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A simple chart example with chart title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http://jsfiddle.net/henry_51sky/ePxJ2/4/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Add x axis title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http://jsfiddle.net/henry_51sky/ePxJ2/5/</w:t>
        </w:r>
      </w:hyperlink>
      <w:r w:rsidRPr="00000000" w:rsidR="00000000" w:rsidDel="00000000">
        <w:rPr>
          <w:rtl w:val="0"/>
        </w:rPr>
        <w:t xml:space="preserve"> -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http://jsfiddle.net/henry_51sky/ePxJ2/7/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Support event handlers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http://jsfiddle.net/henry_51sky/ePxJ2/8/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Add transition/animation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Chain transition of series points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http://jsfiddle.net/henry_51sky/ePxJ2/9/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http://jsfiddle.net/henry_51sky/ePxJ2/10/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a simple table with d3js</w:t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http://jsfiddle.net/henry_51sky/zc9gm/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jsfiddle.net/henry_51sky/ePxJ2/10/" Type="http://schemas.openxmlformats.org/officeDocument/2006/relationships/hyperlink" TargetMode="External" Id="rId10"/><Relationship Target="styles.xml" Type="http://schemas.openxmlformats.org/officeDocument/2006/relationships/styles" Id="rId4"/><Relationship Target="http://jsfiddle.net/henry_51sky/zc9gm/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jsfiddle.net/henry_51sky/ePxJ2/9/" Type="http://schemas.openxmlformats.org/officeDocument/2006/relationships/hyperlink" TargetMode="External" Id="rId9"/><Relationship Target="http://jsfiddle.net/henry_51sky/ePxJ2/5/" Type="http://schemas.openxmlformats.org/officeDocument/2006/relationships/hyperlink" TargetMode="External" Id="rId6"/><Relationship Target="http://jsfiddle.net/henry_51sky/ePxJ2/4/" Type="http://schemas.openxmlformats.org/officeDocument/2006/relationships/hyperlink" TargetMode="External" Id="rId5"/><Relationship Target="http://jsfiddle.net/henry_51sky/ePxJ2/8/" Type="http://schemas.openxmlformats.org/officeDocument/2006/relationships/hyperlink" TargetMode="External" Id="rId8"/><Relationship Target="http://jsfiddle.net/henry_51sky/ePxJ2/7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of charts with d3js library.docx</dc:title>
</cp:coreProperties>
</file>