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SVG (Scalable Vector Graphics): en español Gráficos vectoriales escalables, es un formato vectorial poco conocido pero muy útil para su uso online por su flexibilidad y por la capacidad de ofrecer gráficos con calidad.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