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0032" w14:textId="2AFD4898" w:rsidR="00226C5E" w:rsidRPr="00226C5E" w:rsidRDefault="00226C5E">
      <w:pPr>
        <w:rPr>
          <w:rFonts w:eastAsia="Times New Roman"/>
          <w:color w:val="FF0000"/>
        </w:rPr>
      </w:pPr>
      <w:r w:rsidRPr="00226C5E">
        <w:rPr>
          <w:rFonts w:eastAsia="Times New Roman"/>
          <w:color w:val="FF0000"/>
        </w:rPr>
        <w:t>Introducción</w:t>
      </w:r>
    </w:p>
    <w:p w14:paraId="1B4272CB" w14:textId="233426E2" w:rsidR="006E50A2" w:rsidRDefault="00226C5E">
      <w:proofErr w:type="spellStart"/>
      <w:r>
        <w:rPr>
          <w:rFonts w:eastAsia="Times New Roman"/>
        </w:rPr>
        <w:t>CoST</w:t>
      </w:r>
      <w:proofErr w:type="spellEnd"/>
      <w:r>
        <w:rPr>
          <w:rFonts w:eastAsia="Times New Roman"/>
        </w:rPr>
        <w:t xml:space="preserve"> es la Iniciativa de Transparencia en el Sector de la Construcción </w:t>
      </w:r>
      <w:r w:rsidRPr="00226C5E">
        <w:rPr>
          <w:rFonts w:eastAsia="Times New Roman"/>
          <w:color w:val="FF0000"/>
        </w:rPr>
        <w:t>(En lugar de construcción hay que poner Infraestructura Publica)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que tiene como objetivos principales estandarizar programas y prácticas en los países, revisando y certificando proyectos de infraestructura con el fin de transpolarlos a dominio público para consulta de datos de manera concisa, clara, fiable y veraz. Apoyándose de instituciones multisectores como el ITEI (Instituto de Transparencia del Estado de Jalisco) y el Banco Interamericano de Desarrollo</w:t>
      </w:r>
      <w:r>
        <w:rPr>
          <w:rFonts w:eastAsia="Times New Roman"/>
        </w:rPr>
        <w:t xml:space="preserve"> </w:t>
      </w:r>
      <w:r w:rsidRPr="00226C5E">
        <w:rPr>
          <w:rFonts w:eastAsia="Times New Roman"/>
          <w:color w:val="FF0000"/>
        </w:rPr>
        <w:t>(hay que mencionarlo como aparece en el documento Banco de desarrollo de América Latina)</w:t>
      </w:r>
      <w:r>
        <w:rPr>
          <w:rFonts w:eastAsia="Times New Roman"/>
        </w:rPr>
        <w:t>, entre otros.</w:t>
      </w:r>
      <w:r>
        <w:rPr>
          <w:rFonts w:eastAsia="Times New Roman"/>
        </w:rPr>
        <w:br/>
        <w:t xml:space="preserve">Actualmente, </w:t>
      </w:r>
      <w:proofErr w:type="spellStart"/>
      <w:r>
        <w:rPr>
          <w:rFonts w:eastAsia="Times New Roman"/>
        </w:rPr>
        <w:t>CoST</w:t>
      </w:r>
      <w:proofErr w:type="spellEnd"/>
      <w:r>
        <w:rPr>
          <w:rFonts w:eastAsia="Times New Roman"/>
        </w:rPr>
        <w:t xml:space="preserve"> ha logrado un impacto en 15 países alrededor de 4 continentes, logrando que las economías emergentes certificadas se conviertan en países atractivos ante mercados inversores. Entre los participantes latinoamericanos se encuentran Panamá, Guatemala, Honduras y El Salvador.</w:t>
      </w:r>
      <w:r>
        <w:rPr>
          <w:rFonts w:eastAsia="Times New Roman"/>
        </w:rPr>
        <w:br/>
      </w:r>
      <w:r>
        <w:rPr>
          <w:rFonts w:eastAsia="Times New Roman"/>
        </w:rPr>
        <w:br/>
        <w:t>*Pregunta - ¿Quieren que pongamos los 15 países?, o ¿Con esos está bien?*</w:t>
      </w:r>
      <w:r>
        <w:rPr>
          <w:rFonts w:eastAsia="Times New Roman"/>
        </w:rPr>
        <w:t xml:space="preserve"> </w:t>
      </w:r>
      <w:r w:rsidRPr="00226C5E">
        <w:rPr>
          <w:rFonts w:eastAsia="Times New Roman"/>
          <w:color w:val="FF0000"/>
        </w:rPr>
        <w:t>Solo con mencionar esos está bien</w:t>
      </w:r>
      <w:r>
        <w:rPr>
          <w:rFonts w:eastAsia="Times New Roman"/>
        </w:rPr>
        <w:br/>
      </w:r>
      <w:r>
        <w:rPr>
          <w:rFonts w:eastAsia="Times New Roman"/>
        </w:rPr>
        <w:br/>
        <w:t>Misión</w:t>
      </w:r>
      <w:r>
        <w:rPr>
          <w:rFonts w:eastAsia="Times New Roman"/>
        </w:rPr>
        <w:br/>
        <w:t xml:space="preserve">La misión de </w:t>
      </w:r>
      <w:proofErr w:type="spellStart"/>
      <w:r>
        <w:rPr>
          <w:rFonts w:eastAsia="Times New Roman"/>
        </w:rPr>
        <w:t>CoST</w:t>
      </w:r>
      <w:proofErr w:type="spellEnd"/>
      <w:r>
        <w:rPr>
          <w:rFonts w:eastAsia="Times New Roman"/>
        </w:rPr>
        <w:t xml:space="preserve"> Jalisco es la de examinar la información de proyectos a nivel de infraestructura </w:t>
      </w:r>
      <w:r w:rsidR="00EF3BC0" w:rsidRPr="00EF3BC0">
        <w:rPr>
          <w:rFonts w:eastAsia="Times New Roman"/>
          <w:color w:val="FF0000"/>
        </w:rPr>
        <w:t>pública</w:t>
      </w:r>
      <w:r w:rsidR="00EF3BC0">
        <w:rPr>
          <w:rFonts w:eastAsia="Times New Roman"/>
        </w:rPr>
        <w:t xml:space="preserve"> </w:t>
      </w:r>
      <w:r>
        <w:rPr>
          <w:rFonts w:eastAsia="Times New Roman"/>
        </w:rPr>
        <w:t xml:space="preserve">para incentivar a las partes interesadas a hacer que los tomadores de decisiones garanticen la transparencia, la protección de datos personales y los derechos de acceso a la Información </w:t>
      </w:r>
      <w:r w:rsidR="00EF3BC0">
        <w:rPr>
          <w:rFonts w:eastAsia="Times New Roman"/>
        </w:rPr>
        <w:t>p</w:t>
      </w:r>
      <w:r>
        <w:rPr>
          <w:rFonts w:eastAsia="Times New Roman"/>
        </w:rPr>
        <w:t>ública a nivel estatal en conjunto con el ITEI</w:t>
      </w:r>
      <w:r w:rsidR="00EF3BC0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EF3BC0" w:rsidRPr="00EF3BC0">
        <w:rPr>
          <w:rFonts w:eastAsia="Times New Roman"/>
          <w:highlight w:val="red"/>
        </w:rPr>
        <w:t>(</w:t>
      </w:r>
      <w:r w:rsidRPr="00EF3BC0">
        <w:rPr>
          <w:rFonts w:eastAsia="Times New Roman"/>
          <w:highlight w:val="red"/>
        </w:rPr>
        <w:t>por el bien común</w:t>
      </w:r>
      <w:r w:rsidR="00EF3BC0">
        <w:rPr>
          <w:rFonts w:eastAsia="Times New Roman"/>
        </w:rPr>
        <w:t xml:space="preserve">) </w:t>
      </w:r>
      <w:r w:rsidR="00EF3BC0" w:rsidRPr="00EF3BC0">
        <w:rPr>
          <w:rFonts w:eastAsia="Times New Roman"/>
          <w:color w:val="FF0000"/>
        </w:rPr>
        <w:t>hay que quitar eso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>Visión</w:t>
      </w:r>
      <w:r>
        <w:rPr>
          <w:rFonts w:eastAsia="Times New Roman"/>
        </w:rPr>
        <w:br/>
        <w:t>Mejorar la divulgación de datos relativos a proyectos de infraestructura pública en pro de la calidad de vida. Utilizando la tecnología como factor clave, garantizando la transparencia; siendo precursores del diseño y manejo de una institución comprometida con el desarrollo democrático y social del Estado.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6E5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5E"/>
    <w:rsid w:val="00226C5E"/>
    <w:rsid w:val="00265D7B"/>
    <w:rsid w:val="00C51C9F"/>
    <w:rsid w:val="00E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7883"/>
  <w15:chartTrackingRefBased/>
  <w15:docId w15:val="{8DE3E077-3947-4634-9390-2492E13E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gonzalez</dc:creator>
  <cp:keywords/>
  <dc:description/>
  <cp:lastModifiedBy>ivan gonzalez</cp:lastModifiedBy>
  <cp:revision>1</cp:revision>
  <dcterms:created xsi:type="dcterms:W3CDTF">2020-09-30T18:46:00Z</dcterms:created>
  <dcterms:modified xsi:type="dcterms:W3CDTF">2020-09-30T19:03:00Z</dcterms:modified>
</cp:coreProperties>
</file>