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24"/>
          <w:szCs w:val="24"/>
        </w:rPr>
      </w:pPr>
      <w:bookmarkStart w:colFirst="0" w:colLast="0" w:name="_1kwct8mrjwjy" w:id="0"/>
      <w:bookmarkEnd w:id="0"/>
      <w:r w:rsidDel="00000000" w:rsidR="00000000" w:rsidRPr="00000000">
        <w:rPr>
          <w:sz w:val="24"/>
          <w:szCs w:val="24"/>
          <w:rtl w:val="0"/>
        </w:rPr>
        <w:t xml:space="preserve">Funcionamiento de Inteligencia Artificial</w:t>
      </w:r>
    </w:p>
    <w:p w:rsidR="00000000" w:rsidDel="00000000" w:rsidP="00000000" w:rsidRDefault="00000000" w:rsidRPr="00000000">
      <w:pPr>
        <w:pStyle w:val="Title"/>
        <w:contextualSpacing w:val="0"/>
        <w:jc w:val="center"/>
        <w:rPr>
          <w:sz w:val="24"/>
          <w:szCs w:val="24"/>
        </w:rPr>
      </w:pPr>
      <w:bookmarkStart w:colFirst="0" w:colLast="0" w:name="_ne7olfln7nye" w:id="1"/>
      <w:bookmarkEnd w:id="1"/>
      <w:r w:rsidDel="00000000" w:rsidR="00000000" w:rsidRPr="00000000">
        <w:rPr>
          <w:sz w:val="24"/>
          <w:szCs w:val="24"/>
          <w:rtl w:val="0"/>
        </w:rPr>
        <w:t xml:space="preserve">aplicada a la creación de Música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por</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br w:type="textWrapping"/>
        <w:t xml:space="preserve">Jesús Ángel Neri Hernández</w:t>
        <w:br w:type="textWrapping"/>
        <w:t xml:space="preserve">Marcos Martinez Velasquez</w:t>
      </w: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4g3xymcmc3lt" w:id="2"/>
      <w:bookmarkEnd w:id="2"/>
      <w:r w:rsidDel="00000000" w:rsidR="00000000" w:rsidRPr="00000000">
        <w:rPr>
          <w:rtl w:val="0"/>
        </w:rPr>
        <w:t xml:space="preserve">Justificación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Esta investigación tiene como objetivo principal el comprender el funcionamiento de las inteligencias artificiales en la creación de música. En específico el como estas son programadas, que es lo que sucede cuando estos programas son ejecutados, que tipo de aprendizaje se utiliza, y el futuro de la música. Por lo tanto, esta investigación aporta un análisis general de todo el trabajo que está detrás cuando una Inteligencia Artificial compone una canción.</w:t>
      </w: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gxjvw8l3opum" w:id="3"/>
      <w:bookmarkEnd w:id="3"/>
      <w:r w:rsidDel="00000000" w:rsidR="00000000" w:rsidRPr="00000000">
        <w:rPr>
          <w:rtl w:val="0"/>
        </w:rPr>
        <w:t xml:space="preserve">Documentos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Esta tesis y todos los trabajos mencionados, ya sean canciones, progranas, tesis o investigaciones, se pueden encontrar en el siguiente repositorio de Github.</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Neri Hernández, J. Á., &amp; Martinez Velasquez, M. (2018). ai-and-music. Retrieved from </w:t>
      </w:r>
      <w:hyperlink r:id="rId6">
        <w:r w:rsidDel="00000000" w:rsidR="00000000" w:rsidRPr="00000000">
          <w:rPr>
            <w:color w:val="1155cc"/>
            <w:sz w:val="24"/>
            <w:szCs w:val="24"/>
            <w:u w:val="single"/>
            <w:rtl w:val="0"/>
          </w:rPr>
          <w:t xml:space="preserve">https://github.com/jesusneri/ai-and-music</w:t>
        </w:r>
      </w:hyperlink>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t6s4sgcnmdc7" w:id="4"/>
      <w:bookmarkEnd w:id="4"/>
      <w:r w:rsidDel="00000000" w:rsidR="00000000" w:rsidRPr="00000000">
        <w:rPr>
          <w:rtl w:val="0"/>
        </w:rPr>
        <w:t xml:space="preserve">Fuentes de información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Autor, S. (n.d.). Música y Tecnología Artística. Retrieved from </w:t>
      </w:r>
      <w:hyperlink r:id="rId7">
        <w:r w:rsidDel="00000000" w:rsidR="00000000" w:rsidRPr="00000000">
          <w:rPr>
            <w:color w:val="1155cc"/>
            <w:u w:val="single"/>
            <w:rtl w:val="0"/>
          </w:rPr>
          <w:t xml:space="preserve">http://www.enesmorelia.unam.mx/index.php/oferta-academica/licenciaturas/musica-y-tecnologia-artistica/#.WnzeTnXwY8o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ÁLVAREZ, R. (2016). La inteligencia artificial ya es capaz de componer música y estas canciones lo demuestran. Retrieved February 8, 2018, from </w:t>
      </w:r>
      <w:hyperlink r:id="rId8">
        <w:r w:rsidDel="00000000" w:rsidR="00000000" w:rsidRPr="00000000">
          <w:rPr>
            <w:color w:val="1155cc"/>
            <w:u w:val="single"/>
            <w:rtl w:val="0"/>
          </w:rPr>
          <w:t xml:space="preserve">https://www.xataka.com/robotica-e-ia/la-inteligencia-artificial-ya-es-capaz-de-componer-musica-y-estas-canciones-lo-demuestran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Hutson, M. (2003). Artificial Intelligence and Musical Creativity: Computing Beethoven s Tenth. MIT. Retrieved from </w:t>
      </w:r>
      <w:hyperlink r:id="rId9">
        <w:r w:rsidDel="00000000" w:rsidR="00000000" w:rsidRPr="00000000">
          <w:rPr>
            <w:color w:val="1155cc"/>
            <w:u w:val="single"/>
            <w:rtl w:val="0"/>
          </w:rPr>
          <w:t xml:space="preserve">https://cmsw.mit.edu/artificial-intelligence-musical-creativity/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Sony CSL. (2016). Daddy’s Car: a song composed by Artificial Intelligence - in the style of the Beatles. Retrieved from </w:t>
      </w:r>
      <w:hyperlink r:id="rId10">
        <w:r w:rsidDel="00000000" w:rsidR="00000000" w:rsidRPr="00000000">
          <w:rPr>
            <w:color w:val="1155cc"/>
            <w:u w:val="single"/>
            <w:rtl w:val="0"/>
          </w:rPr>
          <w:t xml:space="preserve">https://www.youtube.com/watch?v=LSHZ_b05W7o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LSHZ_b05W7o" TargetMode="External"/><Relationship Id="rId9" Type="http://schemas.openxmlformats.org/officeDocument/2006/relationships/hyperlink" Target="https://cmsw.mit.edu/artificial-intelligence-musical-creativity/" TargetMode="External"/><Relationship Id="rId5" Type="http://schemas.openxmlformats.org/officeDocument/2006/relationships/styles" Target="styles.xml"/><Relationship Id="rId6" Type="http://schemas.openxmlformats.org/officeDocument/2006/relationships/hyperlink" Target="https://github.com/jesusneri/ai-and-music" TargetMode="External"/><Relationship Id="rId7" Type="http://schemas.openxmlformats.org/officeDocument/2006/relationships/hyperlink" Target="http://www.enesmorelia.unam.mx/index.php/oferta-academica/licenciaturas/musica-y-tecnologia-artistica/#.WnzeTnXwY8o" TargetMode="External"/><Relationship Id="rId8" Type="http://schemas.openxmlformats.org/officeDocument/2006/relationships/hyperlink" Target="https://www.xataka.com/robotica-e-ia/la-inteligencia-artificial-ya-es-capaz-de-componer-musica-y-estas-canciones-lo-demuest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