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0F82" w:rsidRDefault="00F90F82" w:rsidP="00F90F82">
      <w:pPr>
        <w:spacing w:line="276" w:lineRule="auto"/>
        <w:jc w:val="center"/>
        <w:rPr>
          <w:rFonts w:ascii="Arial" w:eastAsia="Arial" w:hAnsi="Arial" w:cs="Arial"/>
          <w:b/>
          <w:sz w:val="24"/>
          <w:szCs w:val="24"/>
          <w:u w:val="single"/>
        </w:rPr>
      </w:pPr>
      <w:r>
        <w:rPr>
          <w:rFonts w:ascii="Arial" w:eastAsia="Arial" w:hAnsi="Arial" w:cs="Arial"/>
          <w:b/>
          <w:sz w:val="24"/>
          <w:szCs w:val="24"/>
          <w:u w:val="single"/>
        </w:rPr>
        <w:t>INFORME DE ASEGURAMIENTO DEL CONTADOR PÚBLICO INDEPENDIENTE</w:t>
      </w:r>
    </w:p>
    <w:p w:rsidR="00F90F82" w:rsidRDefault="00F90F82" w:rsidP="00F90F82">
      <w:pPr>
        <w:spacing w:line="276" w:lineRule="auto"/>
        <w:jc w:val="center"/>
        <w:rPr>
          <w:rFonts w:ascii="Arial" w:eastAsia="Arial" w:hAnsi="Arial" w:cs="Arial"/>
          <w:b/>
          <w:sz w:val="24"/>
          <w:szCs w:val="24"/>
          <w:u w:val="single"/>
        </w:rPr>
      </w:pPr>
      <w:r>
        <w:rPr>
          <w:rFonts w:ascii="Arial" w:eastAsia="Arial" w:hAnsi="Arial" w:cs="Arial"/>
          <w:b/>
          <w:sz w:val="24"/>
          <w:szCs w:val="24"/>
          <w:u w:val="single"/>
        </w:rPr>
        <w:t>SOBRE LA RELACIÓN DE INGRESOS</w:t>
      </w:r>
    </w:p>
    <w:p w:rsidR="00F90F82" w:rsidRDefault="00F90F82" w:rsidP="00F90F82">
      <w:pPr>
        <w:spacing w:line="360" w:lineRule="auto"/>
        <w:jc w:val="both"/>
        <w:rPr>
          <w:rFonts w:ascii="Arial" w:eastAsia="Arial" w:hAnsi="Arial" w:cs="Arial"/>
          <w:b/>
        </w:rPr>
      </w:pPr>
      <w:r>
        <w:rPr>
          <w:rFonts w:ascii="Arial" w:eastAsia="Arial" w:hAnsi="Arial" w:cs="Arial"/>
          <w:b/>
        </w:rPr>
        <w:t>Señores:</w:t>
      </w:r>
    </w:p>
    <w:p w:rsidR="00F90F82" w:rsidRPr="008C342F" w:rsidRDefault="004A7277" w:rsidP="008C342F">
      <w:pPr>
        <w:spacing w:line="360" w:lineRule="auto"/>
        <w:jc w:val="both"/>
        <w:rPr>
          <w:rFonts w:ascii="Arial" w:eastAsia="Century Gothic" w:hAnsi="Arial" w:cs="Arial"/>
          <w:b/>
        </w:rPr>
      </w:pPr>
      <w:bookmarkStart w:id="0" w:name="_heading=h.gjdgxs" w:colFirst="0" w:colLast="0"/>
      <w:bookmarkEnd w:id="0"/>
      <w:r>
        <w:rPr>
          <w:rFonts w:ascii="Arial" w:eastAsia="Century Gothic" w:hAnsi="Arial" w:cs="Arial"/>
          <w:b/>
        </w:rPr>
        <w:t>{{dirigido a la institución</w:t>
      </w:r>
      <w:r w:rsidRPr="004A7277">
        <w:rPr>
          <w:rFonts w:ascii="Arial" w:eastAsia="Century Gothic" w:hAnsi="Arial" w:cs="Arial"/>
          <w:b/>
        </w:rPr>
        <w:t>}}</w:t>
      </w:r>
    </w:p>
    <w:p w:rsidR="00F90F82" w:rsidRDefault="00F90F82" w:rsidP="00F90F82">
      <w:pPr>
        <w:spacing w:line="360" w:lineRule="auto"/>
        <w:jc w:val="both"/>
        <w:rPr>
          <w:rFonts w:ascii="Arial" w:eastAsia="Arial" w:hAnsi="Arial" w:cs="Arial"/>
          <w:sz w:val="16"/>
          <w:szCs w:val="16"/>
        </w:rPr>
      </w:pPr>
      <w:r>
        <w:rPr>
          <w:rFonts w:ascii="Arial" w:eastAsia="Arial" w:hAnsi="Arial" w:cs="Arial"/>
          <w:sz w:val="16"/>
          <w:szCs w:val="16"/>
        </w:rPr>
        <w:t xml:space="preserve">    He examinado la evidencia inherente </w:t>
      </w:r>
      <w:r w:rsidR="00062168">
        <w:rPr>
          <w:rFonts w:ascii="Arial" w:eastAsia="Arial" w:hAnsi="Arial" w:cs="Arial"/>
          <w:sz w:val="16"/>
          <w:szCs w:val="16"/>
        </w:rPr>
        <w:t xml:space="preserve">a los ingresos percibidos por </w:t>
      </w:r>
      <w:r w:rsidR="004A7277">
        <w:rPr>
          <w:rFonts w:ascii="Arial" w:eastAsia="Arial" w:hAnsi="Arial" w:cs="Arial"/>
          <w:sz w:val="16"/>
          <w:szCs w:val="16"/>
        </w:rPr>
        <w:t>{{el/</w:t>
      </w:r>
      <w:proofErr w:type="gramStart"/>
      <w:r w:rsidR="004A7277">
        <w:rPr>
          <w:rFonts w:ascii="Arial" w:eastAsia="Arial" w:hAnsi="Arial" w:cs="Arial"/>
          <w:sz w:val="16"/>
          <w:szCs w:val="16"/>
        </w:rPr>
        <w:t>la ciudadano</w:t>
      </w:r>
      <w:proofErr w:type="gramEnd"/>
      <w:r w:rsidR="004A7277">
        <w:rPr>
          <w:rFonts w:ascii="Arial" w:eastAsia="Arial" w:hAnsi="Arial" w:cs="Arial"/>
          <w:sz w:val="16"/>
          <w:szCs w:val="16"/>
        </w:rPr>
        <w:t>/ciudadana</w:t>
      </w:r>
      <w:r w:rsidR="004A7277" w:rsidRPr="004A7277">
        <w:rPr>
          <w:rFonts w:ascii="Arial" w:eastAsia="Arial" w:hAnsi="Arial" w:cs="Arial"/>
          <w:sz w:val="16"/>
          <w:szCs w:val="16"/>
        </w:rPr>
        <w:t>}}</w:t>
      </w:r>
      <w:r>
        <w:rPr>
          <w:rFonts w:ascii="Arial" w:eastAsia="Arial" w:hAnsi="Arial" w:cs="Arial"/>
          <w:sz w:val="16"/>
          <w:szCs w:val="16"/>
        </w:rPr>
        <w:t xml:space="preserve">: </w:t>
      </w:r>
      <w:r w:rsidR="004A7277" w:rsidRPr="004A7277">
        <w:rPr>
          <w:rFonts w:ascii="Arial" w:eastAsia="Arial" w:hAnsi="Arial" w:cs="Arial"/>
          <w:b/>
          <w:sz w:val="16"/>
          <w:szCs w:val="16"/>
        </w:rPr>
        <w:t>{{nombre}}</w:t>
      </w:r>
      <w:r>
        <w:rPr>
          <w:rFonts w:ascii="Arial" w:eastAsia="Arial" w:hAnsi="Arial" w:cs="Arial"/>
          <w:sz w:val="16"/>
          <w:szCs w:val="16"/>
        </w:rPr>
        <w:t xml:space="preserve">, </w:t>
      </w:r>
      <w:r w:rsidR="004A7277">
        <w:rPr>
          <w:rFonts w:ascii="Arial" w:eastAsia="Arial" w:hAnsi="Arial" w:cs="Arial"/>
          <w:sz w:val="16"/>
          <w:szCs w:val="16"/>
        </w:rPr>
        <w:t>{{venezolano/venezolana</w:t>
      </w:r>
      <w:r w:rsidR="004A7277" w:rsidRPr="004A7277">
        <w:rPr>
          <w:rFonts w:ascii="Arial" w:eastAsia="Arial" w:hAnsi="Arial" w:cs="Arial"/>
          <w:sz w:val="16"/>
          <w:szCs w:val="16"/>
        </w:rPr>
        <w:t>}}</w:t>
      </w:r>
      <w:r>
        <w:rPr>
          <w:rFonts w:ascii="Arial" w:eastAsia="Arial" w:hAnsi="Arial" w:cs="Arial"/>
          <w:sz w:val="16"/>
          <w:szCs w:val="16"/>
        </w:rPr>
        <w:t xml:space="preserve">, mayor de edad, titular de la cédula de identidad Nº </w:t>
      </w:r>
      <w:r w:rsidR="004A7277" w:rsidRPr="004A7277">
        <w:rPr>
          <w:rFonts w:ascii="Arial" w:eastAsia="Arial" w:hAnsi="Arial" w:cs="Arial"/>
          <w:b/>
          <w:sz w:val="16"/>
          <w:szCs w:val="16"/>
        </w:rPr>
        <w:t>{{cedula}}</w:t>
      </w:r>
      <w:r>
        <w:rPr>
          <w:rFonts w:ascii="Arial" w:eastAsia="Arial" w:hAnsi="Arial" w:cs="Arial"/>
          <w:sz w:val="16"/>
          <w:szCs w:val="16"/>
        </w:rPr>
        <w:t xml:space="preserve">, durante el período comprendido desde el </w:t>
      </w:r>
      <w:r w:rsidR="004A7277">
        <w:rPr>
          <w:rFonts w:ascii="Arial" w:eastAsia="Arial" w:hAnsi="Arial" w:cs="Arial"/>
          <w:b/>
          <w:sz w:val="16"/>
          <w:szCs w:val="16"/>
        </w:rPr>
        <w:t>{{periodo desde</w:t>
      </w:r>
      <w:r w:rsidR="004A7277" w:rsidRPr="004A7277">
        <w:rPr>
          <w:rFonts w:ascii="Arial" w:eastAsia="Arial" w:hAnsi="Arial" w:cs="Arial"/>
          <w:b/>
          <w:sz w:val="16"/>
          <w:szCs w:val="16"/>
        </w:rPr>
        <w:t>}}</w:t>
      </w:r>
      <w:r w:rsidR="004A7277">
        <w:rPr>
          <w:rFonts w:ascii="Arial" w:eastAsia="Arial" w:hAnsi="Arial" w:cs="Arial"/>
          <w:b/>
          <w:sz w:val="16"/>
          <w:szCs w:val="16"/>
        </w:rPr>
        <w:t xml:space="preserve"> </w:t>
      </w:r>
      <w:r w:rsidR="00062168">
        <w:rPr>
          <w:rFonts w:ascii="Arial" w:eastAsia="Arial" w:hAnsi="Arial" w:cs="Arial"/>
          <w:b/>
          <w:sz w:val="16"/>
          <w:szCs w:val="16"/>
        </w:rPr>
        <w:t xml:space="preserve">hasta el </w:t>
      </w:r>
      <w:r w:rsidR="004A7277">
        <w:rPr>
          <w:rFonts w:ascii="Arial" w:eastAsia="Arial" w:hAnsi="Arial" w:cs="Arial"/>
          <w:b/>
          <w:sz w:val="16"/>
          <w:szCs w:val="16"/>
        </w:rPr>
        <w:t>{{hasta el</w:t>
      </w:r>
      <w:r w:rsidR="004A7277" w:rsidRPr="004A7277">
        <w:rPr>
          <w:rFonts w:ascii="Arial" w:eastAsia="Arial" w:hAnsi="Arial" w:cs="Arial"/>
          <w:b/>
          <w:sz w:val="16"/>
          <w:szCs w:val="16"/>
        </w:rPr>
        <w:t>}}</w:t>
      </w:r>
      <w:r>
        <w:rPr>
          <w:rFonts w:ascii="Arial" w:eastAsia="Arial" w:hAnsi="Arial" w:cs="Arial"/>
          <w:sz w:val="16"/>
          <w:szCs w:val="16"/>
        </w:rPr>
        <w:t xml:space="preserve">, presentado en la relación de ingresos adjunta, correspondiente a su </w:t>
      </w:r>
      <w:r>
        <w:rPr>
          <w:rFonts w:ascii="Arial" w:eastAsia="Arial" w:hAnsi="Arial" w:cs="Arial"/>
          <w:b/>
          <w:sz w:val="16"/>
          <w:szCs w:val="16"/>
        </w:rPr>
        <w:t xml:space="preserve">actividad como </w:t>
      </w:r>
      <w:r w:rsidR="004A7277">
        <w:rPr>
          <w:rFonts w:ascii="Arial" w:eastAsia="Arial" w:hAnsi="Arial" w:cs="Arial"/>
          <w:b/>
          <w:sz w:val="16"/>
          <w:szCs w:val="16"/>
        </w:rPr>
        <w:t>{{actividad economía del cliente</w:t>
      </w:r>
      <w:r w:rsidR="004A7277" w:rsidRPr="004A7277">
        <w:rPr>
          <w:rFonts w:ascii="Arial" w:eastAsia="Arial" w:hAnsi="Arial" w:cs="Arial"/>
          <w:b/>
          <w:sz w:val="16"/>
          <w:szCs w:val="16"/>
        </w:rPr>
        <w:t>}}</w:t>
      </w:r>
      <w:r>
        <w:rPr>
          <w:rFonts w:ascii="Arial" w:eastAsia="Arial" w:hAnsi="Arial" w:cs="Arial"/>
          <w:sz w:val="16"/>
          <w:szCs w:val="16"/>
        </w:rPr>
        <w:t>.</w:t>
      </w:r>
    </w:p>
    <w:p w:rsidR="00F90F82" w:rsidRDefault="00062168" w:rsidP="00F90F82">
      <w:pPr>
        <w:spacing w:line="360" w:lineRule="auto"/>
        <w:jc w:val="both"/>
        <w:rPr>
          <w:rFonts w:ascii="Arial" w:eastAsia="Arial" w:hAnsi="Arial" w:cs="Arial"/>
          <w:sz w:val="16"/>
          <w:szCs w:val="16"/>
        </w:rPr>
      </w:pPr>
      <w:r>
        <w:rPr>
          <w:rFonts w:ascii="Arial" w:eastAsia="Arial" w:hAnsi="Arial" w:cs="Arial"/>
          <w:sz w:val="16"/>
          <w:szCs w:val="16"/>
        </w:rPr>
        <w:t xml:space="preserve">    </w:t>
      </w:r>
      <w:r w:rsidR="007659A6" w:rsidRPr="007659A6">
        <w:rPr>
          <w:rFonts w:ascii="Arial" w:eastAsia="Arial" w:hAnsi="Arial" w:cs="Arial"/>
          <w:sz w:val="16"/>
          <w:szCs w:val="16"/>
        </w:rPr>
        <w:t>{{el/la</w:t>
      </w:r>
      <w:r w:rsidR="007659A6">
        <w:rPr>
          <w:rFonts w:ascii="Arial" w:eastAsia="Arial" w:hAnsi="Arial" w:cs="Arial"/>
          <w:sz w:val="16"/>
          <w:szCs w:val="16"/>
        </w:rPr>
        <w:t xml:space="preserve"> nota: el y la debe in en mayúscula</w:t>
      </w:r>
      <w:r w:rsidR="007659A6" w:rsidRPr="007659A6">
        <w:rPr>
          <w:rFonts w:ascii="Arial" w:eastAsia="Arial" w:hAnsi="Arial" w:cs="Arial"/>
          <w:sz w:val="16"/>
          <w:szCs w:val="16"/>
        </w:rPr>
        <w:t xml:space="preserve"> ciudadano/ciudadana</w:t>
      </w:r>
      <w:r w:rsidR="007659A6">
        <w:rPr>
          <w:rFonts w:ascii="Arial" w:eastAsia="Arial" w:hAnsi="Arial" w:cs="Arial"/>
          <w:sz w:val="16"/>
          <w:szCs w:val="16"/>
        </w:rPr>
        <w:t xml:space="preserve"> </w:t>
      </w:r>
      <w:proofErr w:type="spellStart"/>
      <w:r w:rsidR="007659A6">
        <w:rPr>
          <w:rFonts w:ascii="Arial" w:eastAsia="Arial" w:hAnsi="Arial" w:cs="Arial"/>
          <w:sz w:val="16"/>
          <w:szCs w:val="16"/>
        </w:rPr>
        <w:t>minuscula</w:t>
      </w:r>
      <w:proofErr w:type="spellEnd"/>
      <w:r w:rsidR="007659A6" w:rsidRPr="007659A6">
        <w:rPr>
          <w:rFonts w:ascii="Arial" w:eastAsia="Arial" w:hAnsi="Arial" w:cs="Arial"/>
          <w:sz w:val="16"/>
          <w:szCs w:val="16"/>
        </w:rPr>
        <w:t>}}</w:t>
      </w:r>
      <w:r w:rsidR="00F90F82">
        <w:rPr>
          <w:rFonts w:ascii="Arial" w:eastAsia="Arial" w:hAnsi="Arial" w:cs="Arial"/>
          <w:sz w:val="16"/>
          <w:szCs w:val="16"/>
        </w:rPr>
        <w:t xml:space="preserve">: </w:t>
      </w:r>
      <w:r w:rsidR="004A7277" w:rsidRPr="004A7277">
        <w:rPr>
          <w:rFonts w:ascii="Arial" w:eastAsia="Arial" w:hAnsi="Arial" w:cs="Arial"/>
          <w:b/>
          <w:sz w:val="16"/>
          <w:szCs w:val="16"/>
        </w:rPr>
        <w:t>{{nombre}}</w:t>
      </w:r>
      <w:r w:rsidR="00F90F82">
        <w:rPr>
          <w:rFonts w:ascii="Arial" w:eastAsia="Arial" w:hAnsi="Arial" w:cs="Arial"/>
          <w:sz w:val="16"/>
          <w:szCs w:val="16"/>
        </w:rPr>
        <w:t>, es responsable de la preparación y presentación del importe de sus ingresos que se adjunta a este informe, incluyendo la integridad, legalidad y veracidad de los documentos suministrados. Esta responsabilidad incluye la aseveración de que todos y cada uno de los ingresos detallados en la relación, provienen de actividades legítimas y de comprobable lícito ejercicio. Mi responsabilidad es expresar una opinión sobre la rela</w:t>
      </w:r>
      <w:r>
        <w:rPr>
          <w:rFonts w:ascii="Arial" w:eastAsia="Arial" w:hAnsi="Arial" w:cs="Arial"/>
          <w:sz w:val="16"/>
          <w:szCs w:val="16"/>
        </w:rPr>
        <w:t xml:space="preserve">ción de ingresos obtenida por </w:t>
      </w:r>
      <w:r w:rsidR="007659A6" w:rsidRPr="007659A6">
        <w:rPr>
          <w:rFonts w:ascii="Arial" w:eastAsia="Arial" w:hAnsi="Arial" w:cs="Arial"/>
          <w:sz w:val="16"/>
          <w:szCs w:val="16"/>
        </w:rPr>
        <w:t>{{el/la ciudadano/ciudadana}}</w:t>
      </w:r>
      <w:bookmarkStart w:id="1" w:name="_GoBack"/>
      <w:bookmarkEnd w:id="1"/>
      <w:r w:rsidR="00F90F82">
        <w:rPr>
          <w:rFonts w:ascii="Arial" w:eastAsia="Arial" w:hAnsi="Arial" w:cs="Arial"/>
          <w:sz w:val="16"/>
          <w:szCs w:val="16"/>
        </w:rPr>
        <w:t xml:space="preserve">: </w:t>
      </w:r>
      <w:r w:rsidR="004A7277" w:rsidRPr="004A7277">
        <w:rPr>
          <w:rFonts w:ascii="Arial" w:eastAsia="Arial" w:hAnsi="Arial" w:cs="Arial"/>
          <w:b/>
          <w:sz w:val="16"/>
          <w:szCs w:val="16"/>
        </w:rPr>
        <w:t>{{nombre}}</w:t>
      </w:r>
      <w:r w:rsidR="00F90F82">
        <w:rPr>
          <w:rFonts w:ascii="Arial" w:eastAsia="Arial" w:hAnsi="Arial" w:cs="Arial"/>
          <w:sz w:val="16"/>
          <w:szCs w:val="16"/>
        </w:rPr>
        <w:t xml:space="preserve">, durante el periodo señalado de acuerdo con mis procedimientos, los cuales he realizado de conformidad con la Norma Internacional para Encargos de asegurar, distintos de auditorías y revisión de estados financieros de información financiera histórica, número 3000 (NIEA 3000), la cual prevé que cumpla con los requerimientos éticos, y que planifique y realice mis procedimientos para obtener una seguridad razonable de que, en todos los aspectos materiales, la relación está presentada razonablemente. </w:t>
      </w:r>
    </w:p>
    <w:p w:rsidR="00F90F82" w:rsidRDefault="00F90F82" w:rsidP="00F90F82">
      <w:pPr>
        <w:spacing w:line="360" w:lineRule="auto"/>
        <w:jc w:val="both"/>
        <w:rPr>
          <w:rFonts w:ascii="Arial" w:eastAsia="Arial" w:hAnsi="Arial" w:cs="Arial"/>
          <w:sz w:val="16"/>
          <w:szCs w:val="16"/>
        </w:rPr>
      </w:pPr>
      <w:r>
        <w:rPr>
          <w:rFonts w:ascii="Arial" w:eastAsia="Arial" w:hAnsi="Arial" w:cs="Arial"/>
          <w:sz w:val="16"/>
          <w:szCs w:val="16"/>
        </w:rPr>
        <w:t xml:space="preserve">     Un encargo de aseguramiento implica llevar a cabo procedimientos para obtener evidencia acerca de la razonabilidad de las aseveraciones emitidas por el responsable. Los procedimientos seleccionados dependen del juicio profesional del contador público, que incluye evaluar los riesgos acerca de que los ingresos no estén presentados razonablemente. El objetivo es obtener una seguridad razonable para que el contador público obtenga un nivel significativo de seguridad como base de una forma positiva de expresión. Por lo tanto, mi responsabilidad es expresar una opinión so</w:t>
      </w:r>
      <w:r w:rsidR="009D4507">
        <w:rPr>
          <w:rFonts w:ascii="Arial" w:eastAsia="Arial" w:hAnsi="Arial" w:cs="Arial"/>
          <w:sz w:val="16"/>
          <w:szCs w:val="16"/>
        </w:rPr>
        <w:t xml:space="preserve">bre los ingresos </w:t>
      </w:r>
      <w:r w:rsidR="007659A6" w:rsidRPr="007659A6">
        <w:rPr>
          <w:rFonts w:ascii="Arial" w:eastAsia="Arial" w:hAnsi="Arial" w:cs="Arial"/>
          <w:sz w:val="16"/>
          <w:szCs w:val="16"/>
        </w:rPr>
        <w:t>{{el/</w:t>
      </w:r>
      <w:proofErr w:type="gramStart"/>
      <w:r w:rsidR="007659A6" w:rsidRPr="007659A6">
        <w:rPr>
          <w:rFonts w:ascii="Arial" w:eastAsia="Arial" w:hAnsi="Arial" w:cs="Arial"/>
          <w:sz w:val="16"/>
          <w:szCs w:val="16"/>
        </w:rPr>
        <w:t>la ciudadano</w:t>
      </w:r>
      <w:proofErr w:type="gramEnd"/>
      <w:r w:rsidR="007659A6" w:rsidRPr="007659A6">
        <w:rPr>
          <w:rFonts w:ascii="Arial" w:eastAsia="Arial" w:hAnsi="Arial" w:cs="Arial"/>
          <w:sz w:val="16"/>
          <w:szCs w:val="16"/>
        </w:rPr>
        <w:t>/ciudadana}}</w:t>
      </w:r>
      <w:r>
        <w:rPr>
          <w:rFonts w:ascii="Arial" w:eastAsia="Arial" w:hAnsi="Arial" w:cs="Arial"/>
          <w:sz w:val="16"/>
          <w:szCs w:val="16"/>
        </w:rPr>
        <w:t xml:space="preserve">: </w:t>
      </w:r>
      <w:r w:rsidR="004A7277" w:rsidRPr="004A7277">
        <w:rPr>
          <w:rFonts w:ascii="Arial" w:eastAsia="Arial" w:hAnsi="Arial" w:cs="Arial"/>
          <w:b/>
          <w:sz w:val="16"/>
          <w:szCs w:val="16"/>
        </w:rPr>
        <w:t>{{nombre}}</w:t>
      </w:r>
      <w:r>
        <w:rPr>
          <w:rFonts w:ascii="Arial" w:eastAsia="Arial" w:hAnsi="Arial" w:cs="Arial"/>
          <w:sz w:val="16"/>
          <w:szCs w:val="16"/>
        </w:rPr>
        <w:t xml:space="preserve">, para el período </w:t>
      </w:r>
      <w:r w:rsidR="004D50E7">
        <w:rPr>
          <w:rFonts w:ascii="Arial" w:eastAsia="Arial" w:hAnsi="Arial" w:cs="Arial"/>
          <w:b/>
          <w:sz w:val="16"/>
          <w:szCs w:val="16"/>
        </w:rPr>
        <w:t xml:space="preserve">del </w:t>
      </w:r>
      <w:r w:rsidR="004A7277" w:rsidRPr="004A7277">
        <w:rPr>
          <w:rFonts w:ascii="Arial" w:eastAsia="Arial" w:hAnsi="Arial" w:cs="Arial"/>
          <w:b/>
          <w:sz w:val="16"/>
          <w:szCs w:val="16"/>
        </w:rPr>
        <w:t>{{periodo desde}}</w:t>
      </w:r>
      <w:r w:rsidR="004D50E7">
        <w:rPr>
          <w:rFonts w:ascii="Arial" w:eastAsia="Arial" w:hAnsi="Arial" w:cs="Arial"/>
          <w:b/>
          <w:sz w:val="16"/>
          <w:szCs w:val="16"/>
        </w:rPr>
        <w:t xml:space="preserve"> al </w:t>
      </w:r>
      <w:r w:rsidR="004A7277" w:rsidRPr="004A7277">
        <w:rPr>
          <w:rFonts w:ascii="Arial" w:eastAsia="Arial" w:hAnsi="Arial" w:cs="Arial"/>
          <w:b/>
          <w:sz w:val="16"/>
          <w:szCs w:val="16"/>
        </w:rPr>
        <w:t>{{hasta el}}</w:t>
      </w:r>
      <w:r>
        <w:rPr>
          <w:rFonts w:ascii="Arial" w:eastAsia="Arial" w:hAnsi="Arial" w:cs="Arial"/>
          <w:sz w:val="16"/>
          <w:szCs w:val="16"/>
        </w:rPr>
        <w:t>, con base al examen sobre la evidencia obtenida. Mi encargo consistió en examinar los estados de cuenta de bancos, declaraciones de impuestos, contratos, entre otros documentos inherentes, comprobar y confirmar los ingres</w:t>
      </w:r>
      <w:r w:rsidR="00062168">
        <w:rPr>
          <w:rFonts w:ascii="Arial" w:eastAsia="Arial" w:hAnsi="Arial" w:cs="Arial"/>
          <w:sz w:val="16"/>
          <w:szCs w:val="16"/>
        </w:rPr>
        <w:t xml:space="preserve">os relacionados por </w:t>
      </w:r>
      <w:r w:rsidR="007659A6" w:rsidRPr="007659A6">
        <w:rPr>
          <w:rFonts w:ascii="Arial" w:eastAsia="Arial" w:hAnsi="Arial" w:cs="Arial"/>
          <w:sz w:val="16"/>
          <w:szCs w:val="16"/>
        </w:rPr>
        <w:t>{{el/</w:t>
      </w:r>
      <w:proofErr w:type="gramStart"/>
      <w:r w:rsidR="007659A6" w:rsidRPr="007659A6">
        <w:rPr>
          <w:rFonts w:ascii="Arial" w:eastAsia="Arial" w:hAnsi="Arial" w:cs="Arial"/>
          <w:sz w:val="16"/>
          <w:szCs w:val="16"/>
        </w:rPr>
        <w:t>la ciudadano</w:t>
      </w:r>
      <w:proofErr w:type="gramEnd"/>
      <w:r w:rsidR="007659A6" w:rsidRPr="007659A6">
        <w:rPr>
          <w:rFonts w:ascii="Arial" w:eastAsia="Arial" w:hAnsi="Arial" w:cs="Arial"/>
          <w:sz w:val="16"/>
          <w:szCs w:val="16"/>
        </w:rPr>
        <w:t>/ciudadana}}</w:t>
      </w:r>
      <w:r>
        <w:rPr>
          <w:rFonts w:ascii="Arial" w:eastAsia="Arial" w:hAnsi="Arial" w:cs="Arial"/>
          <w:sz w:val="16"/>
          <w:szCs w:val="16"/>
        </w:rPr>
        <w:t xml:space="preserve">: </w:t>
      </w:r>
      <w:r w:rsidR="004A7277" w:rsidRPr="004A7277">
        <w:rPr>
          <w:rFonts w:ascii="Arial" w:eastAsia="Arial" w:hAnsi="Arial" w:cs="Arial"/>
          <w:b/>
          <w:sz w:val="16"/>
          <w:szCs w:val="16"/>
        </w:rPr>
        <w:t>{{nombre}}</w:t>
      </w:r>
      <w:r>
        <w:rPr>
          <w:rFonts w:ascii="Arial" w:eastAsia="Arial" w:hAnsi="Arial" w:cs="Arial"/>
          <w:sz w:val="16"/>
          <w:szCs w:val="16"/>
        </w:rPr>
        <w:t xml:space="preserve">, para el período señalado.  Mi opinión se formó sobre la base de la evidencia obtenida suficiente y adecuada. El criterio utilizado para emitirla fue la definición de ingresos contenida en la sección 2, conceptos y principios generales, de las normas internacionales de información financiera para las pequeñas y medianas entidades aun cuando no le son aplicables a las personas naturales no comerciantes. </w:t>
      </w:r>
    </w:p>
    <w:p w:rsidR="00F90F82" w:rsidRDefault="00F90F82" w:rsidP="00F90F82">
      <w:pPr>
        <w:spacing w:line="360" w:lineRule="auto"/>
        <w:jc w:val="both"/>
        <w:rPr>
          <w:rFonts w:ascii="Arial" w:eastAsia="Arial" w:hAnsi="Arial" w:cs="Arial"/>
          <w:sz w:val="16"/>
          <w:szCs w:val="16"/>
        </w:rPr>
      </w:pPr>
      <w:r>
        <w:rPr>
          <w:rFonts w:ascii="Arial" w:eastAsia="Arial" w:hAnsi="Arial" w:cs="Arial"/>
          <w:sz w:val="16"/>
          <w:szCs w:val="16"/>
        </w:rPr>
        <w:t xml:space="preserve">Mi opinión se ha formado sobre la base de los asuntos esbozados en este informe. Los criterios que utilicé para formar mi opinión son los señalados anteriormente. En mi opinión, respecto de todo lo importante: </w:t>
      </w:r>
    </w:p>
    <w:p w:rsidR="00F90F82" w:rsidRDefault="00F90F82" w:rsidP="007659A6">
      <w:pPr>
        <w:numPr>
          <w:ilvl w:val="0"/>
          <w:numId w:val="1"/>
        </w:numPr>
        <w:pBdr>
          <w:top w:val="nil"/>
          <w:left w:val="nil"/>
          <w:bottom w:val="nil"/>
          <w:right w:val="nil"/>
          <w:between w:val="nil"/>
        </w:pBdr>
        <w:spacing w:line="360" w:lineRule="auto"/>
        <w:jc w:val="both"/>
        <w:rPr>
          <w:rFonts w:ascii="Arial" w:eastAsia="Arial" w:hAnsi="Arial" w:cs="Arial"/>
          <w:b/>
          <w:sz w:val="16"/>
          <w:szCs w:val="16"/>
        </w:rPr>
      </w:pPr>
      <w:r>
        <w:rPr>
          <w:rFonts w:ascii="Arial" w:eastAsia="Arial" w:hAnsi="Arial" w:cs="Arial"/>
          <w:sz w:val="16"/>
          <w:szCs w:val="16"/>
        </w:rPr>
        <w:t>La relación adjunta presenta razonablemen</w:t>
      </w:r>
      <w:r w:rsidR="00062168">
        <w:rPr>
          <w:rFonts w:ascii="Arial" w:eastAsia="Arial" w:hAnsi="Arial" w:cs="Arial"/>
          <w:sz w:val="16"/>
          <w:szCs w:val="16"/>
        </w:rPr>
        <w:t xml:space="preserve">te los ingresos obtenidos por </w:t>
      </w:r>
      <w:r w:rsidR="007659A6" w:rsidRPr="007659A6">
        <w:rPr>
          <w:rFonts w:ascii="Arial" w:eastAsia="Arial" w:hAnsi="Arial" w:cs="Arial"/>
          <w:sz w:val="16"/>
          <w:szCs w:val="16"/>
        </w:rPr>
        <w:t>{{el/</w:t>
      </w:r>
      <w:proofErr w:type="gramStart"/>
      <w:r w:rsidR="007659A6" w:rsidRPr="007659A6">
        <w:rPr>
          <w:rFonts w:ascii="Arial" w:eastAsia="Arial" w:hAnsi="Arial" w:cs="Arial"/>
          <w:sz w:val="16"/>
          <w:szCs w:val="16"/>
        </w:rPr>
        <w:t>la ciudadano</w:t>
      </w:r>
      <w:proofErr w:type="gramEnd"/>
      <w:r w:rsidR="007659A6" w:rsidRPr="007659A6">
        <w:rPr>
          <w:rFonts w:ascii="Arial" w:eastAsia="Arial" w:hAnsi="Arial" w:cs="Arial"/>
          <w:sz w:val="16"/>
          <w:szCs w:val="16"/>
        </w:rPr>
        <w:t>/ciudadana}}</w:t>
      </w:r>
      <w:r>
        <w:rPr>
          <w:rFonts w:ascii="Arial" w:eastAsia="Arial" w:hAnsi="Arial" w:cs="Arial"/>
          <w:sz w:val="16"/>
          <w:szCs w:val="16"/>
        </w:rPr>
        <w:t xml:space="preserve">: </w:t>
      </w:r>
      <w:r w:rsidR="004A7277" w:rsidRPr="004A7277">
        <w:rPr>
          <w:rFonts w:ascii="Arial" w:eastAsia="Arial" w:hAnsi="Arial" w:cs="Arial"/>
          <w:b/>
          <w:sz w:val="16"/>
          <w:szCs w:val="16"/>
        </w:rPr>
        <w:t>{{nombre}}</w:t>
      </w:r>
      <w:r>
        <w:rPr>
          <w:rFonts w:ascii="Arial" w:eastAsia="Arial" w:hAnsi="Arial" w:cs="Arial"/>
          <w:sz w:val="16"/>
          <w:szCs w:val="16"/>
        </w:rPr>
        <w:t xml:space="preserve">, desde el </w:t>
      </w:r>
      <w:r w:rsidR="004A7277" w:rsidRPr="004A7277">
        <w:rPr>
          <w:rFonts w:ascii="Arial" w:eastAsia="Arial" w:hAnsi="Arial" w:cs="Arial"/>
          <w:b/>
          <w:sz w:val="16"/>
          <w:szCs w:val="16"/>
        </w:rPr>
        <w:t>{{periodo desde}}</w:t>
      </w:r>
      <w:r w:rsidR="00760249" w:rsidRPr="00760249">
        <w:rPr>
          <w:rFonts w:ascii="Arial" w:eastAsia="Arial" w:hAnsi="Arial" w:cs="Arial"/>
          <w:b/>
          <w:sz w:val="16"/>
          <w:szCs w:val="16"/>
        </w:rPr>
        <w:t xml:space="preserve"> hasta el </w:t>
      </w:r>
      <w:r w:rsidR="004A7277" w:rsidRPr="004A7277">
        <w:rPr>
          <w:rFonts w:ascii="Arial" w:eastAsia="Arial" w:hAnsi="Arial" w:cs="Arial"/>
          <w:b/>
          <w:sz w:val="16"/>
          <w:szCs w:val="16"/>
        </w:rPr>
        <w:t>{{hasta el}}</w:t>
      </w:r>
      <w:r>
        <w:rPr>
          <w:rFonts w:ascii="Arial" w:eastAsia="Arial" w:hAnsi="Arial" w:cs="Arial"/>
          <w:sz w:val="16"/>
          <w:szCs w:val="16"/>
        </w:rPr>
        <w:t>, originando ingresos Promedio mensuales de</w:t>
      </w:r>
      <w:r w:rsidR="00EB2A60" w:rsidRPr="00EB2A60">
        <w:rPr>
          <w:rFonts w:ascii="Arial" w:eastAsia="Arial" w:hAnsi="Arial" w:cs="Arial"/>
          <w:b/>
          <w:sz w:val="16"/>
          <w:szCs w:val="16"/>
        </w:rPr>
        <w:t xml:space="preserve"> </w:t>
      </w:r>
      <w:r w:rsidR="00EB2A60" w:rsidRPr="00EB2A60">
        <w:rPr>
          <w:rFonts w:ascii="Arial" w:eastAsia="Arial" w:hAnsi="Arial" w:cs="Arial"/>
          <w:sz w:val="16"/>
          <w:szCs w:val="16"/>
        </w:rPr>
        <w:t>Bolívares</w:t>
      </w:r>
      <w:r w:rsidR="00EB2A60">
        <w:rPr>
          <w:rFonts w:ascii="Arial" w:eastAsia="Arial" w:hAnsi="Arial" w:cs="Arial"/>
          <w:sz w:val="16"/>
          <w:szCs w:val="16"/>
        </w:rPr>
        <w:t>:</w:t>
      </w:r>
      <w:r>
        <w:rPr>
          <w:rFonts w:ascii="Arial" w:eastAsia="Arial" w:hAnsi="Arial" w:cs="Arial"/>
          <w:sz w:val="16"/>
          <w:szCs w:val="16"/>
        </w:rPr>
        <w:t xml:space="preserve"> </w:t>
      </w:r>
      <w:r w:rsidR="004A7277" w:rsidRPr="004A7277">
        <w:rPr>
          <w:rFonts w:ascii="Arial" w:eastAsia="Arial" w:hAnsi="Arial" w:cs="Arial"/>
          <w:b/>
          <w:sz w:val="16"/>
          <w:szCs w:val="16"/>
        </w:rPr>
        <w:t>{{</w:t>
      </w:r>
      <w:r w:rsidR="004A7277">
        <w:rPr>
          <w:rFonts w:ascii="Arial" w:eastAsia="Arial" w:hAnsi="Arial" w:cs="Arial"/>
          <w:b/>
          <w:sz w:val="16"/>
          <w:szCs w:val="16"/>
        </w:rPr>
        <w:t>promedio de ingresos mensuales escrito en letras y en números</w:t>
      </w:r>
      <w:r w:rsidR="004A7277" w:rsidRPr="004A7277">
        <w:rPr>
          <w:rFonts w:ascii="Arial" w:eastAsia="Arial" w:hAnsi="Arial" w:cs="Arial"/>
          <w:b/>
          <w:sz w:val="16"/>
          <w:szCs w:val="16"/>
        </w:rPr>
        <w:t>}}</w:t>
      </w:r>
      <w:r>
        <w:rPr>
          <w:rFonts w:ascii="Arial" w:eastAsia="Arial" w:hAnsi="Arial" w:cs="Arial"/>
          <w:b/>
          <w:sz w:val="16"/>
          <w:szCs w:val="16"/>
        </w:rPr>
        <w:t>.</w:t>
      </w:r>
    </w:p>
    <w:p w:rsidR="00F90F82" w:rsidRDefault="00F90F82" w:rsidP="007659A6">
      <w:pPr>
        <w:numPr>
          <w:ilvl w:val="0"/>
          <w:numId w:val="1"/>
        </w:numPr>
        <w:pBdr>
          <w:top w:val="nil"/>
          <w:left w:val="nil"/>
          <w:bottom w:val="nil"/>
          <w:right w:val="nil"/>
          <w:between w:val="nil"/>
        </w:pBdr>
        <w:spacing w:line="360" w:lineRule="auto"/>
        <w:jc w:val="both"/>
        <w:rPr>
          <w:rFonts w:ascii="Arial" w:eastAsia="Arial" w:hAnsi="Arial" w:cs="Arial"/>
          <w:sz w:val="16"/>
          <w:szCs w:val="16"/>
        </w:rPr>
      </w:pPr>
      <w:r>
        <w:rPr>
          <w:rFonts w:ascii="Arial" w:eastAsia="Arial" w:hAnsi="Arial" w:cs="Arial"/>
          <w:sz w:val="16"/>
          <w:szCs w:val="16"/>
        </w:rPr>
        <w:t xml:space="preserve">Los ingresos están respaldados por </w:t>
      </w:r>
      <w:r w:rsidR="00062168">
        <w:rPr>
          <w:rFonts w:ascii="Arial" w:eastAsia="Arial" w:hAnsi="Arial" w:cs="Arial"/>
          <w:sz w:val="16"/>
          <w:szCs w:val="16"/>
        </w:rPr>
        <w:t xml:space="preserve">lo documentos presentados por </w:t>
      </w:r>
      <w:r w:rsidR="007659A6" w:rsidRPr="007659A6">
        <w:rPr>
          <w:rFonts w:ascii="Arial" w:eastAsia="Arial" w:hAnsi="Arial" w:cs="Arial"/>
          <w:sz w:val="16"/>
          <w:szCs w:val="16"/>
        </w:rPr>
        <w:t>{{el/</w:t>
      </w:r>
      <w:proofErr w:type="gramStart"/>
      <w:r w:rsidR="007659A6" w:rsidRPr="007659A6">
        <w:rPr>
          <w:rFonts w:ascii="Arial" w:eastAsia="Arial" w:hAnsi="Arial" w:cs="Arial"/>
          <w:sz w:val="16"/>
          <w:szCs w:val="16"/>
        </w:rPr>
        <w:t>la ciudadano</w:t>
      </w:r>
      <w:proofErr w:type="gramEnd"/>
      <w:r w:rsidR="007659A6" w:rsidRPr="007659A6">
        <w:rPr>
          <w:rFonts w:ascii="Arial" w:eastAsia="Arial" w:hAnsi="Arial" w:cs="Arial"/>
          <w:sz w:val="16"/>
          <w:szCs w:val="16"/>
        </w:rPr>
        <w:t>/ciudadana}}</w:t>
      </w:r>
      <w:r>
        <w:rPr>
          <w:rFonts w:ascii="Arial" w:eastAsia="Arial" w:hAnsi="Arial" w:cs="Arial"/>
          <w:sz w:val="16"/>
          <w:szCs w:val="16"/>
        </w:rPr>
        <w:t xml:space="preserve">: </w:t>
      </w:r>
      <w:r w:rsidR="004A7277" w:rsidRPr="004A7277">
        <w:rPr>
          <w:rFonts w:ascii="Arial" w:eastAsia="Arial" w:hAnsi="Arial" w:cs="Arial"/>
          <w:b/>
          <w:sz w:val="16"/>
          <w:szCs w:val="16"/>
        </w:rPr>
        <w:t>{{nombre}}</w:t>
      </w:r>
      <w:r>
        <w:rPr>
          <w:rFonts w:ascii="Arial" w:eastAsia="Arial" w:hAnsi="Arial" w:cs="Arial"/>
          <w:sz w:val="16"/>
          <w:szCs w:val="16"/>
        </w:rPr>
        <w:t xml:space="preserve">, durante el periodo presentado. </w:t>
      </w:r>
    </w:p>
    <w:p w:rsidR="00F90F82" w:rsidRDefault="00F90F82" w:rsidP="00F90F82">
      <w:pPr>
        <w:numPr>
          <w:ilvl w:val="0"/>
          <w:numId w:val="1"/>
        </w:numPr>
        <w:pBdr>
          <w:top w:val="nil"/>
          <w:left w:val="nil"/>
          <w:bottom w:val="nil"/>
          <w:right w:val="nil"/>
          <w:between w:val="nil"/>
        </w:pBdr>
        <w:spacing w:line="360" w:lineRule="auto"/>
        <w:jc w:val="both"/>
        <w:rPr>
          <w:rFonts w:ascii="Arial" w:eastAsia="Arial" w:hAnsi="Arial" w:cs="Arial"/>
          <w:sz w:val="16"/>
          <w:szCs w:val="16"/>
        </w:rPr>
      </w:pPr>
      <w:r>
        <w:rPr>
          <w:rFonts w:ascii="Arial" w:eastAsia="Arial" w:hAnsi="Arial" w:cs="Arial"/>
          <w:sz w:val="16"/>
          <w:szCs w:val="16"/>
        </w:rPr>
        <w:t xml:space="preserve">Los ingresos detallados en la relación, provienen de actividades legítimas y de comprobable lícito ejercicio. </w:t>
      </w:r>
    </w:p>
    <w:p w:rsidR="00F90F82" w:rsidRDefault="00F90F82" w:rsidP="00664DC5">
      <w:pPr>
        <w:spacing w:line="360" w:lineRule="auto"/>
        <w:jc w:val="both"/>
        <w:rPr>
          <w:rFonts w:ascii="Arial" w:eastAsia="Arial" w:hAnsi="Arial" w:cs="Arial"/>
          <w:b/>
          <w:sz w:val="16"/>
          <w:szCs w:val="16"/>
        </w:rPr>
      </w:pPr>
      <w:r>
        <w:rPr>
          <w:rFonts w:ascii="Arial" w:eastAsia="Arial" w:hAnsi="Arial" w:cs="Arial"/>
          <w:sz w:val="16"/>
          <w:szCs w:val="16"/>
        </w:rPr>
        <w:t xml:space="preserve">Este informe y la relación que se adjunta están dirigidos únicamente para </w:t>
      </w:r>
      <w:r w:rsidR="004A7277" w:rsidRPr="004A7277">
        <w:rPr>
          <w:rFonts w:ascii="Arial" w:eastAsia="Arial" w:hAnsi="Arial" w:cs="Arial"/>
          <w:b/>
          <w:sz w:val="16"/>
          <w:szCs w:val="16"/>
        </w:rPr>
        <w:t>{{nombre}}</w:t>
      </w:r>
      <w:r w:rsidR="003A56A8">
        <w:rPr>
          <w:rFonts w:ascii="Arial" w:eastAsia="Arial" w:hAnsi="Arial" w:cs="Arial"/>
          <w:sz w:val="16"/>
          <w:szCs w:val="16"/>
        </w:rPr>
        <w:t xml:space="preserve"> con</w:t>
      </w:r>
      <w:r>
        <w:rPr>
          <w:rFonts w:ascii="Arial" w:eastAsia="Arial" w:hAnsi="Arial" w:cs="Arial"/>
          <w:sz w:val="16"/>
          <w:szCs w:val="16"/>
        </w:rPr>
        <w:t xml:space="preserve"> </w:t>
      </w:r>
      <w:r w:rsidR="004A7277" w:rsidRPr="004A7277">
        <w:rPr>
          <w:rFonts w:ascii="Arial" w:eastAsia="Century Gothic" w:hAnsi="Arial" w:cs="Arial"/>
          <w:b/>
        </w:rPr>
        <w:t>{{dirigido a la institución}}</w:t>
      </w:r>
      <w:r w:rsidRPr="008C342F">
        <w:rPr>
          <w:rFonts w:ascii="Arial" w:eastAsia="Century Gothic" w:hAnsi="Arial" w:cs="Arial"/>
          <w:b/>
        </w:rPr>
        <w:t>.</w:t>
      </w:r>
    </w:p>
    <w:p w:rsidR="00A9071A" w:rsidRPr="00664DC5" w:rsidRDefault="00A9071A" w:rsidP="00664DC5">
      <w:pPr>
        <w:spacing w:line="360" w:lineRule="auto"/>
        <w:jc w:val="both"/>
        <w:rPr>
          <w:rFonts w:ascii="Arial" w:eastAsia="Arial" w:hAnsi="Arial" w:cs="Arial"/>
          <w:b/>
          <w:sz w:val="16"/>
          <w:szCs w:val="16"/>
        </w:rPr>
      </w:pPr>
    </w:p>
    <w:p w:rsidR="006F0551" w:rsidRDefault="00664DC5">
      <w:r>
        <w:rPr>
          <w:rFonts w:ascii="Arial" w:eastAsia="Arial" w:hAnsi="Arial" w:cs="Arial"/>
          <w:b/>
          <w:sz w:val="16"/>
          <w:szCs w:val="16"/>
        </w:rPr>
        <w:t xml:space="preserve">En Maracaibo a los </w:t>
      </w:r>
      <w:r w:rsidR="004A7277">
        <w:rPr>
          <w:rFonts w:ascii="Arial" w:eastAsia="Arial" w:hAnsi="Arial" w:cs="Arial"/>
          <w:b/>
          <w:sz w:val="16"/>
          <w:szCs w:val="16"/>
        </w:rPr>
        <w:t>{{día de realización del documento</w:t>
      </w:r>
      <w:r w:rsidR="004A7277" w:rsidRPr="004A7277">
        <w:rPr>
          <w:rFonts w:ascii="Arial" w:eastAsia="Arial" w:hAnsi="Arial" w:cs="Arial"/>
          <w:b/>
          <w:sz w:val="16"/>
          <w:szCs w:val="16"/>
        </w:rPr>
        <w:t>}}</w:t>
      </w:r>
      <w:r>
        <w:rPr>
          <w:rFonts w:ascii="Arial" w:eastAsia="Arial" w:hAnsi="Arial" w:cs="Arial"/>
          <w:b/>
          <w:sz w:val="16"/>
          <w:szCs w:val="16"/>
        </w:rPr>
        <w:t xml:space="preserve"> días del mes de </w:t>
      </w:r>
      <w:r w:rsidR="004A7277" w:rsidRPr="004A7277">
        <w:rPr>
          <w:rFonts w:ascii="Arial" w:eastAsia="Arial" w:hAnsi="Arial" w:cs="Arial"/>
          <w:b/>
          <w:sz w:val="16"/>
          <w:szCs w:val="16"/>
        </w:rPr>
        <w:t>{{</w:t>
      </w:r>
      <w:r w:rsidR="004A7277">
        <w:rPr>
          <w:rFonts w:ascii="Arial" w:eastAsia="Arial" w:hAnsi="Arial" w:cs="Arial"/>
          <w:b/>
          <w:sz w:val="16"/>
          <w:szCs w:val="16"/>
        </w:rPr>
        <w:t>mes y año de realización del documento</w:t>
      </w:r>
      <w:r w:rsidR="004A7277" w:rsidRPr="004A7277">
        <w:rPr>
          <w:rFonts w:ascii="Arial" w:eastAsia="Arial" w:hAnsi="Arial" w:cs="Arial"/>
          <w:b/>
          <w:sz w:val="16"/>
          <w:szCs w:val="16"/>
        </w:rPr>
        <w:t>}}</w:t>
      </w:r>
    </w:p>
    <w:sectPr w:rsidR="006F0551" w:rsidSect="00F90F82">
      <w:headerReference w:type="default" r:id="rId7"/>
      <w:footerReference w:type="default" r:id="rId8"/>
      <w:pgSz w:w="12240" w:h="15840" w:code="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0D37" w:rsidRDefault="00730D37" w:rsidP="00F90F82">
      <w:r>
        <w:separator/>
      </w:r>
    </w:p>
  </w:endnote>
  <w:endnote w:type="continuationSeparator" w:id="0">
    <w:p w:rsidR="00730D37" w:rsidRDefault="00730D37" w:rsidP="00F90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0F82" w:rsidRDefault="00F90F82" w:rsidP="00F90F82">
    <w:pPr>
      <w:pBdr>
        <w:top w:val="nil"/>
        <w:left w:val="nil"/>
        <w:bottom w:val="nil"/>
        <w:right w:val="nil"/>
        <w:between w:val="nil"/>
      </w:pBdr>
      <w:tabs>
        <w:tab w:val="center" w:pos="4419"/>
        <w:tab w:val="right" w:pos="8838"/>
      </w:tabs>
      <w:jc w:val="center"/>
      <w:rPr>
        <w:rFonts w:ascii="Arial" w:eastAsia="Arial" w:hAnsi="Arial" w:cs="Arial"/>
        <w:i/>
        <w:color w:val="333333"/>
        <w:sz w:val="10"/>
        <w:szCs w:val="10"/>
      </w:rPr>
    </w:pPr>
    <w:r>
      <w:rPr>
        <w:rFonts w:ascii="Arial" w:eastAsia="Arial" w:hAnsi="Arial" w:cs="Arial"/>
        <w:i/>
        <w:color w:val="333333"/>
        <w:sz w:val="10"/>
        <w:szCs w:val="10"/>
      </w:rPr>
      <w:t xml:space="preserve">Zona norte Maracaibo – Edo. </w:t>
    </w:r>
    <w:r>
      <w:rPr>
        <w:noProof/>
      </w:rPr>
      <mc:AlternateContent>
        <mc:Choice Requires="wps">
          <w:drawing>
            <wp:anchor distT="0" distB="0" distL="114300" distR="114300" simplePos="0" relativeHeight="251661312" behindDoc="0" locked="0" layoutInCell="1" hidden="0" allowOverlap="1" wp14:anchorId="73E981BC" wp14:editId="6022FAE3">
              <wp:simplePos x="0" y="0"/>
              <wp:positionH relativeFrom="column">
                <wp:posOffset>342900</wp:posOffset>
              </wp:positionH>
              <wp:positionV relativeFrom="paragraph">
                <wp:posOffset>-38099</wp:posOffset>
              </wp:positionV>
              <wp:extent cx="0" cy="12700"/>
              <wp:effectExtent l="0" t="0" r="0" b="0"/>
              <wp:wrapNone/>
              <wp:docPr id="8" name="Conector recto de flecha 8"/>
              <wp:cNvGraphicFramePr/>
              <a:graphic xmlns:a="http://schemas.openxmlformats.org/drawingml/2006/main">
                <a:graphicData uri="http://schemas.microsoft.com/office/word/2010/wordprocessingShape">
                  <wps:wsp>
                    <wps:cNvCnPr/>
                    <wps:spPr>
                      <a:xfrm>
                        <a:off x="2350388" y="3780000"/>
                        <a:ext cx="5991225" cy="0"/>
                      </a:xfrm>
                      <a:prstGeom prst="straightConnector1">
                        <a:avLst/>
                      </a:prstGeom>
                      <a:noFill/>
                      <a:ln w="9525" cap="flat" cmpd="sng">
                        <a:solidFill>
                          <a:schemeClr val="dk1"/>
                        </a:solidFill>
                        <a:prstDash val="dash"/>
                        <a:round/>
                        <a:headEnd type="none" w="sm" len="sm"/>
                        <a:tailEnd type="none" w="sm" len="sm"/>
                      </a:ln>
                    </wps:spPr>
                    <wps:bodyPr/>
                  </wps:wsp>
                </a:graphicData>
              </a:graphic>
            </wp:anchor>
          </w:drawing>
        </mc:Choice>
        <mc:Fallback>
          <w:pict>
            <v:shapetype w14:anchorId="64483766" id="_x0000_t32" coordsize="21600,21600" o:spt="32" o:oned="t" path="m,l21600,21600e" filled="f">
              <v:path arrowok="t" fillok="f" o:connecttype="none"/>
              <o:lock v:ext="edit" shapetype="t"/>
            </v:shapetype>
            <v:shape id="Conector recto de flecha 8" o:spid="_x0000_s1026" type="#_x0000_t32" style="position:absolute;margin-left:27pt;margin-top:-3pt;width:0;height: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" strokecolor="black [3200]">
              <v:stroke dashstyle="dash" startarrowwidth="narrow" startarrowlength="short" endarrowwidth="narrow" endarrowlength="short"/>
            </v:shape>
          </w:pict>
        </mc:Fallback>
      </mc:AlternateContent>
    </w:r>
    <w:r>
      <w:rPr>
        <w:rFonts w:ascii="Arial" w:eastAsia="Arial" w:hAnsi="Arial" w:cs="Arial"/>
        <w:i/>
        <w:color w:val="333333"/>
        <w:sz w:val="10"/>
        <w:szCs w:val="10"/>
      </w:rPr>
      <w:t>Zulia</w:t>
    </w:r>
  </w:p>
  <w:p w:rsidR="00F90F82" w:rsidRDefault="00F90F82" w:rsidP="00F90F82">
    <w:pPr>
      <w:pBdr>
        <w:top w:val="nil"/>
        <w:left w:val="nil"/>
        <w:bottom w:val="nil"/>
        <w:right w:val="nil"/>
        <w:between w:val="nil"/>
      </w:pBdr>
      <w:tabs>
        <w:tab w:val="center" w:pos="4419"/>
        <w:tab w:val="right" w:pos="8838"/>
      </w:tabs>
      <w:jc w:val="center"/>
      <w:rPr>
        <w:rFonts w:ascii="Arial" w:eastAsia="Arial" w:hAnsi="Arial" w:cs="Arial"/>
        <w:b/>
        <w:color w:val="333333"/>
        <w:sz w:val="10"/>
        <w:szCs w:val="10"/>
      </w:rPr>
    </w:pPr>
    <w:r>
      <w:rPr>
        <w:rFonts w:ascii="Arial" w:eastAsia="Arial" w:hAnsi="Arial" w:cs="Arial"/>
        <w:color w:val="333333"/>
        <w:sz w:val="10"/>
        <w:szCs w:val="10"/>
      </w:rPr>
      <w:t xml:space="preserve">Telf.0412-6417722 </w:t>
    </w:r>
    <w:r>
      <w:rPr>
        <w:rFonts w:ascii="Arial" w:eastAsia="Arial" w:hAnsi="Arial" w:cs="Arial"/>
        <w:b/>
        <w:color w:val="333333"/>
        <w:sz w:val="10"/>
        <w:szCs w:val="10"/>
      </w:rPr>
      <w:t>/ V-25853179</w:t>
    </w:r>
  </w:p>
  <w:p w:rsidR="00F90F82" w:rsidRDefault="00F90F82" w:rsidP="00F90F82">
    <w:pPr>
      <w:pBdr>
        <w:top w:val="nil"/>
        <w:left w:val="nil"/>
        <w:bottom w:val="nil"/>
        <w:right w:val="nil"/>
        <w:between w:val="nil"/>
      </w:pBdr>
      <w:tabs>
        <w:tab w:val="center" w:pos="4419"/>
        <w:tab w:val="right" w:pos="8838"/>
      </w:tabs>
      <w:jc w:val="center"/>
      <w:rPr>
        <w:rFonts w:ascii="Arial" w:eastAsia="Arial" w:hAnsi="Arial" w:cs="Arial"/>
        <w:b/>
        <w:color w:val="333333"/>
        <w:sz w:val="10"/>
        <w:szCs w:val="10"/>
      </w:rPr>
    </w:pPr>
    <w:r>
      <w:rPr>
        <w:rFonts w:ascii="Arial" w:eastAsia="Arial" w:hAnsi="Arial" w:cs="Arial"/>
        <w:color w:val="333333"/>
        <w:sz w:val="10"/>
        <w:szCs w:val="10"/>
      </w:rPr>
      <w:t>INSTAGRAM: jesusp2297</w:t>
    </w:r>
  </w:p>
  <w:p w:rsidR="00F90F82" w:rsidRDefault="00F90F82" w:rsidP="00F90F82">
    <w:pPr>
      <w:pBdr>
        <w:top w:val="nil"/>
        <w:left w:val="nil"/>
        <w:bottom w:val="nil"/>
        <w:right w:val="nil"/>
        <w:between w:val="nil"/>
      </w:pBdr>
      <w:tabs>
        <w:tab w:val="center" w:pos="4419"/>
        <w:tab w:val="right" w:pos="8838"/>
      </w:tabs>
      <w:jc w:val="center"/>
      <w:rPr>
        <w:rFonts w:ascii="Arial" w:eastAsia="Arial" w:hAnsi="Arial" w:cs="Arial"/>
        <w:b/>
        <w:color w:val="C00000"/>
        <w:sz w:val="10"/>
        <w:szCs w:val="10"/>
      </w:rPr>
    </w:pPr>
    <w:r>
      <w:rPr>
        <w:rFonts w:ascii="Arial" w:eastAsia="Arial" w:hAnsi="Arial" w:cs="Arial"/>
        <w:b/>
        <w:color w:val="C00000"/>
        <w:sz w:val="10"/>
        <w:szCs w:val="10"/>
      </w:rPr>
      <w:t>ESTE DOCUMENTO VALE EN ORIGINAL</w:t>
    </w:r>
  </w:p>
  <w:p w:rsidR="00F90F82" w:rsidRDefault="00F90F82">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0D37" w:rsidRDefault="00730D37" w:rsidP="00F90F82">
      <w:r>
        <w:separator/>
      </w:r>
    </w:p>
  </w:footnote>
  <w:footnote w:type="continuationSeparator" w:id="0">
    <w:p w:rsidR="00730D37" w:rsidRDefault="00730D37" w:rsidP="00F90F8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0F82" w:rsidRDefault="00F90F82" w:rsidP="00F90F82">
    <w:pPr>
      <w:pStyle w:val="Ttulo"/>
      <w:rPr>
        <w:rFonts w:eastAsia="Calibri"/>
      </w:rPr>
    </w:pPr>
    <w:r w:rsidRPr="00CD2743">
      <w:rPr>
        <w:rFonts w:ascii="Arial" w:eastAsia="Arial" w:hAnsi="Arial" w:cs="Arial"/>
        <w:i w:val="0"/>
        <w:noProof/>
        <w:sz w:val="22"/>
        <w:szCs w:val="22"/>
        <w:lang w:eastAsia="es-VE"/>
      </w:rPr>
      <w:drawing>
        <wp:anchor distT="0" distB="0" distL="114300" distR="114300" simplePos="0" relativeHeight="251663360" behindDoc="0" locked="0" layoutInCell="1" allowOverlap="1" wp14:anchorId="6D6316C7" wp14:editId="0D6DC4BC">
          <wp:simplePos x="0" y="0"/>
          <wp:positionH relativeFrom="page">
            <wp:posOffset>1024255</wp:posOffset>
          </wp:positionH>
          <wp:positionV relativeFrom="paragraph">
            <wp:posOffset>-161290</wp:posOffset>
          </wp:positionV>
          <wp:extent cx="812800" cy="1105836"/>
          <wp:effectExtent l="0" t="0" r="0" b="0"/>
          <wp:wrapNone/>
          <wp:docPr id="1231344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21236" name="Picture 1943321236"/>
                  <pic:cNvPicPr/>
                </pic:nvPicPr>
                <pic:blipFill>
                  <a:blip r:embed="rId1">
                    <a:extLst>
                      <a:ext uri="{28A0092B-C50C-407E-A947-70E740481C1C}">
                        <a14:useLocalDpi xmlns:a14="http://schemas.microsoft.com/office/drawing/2010/main" val="0"/>
                      </a:ext>
                    </a:extLst>
                  </a:blip>
                  <a:stretch>
                    <a:fillRect/>
                  </a:stretch>
                </pic:blipFill>
                <pic:spPr>
                  <a:xfrm>
                    <a:off x="0" y="0"/>
                    <a:ext cx="812800" cy="1105836"/>
                  </a:xfrm>
                  <a:prstGeom prst="rect">
                    <a:avLst/>
                  </a:prstGeom>
                </pic:spPr>
              </pic:pic>
            </a:graphicData>
          </a:graphic>
          <wp14:sizeRelH relativeFrom="page">
            <wp14:pctWidth>0</wp14:pctWidth>
          </wp14:sizeRelH>
          <wp14:sizeRelV relativeFrom="page">
            <wp14:pctHeight>0</wp14:pctHeight>
          </wp14:sizeRelV>
        </wp:anchor>
      </w:drawing>
    </w:r>
    <w:r>
      <w:rPr>
        <w:rFonts w:eastAsia="Calibri"/>
      </w:rPr>
      <w:t>Lcdo. Jesús D. Portillo</w:t>
    </w:r>
  </w:p>
  <w:p w:rsidR="00F90F82" w:rsidRPr="00F90F82" w:rsidRDefault="00F90F82" w:rsidP="00F90F82">
    <w:pPr>
      <w:pStyle w:val="Ttulo"/>
      <w:rPr>
        <w:rFonts w:eastAsia="Calibri"/>
      </w:rPr>
    </w:pPr>
    <w:r>
      <w:rPr>
        <w:rFonts w:ascii="Arial" w:eastAsia="Arial" w:hAnsi="Arial" w:cs="Arial"/>
        <w:sz w:val="24"/>
      </w:rPr>
      <w:t>Contador Público Colegiado</w:t>
    </w:r>
  </w:p>
  <w:p w:rsidR="00F90F82" w:rsidRDefault="00F90F82" w:rsidP="00F90F82">
    <w:pPr>
      <w:pBdr>
        <w:top w:val="nil"/>
        <w:left w:val="nil"/>
        <w:bottom w:val="nil"/>
        <w:right w:val="nil"/>
        <w:between w:val="nil"/>
      </w:pBdr>
      <w:tabs>
        <w:tab w:val="center" w:pos="4419"/>
        <w:tab w:val="right" w:pos="8838"/>
        <w:tab w:val="left" w:pos="2860"/>
      </w:tabs>
      <w:jc w:val="center"/>
      <w:rPr>
        <w:rFonts w:ascii="Arial" w:eastAsia="Arial" w:hAnsi="Arial" w:cs="Arial"/>
        <w:i/>
        <w:sz w:val="24"/>
        <w:szCs w:val="24"/>
      </w:rPr>
    </w:pPr>
    <w:r>
      <w:rPr>
        <w:rFonts w:ascii="Arial" w:eastAsia="Arial" w:hAnsi="Arial" w:cs="Arial"/>
        <w:i/>
        <w:sz w:val="24"/>
        <w:szCs w:val="24"/>
      </w:rPr>
      <w:t xml:space="preserve">     C.P.C. 172671</w:t>
    </w:r>
  </w:p>
  <w:p w:rsidR="00F90F82" w:rsidRDefault="00F90F82">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02958E3"/>
    <w:multiLevelType w:val="multilevel"/>
    <w:tmpl w:val="7CEA98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0F82"/>
    <w:rsid w:val="00062168"/>
    <w:rsid w:val="001D3840"/>
    <w:rsid w:val="003207C2"/>
    <w:rsid w:val="003A56A8"/>
    <w:rsid w:val="004A7277"/>
    <w:rsid w:val="004D50E7"/>
    <w:rsid w:val="00664DC5"/>
    <w:rsid w:val="006A059C"/>
    <w:rsid w:val="00730D37"/>
    <w:rsid w:val="00760249"/>
    <w:rsid w:val="007659A6"/>
    <w:rsid w:val="007B5665"/>
    <w:rsid w:val="008C342F"/>
    <w:rsid w:val="009D4507"/>
    <w:rsid w:val="009D7FE5"/>
    <w:rsid w:val="00A9071A"/>
    <w:rsid w:val="00BD0D12"/>
    <w:rsid w:val="00E600C2"/>
    <w:rsid w:val="00EB2A60"/>
    <w:rsid w:val="00EB611A"/>
    <w:rsid w:val="00F90F82"/>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E9335"/>
  <w15:chartTrackingRefBased/>
  <w15:docId w15:val="{FEF44FA2-76AC-492A-A3BA-BA6B94DA4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0F82"/>
    <w:pPr>
      <w:spacing w:after="0" w:line="240" w:lineRule="auto"/>
    </w:pPr>
    <w:rPr>
      <w:rFonts w:ascii="Times New Roman" w:eastAsia="Times New Roman" w:hAnsi="Times New Roman" w:cs="Times New Roman"/>
      <w:color w:val="000000"/>
      <w:kern w:val="28"/>
      <w:sz w:val="20"/>
      <w:szCs w:val="20"/>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90F82"/>
    <w:pPr>
      <w:tabs>
        <w:tab w:val="center" w:pos="4252"/>
        <w:tab w:val="right" w:pos="8504"/>
      </w:tabs>
    </w:pPr>
  </w:style>
  <w:style w:type="character" w:customStyle="1" w:styleId="EncabezadoCar">
    <w:name w:val="Encabezado Car"/>
    <w:basedOn w:val="Fuentedeprrafopredeter"/>
    <w:link w:val="Encabezado"/>
    <w:uiPriority w:val="99"/>
    <w:rsid w:val="00F90F82"/>
    <w:rPr>
      <w:rFonts w:ascii="Times New Roman" w:eastAsia="Times New Roman" w:hAnsi="Times New Roman" w:cs="Times New Roman"/>
      <w:color w:val="000000"/>
      <w:kern w:val="28"/>
      <w:sz w:val="20"/>
      <w:szCs w:val="20"/>
      <w:lang w:eastAsia="es-VE"/>
    </w:rPr>
  </w:style>
  <w:style w:type="paragraph" w:styleId="Piedepgina">
    <w:name w:val="footer"/>
    <w:basedOn w:val="Normal"/>
    <w:link w:val="PiedepginaCar"/>
    <w:uiPriority w:val="99"/>
    <w:unhideWhenUsed/>
    <w:rsid w:val="00F90F82"/>
    <w:pPr>
      <w:tabs>
        <w:tab w:val="center" w:pos="4252"/>
        <w:tab w:val="right" w:pos="8504"/>
      </w:tabs>
    </w:pPr>
  </w:style>
  <w:style w:type="character" w:customStyle="1" w:styleId="PiedepginaCar">
    <w:name w:val="Pie de página Car"/>
    <w:basedOn w:val="Fuentedeprrafopredeter"/>
    <w:link w:val="Piedepgina"/>
    <w:uiPriority w:val="99"/>
    <w:rsid w:val="00F90F82"/>
    <w:rPr>
      <w:rFonts w:ascii="Times New Roman" w:eastAsia="Times New Roman" w:hAnsi="Times New Roman" w:cs="Times New Roman"/>
      <w:color w:val="000000"/>
      <w:kern w:val="28"/>
      <w:sz w:val="20"/>
      <w:szCs w:val="20"/>
      <w:lang w:eastAsia="es-VE"/>
    </w:rPr>
  </w:style>
  <w:style w:type="paragraph" w:styleId="Ttulo">
    <w:name w:val="Title"/>
    <w:basedOn w:val="Normal"/>
    <w:link w:val="TtuloCar"/>
    <w:qFormat/>
    <w:rsid w:val="00F90F82"/>
    <w:pPr>
      <w:spacing w:line="360" w:lineRule="auto"/>
      <w:jc w:val="center"/>
    </w:pPr>
    <w:rPr>
      <w:b/>
      <w:i/>
      <w:color w:val="auto"/>
      <w:kern w:val="0"/>
      <w:sz w:val="40"/>
      <w:szCs w:val="24"/>
      <w:lang w:eastAsia="es-ES"/>
    </w:rPr>
  </w:style>
  <w:style w:type="character" w:customStyle="1" w:styleId="TtuloCar">
    <w:name w:val="Título Car"/>
    <w:basedOn w:val="Fuentedeprrafopredeter"/>
    <w:link w:val="Ttulo"/>
    <w:rsid w:val="00F90F82"/>
    <w:rPr>
      <w:rFonts w:ascii="Times New Roman" w:eastAsia="Times New Roman" w:hAnsi="Times New Roman" w:cs="Times New Roman"/>
      <w:b/>
      <w:i/>
      <w:sz w:val="40"/>
      <w:szCs w:val="24"/>
      <w:lang w:eastAsia="es-ES"/>
    </w:rPr>
  </w:style>
  <w:style w:type="paragraph" w:styleId="Textodeglobo">
    <w:name w:val="Balloon Text"/>
    <w:basedOn w:val="Normal"/>
    <w:link w:val="TextodegloboCar"/>
    <w:uiPriority w:val="99"/>
    <w:semiHidden/>
    <w:unhideWhenUsed/>
    <w:rsid w:val="00F90F8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90F82"/>
    <w:rPr>
      <w:rFonts w:ascii="Segoe UI" w:eastAsia="Times New Roman" w:hAnsi="Segoe UI" w:cs="Segoe UI"/>
      <w:color w:val="000000"/>
      <w:kern w:val="28"/>
      <w:sz w:val="18"/>
      <w:szCs w:val="18"/>
      <w:lang w:eastAsia="es-V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613</Words>
  <Characters>3376</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cp:lastPrinted>2026-02-03T03:55:00Z</cp:lastPrinted>
  <dcterms:created xsi:type="dcterms:W3CDTF">2026-02-12T14:26:00Z</dcterms:created>
  <dcterms:modified xsi:type="dcterms:W3CDTF">2026-02-12T14:26:00Z</dcterms:modified>
</cp:coreProperties>
</file>