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48D7" w14:textId="1A4DB8C8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t>1.</w:t>
      </w:r>
      <w:r w:rsidRPr="008D1440">
        <w:rPr>
          <w:rFonts w:ascii="HelveticaNeue-Light" w:hAnsi="HelveticaNeue-Light" w:cs="HelveticaNeue-Light"/>
          <w:sz w:val="20"/>
          <w:szCs w:val="20"/>
        </w:rPr>
        <w:t xml:space="preserve"> </w:t>
      </w:r>
      <w:r w:rsidRPr="00147AAE">
        <w:rPr>
          <w:rFonts w:ascii="HelveticaNeue-Medium" w:hAnsi="HelveticaNeue-Medium" w:cs="HelveticaNeue-Medium"/>
          <w:sz w:val="20"/>
          <w:szCs w:val="20"/>
          <w:u w:val="single"/>
        </w:rPr>
        <w:t>Consentimiento</w:t>
      </w:r>
      <w:r w:rsidR="0054256F" w:rsidRPr="0054256F">
        <w:rPr>
          <w:rFonts w:ascii="HelveticaNeue-Medium" w:hAnsi="HelveticaNeue-Medium" w:cs="HelveticaNeue-Medium"/>
          <w:sz w:val="20"/>
          <w:szCs w:val="20"/>
        </w:rPr>
        <w:sym w:font="Wingdings" w:char="F0E0"/>
      </w:r>
      <w:r w:rsidR="00F97D52">
        <w:rPr>
          <w:rFonts w:ascii="HelveticaNeue-Medium" w:hAnsi="HelveticaNeue-Medium" w:cs="HelveticaNeue-Medium"/>
          <w:sz w:val="20"/>
          <w:szCs w:val="20"/>
        </w:rPr>
        <w:t>Ya que ambas</w:t>
      </w:r>
      <w:r>
        <w:rPr>
          <w:rFonts w:ascii="HelveticaNeue-Light" w:hAnsi="HelveticaNeue-Light" w:cs="HelveticaNeue-Light"/>
          <w:sz w:val="20"/>
          <w:szCs w:val="20"/>
        </w:rPr>
        <w:t xml:space="preserve"> partes del contrato </w:t>
      </w:r>
      <w:r w:rsidR="00F97D52">
        <w:rPr>
          <w:rFonts w:ascii="HelveticaNeue-Light" w:hAnsi="HelveticaNeue-Light" w:cs="HelveticaNeue-Light"/>
          <w:sz w:val="20"/>
          <w:szCs w:val="20"/>
        </w:rPr>
        <w:t>muestran su conformidad respecto al contrato</w:t>
      </w:r>
      <w:r>
        <w:rPr>
          <w:rFonts w:ascii="HelveticaNeue-Light" w:hAnsi="HelveticaNeue-Light" w:cs="HelveticaNeue-Light"/>
          <w:sz w:val="20"/>
          <w:szCs w:val="20"/>
        </w:rPr>
        <w:t>.</w:t>
      </w:r>
    </w:p>
    <w:p w14:paraId="4A3C5684" w14:textId="4CEBB5DA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 w:rsidRPr="00147AAE">
        <w:rPr>
          <w:rFonts w:ascii="HelveticaNeue-Medium" w:hAnsi="HelveticaNeue-Medium" w:cs="HelveticaNeue-Medium"/>
          <w:sz w:val="20"/>
          <w:szCs w:val="20"/>
          <w:u w:val="single"/>
        </w:rPr>
        <w:t>Objeto</w:t>
      </w:r>
      <w:r w:rsidR="00457FD7" w:rsidRPr="00457FD7">
        <w:rPr>
          <w:rFonts w:ascii="HelveticaNeue-Medium" w:hAnsi="HelveticaNeue-Medium" w:cs="HelveticaNeue-Medium"/>
          <w:b/>
          <w:bCs/>
          <w:sz w:val="20"/>
          <w:szCs w:val="20"/>
        </w:rPr>
        <w:sym w:font="Wingdings" w:char="F0E0"/>
      </w:r>
      <w:r>
        <w:rPr>
          <w:rFonts w:ascii="HelveticaNeue-Medium" w:hAnsi="HelveticaNeue-Medium" w:cs="HelveticaNeue-Medium"/>
          <w:b/>
          <w:bCs/>
          <w:sz w:val="20"/>
          <w:szCs w:val="20"/>
        </w:rPr>
        <w:t xml:space="preserve"> </w:t>
      </w:r>
      <w:r>
        <w:rPr>
          <w:rFonts w:ascii="HelveticaNeue-Light" w:hAnsi="HelveticaNeue-Light" w:cs="HelveticaNeue-Light"/>
          <w:sz w:val="20"/>
          <w:szCs w:val="20"/>
        </w:rPr>
        <w:t>Por una parte, la realización de trabajos</w:t>
      </w:r>
      <w:r w:rsidR="00457FD7">
        <w:rPr>
          <w:rFonts w:ascii="HelveticaNeue-Light" w:hAnsi="HelveticaNeue-Light" w:cs="HelveticaNeue-Light"/>
          <w:sz w:val="20"/>
          <w:szCs w:val="20"/>
        </w:rPr>
        <w:t xml:space="preserve"> </w:t>
      </w:r>
      <w:r>
        <w:rPr>
          <w:rFonts w:ascii="HelveticaNeue-Light" w:hAnsi="HelveticaNeue-Light" w:cs="HelveticaNeue-Light"/>
          <w:sz w:val="20"/>
          <w:szCs w:val="20"/>
        </w:rPr>
        <w:t>que conlleva el puesto de jefa del Departamento de Administración y, por otra, la retribución</w:t>
      </w:r>
      <w:r w:rsidR="00457FD7">
        <w:rPr>
          <w:rFonts w:ascii="HelveticaNeue-Light" w:hAnsi="HelveticaNeue-Light" w:cs="HelveticaNeue-Light"/>
          <w:sz w:val="20"/>
          <w:szCs w:val="20"/>
        </w:rPr>
        <w:t xml:space="preserve"> </w:t>
      </w:r>
      <w:r>
        <w:rPr>
          <w:rFonts w:ascii="HelveticaNeue-Light" w:hAnsi="HelveticaNeue-Light" w:cs="HelveticaNeue-Light"/>
          <w:sz w:val="20"/>
          <w:szCs w:val="20"/>
        </w:rPr>
        <w:t>económica, que será de 2 000 euros al mes.</w:t>
      </w:r>
    </w:p>
    <w:p w14:paraId="7B9585C4" w14:textId="50E463F2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 w:rsidRPr="00147AAE">
        <w:rPr>
          <w:rFonts w:ascii="HelveticaNeue-Medium" w:hAnsi="HelveticaNeue-Medium" w:cs="HelveticaNeue-Medium"/>
          <w:sz w:val="20"/>
          <w:szCs w:val="20"/>
          <w:u w:val="single"/>
        </w:rPr>
        <w:t>Causa</w:t>
      </w:r>
      <w:r w:rsidR="0043657B" w:rsidRPr="0043657B">
        <w:rPr>
          <w:rFonts w:ascii="HelveticaNeue-Medium" w:hAnsi="HelveticaNeue-Medium" w:cs="HelveticaNeue-Medium"/>
          <w:b/>
          <w:bCs/>
          <w:sz w:val="20"/>
          <w:szCs w:val="20"/>
        </w:rPr>
        <w:sym w:font="Wingdings" w:char="F0E0"/>
      </w:r>
      <w:r>
        <w:rPr>
          <w:rFonts w:ascii="HelveticaNeue-Medium" w:hAnsi="HelveticaNeue-Medium" w:cs="HelveticaNeue-Medium"/>
          <w:b/>
          <w:bCs/>
          <w:sz w:val="20"/>
          <w:szCs w:val="20"/>
        </w:rPr>
        <w:t xml:space="preserve"> </w:t>
      </w:r>
      <w:r w:rsidR="00147AAE">
        <w:rPr>
          <w:rFonts w:ascii="HelveticaNeue-Light" w:hAnsi="HelveticaNeue-Light" w:cs="HelveticaNeue-Light"/>
          <w:sz w:val="20"/>
          <w:szCs w:val="20"/>
        </w:rPr>
        <w:t>La empresa contrata los servicios de la contratada por un salario</w:t>
      </w:r>
      <w:r>
        <w:rPr>
          <w:rFonts w:ascii="HelveticaNeue-Light" w:hAnsi="HelveticaNeue-Light" w:cs="HelveticaNeue-Light"/>
          <w:sz w:val="20"/>
          <w:szCs w:val="20"/>
        </w:rPr>
        <w:t>.</w:t>
      </w:r>
    </w:p>
    <w:p w14:paraId="1BA05CD7" w14:textId="29F8E739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 w:rsidRPr="00147AAE">
        <w:rPr>
          <w:rFonts w:ascii="HelveticaNeue-Medium" w:hAnsi="HelveticaNeue-Medium" w:cs="HelveticaNeue-Medium"/>
          <w:sz w:val="20"/>
          <w:szCs w:val="20"/>
          <w:u w:val="single"/>
        </w:rPr>
        <w:t>Forma</w:t>
      </w:r>
      <w:r w:rsidR="0043657B" w:rsidRPr="0043657B">
        <w:rPr>
          <w:rFonts w:ascii="HelveticaNeue-Medium" w:hAnsi="HelveticaNeue-Medium" w:cs="HelveticaNeue-Medium"/>
          <w:sz w:val="20"/>
          <w:szCs w:val="20"/>
        </w:rPr>
        <w:sym w:font="Wingdings" w:char="F0E0"/>
      </w:r>
      <w:r>
        <w:rPr>
          <w:rFonts w:ascii="HelveticaNeue-Medium" w:hAnsi="HelveticaNeue-Medium" w:cs="HelveticaNeue-Medium"/>
          <w:b/>
          <w:bCs/>
          <w:sz w:val="20"/>
          <w:szCs w:val="20"/>
        </w:rPr>
        <w:t xml:space="preserve"> </w:t>
      </w:r>
      <w:r w:rsidR="007B19C2">
        <w:rPr>
          <w:rFonts w:ascii="HelveticaNeue-Light" w:hAnsi="HelveticaNeue-Light" w:cs="HelveticaNeue-Light"/>
          <w:sz w:val="20"/>
          <w:szCs w:val="20"/>
        </w:rPr>
        <w:t>T</w:t>
      </w:r>
      <w:r w:rsidR="00362BFF">
        <w:rPr>
          <w:rFonts w:ascii="HelveticaNeue-Light" w:hAnsi="HelveticaNeue-Light" w:cs="HelveticaNeue-Light"/>
          <w:sz w:val="20"/>
          <w:szCs w:val="20"/>
        </w:rPr>
        <w:t>anto escrito o verbal y posteriormente comunicado a</w:t>
      </w:r>
      <w:r w:rsidR="007B19C2">
        <w:rPr>
          <w:rFonts w:ascii="HelveticaNeue-Light" w:hAnsi="HelveticaNeue-Light" w:cs="HelveticaNeue-Light"/>
          <w:sz w:val="20"/>
          <w:szCs w:val="20"/>
        </w:rPr>
        <w:t>l SEPE</w:t>
      </w:r>
      <w:r>
        <w:rPr>
          <w:rFonts w:ascii="HelveticaNeue-Light" w:hAnsi="HelveticaNeue-Light" w:cs="HelveticaNeue-Light"/>
          <w:sz w:val="20"/>
          <w:szCs w:val="20"/>
        </w:rPr>
        <w:t>.</w:t>
      </w:r>
    </w:p>
    <w:p w14:paraId="7486CE83" w14:textId="3784F342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 w:rsidRPr="00147AAE">
        <w:rPr>
          <w:rFonts w:ascii="HelveticaNeue-Medium" w:hAnsi="HelveticaNeue-Medium" w:cs="HelveticaNeue-Medium"/>
          <w:sz w:val="20"/>
          <w:szCs w:val="20"/>
          <w:u w:val="single"/>
        </w:rPr>
        <w:t>Contenido</w:t>
      </w:r>
      <w:r w:rsidR="0043657B" w:rsidRPr="0043657B">
        <w:rPr>
          <w:rFonts w:ascii="HelveticaNeue-Medium" w:hAnsi="HelveticaNeue-Medium" w:cs="HelveticaNeue-Medium"/>
          <w:b/>
          <w:bCs/>
          <w:sz w:val="20"/>
          <w:szCs w:val="20"/>
        </w:rPr>
        <w:sym w:font="Wingdings" w:char="F0E0"/>
      </w:r>
      <w:r>
        <w:rPr>
          <w:rFonts w:ascii="HelveticaNeue-Medium" w:hAnsi="HelveticaNeue-Medium" w:cs="HelveticaNeue-Medium"/>
          <w:b/>
          <w:bCs/>
          <w:sz w:val="20"/>
          <w:szCs w:val="20"/>
        </w:rPr>
        <w:t xml:space="preserve"> </w:t>
      </w:r>
      <w:r w:rsidR="00CF6A33">
        <w:rPr>
          <w:rFonts w:ascii="HelveticaNeue-Light" w:hAnsi="HelveticaNeue-Light" w:cs="HelveticaNeue-Light"/>
          <w:sz w:val="20"/>
          <w:szCs w:val="20"/>
        </w:rPr>
        <w:t>Se nos muestra las cláusulas escritas en el contrato</w:t>
      </w:r>
      <w:r w:rsidR="00CF6A33" w:rsidRPr="00CF6A33">
        <w:rPr>
          <w:rFonts w:ascii="HelveticaNeue-Light" w:hAnsi="HelveticaNeue-Light" w:cs="HelveticaNeue-Light"/>
          <w:sz w:val="20"/>
          <w:szCs w:val="20"/>
        </w:rPr>
        <w:sym w:font="Wingdings" w:char="F0E0"/>
      </w:r>
      <w:r>
        <w:rPr>
          <w:rFonts w:ascii="HelveticaNeue-Light" w:hAnsi="HelveticaNeue-Light" w:cs="HelveticaNeue-Light"/>
          <w:sz w:val="20"/>
          <w:szCs w:val="20"/>
        </w:rPr>
        <w:t xml:space="preserve"> fecha de inicio, duración, salario base, vacaciones, convenio</w:t>
      </w:r>
      <w:r w:rsidR="00CF6A33">
        <w:rPr>
          <w:rFonts w:ascii="HelveticaNeue-Light" w:hAnsi="HelveticaNeue-Light" w:cs="HelveticaNeue-Light"/>
          <w:sz w:val="20"/>
          <w:szCs w:val="20"/>
        </w:rPr>
        <w:t>…</w:t>
      </w:r>
    </w:p>
    <w:p w14:paraId="739D444D" w14:textId="77777777" w:rsidR="008D1440" w:rsidRDefault="008D1440" w:rsidP="008D144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718CDE7C" w14:textId="6339E539" w:rsidR="00242222" w:rsidRDefault="00242222" w:rsidP="008140D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2.</w:t>
      </w:r>
      <w:r w:rsidR="00DF2132" w:rsidRPr="00DF2132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8140DD">
        <w:rPr>
          <w:rFonts w:ascii="HelveticaNeue-Light" w:hAnsi="HelveticaNeue-Light" w:cs="HelveticaNeue-Light"/>
          <w:sz w:val="20"/>
          <w:szCs w:val="20"/>
        </w:rPr>
        <w:t xml:space="preserve">Obviamente no, </w:t>
      </w:r>
      <w:r w:rsidR="00286EB5">
        <w:rPr>
          <w:rFonts w:ascii="HelveticaNeue-Light" w:hAnsi="HelveticaNeue-Light" w:cs="HelveticaNeue-Light"/>
          <w:sz w:val="20"/>
          <w:szCs w:val="20"/>
        </w:rPr>
        <w:t xml:space="preserve">el trabajador firmó un contrato para cumplir él los servicios por lo que le </w:t>
      </w:r>
      <w:r w:rsidR="008073B3">
        <w:rPr>
          <w:rFonts w:ascii="HelveticaNeue-Light" w:hAnsi="HelveticaNeue-Light" w:cs="HelveticaNeue-Light"/>
          <w:sz w:val="20"/>
          <w:szCs w:val="20"/>
        </w:rPr>
        <w:t>contrataron</w:t>
      </w:r>
      <w:r w:rsidR="00286EB5">
        <w:rPr>
          <w:rFonts w:ascii="HelveticaNeue-Light" w:hAnsi="HelveticaNeue-Light" w:cs="HelveticaNeue-Light"/>
          <w:sz w:val="20"/>
          <w:szCs w:val="20"/>
        </w:rPr>
        <w:t xml:space="preserve">, no a su </w:t>
      </w:r>
      <w:r w:rsidR="008073B3">
        <w:rPr>
          <w:rFonts w:ascii="HelveticaNeue-Light" w:hAnsi="HelveticaNeue-Light" w:cs="HelveticaNeue-Light"/>
          <w:sz w:val="20"/>
          <w:szCs w:val="20"/>
        </w:rPr>
        <w:t>amigo.</w:t>
      </w:r>
    </w:p>
    <w:p w14:paraId="5FE84F8A" w14:textId="77777777" w:rsidR="00DF2132" w:rsidRDefault="00DF2132" w:rsidP="00DF2132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552D101B" w14:textId="3D9F4F96" w:rsidR="009E1C6B" w:rsidRDefault="00DF2132" w:rsidP="008073B3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3.</w:t>
      </w:r>
      <w:r w:rsidR="00727F97" w:rsidRPr="00727F97">
        <w:rPr>
          <w:rFonts w:ascii="HelveticaNeue-Light" w:hAnsi="HelveticaNeue-Light" w:cs="HelveticaNeue-Light"/>
          <w:color w:val="000000"/>
          <w:sz w:val="20"/>
          <w:szCs w:val="20"/>
        </w:rPr>
        <w:t xml:space="preserve"> </w:t>
      </w:r>
      <w:r w:rsidR="00711B8E">
        <w:rPr>
          <w:rFonts w:ascii="HelveticaNeue-Light" w:hAnsi="HelveticaNeue-Light" w:cs="HelveticaNeue-Light"/>
          <w:color w:val="000000"/>
          <w:sz w:val="20"/>
          <w:szCs w:val="20"/>
        </w:rPr>
        <w:t>No, se debe cumplir la norma marcada por el convenio.</w:t>
      </w:r>
    </w:p>
    <w:p w14:paraId="5C5F9945" w14:textId="77777777" w:rsidR="00722091" w:rsidRDefault="00722091" w:rsidP="009E1C6B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26ABDC5A" w14:textId="7422A899" w:rsidR="00722091" w:rsidRDefault="00722091" w:rsidP="004F02B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4.</w:t>
      </w:r>
      <w:r w:rsidR="004F02BD" w:rsidRPr="004F02BD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4F02BD">
        <w:rPr>
          <w:rFonts w:ascii="HelveticaNeue-Light" w:hAnsi="HelveticaNeue-Light" w:cs="HelveticaNeue-Light"/>
          <w:sz w:val="20"/>
          <w:szCs w:val="20"/>
        </w:rPr>
        <w:t xml:space="preserve">No, </w:t>
      </w:r>
      <w:r w:rsidR="006433AB">
        <w:rPr>
          <w:rFonts w:ascii="HelveticaNeue-Light" w:hAnsi="HelveticaNeue-Light" w:cs="HelveticaNeue-Light"/>
          <w:sz w:val="20"/>
          <w:szCs w:val="20"/>
        </w:rPr>
        <w:t>ya que el contrato es de 5 mese</w:t>
      </w:r>
      <w:r w:rsidR="00785317">
        <w:rPr>
          <w:rFonts w:ascii="HelveticaNeue-Light" w:hAnsi="HelveticaNeue-Light" w:cs="HelveticaNeue-Light"/>
          <w:sz w:val="20"/>
          <w:szCs w:val="20"/>
        </w:rPr>
        <w:t>s</w:t>
      </w:r>
      <w:r w:rsidR="006433AB">
        <w:rPr>
          <w:rFonts w:ascii="HelveticaNeue-Light" w:hAnsi="HelveticaNeue-Light" w:cs="HelveticaNeue-Light"/>
          <w:sz w:val="20"/>
          <w:szCs w:val="20"/>
        </w:rPr>
        <w:t>, se cumplirá en su plenitud.</w:t>
      </w:r>
    </w:p>
    <w:p w14:paraId="29C4E68C" w14:textId="77777777" w:rsidR="00860BE2" w:rsidRDefault="00860BE2" w:rsidP="004F02B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3CFD3978" w14:textId="75E5093B" w:rsidR="00860BE2" w:rsidRDefault="00860BE2" w:rsidP="00860BE2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5.</w:t>
      </w:r>
      <w:r w:rsidRPr="00860BE2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426BE7">
        <w:rPr>
          <w:rFonts w:ascii="HelveticaNeue-Light" w:hAnsi="HelveticaNeue-Light" w:cs="HelveticaNeue-Light"/>
          <w:sz w:val="20"/>
          <w:szCs w:val="20"/>
        </w:rPr>
        <w:t xml:space="preserve">los elementos esenciales son: </w:t>
      </w:r>
      <w:proofErr w:type="gramStart"/>
      <w:r w:rsidR="00785317">
        <w:rPr>
          <w:rFonts w:ascii="HelveticaNeue-Light" w:hAnsi="HelveticaNeue-Light" w:cs="HelveticaNeue-Light"/>
          <w:sz w:val="20"/>
          <w:szCs w:val="20"/>
        </w:rPr>
        <w:t>A,C</w:t>
      </w:r>
      <w:proofErr w:type="gramEnd"/>
      <w:r w:rsidR="00785317">
        <w:rPr>
          <w:rFonts w:ascii="HelveticaNeue-Light" w:hAnsi="HelveticaNeue-Light" w:cs="HelveticaNeue-Light"/>
          <w:sz w:val="20"/>
          <w:szCs w:val="20"/>
        </w:rPr>
        <w:t xml:space="preserve"> y E.</w:t>
      </w:r>
    </w:p>
    <w:p w14:paraId="25B57786" w14:textId="77777777" w:rsidR="00860BE2" w:rsidRDefault="00860BE2" w:rsidP="00860BE2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777F09F0" w14:textId="5D945146" w:rsidR="00886F1A" w:rsidRDefault="000B7633" w:rsidP="00FC776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6.</w:t>
      </w:r>
      <w:r w:rsidR="00511667" w:rsidRPr="00511667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FC7769">
        <w:rPr>
          <w:rFonts w:ascii="HelveticaNeue-Light" w:hAnsi="HelveticaNeue-Light" w:cs="HelveticaNeue-Light"/>
          <w:sz w:val="20"/>
          <w:szCs w:val="20"/>
        </w:rPr>
        <w:t>A no ser que se demuestre la temporalidad del contrato el trabajador pasará a ser un empleado de contrato fijo.</w:t>
      </w:r>
    </w:p>
    <w:p w14:paraId="2302D509" w14:textId="77777777" w:rsidR="003C64F3" w:rsidRDefault="003C64F3" w:rsidP="0051166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244D6C1D" w14:textId="39C81C02" w:rsidR="003C64F3" w:rsidRDefault="003C64F3" w:rsidP="0051166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7.</w:t>
      </w:r>
    </w:p>
    <w:p w14:paraId="5E69181A" w14:textId="48B479DA" w:rsidR="003C64F3" w:rsidRDefault="003C64F3" w:rsidP="003C64F3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 xml:space="preserve">a) </w:t>
      </w:r>
      <w:r w:rsidR="00801297">
        <w:rPr>
          <w:rFonts w:ascii="HelveticaNeue-Light" w:hAnsi="HelveticaNeue-Light" w:cs="HelveticaNeue-Light"/>
          <w:sz w:val="20"/>
          <w:szCs w:val="20"/>
        </w:rPr>
        <w:t>se formalizará el contrato si el contrata</w:t>
      </w:r>
      <w:r w:rsidR="00E67DE0">
        <w:rPr>
          <w:rFonts w:ascii="HelveticaNeue-Light" w:hAnsi="HelveticaNeue-Light" w:cs="HelveticaNeue-Light"/>
          <w:sz w:val="20"/>
          <w:szCs w:val="20"/>
        </w:rPr>
        <w:t>do cumple con los requisitos que se establecieron</w:t>
      </w:r>
      <w:r>
        <w:rPr>
          <w:rFonts w:ascii="HelveticaNeue-Light" w:hAnsi="HelveticaNeue-Light" w:cs="HelveticaNeue-Light"/>
          <w:sz w:val="20"/>
          <w:szCs w:val="20"/>
        </w:rPr>
        <w:t>. La parte de jornada dedicada a trabajo</w:t>
      </w:r>
      <w:r w:rsidR="00E67DE0">
        <w:rPr>
          <w:rFonts w:ascii="HelveticaNeue-Light" w:hAnsi="HelveticaNeue-Light" w:cs="HelveticaNeue-Light"/>
          <w:sz w:val="20"/>
          <w:szCs w:val="20"/>
        </w:rPr>
        <w:t xml:space="preserve">, </w:t>
      </w:r>
      <w:r>
        <w:rPr>
          <w:rFonts w:ascii="HelveticaNeue-Light" w:hAnsi="HelveticaNeue-Light" w:cs="HelveticaNeue-Light"/>
          <w:sz w:val="20"/>
          <w:szCs w:val="20"/>
        </w:rPr>
        <w:t>efectivo como máximo será del 75 % el primer año y del 85 % el segundo y el tercero.</w:t>
      </w:r>
    </w:p>
    <w:p w14:paraId="2083E679" w14:textId="77777777" w:rsidR="001625EE" w:rsidRDefault="001625EE" w:rsidP="001625EE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04439D2D" w14:textId="1DCAEF92" w:rsidR="001625EE" w:rsidRDefault="001625EE" w:rsidP="001625EE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b) Es requisito exigido para la celebración del contrato para la formación que el trabajador</w:t>
      </w:r>
    </w:p>
    <w:p w14:paraId="39C5908D" w14:textId="3CB6F657" w:rsidR="001625EE" w:rsidRDefault="001625EE" w:rsidP="001625EE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no tenga la titulación requerida para un contrato en prácticas en el puesto objeto de la</w:t>
      </w:r>
    </w:p>
    <w:p w14:paraId="27F8036B" w14:textId="589B1AF0" w:rsidR="001625EE" w:rsidRDefault="001625EE" w:rsidP="001625EE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contratación. Se trataría, pues, de un contrato celebrado en fraude de ley, cuya consecuencia</w:t>
      </w:r>
    </w:p>
    <w:p w14:paraId="7C4398B1" w14:textId="2AC75509" w:rsidR="001625EE" w:rsidRDefault="001625EE" w:rsidP="0085648F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es la conversión en indefinido del contrato y una multa para la empresa que puede oscilar entre 626,00 y 6 250,00 euros</w:t>
      </w:r>
      <w:r w:rsidR="0085648F">
        <w:rPr>
          <w:rFonts w:ascii="HelveticaNeue-Light" w:hAnsi="HelveticaNeue-Light" w:cs="HelveticaNeue-Light"/>
          <w:sz w:val="20"/>
          <w:szCs w:val="20"/>
        </w:rPr>
        <w:t>.</w:t>
      </w:r>
    </w:p>
    <w:p w14:paraId="0F91460D" w14:textId="77777777" w:rsidR="001625EE" w:rsidRDefault="001625EE" w:rsidP="001625EE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5A4D8553" w14:textId="21EA9884" w:rsidR="001B1039" w:rsidRDefault="001625EE" w:rsidP="001B103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8.</w:t>
      </w:r>
      <w:r w:rsidR="001B1039" w:rsidRPr="001B1039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1B1039">
        <w:rPr>
          <w:rFonts w:ascii="HelveticaNeue-Light" w:hAnsi="HelveticaNeue-Light" w:cs="HelveticaNeue-Light"/>
          <w:sz w:val="20"/>
          <w:szCs w:val="20"/>
        </w:rPr>
        <w:t>a) El primer año, la retribución no será inferior a la mayor de las dos siguientes: el 60%</w:t>
      </w:r>
    </w:p>
    <w:p w14:paraId="6B00B703" w14:textId="34F386FA" w:rsidR="001B1039" w:rsidRDefault="001B1039" w:rsidP="001B103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 xml:space="preserve">de 1 300,00 (780,00 </w:t>
      </w:r>
      <w:r>
        <w:rPr>
          <w:rFonts w:ascii="EuroSans-Regular" w:hAnsi="EuroSans-Regular" w:cs="EuroSans-Regular"/>
          <w:sz w:val="20"/>
          <w:szCs w:val="20"/>
        </w:rPr>
        <w:t>€</w:t>
      </w:r>
      <w:r>
        <w:rPr>
          <w:rFonts w:ascii="HelveticaNeue-Light" w:hAnsi="HelveticaNeue-Light" w:cs="HelveticaNeue-Light"/>
          <w:sz w:val="20"/>
          <w:szCs w:val="20"/>
        </w:rPr>
        <w:t>) o el SMI (</w:t>
      </w:r>
      <w:r w:rsidR="008B3155">
        <w:rPr>
          <w:rFonts w:ascii="HelveticaNeue-Light" w:hAnsi="HelveticaNeue-Light" w:cs="HelveticaNeue-Light"/>
          <w:sz w:val="20"/>
          <w:szCs w:val="20"/>
        </w:rPr>
        <w:t>1.125</w:t>
      </w:r>
      <w:r w:rsidR="001E0000">
        <w:rPr>
          <w:rFonts w:ascii="HelveticaNeue-Light" w:hAnsi="HelveticaNeue-Light" w:cs="HelveticaNeue-Light"/>
          <w:sz w:val="20"/>
          <w:szCs w:val="20"/>
        </w:rPr>
        <w:t>,</w:t>
      </w:r>
      <w:r w:rsidR="008B3155">
        <w:rPr>
          <w:rFonts w:ascii="HelveticaNeue-Light" w:hAnsi="HelveticaNeue-Light" w:cs="HelveticaNeue-Light"/>
          <w:sz w:val="20"/>
          <w:szCs w:val="20"/>
        </w:rPr>
        <w:t>8</w:t>
      </w:r>
      <w:r>
        <w:rPr>
          <w:rFonts w:ascii="HelveticaNeue-Light" w:hAnsi="HelveticaNeue-Light" w:cs="HelveticaNeue-Light"/>
          <w:sz w:val="20"/>
          <w:szCs w:val="20"/>
        </w:rPr>
        <w:t xml:space="preserve"> </w:t>
      </w:r>
      <w:r>
        <w:rPr>
          <w:rFonts w:ascii="EuroSans-Regular" w:hAnsi="EuroSans-Regular" w:cs="EuroSans-Regular"/>
          <w:sz w:val="20"/>
          <w:szCs w:val="20"/>
        </w:rPr>
        <w:t>€</w:t>
      </w:r>
      <w:r>
        <w:rPr>
          <w:rFonts w:ascii="HelveticaNeue-Light" w:hAnsi="HelveticaNeue-Light" w:cs="HelveticaNeue-Light"/>
          <w:sz w:val="20"/>
          <w:szCs w:val="20"/>
        </w:rPr>
        <w:t>).</w:t>
      </w:r>
    </w:p>
    <w:p w14:paraId="7AC7C78B" w14:textId="22F0FD69" w:rsidR="001B1039" w:rsidRDefault="001B1039" w:rsidP="001E0000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 xml:space="preserve">El segundo año, la retribución no será inferior al 75% de 1 300,00 </w:t>
      </w:r>
      <w:r>
        <w:rPr>
          <w:rFonts w:ascii="EuroSans-Regular" w:hAnsi="EuroSans-Regular" w:cs="EuroSans-Regular"/>
          <w:sz w:val="20"/>
          <w:szCs w:val="20"/>
        </w:rPr>
        <w:t>€</w:t>
      </w:r>
      <w:r>
        <w:rPr>
          <w:rFonts w:ascii="HelveticaNeue-Light" w:hAnsi="HelveticaNeue-Light" w:cs="HelveticaNeue-Light"/>
          <w:sz w:val="20"/>
          <w:szCs w:val="20"/>
        </w:rPr>
        <w:t xml:space="preserve">, es decir, </w:t>
      </w:r>
      <w:r w:rsidR="001E0000">
        <w:rPr>
          <w:rFonts w:ascii="HelveticaNeue-Light" w:hAnsi="HelveticaNeue-Light" w:cs="HelveticaNeue-Light"/>
          <w:sz w:val="20"/>
          <w:szCs w:val="20"/>
        </w:rPr>
        <w:t>de nuevo se le ingresa</w:t>
      </w:r>
      <w:r w:rsidR="00C4092D">
        <w:rPr>
          <w:rFonts w:ascii="HelveticaNeue-Light" w:hAnsi="HelveticaNeue-Light" w:cs="HelveticaNeue-Light"/>
          <w:sz w:val="20"/>
          <w:szCs w:val="20"/>
        </w:rPr>
        <w:t>ría el SMI</w:t>
      </w:r>
      <w:r>
        <w:rPr>
          <w:rFonts w:ascii="HelveticaNeue-Light" w:hAnsi="HelveticaNeue-Light" w:cs="HelveticaNeue-Light"/>
          <w:sz w:val="20"/>
          <w:szCs w:val="20"/>
        </w:rPr>
        <w:t>.</w:t>
      </w:r>
    </w:p>
    <w:p w14:paraId="2B21DC4F" w14:textId="77777777" w:rsidR="001B1039" w:rsidRDefault="001B1039" w:rsidP="001B103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3E18A899" w14:textId="7625CBD4" w:rsidR="00B275EF" w:rsidRDefault="001B1039" w:rsidP="00B275EF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9.</w:t>
      </w:r>
      <w:r w:rsidR="00B275EF" w:rsidRPr="00B275EF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AF542B">
        <w:rPr>
          <w:rFonts w:ascii="HelveticaNeue-Light" w:hAnsi="HelveticaNeue-Light" w:cs="HelveticaNeue-Light"/>
          <w:sz w:val="20"/>
          <w:szCs w:val="20"/>
        </w:rPr>
        <w:t>Crearíamos un contrato temporal inventado.</w:t>
      </w:r>
    </w:p>
    <w:p w14:paraId="76F93C2F" w14:textId="2C32B9D0" w:rsidR="00B275EF" w:rsidRDefault="00B275EF" w:rsidP="00B275EF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2F23BFE5" w14:textId="10DD6EEE" w:rsidR="00B275EF" w:rsidRDefault="00B275EF" w:rsidP="003D5D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10.</w:t>
      </w:r>
      <w:r w:rsidR="003D5D44" w:rsidRPr="003D5D44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3D5D44">
        <w:rPr>
          <w:rFonts w:ascii="HelveticaNeue-Light" w:hAnsi="HelveticaNeue-Light" w:cs="HelveticaNeue-Light"/>
          <w:sz w:val="20"/>
          <w:szCs w:val="20"/>
        </w:rPr>
        <w:t xml:space="preserve">La empresa deberá realizar un contrato por obra o servicio determinado, cuya duración será lo que </w:t>
      </w:r>
      <w:proofErr w:type="gramStart"/>
      <w:r w:rsidR="004D0B56">
        <w:rPr>
          <w:rFonts w:ascii="HelveticaNeue-Light" w:hAnsi="HelveticaNeue-Light" w:cs="HelveticaNeue-Light"/>
          <w:sz w:val="20"/>
          <w:szCs w:val="20"/>
        </w:rPr>
        <w:t xml:space="preserve">dure </w:t>
      </w:r>
      <w:r w:rsidR="003D5D44">
        <w:rPr>
          <w:rFonts w:ascii="HelveticaNeue-Light" w:hAnsi="HelveticaNeue-Light" w:cs="HelveticaNeue-Light"/>
          <w:sz w:val="20"/>
          <w:szCs w:val="20"/>
        </w:rPr>
        <w:t xml:space="preserve"> la</w:t>
      </w:r>
      <w:proofErr w:type="gramEnd"/>
      <w:r w:rsidR="003D5D44">
        <w:rPr>
          <w:rFonts w:ascii="HelveticaNeue-Light" w:hAnsi="HelveticaNeue-Light" w:cs="HelveticaNeue-Light"/>
          <w:sz w:val="20"/>
          <w:szCs w:val="20"/>
        </w:rPr>
        <w:t xml:space="preserve"> obra de construcción. Es decir, el contrato tiene una duración limitada en el tiempo, pero es en principio incierta. Si el contrato fija una duración o un término, éstos se considerarán de carácter orientativo.</w:t>
      </w:r>
    </w:p>
    <w:p w14:paraId="1E2941B0" w14:textId="1108FA5A" w:rsidR="003D5D44" w:rsidRDefault="003D5D44" w:rsidP="003D5D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No obstante, la duración del contrato no podrá ser superior a 3 años, ampliable hasta 12 meses</w:t>
      </w:r>
    </w:p>
    <w:p w14:paraId="52B8B067" w14:textId="7FFD0FD2" w:rsidR="003D5D44" w:rsidRDefault="003D5D44" w:rsidP="004D0B56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 xml:space="preserve">más por convenio colectivo sectorial. El contrato ha de formalizarse siempre por escrito y debe especificar e identificar suficientemente, con precisión y claridad, la obra o el servicio objeto de éste. </w:t>
      </w:r>
    </w:p>
    <w:p w14:paraId="48945F41" w14:textId="77777777" w:rsidR="003D5D44" w:rsidRDefault="003D5D44" w:rsidP="003D5D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0EAD9ADD" w14:textId="3C69FA9B" w:rsidR="00CD0744" w:rsidRDefault="003D5D44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11.</w:t>
      </w:r>
      <w:r w:rsidR="00CD0744" w:rsidRPr="00CD0744">
        <w:rPr>
          <w:rFonts w:ascii="HelveticaNeue-Light" w:hAnsi="HelveticaNeue-Light" w:cs="HelveticaNeue-Light"/>
          <w:sz w:val="20"/>
          <w:szCs w:val="20"/>
        </w:rPr>
        <w:t xml:space="preserve"> </w:t>
      </w:r>
      <w:r w:rsidR="00CD0744">
        <w:rPr>
          <w:rFonts w:ascii="HelveticaNeue-Light" w:hAnsi="HelveticaNeue-Light" w:cs="HelveticaNeue-Light"/>
          <w:sz w:val="20"/>
          <w:szCs w:val="20"/>
        </w:rPr>
        <w:t>El contrato que se debe realizar es un contrato eventual por circunstancias de la producción, que tiene por objeto atender circunstancias excepcionales del mercado, acumulación de tareas o exceso de pedidos.</w:t>
      </w:r>
    </w:p>
    <w:p w14:paraId="31C9838F" w14:textId="4F2F42D9" w:rsidR="003D5D44" w:rsidRDefault="00CD0744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t>Se podrá contratar al conductor por un tiempo máximo de 6 meses, dentro de un período de 12 meses. Por lo tanto, el período de contratación (1 mes) está dentro de los límites</w:t>
      </w:r>
      <w:r w:rsidR="00F86CC7">
        <w:rPr>
          <w:rFonts w:ascii="HelveticaNeue-Light" w:hAnsi="HelveticaNeue-Light" w:cs="HelveticaNeue-Light"/>
          <w:sz w:val="20"/>
          <w:szCs w:val="20"/>
        </w:rPr>
        <w:t>.</w:t>
      </w:r>
    </w:p>
    <w:p w14:paraId="036D9B8A" w14:textId="77777777" w:rsidR="00F86CC7" w:rsidRDefault="00F86CC7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5D1A10A3" w14:textId="77777777" w:rsidR="00B21DE6" w:rsidRDefault="00B21DE6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4A588401" w14:textId="77777777" w:rsidR="00B21DE6" w:rsidRDefault="00B21DE6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117963CC" w14:textId="77777777" w:rsidR="00B21DE6" w:rsidRDefault="00B21DE6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7F0C4D97" w14:textId="77777777" w:rsidR="00435885" w:rsidRDefault="00435885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1D5ECB8D" w14:textId="77777777" w:rsidR="00B21DE6" w:rsidRDefault="00B21DE6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14:paraId="2EB1C51E" w14:textId="34A5639A" w:rsidR="00F86CC7" w:rsidRPr="003D5D44" w:rsidRDefault="00F86CC7" w:rsidP="00CD0744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>
        <w:rPr>
          <w:rFonts w:ascii="HelveticaNeue-Light" w:hAnsi="HelveticaNeue-Light" w:cs="HelveticaNeue-Light"/>
          <w:sz w:val="20"/>
          <w:szCs w:val="20"/>
        </w:rPr>
        <w:lastRenderedPageBreak/>
        <w:t>12.</w:t>
      </w:r>
    </w:p>
    <w:p w14:paraId="1E7D48BE" w14:textId="49EBB472" w:rsidR="00C416EF" w:rsidRDefault="00C416EF" w:rsidP="001B1039">
      <w:pPr>
        <w:autoSpaceDE w:val="0"/>
        <w:autoSpaceDN w:val="0"/>
        <w:adjustRightInd w:val="0"/>
        <w:spacing w:after="0" w:line="240" w:lineRule="auto"/>
      </w:pPr>
      <w:r>
        <w:t xml:space="preserve">a) Realizarán un contrato de interinidad con bonificación para sustituir a trabajadores durante los períodos de descanso por maternidad. </w:t>
      </w:r>
    </w:p>
    <w:p w14:paraId="4DE0102F" w14:textId="3EB1E6B0" w:rsidR="001625EE" w:rsidRDefault="00C416EF" w:rsidP="001B1039">
      <w:pPr>
        <w:autoSpaceDE w:val="0"/>
        <w:autoSpaceDN w:val="0"/>
        <w:adjustRightInd w:val="0"/>
        <w:spacing w:after="0" w:line="240" w:lineRule="auto"/>
      </w:pPr>
      <w:r>
        <w:t>b) Por la realización de este contrato, la empresa Comerciales del Norte S. A., disfrutará de una bonificación del 100 % en las cuotas empresariales a la Seguridad Social, incluidas las de accidentes de trabajo y enfermedades profesionales, y en las aportaciones empresariales de las cuotas de recaudación conjunta.</w:t>
      </w:r>
    </w:p>
    <w:p w14:paraId="1B48587E" w14:textId="77777777" w:rsidR="00F72D7C" w:rsidRDefault="00F72D7C" w:rsidP="001B1039">
      <w:pPr>
        <w:autoSpaceDE w:val="0"/>
        <w:autoSpaceDN w:val="0"/>
        <w:adjustRightInd w:val="0"/>
        <w:spacing w:after="0" w:line="240" w:lineRule="auto"/>
      </w:pPr>
    </w:p>
    <w:p w14:paraId="678C6BBA" w14:textId="77777777" w:rsidR="002B1C28" w:rsidRDefault="002B1C28" w:rsidP="001B1039">
      <w:pPr>
        <w:autoSpaceDE w:val="0"/>
        <w:autoSpaceDN w:val="0"/>
        <w:adjustRightInd w:val="0"/>
        <w:spacing w:after="0" w:line="240" w:lineRule="auto"/>
      </w:pPr>
      <w:r>
        <w:rPr>
          <w:rFonts w:ascii="HelveticaNeue-Medium" w:hAnsi="HelveticaNeue-Medium" w:cs="HelveticaNeue-Medium"/>
          <w:b/>
          <w:bCs/>
          <w:sz w:val="20"/>
          <w:szCs w:val="20"/>
        </w:rPr>
        <w:t>13.</w:t>
      </w:r>
      <w:r w:rsidRPr="002B1C28">
        <w:t xml:space="preserve"> </w:t>
      </w:r>
    </w:p>
    <w:p w14:paraId="4391E73C" w14:textId="20F00809" w:rsidR="000C64C8" w:rsidRDefault="00FF4CBD" w:rsidP="003F10C6">
      <w:pPr>
        <w:autoSpaceDE w:val="0"/>
        <w:autoSpaceDN w:val="0"/>
        <w:adjustRightInd w:val="0"/>
        <w:spacing w:after="0" w:line="240" w:lineRule="auto"/>
      </w:pPr>
      <w:r>
        <w:t>Se deben cumplir los requisitos de jubilación parcial.</w:t>
      </w:r>
    </w:p>
    <w:p w14:paraId="016F1D5E" w14:textId="5F555071" w:rsidR="00716401" w:rsidRDefault="00435885" w:rsidP="00A81C50">
      <w:pPr>
        <w:autoSpaceDE w:val="0"/>
        <w:autoSpaceDN w:val="0"/>
        <w:adjustRightInd w:val="0"/>
        <w:spacing w:after="0" w:line="240" w:lineRule="auto"/>
      </w:pPr>
      <w:r>
        <w:sym w:font="Wingdings" w:char="F0E0"/>
      </w:r>
      <w:r w:rsidR="002B1C28">
        <w:t>Acreditar un período de antigüedad en la empresa de, al menos, 6 años inmediatamente anteriores a la fecha de la jubilación parcial. 13 12 11</w:t>
      </w:r>
    </w:p>
    <w:p w14:paraId="4B65D7ED" w14:textId="77777777" w:rsidR="000C64C8" w:rsidRDefault="000C64C8" w:rsidP="00A81C50">
      <w:pPr>
        <w:autoSpaceDE w:val="0"/>
        <w:autoSpaceDN w:val="0"/>
        <w:adjustRightInd w:val="0"/>
        <w:spacing w:after="0" w:line="240" w:lineRule="auto"/>
      </w:pPr>
    </w:p>
    <w:p w14:paraId="368DF621" w14:textId="690EC91D" w:rsidR="00716401" w:rsidRDefault="00435885" w:rsidP="00A81C50">
      <w:pPr>
        <w:autoSpaceDE w:val="0"/>
        <w:autoSpaceDN w:val="0"/>
        <w:adjustRightInd w:val="0"/>
        <w:spacing w:after="0" w:line="240" w:lineRule="auto"/>
      </w:pPr>
      <w:r>
        <w:sym w:font="Wingdings" w:char="F0E0"/>
      </w:r>
      <w:r w:rsidR="002B1C28">
        <w:t>Que la reducción de la jornada de trabajo se halle comprendida entre un mínimo de un 25 % y un máximo del 50 % (puede alcanzar el 75 % si el trabajador relevista es contratado a jornada completa e indefinidamente).</w:t>
      </w:r>
    </w:p>
    <w:p w14:paraId="73EE301E" w14:textId="77777777" w:rsidR="000C64C8" w:rsidRDefault="000C64C8" w:rsidP="00A81C50">
      <w:pPr>
        <w:autoSpaceDE w:val="0"/>
        <w:autoSpaceDN w:val="0"/>
        <w:adjustRightInd w:val="0"/>
        <w:spacing w:after="0" w:line="240" w:lineRule="auto"/>
      </w:pPr>
    </w:p>
    <w:p w14:paraId="3504BE20" w14:textId="5DBC7B0B" w:rsidR="000C64C8" w:rsidRDefault="00435885" w:rsidP="00A81C50">
      <w:pPr>
        <w:autoSpaceDE w:val="0"/>
        <w:autoSpaceDN w:val="0"/>
        <w:adjustRightInd w:val="0"/>
        <w:spacing w:after="0" w:line="240" w:lineRule="auto"/>
      </w:pPr>
      <w:r>
        <w:sym w:font="Wingdings" w:char="F0E0"/>
      </w:r>
      <w:r w:rsidR="002B1C28">
        <w:t xml:space="preserve">Un período previo de cotización de 33 años. Si se trata de persona con discapacidad en grado igual o superior al 33 %, el período de cotización exigido será de 25 años. </w:t>
      </w:r>
    </w:p>
    <w:p w14:paraId="12396480" w14:textId="77777777" w:rsidR="00D4524E" w:rsidRDefault="00D4524E" w:rsidP="00A81C50">
      <w:pPr>
        <w:autoSpaceDE w:val="0"/>
        <w:autoSpaceDN w:val="0"/>
        <w:adjustRightInd w:val="0"/>
        <w:spacing w:after="0" w:line="240" w:lineRule="auto"/>
      </w:pPr>
    </w:p>
    <w:p w14:paraId="43ACC238" w14:textId="35156E68" w:rsidR="00716401" w:rsidRDefault="002B1C28" w:rsidP="00A81C50">
      <w:pPr>
        <w:autoSpaceDE w:val="0"/>
        <w:autoSpaceDN w:val="0"/>
        <w:adjustRightInd w:val="0"/>
        <w:spacing w:after="0" w:line="240" w:lineRule="auto"/>
      </w:pPr>
      <w:r>
        <w:t>A este trabajador se le formalizará un contrato a tiempo parcial por jubilación parcial. Simultáneamente, se ha de realizar un contrato de relevo al trabajador que debe sustituirlo con los siguientes requisitos:</w:t>
      </w:r>
    </w:p>
    <w:p w14:paraId="36CB2070" w14:textId="77777777" w:rsidR="000C64C8" w:rsidRDefault="000C64C8" w:rsidP="00A81C50">
      <w:pPr>
        <w:autoSpaceDE w:val="0"/>
        <w:autoSpaceDN w:val="0"/>
        <w:adjustRightInd w:val="0"/>
        <w:spacing w:after="0" w:line="240" w:lineRule="auto"/>
      </w:pPr>
    </w:p>
    <w:p w14:paraId="05F1A856" w14:textId="520120FD" w:rsidR="00716401" w:rsidRDefault="002B1C28" w:rsidP="00A81C50">
      <w:pPr>
        <w:autoSpaceDE w:val="0"/>
        <w:autoSpaceDN w:val="0"/>
        <w:adjustRightInd w:val="0"/>
        <w:spacing w:after="0" w:line="240" w:lineRule="auto"/>
      </w:pPr>
      <w:r>
        <w:t xml:space="preserve"> Se celebrará con un trabajador en situación de desempleo o que tuviese concertado con la empresa un contrato de duración determinada.</w:t>
      </w:r>
    </w:p>
    <w:p w14:paraId="7B6C855A" w14:textId="77777777" w:rsidR="00D4524E" w:rsidRDefault="00D4524E" w:rsidP="00A81C50">
      <w:pPr>
        <w:autoSpaceDE w:val="0"/>
        <w:autoSpaceDN w:val="0"/>
        <w:adjustRightInd w:val="0"/>
        <w:spacing w:after="0" w:line="240" w:lineRule="auto"/>
      </w:pPr>
    </w:p>
    <w:p w14:paraId="2106A00C" w14:textId="105B5BA9" w:rsidR="00D4524E" w:rsidRDefault="002B1C28" w:rsidP="00A81C50">
      <w:pPr>
        <w:autoSpaceDE w:val="0"/>
        <w:autoSpaceDN w:val="0"/>
        <w:adjustRightInd w:val="0"/>
        <w:spacing w:after="0" w:line="240" w:lineRule="auto"/>
      </w:pPr>
      <w:r>
        <w:t>La duración del contrato será indefinida o, como mínimo, igual al tiempo que le falte al trabajador sustituido para alcanzar la edad de jubilación establecida en el art. 161.1.a y la disposición transitoria vigésima del Texto Refundido de la Ley General de Seguridad Social, en su nueva redacción.</w:t>
      </w:r>
    </w:p>
    <w:p w14:paraId="299F9FFC" w14:textId="0D44BCAB" w:rsidR="00716401" w:rsidRDefault="002B1C28" w:rsidP="00A81C50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67B1389" w14:textId="1BD81C64" w:rsidR="00716401" w:rsidRDefault="002B1C28" w:rsidP="00A81C50">
      <w:pPr>
        <w:autoSpaceDE w:val="0"/>
        <w:autoSpaceDN w:val="0"/>
        <w:adjustRightInd w:val="0"/>
        <w:spacing w:after="0" w:line="240" w:lineRule="auto"/>
      </w:pPr>
      <w:r>
        <w:t>Podrá celebrarse a jornada completa o a tiempo parcial. La duración de la jornada deberá ser, como mínimo, igual a la reducción de jornada acordada por el trabajador sustituido.</w:t>
      </w:r>
    </w:p>
    <w:p w14:paraId="6BCAB550" w14:textId="77777777" w:rsidR="008A1EAD" w:rsidRDefault="008A1EAD" w:rsidP="00A81C50">
      <w:pPr>
        <w:autoSpaceDE w:val="0"/>
        <w:autoSpaceDN w:val="0"/>
        <w:adjustRightInd w:val="0"/>
        <w:spacing w:after="0" w:line="240" w:lineRule="auto"/>
      </w:pPr>
    </w:p>
    <w:p w14:paraId="005835D3" w14:textId="209413DC" w:rsidR="00D4524E" w:rsidRDefault="002B1C28" w:rsidP="00A81C50">
      <w:pPr>
        <w:autoSpaceDE w:val="0"/>
        <w:autoSpaceDN w:val="0"/>
        <w:adjustRightInd w:val="0"/>
        <w:spacing w:after="0" w:line="240" w:lineRule="auto"/>
      </w:pPr>
      <w:r>
        <w:t xml:space="preserve">El puesto del trabajador relevista podrá ser el mismo del trabajador sustituido o uno similar, entendiendo por tal el desempeño de tareas correspondientes al mismo grupo profesional o categoría equivalente. </w:t>
      </w:r>
    </w:p>
    <w:p w14:paraId="00214EFD" w14:textId="77777777" w:rsidR="00D4524E" w:rsidRDefault="00D4524E" w:rsidP="00A81C50">
      <w:pPr>
        <w:autoSpaceDE w:val="0"/>
        <w:autoSpaceDN w:val="0"/>
        <w:adjustRightInd w:val="0"/>
        <w:spacing w:after="0" w:line="240" w:lineRule="auto"/>
      </w:pPr>
    </w:p>
    <w:p w14:paraId="7F6D40DF" w14:textId="16CA05DD" w:rsidR="00FF4CBD" w:rsidRDefault="002B1C28" w:rsidP="00A81C50">
      <w:pPr>
        <w:autoSpaceDE w:val="0"/>
        <w:autoSpaceDN w:val="0"/>
        <w:adjustRightInd w:val="0"/>
        <w:spacing w:after="0" w:line="240" w:lineRule="auto"/>
      </w:pPr>
      <w:r>
        <w:t>En todo caso, debe existir una correspondencia entre las bases de cotización del trabajador relevista y del jubilado parcial, de modo que la correspondiente al trabajador relevista no podrá ser inferior al 65 % del promedio de las bases de cotización correspondientes a los seis últimos meses del período de base reguladora de la pensión de jubilación parcial.</w:t>
      </w:r>
    </w:p>
    <w:p w14:paraId="081226A7" w14:textId="77777777" w:rsidR="00D4524E" w:rsidRDefault="00D4524E" w:rsidP="00A81C50">
      <w:pPr>
        <w:autoSpaceDE w:val="0"/>
        <w:autoSpaceDN w:val="0"/>
        <w:adjustRightInd w:val="0"/>
        <w:spacing w:after="0" w:line="240" w:lineRule="auto"/>
      </w:pPr>
    </w:p>
    <w:p w14:paraId="299F2EDF" w14:textId="3687F330" w:rsidR="00D4524E" w:rsidRPr="009740C3" w:rsidRDefault="00EB0FC4" w:rsidP="00A81C5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1</w:t>
      </w:r>
      <w:r w:rsidR="006631A0" w:rsidRPr="009740C3">
        <w:rPr>
          <w:b/>
          <w:bCs/>
        </w:rPr>
        <w:t>4</w:t>
      </w:r>
      <w:r w:rsidRPr="009740C3">
        <w:rPr>
          <w:b/>
          <w:bCs/>
        </w:rPr>
        <w:t>.</w:t>
      </w:r>
    </w:p>
    <w:p w14:paraId="65D8CE77" w14:textId="28724CB0" w:rsidR="006631A0" w:rsidRDefault="00EB0FC4" w:rsidP="00A81C50">
      <w:pPr>
        <w:autoSpaceDE w:val="0"/>
        <w:autoSpaceDN w:val="0"/>
        <w:adjustRightInd w:val="0"/>
        <w:spacing w:after="0" w:line="240" w:lineRule="auto"/>
      </w:pPr>
      <w:r>
        <w:t>Sí.</w:t>
      </w:r>
    </w:p>
    <w:p w14:paraId="7BCE905A" w14:textId="77777777" w:rsidR="00B21DE6" w:rsidRDefault="00B21DE6" w:rsidP="00A81C50">
      <w:pPr>
        <w:autoSpaceDE w:val="0"/>
        <w:autoSpaceDN w:val="0"/>
        <w:adjustRightInd w:val="0"/>
        <w:spacing w:after="0" w:line="240" w:lineRule="auto"/>
      </w:pPr>
    </w:p>
    <w:p w14:paraId="08AD2BAE" w14:textId="77777777" w:rsidR="00435885" w:rsidRDefault="00435885" w:rsidP="00A81C50">
      <w:pPr>
        <w:autoSpaceDE w:val="0"/>
        <w:autoSpaceDN w:val="0"/>
        <w:adjustRightInd w:val="0"/>
        <w:spacing w:after="0" w:line="240" w:lineRule="auto"/>
      </w:pPr>
    </w:p>
    <w:p w14:paraId="79426C7E" w14:textId="77777777" w:rsidR="00435885" w:rsidRDefault="00435885" w:rsidP="00A81C50">
      <w:pPr>
        <w:autoSpaceDE w:val="0"/>
        <w:autoSpaceDN w:val="0"/>
        <w:adjustRightInd w:val="0"/>
        <w:spacing w:after="0" w:line="240" w:lineRule="auto"/>
      </w:pPr>
    </w:p>
    <w:p w14:paraId="01E22AA9" w14:textId="77777777" w:rsidR="00435885" w:rsidRDefault="00435885" w:rsidP="00A81C50">
      <w:pPr>
        <w:autoSpaceDE w:val="0"/>
        <w:autoSpaceDN w:val="0"/>
        <w:adjustRightInd w:val="0"/>
        <w:spacing w:after="0" w:line="240" w:lineRule="auto"/>
      </w:pPr>
    </w:p>
    <w:p w14:paraId="6685C40A" w14:textId="77777777" w:rsidR="00435885" w:rsidRDefault="00435885" w:rsidP="00A81C50">
      <w:pPr>
        <w:autoSpaceDE w:val="0"/>
        <w:autoSpaceDN w:val="0"/>
        <w:adjustRightInd w:val="0"/>
        <w:spacing w:after="0" w:line="240" w:lineRule="auto"/>
      </w:pPr>
    </w:p>
    <w:p w14:paraId="0D90E945" w14:textId="77777777" w:rsidR="00435885" w:rsidRDefault="00435885" w:rsidP="00A81C50">
      <w:pPr>
        <w:autoSpaceDE w:val="0"/>
        <w:autoSpaceDN w:val="0"/>
        <w:adjustRightInd w:val="0"/>
        <w:spacing w:after="0" w:line="240" w:lineRule="auto"/>
      </w:pPr>
    </w:p>
    <w:p w14:paraId="3F13F777" w14:textId="3FF71E4F" w:rsidR="006631A0" w:rsidRPr="009740C3" w:rsidRDefault="006631A0" w:rsidP="00A81C5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lastRenderedPageBreak/>
        <w:t>15.</w:t>
      </w:r>
    </w:p>
    <w:p w14:paraId="59ECCE2F" w14:textId="163264FE" w:rsidR="001063CD" w:rsidRDefault="001063CD" w:rsidP="00A81C50">
      <w:pPr>
        <w:autoSpaceDE w:val="0"/>
        <w:autoSpaceDN w:val="0"/>
        <w:adjustRightInd w:val="0"/>
        <w:spacing w:after="0" w:line="240" w:lineRule="auto"/>
      </w:pPr>
      <w:r>
        <w:t>a) Un contrato temporal para personas con discapacidad bonificado (puede ser a tiempo completo o parcial).</w:t>
      </w:r>
    </w:p>
    <w:p w14:paraId="6CCFFE6D" w14:textId="6C07530F" w:rsidR="001063CD" w:rsidRDefault="00F6798B" w:rsidP="00F6798B">
      <w:pPr>
        <w:autoSpaceDE w:val="0"/>
        <w:autoSpaceDN w:val="0"/>
        <w:adjustRightInd w:val="0"/>
        <w:spacing w:after="0" w:line="240" w:lineRule="auto"/>
      </w:pPr>
      <w:r>
        <w:t>b) La duración será entre 12 meses y 3 años. Se podrá prorrogar por períodos no inferiores a 12 meses, sin que el período inicial más las prórrogas superen los 3 años.</w:t>
      </w:r>
    </w:p>
    <w:p w14:paraId="1DFA81C2" w14:textId="2A2AF6DA" w:rsidR="00F6798B" w:rsidRDefault="00F6798B" w:rsidP="00F6798B">
      <w:pPr>
        <w:autoSpaceDE w:val="0"/>
        <w:autoSpaceDN w:val="0"/>
        <w:adjustRightInd w:val="0"/>
        <w:spacing w:after="0" w:line="240" w:lineRule="auto"/>
      </w:pPr>
      <w:r>
        <w:t xml:space="preserve">c) La empresa </w:t>
      </w:r>
      <w:proofErr w:type="spellStart"/>
      <w:r>
        <w:t>Fiten</w:t>
      </w:r>
      <w:proofErr w:type="spellEnd"/>
      <w:r>
        <w:t xml:space="preserve"> S. L., por tratarse de un trabajador con discapacidad severa, tendrá derecho a una bonificación anual de las cuotas empresariales de la Seguridad Social que, en función del sexo y la edad, será:</w:t>
      </w:r>
    </w:p>
    <w:p w14:paraId="65118426" w14:textId="096A3617" w:rsidR="00F6798B" w:rsidRDefault="00F6798B" w:rsidP="00F6798B">
      <w:pPr>
        <w:autoSpaceDE w:val="0"/>
        <w:autoSpaceDN w:val="0"/>
        <w:adjustRightInd w:val="0"/>
        <w:spacing w:after="0" w:line="240" w:lineRule="auto"/>
      </w:pPr>
    </w:p>
    <w:p w14:paraId="72B021F7" w14:textId="18EB2ABD" w:rsidR="001E3AEF" w:rsidRDefault="001E3AEF" w:rsidP="00F6798B">
      <w:pPr>
        <w:autoSpaceDE w:val="0"/>
        <w:autoSpaceDN w:val="0"/>
        <w:adjustRightInd w:val="0"/>
        <w:spacing w:after="0" w:line="240" w:lineRule="auto"/>
      </w:pPr>
      <w:r>
        <w:t>Además, la empresa podrá percibir una subvención de hasta 901,52 € para adaptación del puesto.</w:t>
      </w:r>
    </w:p>
    <w:p w14:paraId="4238FAB3" w14:textId="77777777" w:rsidR="001E3AEF" w:rsidRDefault="001E3AEF" w:rsidP="00F6798B">
      <w:pPr>
        <w:autoSpaceDE w:val="0"/>
        <w:autoSpaceDN w:val="0"/>
        <w:adjustRightInd w:val="0"/>
        <w:spacing w:after="0" w:line="240" w:lineRule="auto"/>
      </w:pPr>
    </w:p>
    <w:p w14:paraId="68FDD4F9" w14:textId="7C0910A2" w:rsidR="000A6690" w:rsidRPr="009740C3" w:rsidRDefault="000A6690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16.</w:t>
      </w:r>
    </w:p>
    <w:p w14:paraId="03D7C86C" w14:textId="09A98710" w:rsidR="000A6690" w:rsidRDefault="000A6690" w:rsidP="00F6798B">
      <w:pPr>
        <w:autoSpaceDE w:val="0"/>
        <w:autoSpaceDN w:val="0"/>
        <w:adjustRightInd w:val="0"/>
        <w:spacing w:after="0" w:line="240" w:lineRule="auto"/>
      </w:pPr>
      <w:r>
        <w:t>Un contrato indefinido ordinario, a tiempo completo o a tiempo parcial, en función de las necesidades.</w:t>
      </w:r>
    </w:p>
    <w:p w14:paraId="4C075D5F" w14:textId="77777777" w:rsidR="00BD7F2D" w:rsidRDefault="00BD7F2D" w:rsidP="00F6798B">
      <w:pPr>
        <w:autoSpaceDE w:val="0"/>
        <w:autoSpaceDN w:val="0"/>
        <w:adjustRightInd w:val="0"/>
        <w:spacing w:after="0" w:line="240" w:lineRule="auto"/>
      </w:pPr>
    </w:p>
    <w:p w14:paraId="7C16C357" w14:textId="777DAC9F" w:rsidR="00BD7F2D" w:rsidRPr="009740C3" w:rsidRDefault="00BD7F2D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17.</w:t>
      </w:r>
    </w:p>
    <w:p w14:paraId="5D05430B" w14:textId="44AACF21" w:rsidR="00BD7F2D" w:rsidRDefault="00BD7F2D" w:rsidP="00F6798B">
      <w:pPr>
        <w:autoSpaceDE w:val="0"/>
        <w:autoSpaceDN w:val="0"/>
        <w:adjustRightInd w:val="0"/>
        <w:spacing w:after="0" w:line="240" w:lineRule="auto"/>
      </w:pPr>
      <w:r>
        <w:t>a) Al tratarse de un desempleado menor de 30 años y tener la empresa menos de 50 trabajadores el contrato que resulta más beneficioso a la empresa es el de apoyo a los emprendedores. Ello supone tener derecho a las bonificaciones en las cuotas empresariales a la Seguridad Social que se establecen para este contrato.</w:t>
      </w:r>
    </w:p>
    <w:p w14:paraId="66042519" w14:textId="7F1D4803" w:rsidR="00BD7F2D" w:rsidRDefault="00BD7F2D" w:rsidP="00F6798B">
      <w:pPr>
        <w:autoSpaceDE w:val="0"/>
        <w:autoSpaceDN w:val="0"/>
        <w:adjustRightInd w:val="0"/>
        <w:spacing w:after="0" w:line="240" w:lineRule="auto"/>
      </w:pPr>
      <w:r>
        <w:t>Además, al reunir los requisitos establecidos en el artículo único del Real Decreto-Ley 3/2014, la empresa aplicará la reducción, de modo que solo abonará 100 € mensuales, durante 24 meses, de cuota empresarial a la Seguridad Social por contingencias comunes.</w:t>
      </w:r>
    </w:p>
    <w:p w14:paraId="31E108BB" w14:textId="67D8FCCD" w:rsidR="00BD7F2D" w:rsidRDefault="00AD01D3" w:rsidP="00F6798B">
      <w:pPr>
        <w:autoSpaceDE w:val="0"/>
        <w:autoSpaceDN w:val="0"/>
        <w:adjustRightInd w:val="0"/>
        <w:spacing w:after="0" w:line="240" w:lineRule="auto"/>
      </w:pPr>
      <w:r>
        <w:t>b) Para cumplimentar el contrato indefinido de apoyo a los emprendedores, los alumnos pueden acceder a la página www.sepe.es y seleccionar sucesivamente, Empleo y Formación – Contratos de trabajo – Indefinido (véase el documento 3 en las páginas 271 y 272).</w:t>
      </w:r>
    </w:p>
    <w:p w14:paraId="06C03992" w14:textId="77777777" w:rsidR="00B21DE6" w:rsidRDefault="00B21DE6" w:rsidP="00F6798B">
      <w:pPr>
        <w:autoSpaceDE w:val="0"/>
        <w:autoSpaceDN w:val="0"/>
        <w:adjustRightInd w:val="0"/>
        <w:spacing w:after="0" w:line="240" w:lineRule="auto"/>
      </w:pPr>
    </w:p>
    <w:p w14:paraId="44489E82" w14:textId="77777777" w:rsidR="001F5FE9" w:rsidRDefault="001F5FE9" w:rsidP="00F6798B">
      <w:pPr>
        <w:autoSpaceDE w:val="0"/>
        <w:autoSpaceDN w:val="0"/>
        <w:adjustRightInd w:val="0"/>
        <w:spacing w:after="0" w:line="240" w:lineRule="auto"/>
      </w:pPr>
    </w:p>
    <w:p w14:paraId="12D74892" w14:textId="161D4CAC" w:rsidR="001F5FE9" w:rsidRPr="009740C3" w:rsidRDefault="001F5FE9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18.</w:t>
      </w:r>
    </w:p>
    <w:p w14:paraId="68BB218A" w14:textId="77777777" w:rsidR="00383CEE" w:rsidRDefault="00383CEE" w:rsidP="00F6798B">
      <w:pPr>
        <w:autoSpaceDE w:val="0"/>
        <w:autoSpaceDN w:val="0"/>
        <w:adjustRightInd w:val="0"/>
        <w:spacing w:after="0" w:line="240" w:lineRule="auto"/>
      </w:pPr>
      <w:r>
        <w:t>a) Un contrato indefinido para personas con discapacidad. Puede ser a tiempo completo o parcial, o fijo discontinuo. La empresa beneficiaria ha de mantener al trabajador contratado durante un mínimo de 3 años.</w:t>
      </w:r>
    </w:p>
    <w:p w14:paraId="7ADE09B6" w14:textId="77777777" w:rsidR="005415A0" w:rsidRDefault="00383CEE" w:rsidP="00F6798B">
      <w:pPr>
        <w:autoSpaceDE w:val="0"/>
        <w:autoSpaceDN w:val="0"/>
        <w:adjustRightInd w:val="0"/>
        <w:spacing w:after="0" w:line="240" w:lineRule="auto"/>
      </w:pPr>
      <w:r>
        <w:t xml:space="preserve">b) Si la empresa quiere conseguir el máximo de subvenciones y bonificaciones, habrá de realizar el contrato a tiempo completo. De este modo, los incentivos serán los siguientes: </w:t>
      </w:r>
    </w:p>
    <w:p w14:paraId="0D890C71" w14:textId="22BE9544" w:rsidR="005415A0" w:rsidRDefault="00383CEE" w:rsidP="00F6798B">
      <w:pPr>
        <w:autoSpaceDE w:val="0"/>
        <w:autoSpaceDN w:val="0"/>
        <w:adjustRightInd w:val="0"/>
        <w:spacing w:after="0" w:line="240" w:lineRule="auto"/>
      </w:pPr>
      <w:r w:rsidRPr="00B21DE6">
        <w:rPr>
          <w:u w:val="single"/>
        </w:rPr>
        <w:t>Subvención</w:t>
      </w:r>
      <w:r>
        <w:t xml:space="preserve"> de 3</w:t>
      </w:r>
      <w:r w:rsidR="00B21DE6">
        <w:t>.</w:t>
      </w:r>
      <w:r>
        <w:t xml:space="preserve">907 € por cada contrato celebrado a tiempo completo. </w:t>
      </w:r>
    </w:p>
    <w:p w14:paraId="1CF17805" w14:textId="4131706A" w:rsidR="005415A0" w:rsidRDefault="00383CEE" w:rsidP="00F6798B">
      <w:pPr>
        <w:autoSpaceDE w:val="0"/>
        <w:autoSpaceDN w:val="0"/>
        <w:adjustRightInd w:val="0"/>
        <w:spacing w:after="0" w:line="240" w:lineRule="auto"/>
      </w:pPr>
      <w:r w:rsidRPr="00B21DE6">
        <w:rPr>
          <w:u w:val="single"/>
        </w:rPr>
        <w:t>Bonificación</w:t>
      </w:r>
      <w:r>
        <w:t xml:space="preserve"> de las cuotas empresariales de la Seguridad Social. Por ser el contrato a tiempo completo y tratarse de un trabajador que no presenta discapacidad severa, la bonificación será la siguiente: </w:t>
      </w:r>
    </w:p>
    <w:p w14:paraId="777DD3EC" w14:textId="77777777" w:rsidR="005415A0" w:rsidRDefault="005415A0" w:rsidP="00F6798B">
      <w:pPr>
        <w:autoSpaceDE w:val="0"/>
        <w:autoSpaceDN w:val="0"/>
        <w:adjustRightInd w:val="0"/>
        <w:spacing w:after="0" w:line="240" w:lineRule="auto"/>
      </w:pPr>
    </w:p>
    <w:p w14:paraId="49ACE4C4" w14:textId="7683748E" w:rsidR="005415A0" w:rsidRDefault="00383CEE" w:rsidP="00F6798B">
      <w:pPr>
        <w:autoSpaceDE w:val="0"/>
        <w:autoSpaceDN w:val="0"/>
        <w:adjustRightInd w:val="0"/>
        <w:spacing w:after="0" w:line="240" w:lineRule="auto"/>
      </w:pPr>
      <w:r w:rsidRPr="00B21DE6">
        <w:rPr>
          <w:u w:val="single"/>
        </w:rPr>
        <w:t>Subvención</w:t>
      </w:r>
      <w:r>
        <w:t xml:space="preserve"> para la adaptación de puestos de trabajo, eliminación de barreras o dotación de medios de protección personal hasta 901,52 €. </w:t>
      </w:r>
    </w:p>
    <w:p w14:paraId="7A133405" w14:textId="3181C776" w:rsidR="00383CEE" w:rsidRDefault="00383CEE" w:rsidP="00F6798B">
      <w:pPr>
        <w:autoSpaceDE w:val="0"/>
        <w:autoSpaceDN w:val="0"/>
        <w:adjustRightInd w:val="0"/>
        <w:spacing w:after="0" w:line="240" w:lineRule="auto"/>
      </w:pPr>
      <w:r w:rsidRPr="00B21DE6">
        <w:rPr>
          <w:u w:val="single"/>
        </w:rPr>
        <w:t>Deducción</w:t>
      </w:r>
      <w:r>
        <w:t xml:space="preserve"> de la cuota íntegra del Impuesto de Sociedades en la cantidad de 6 000 € por cada persona/año de incremento del promedio de la plantilla de trabajadores con discapacidad, contratados por tiempo in - definido, respecto a la plantilla media de trabajadores con discapacidad del ejercicio inmediatamente anterior con dicho tipo de contrato.</w:t>
      </w:r>
    </w:p>
    <w:p w14:paraId="5866BFBA" w14:textId="4AEE8871" w:rsidR="005415A0" w:rsidRDefault="005415A0" w:rsidP="00F6798B">
      <w:pPr>
        <w:autoSpaceDE w:val="0"/>
        <w:autoSpaceDN w:val="0"/>
        <w:adjustRightInd w:val="0"/>
        <w:spacing w:after="0" w:line="240" w:lineRule="auto"/>
      </w:pPr>
    </w:p>
    <w:p w14:paraId="46FA1CAA" w14:textId="6C23CBB6" w:rsidR="005415A0" w:rsidRPr="009740C3" w:rsidRDefault="005415A0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19.</w:t>
      </w:r>
    </w:p>
    <w:p w14:paraId="018F7BE9" w14:textId="1FB86DEF" w:rsidR="007D4FE8" w:rsidRDefault="007D4FE8" w:rsidP="00F6798B">
      <w:pPr>
        <w:autoSpaceDE w:val="0"/>
        <w:autoSpaceDN w:val="0"/>
        <w:adjustRightInd w:val="0"/>
        <w:spacing w:after="0" w:line="240" w:lineRule="auto"/>
      </w:pPr>
      <w:r>
        <w:t>Contrato para la realización de trabajos fijos discontinuos. Es una modalidad de contratación que comprende los trabajos fijos discontinuos que no se repitan en fechas ciertas. Puede celebrarse a jornada completa o a tiempo parcial, y el trabajador será llamado en el orden y forma que se determine en el convenio.</w:t>
      </w:r>
    </w:p>
    <w:p w14:paraId="25BF9AE3" w14:textId="77777777" w:rsidR="00EA676E" w:rsidRDefault="00EA676E" w:rsidP="00F6798B">
      <w:pPr>
        <w:autoSpaceDE w:val="0"/>
        <w:autoSpaceDN w:val="0"/>
        <w:adjustRightInd w:val="0"/>
        <w:spacing w:after="0" w:line="240" w:lineRule="auto"/>
      </w:pPr>
    </w:p>
    <w:p w14:paraId="6A21A0F3" w14:textId="5B315D6E" w:rsidR="00EA676E" w:rsidRPr="009740C3" w:rsidRDefault="00EA676E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20.</w:t>
      </w:r>
    </w:p>
    <w:p w14:paraId="35CC40EE" w14:textId="6412AB97" w:rsidR="00931A85" w:rsidRDefault="00931A85" w:rsidP="00F6798B">
      <w:pPr>
        <w:autoSpaceDE w:val="0"/>
        <w:autoSpaceDN w:val="0"/>
        <w:adjustRightInd w:val="0"/>
        <w:spacing w:after="0" w:line="240" w:lineRule="auto"/>
      </w:pPr>
      <w:r w:rsidRPr="00C45715">
        <w:rPr>
          <w:u w:val="single"/>
        </w:rPr>
        <w:t>Contrato de interinidad</w:t>
      </w:r>
      <w:r w:rsidR="00563C02">
        <w:sym w:font="Wingdings" w:char="F0E0"/>
      </w:r>
      <w:r>
        <w:t xml:space="preserve"> Su duración será hasta la cobertura definitiva del puesto, </w:t>
      </w:r>
      <w:r w:rsidR="002A09F7">
        <w:t>sin</w:t>
      </w:r>
      <w:r>
        <w:t xml:space="preserve"> exceder de 3 meses. </w:t>
      </w:r>
    </w:p>
    <w:p w14:paraId="5D0EFBF3" w14:textId="1FD514EE" w:rsidR="00931A85" w:rsidRDefault="00931A85" w:rsidP="00F6798B">
      <w:pPr>
        <w:autoSpaceDE w:val="0"/>
        <w:autoSpaceDN w:val="0"/>
        <w:adjustRightInd w:val="0"/>
        <w:spacing w:after="0" w:line="240" w:lineRule="auto"/>
      </w:pPr>
      <w:r w:rsidRPr="00C45715">
        <w:rPr>
          <w:u w:val="single"/>
        </w:rPr>
        <w:t xml:space="preserve">Contrato por obra </w:t>
      </w:r>
      <w:r w:rsidR="00C93ED9">
        <w:sym w:font="Wingdings" w:char="F0E0"/>
      </w:r>
      <w:r>
        <w:t xml:space="preserve"> La duración será lo que se extienda el servicio de vigilancia para el cual ha sido contratado, pero no podrá exceder de 3 años, ampliable por convenio sectorial hasta 12 meses más. Este servicio se llevará a cabo en las dependencias del hipermercado.</w:t>
      </w:r>
    </w:p>
    <w:p w14:paraId="37AD14F3" w14:textId="58A3D2A6" w:rsidR="000341F0" w:rsidRDefault="000341F0" w:rsidP="00F6798B">
      <w:pPr>
        <w:autoSpaceDE w:val="0"/>
        <w:autoSpaceDN w:val="0"/>
        <w:adjustRightInd w:val="0"/>
        <w:spacing w:after="0" w:line="240" w:lineRule="auto"/>
      </w:pPr>
      <w:r w:rsidRPr="00C45715">
        <w:rPr>
          <w:u w:val="single"/>
        </w:rPr>
        <w:t>Contrato de relevo</w:t>
      </w:r>
      <w:r w:rsidR="00C93ED9">
        <w:sym w:font="Wingdings" w:char="F0E0"/>
      </w:r>
      <w:r>
        <w:t xml:space="preserve"> La duración del contrato será hasta que se jubile totalmente el trabajador relevado.</w:t>
      </w:r>
    </w:p>
    <w:p w14:paraId="6F1DAD76" w14:textId="77777777" w:rsidR="000341F0" w:rsidRDefault="000341F0" w:rsidP="00F6798B">
      <w:pPr>
        <w:autoSpaceDE w:val="0"/>
        <w:autoSpaceDN w:val="0"/>
        <w:adjustRightInd w:val="0"/>
        <w:spacing w:after="0" w:line="240" w:lineRule="auto"/>
      </w:pPr>
    </w:p>
    <w:p w14:paraId="3DAF9EA7" w14:textId="3B70A1AD" w:rsidR="000341F0" w:rsidRPr="009740C3" w:rsidRDefault="00705F9A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21.</w:t>
      </w:r>
    </w:p>
    <w:p w14:paraId="1B5A5F6C" w14:textId="77777777" w:rsidR="00705F9A" w:rsidRDefault="00705F9A" w:rsidP="00F6798B">
      <w:pPr>
        <w:autoSpaceDE w:val="0"/>
        <w:autoSpaceDN w:val="0"/>
        <w:adjustRightInd w:val="0"/>
        <w:spacing w:after="0" w:line="240" w:lineRule="auto"/>
      </w:pPr>
      <w:r>
        <w:t xml:space="preserve">a) Si la trabajadora está desempleada y es contratada por una empresa con menos de 50 trabajadores en plantilla, se le debe realizar el contrato de trabajo indefinido de apoyo a los emprendedores que es muy beneficioso para la empresa. </w:t>
      </w:r>
    </w:p>
    <w:p w14:paraId="55D3148A" w14:textId="77777777" w:rsidR="00705F9A" w:rsidRDefault="00705F9A" w:rsidP="00F6798B">
      <w:pPr>
        <w:autoSpaceDE w:val="0"/>
        <w:autoSpaceDN w:val="0"/>
        <w:adjustRightInd w:val="0"/>
        <w:spacing w:after="0" w:line="240" w:lineRule="auto"/>
      </w:pPr>
      <w:r>
        <w:t>Genera el derecho a bonificaciones en la cuota empresarial a la Seguridad Social de 108,33 €/mes durante tres años. Si se concierta el contrato en un sector en el que la mujer esté menos representada, la cuantía será de 125 €/mes.</w:t>
      </w:r>
    </w:p>
    <w:p w14:paraId="2AB9E37A" w14:textId="425AFA01" w:rsidR="000341F0" w:rsidRDefault="00705F9A" w:rsidP="00F6798B">
      <w:pPr>
        <w:autoSpaceDE w:val="0"/>
        <w:autoSpaceDN w:val="0"/>
        <w:adjustRightInd w:val="0"/>
        <w:spacing w:after="0" w:line="240" w:lineRule="auto"/>
      </w:pPr>
      <w:r>
        <w:t>Además, el período de prueba será de un año. Si no se dieran los requisitos indicados al principio, el contrato que debería realizarse sería el indefinido ordinario, que no genera ningún incentivo.</w:t>
      </w:r>
    </w:p>
    <w:p w14:paraId="287FF309" w14:textId="77777777" w:rsidR="00C45715" w:rsidRDefault="00C45715" w:rsidP="00F6798B">
      <w:pPr>
        <w:autoSpaceDE w:val="0"/>
        <w:autoSpaceDN w:val="0"/>
        <w:adjustRightInd w:val="0"/>
        <w:spacing w:after="0" w:line="240" w:lineRule="auto"/>
      </w:pPr>
    </w:p>
    <w:p w14:paraId="35808A8A" w14:textId="721313EB" w:rsidR="000341F0" w:rsidRPr="009740C3" w:rsidRDefault="001C103D" w:rsidP="00F6798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740C3">
        <w:rPr>
          <w:b/>
          <w:bCs/>
        </w:rPr>
        <w:t>22.</w:t>
      </w:r>
    </w:p>
    <w:p w14:paraId="74E91522" w14:textId="38A7FDBD" w:rsidR="001C103D" w:rsidRDefault="001C103D" w:rsidP="00F6798B">
      <w:pPr>
        <w:autoSpaceDE w:val="0"/>
        <w:autoSpaceDN w:val="0"/>
        <w:adjustRightInd w:val="0"/>
        <w:spacing w:after="0" w:line="240" w:lineRule="auto"/>
      </w:pPr>
      <w:r>
        <w:t xml:space="preserve">La empresa debe realizarle el contrato temporal, con las cláusulas específicas del contrato eventual por circunstancias de la producción, concretamente por acumulación de </w:t>
      </w:r>
      <w:proofErr w:type="spellStart"/>
      <w:proofErr w:type="gramStart"/>
      <w:r>
        <w:t>tareas</w:t>
      </w:r>
      <w:r w:rsidR="00014849">
        <w:t>,que</w:t>
      </w:r>
      <w:proofErr w:type="spellEnd"/>
      <w:proofErr w:type="gramEnd"/>
      <w:r w:rsidR="00014849">
        <w:t xml:space="preserve"> como máximo tendrá una duración de 12 meses.</w:t>
      </w:r>
    </w:p>
    <w:p w14:paraId="4EED9EFB" w14:textId="77777777" w:rsidR="000341F0" w:rsidRDefault="000341F0" w:rsidP="00F6798B">
      <w:pPr>
        <w:autoSpaceDE w:val="0"/>
        <w:autoSpaceDN w:val="0"/>
        <w:adjustRightInd w:val="0"/>
        <w:spacing w:after="0" w:line="240" w:lineRule="auto"/>
        <w:rPr>
          <w:rFonts w:ascii="HelveticaNeue-Medium" w:hAnsi="HelveticaNeue-Medium" w:cs="HelveticaNeue-Medium"/>
          <w:b/>
          <w:bCs/>
          <w:sz w:val="20"/>
          <w:szCs w:val="20"/>
        </w:rPr>
      </w:pPr>
    </w:p>
    <w:p w14:paraId="72A28AB1" w14:textId="60AF9312" w:rsidR="001C103D" w:rsidRPr="001C103D" w:rsidRDefault="001C103D" w:rsidP="001C103D">
      <w:pPr>
        <w:tabs>
          <w:tab w:val="left" w:pos="7413"/>
        </w:tabs>
        <w:rPr>
          <w:rFonts w:ascii="HelveticaNeue-Medium" w:hAnsi="HelveticaNeue-Medium" w:cs="HelveticaNeue-Medium"/>
          <w:sz w:val="20"/>
          <w:szCs w:val="20"/>
        </w:rPr>
      </w:pPr>
      <w:r>
        <w:rPr>
          <w:rFonts w:ascii="HelveticaNeue-Medium" w:hAnsi="HelveticaNeue-Medium" w:cs="HelveticaNeue-Medium"/>
          <w:sz w:val="20"/>
          <w:szCs w:val="20"/>
        </w:rPr>
        <w:tab/>
      </w:r>
    </w:p>
    <w:sectPr w:rsidR="001C103D" w:rsidRPr="001C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6C6A" w14:textId="77777777" w:rsidR="0080635F" w:rsidRDefault="0080635F" w:rsidP="00F72D7C">
      <w:pPr>
        <w:spacing w:after="0" w:line="240" w:lineRule="auto"/>
      </w:pPr>
      <w:r>
        <w:separator/>
      </w:r>
    </w:p>
  </w:endnote>
  <w:endnote w:type="continuationSeparator" w:id="0">
    <w:p w14:paraId="4891B1FB" w14:textId="77777777" w:rsidR="0080635F" w:rsidRDefault="0080635F" w:rsidP="00F7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C271" w14:textId="77777777" w:rsidR="0080635F" w:rsidRDefault="0080635F" w:rsidP="00F72D7C">
      <w:pPr>
        <w:spacing w:after="0" w:line="240" w:lineRule="auto"/>
      </w:pPr>
      <w:r>
        <w:separator/>
      </w:r>
    </w:p>
  </w:footnote>
  <w:footnote w:type="continuationSeparator" w:id="0">
    <w:p w14:paraId="7720C6AE" w14:textId="77777777" w:rsidR="0080635F" w:rsidRDefault="0080635F" w:rsidP="00F72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D2"/>
    <w:rsid w:val="00014849"/>
    <w:rsid w:val="000341F0"/>
    <w:rsid w:val="0006162E"/>
    <w:rsid w:val="000A6690"/>
    <w:rsid w:val="000B7633"/>
    <w:rsid w:val="000C64C8"/>
    <w:rsid w:val="001063CD"/>
    <w:rsid w:val="00147AAE"/>
    <w:rsid w:val="001625EE"/>
    <w:rsid w:val="001B1039"/>
    <w:rsid w:val="001C103D"/>
    <w:rsid w:val="001C2759"/>
    <w:rsid w:val="001C3DBB"/>
    <w:rsid w:val="001E0000"/>
    <w:rsid w:val="001E3AEF"/>
    <w:rsid w:val="001F5FE9"/>
    <w:rsid w:val="00242222"/>
    <w:rsid w:val="00286EB5"/>
    <w:rsid w:val="002A09F7"/>
    <w:rsid w:val="002B1C28"/>
    <w:rsid w:val="002E11D2"/>
    <w:rsid w:val="00362BFF"/>
    <w:rsid w:val="00383CEE"/>
    <w:rsid w:val="003C64F3"/>
    <w:rsid w:val="003D5D44"/>
    <w:rsid w:val="003F10C6"/>
    <w:rsid w:val="00426BE7"/>
    <w:rsid w:val="00435885"/>
    <w:rsid w:val="0043657B"/>
    <w:rsid w:val="00457FD7"/>
    <w:rsid w:val="004A3AF1"/>
    <w:rsid w:val="004D0B56"/>
    <w:rsid w:val="004E27BF"/>
    <w:rsid w:val="004F02BD"/>
    <w:rsid w:val="00511667"/>
    <w:rsid w:val="005415A0"/>
    <w:rsid w:val="0054256F"/>
    <w:rsid w:val="0054564F"/>
    <w:rsid w:val="00563C02"/>
    <w:rsid w:val="006433AB"/>
    <w:rsid w:val="006631A0"/>
    <w:rsid w:val="006A707B"/>
    <w:rsid w:val="006C2ED0"/>
    <w:rsid w:val="006E429C"/>
    <w:rsid w:val="00705F9A"/>
    <w:rsid w:val="00711B8E"/>
    <w:rsid w:val="00716401"/>
    <w:rsid w:val="00722091"/>
    <w:rsid w:val="00727F97"/>
    <w:rsid w:val="00785317"/>
    <w:rsid w:val="007B19C2"/>
    <w:rsid w:val="007D4FE8"/>
    <w:rsid w:val="00801297"/>
    <w:rsid w:val="0080635F"/>
    <w:rsid w:val="008073B3"/>
    <w:rsid w:val="008140DD"/>
    <w:rsid w:val="0085648F"/>
    <w:rsid w:val="00860BE2"/>
    <w:rsid w:val="00886F1A"/>
    <w:rsid w:val="008A1EAD"/>
    <w:rsid w:val="008B3155"/>
    <w:rsid w:val="008D1440"/>
    <w:rsid w:val="00931A85"/>
    <w:rsid w:val="009740C3"/>
    <w:rsid w:val="00980A1D"/>
    <w:rsid w:val="009E1C6B"/>
    <w:rsid w:val="00A31721"/>
    <w:rsid w:val="00A81C50"/>
    <w:rsid w:val="00AD01D3"/>
    <w:rsid w:val="00AF542B"/>
    <w:rsid w:val="00B21DE6"/>
    <w:rsid w:val="00B275EF"/>
    <w:rsid w:val="00BD7F2D"/>
    <w:rsid w:val="00C4092D"/>
    <w:rsid w:val="00C416EF"/>
    <w:rsid w:val="00C45715"/>
    <w:rsid w:val="00C93ED9"/>
    <w:rsid w:val="00CD0744"/>
    <w:rsid w:val="00CF6A33"/>
    <w:rsid w:val="00D4524E"/>
    <w:rsid w:val="00DF2132"/>
    <w:rsid w:val="00E67DE0"/>
    <w:rsid w:val="00EA676E"/>
    <w:rsid w:val="00EB0FC4"/>
    <w:rsid w:val="00F6798B"/>
    <w:rsid w:val="00F72D7C"/>
    <w:rsid w:val="00F86CC7"/>
    <w:rsid w:val="00F97D52"/>
    <w:rsid w:val="00FC7769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129E"/>
  <w15:chartTrackingRefBased/>
  <w15:docId w15:val="{96F45F21-13BC-4955-9091-948058C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7C"/>
  </w:style>
  <w:style w:type="paragraph" w:styleId="Piedepgina">
    <w:name w:val="footer"/>
    <w:basedOn w:val="Normal"/>
    <w:link w:val="PiedepginaCar"/>
    <w:uiPriority w:val="99"/>
    <w:unhideWhenUsed/>
    <w:rsid w:val="00F72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1504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105</cp:revision>
  <dcterms:created xsi:type="dcterms:W3CDTF">2022-01-20T10:58:00Z</dcterms:created>
  <dcterms:modified xsi:type="dcterms:W3CDTF">2022-02-07T09:49:00Z</dcterms:modified>
</cp:coreProperties>
</file>