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38F8" w14:textId="55B2F1C7" w:rsidR="00CD086E" w:rsidRDefault="001401B3">
      <w:proofErr w:type="spellStart"/>
      <w:r>
        <w:t>Ej</w:t>
      </w:r>
      <w:proofErr w:type="spellEnd"/>
      <w:r>
        <w:t xml:space="preserve"> 9. HW</w:t>
      </w:r>
    </w:p>
    <w:p w14:paraId="4CF2353C" w14:textId="78E05938" w:rsidR="001401B3" w:rsidRDefault="001401B3">
      <w:r>
        <w:t xml:space="preserve">Mi amigo me llama preocupado, </w:t>
      </w:r>
      <w:proofErr w:type="spellStart"/>
      <w:r>
        <w:t>por que</w:t>
      </w:r>
      <w:proofErr w:type="spellEnd"/>
      <w:r>
        <w:t xml:space="preserve"> al encender el ordenador todo funciona bien, es decir, emite un leve </w:t>
      </w:r>
      <w:proofErr w:type="gramStart"/>
      <w:r>
        <w:t>tono</w:t>
      </w:r>
      <w:proofErr w:type="gramEnd"/>
      <w:r>
        <w:t xml:space="preserve"> pero </w:t>
      </w:r>
      <w:r w:rsidR="00CF3FAE">
        <w:t xml:space="preserve">en vez de aparecer el logo de Windows le aparece una pantalla en negro con un logo de </w:t>
      </w:r>
      <w:proofErr w:type="spellStart"/>
      <w:r w:rsidR="00CF3FAE">
        <w:t>America</w:t>
      </w:r>
      <w:proofErr w:type="spellEnd"/>
      <w:r w:rsidR="00CF3FAE">
        <w:t xml:space="preserve"> </w:t>
      </w:r>
      <w:proofErr w:type="spellStart"/>
      <w:r w:rsidR="00CF3FAE">
        <w:t>Megatrends</w:t>
      </w:r>
      <w:proofErr w:type="spellEnd"/>
      <w:r w:rsidR="00CF3FAE">
        <w:t xml:space="preserve"> informándonos de que hay un error “</w:t>
      </w:r>
      <w:proofErr w:type="spellStart"/>
      <w:r w:rsidR="00CF3FAE">
        <w:t>Secundary</w:t>
      </w:r>
      <w:proofErr w:type="spellEnd"/>
      <w:r w:rsidR="00CF3FAE">
        <w:t xml:space="preserve"> Master </w:t>
      </w:r>
      <w:proofErr w:type="spellStart"/>
      <w:r w:rsidR="00CF3FAE">
        <w:t>Hard</w:t>
      </w:r>
      <w:proofErr w:type="spellEnd"/>
      <w:r w:rsidR="00CF3FAE">
        <w:t xml:space="preserve"> Disk Error” y al seguir las instrucciones de pulsar el F1 se reinicia y vuelve a la misma pantalla.</w:t>
      </w:r>
    </w:p>
    <w:p w14:paraId="668059AD" w14:textId="28E14654" w:rsidR="00CF3FAE" w:rsidRDefault="00CF3FAE">
      <w:r>
        <w:rPr>
          <w:noProof/>
        </w:rPr>
        <w:drawing>
          <wp:inline distT="0" distB="0" distL="0" distR="0" wp14:anchorId="1F599C16" wp14:editId="7764FC73">
            <wp:extent cx="5400040" cy="5976620"/>
            <wp:effectExtent l="0" t="0" r="0" b="5080"/>
            <wp:docPr id="3" name="Imagen 3" descr="AMI Bios Error: &amp;quot;Primary/Secondary Master Hard Disk Error, Press F1 To  Resume&amp;quot; : r/tech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I Bios Error: &amp;quot;Primary/Secondary Master Hard Disk Error, Press F1 To  Resume&amp;quot; : r/techsup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21AF" w14:textId="77777777" w:rsidR="00CF3FAE" w:rsidRDefault="00CF3FAE"/>
    <w:p w14:paraId="3FF19230" w14:textId="77777777" w:rsidR="00CF3FAE" w:rsidRDefault="00CF3FAE"/>
    <w:p w14:paraId="5EB038EF" w14:textId="20112D2C" w:rsidR="001401B3" w:rsidRDefault="00CF3F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06578" wp14:editId="71DEF7E1">
                <wp:simplePos x="0" y="0"/>
                <wp:positionH relativeFrom="column">
                  <wp:posOffset>1778679</wp:posOffset>
                </wp:positionH>
                <wp:positionV relativeFrom="paragraph">
                  <wp:posOffset>67157</wp:posOffset>
                </wp:positionV>
                <wp:extent cx="4225158" cy="1072055"/>
                <wp:effectExtent l="0" t="0" r="2349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158" cy="107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E2CE1" w14:textId="77777777" w:rsidR="00CF3FAE" w:rsidRDefault="00CF3FAE" w:rsidP="00CF3FA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Según el diagrama de bloques podemos observar nuestra ruta.</w:t>
                            </w:r>
                          </w:p>
                          <w:p w14:paraId="26EC8DBB" w14:textId="77777777" w:rsidR="00CF3FAE" w:rsidRDefault="00CF3FAE" w:rsidP="00CF3FA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1º El ordenador emite un breve tono y comienza a cargar el sistema operativo.</w:t>
                            </w:r>
                          </w:p>
                          <w:p w14:paraId="5C05F82D" w14:textId="77777777" w:rsidR="00CF3FAE" w:rsidRDefault="00CF3FAE" w:rsidP="00CF3FA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2ºLa pantalla muestra un mensaje de error y se detiene</w:t>
                            </w:r>
                          </w:p>
                          <w:p w14:paraId="6C0ECDDB" w14:textId="77777777" w:rsidR="00CF3FAE" w:rsidRDefault="00CF3FAE" w:rsidP="00CF3FA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3º nos informamos en la tabla 10.7</w:t>
                            </w:r>
                          </w:p>
                          <w:p w14:paraId="6A18494C" w14:textId="77777777" w:rsidR="00CF3FAE" w:rsidRDefault="00CF3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06578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40.05pt;margin-top:5.3pt;width:332.7pt;height:8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" fillcolor="white [3201]" strokeweight=".5pt">
                <v:textbox>
                  <w:txbxContent>
                    <w:p w14:paraId="3B5E2CE1" w14:textId="77777777" w:rsidR="00CF3FAE" w:rsidRDefault="00CF3FAE" w:rsidP="00CF3FA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Según el diagrama de bloques podemos observar nuestra ruta.</w:t>
                      </w:r>
                    </w:p>
                    <w:p w14:paraId="26EC8DBB" w14:textId="77777777" w:rsidR="00CF3FAE" w:rsidRDefault="00CF3FAE" w:rsidP="00CF3FA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1º El ordenador emite un breve tono y comienza a cargar el sistema operativo.</w:t>
                      </w:r>
                    </w:p>
                    <w:p w14:paraId="5C05F82D" w14:textId="77777777" w:rsidR="00CF3FAE" w:rsidRDefault="00CF3FAE" w:rsidP="00CF3FA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2ºLa pantalla muestra un mensaje de error y se detiene</w:t>
                      </w:r>
                    </w:p>
                    <w:p w14:paraId="6C0ECDDB" w14:textId="77777777" w:rsidR="00CF3FAE" w:rsidRDefault="00CF3FAE" w:rsidP="00CF3FA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3º nos informamos en la tabla 10.7</w:t>
                      </w:r>
                    </w:p>
                    <w:p w14:paraId="6A18494C" w14:textId="77777777" w:rsidR="00CF3FAE" w:rsidRDefault="00CF3FAE"/>
                  </w:txbxContent>
                </v:textbox>
              </v:shape>
            </w:pict>
          </mc:Fallback>
        </mc:AlternateContent>
      </w:r>
      <w:r w:rsidR="001401B3" w:rsidRPr="001401B3">
        <w:drawing>
          <wp:inline distT="0" distB="0" distL="0" distR="0" wp14:anchorId="3D45B3C8" wp14:editId="360EDB72">
            <wp:extent cx="1686160" cy="5306165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B924" w14:textId="408C3EE0" w:rsidR="00CF3FAE" w:rsidRDefault="00CF3FAE"/>
    <w:p w14:paraId="5F55007F" w14:textId="6AE5D8D3" w:rsidR="00CF3FAE" w:rsidRDefault="00CF3FAE" w:rsidP="00CF3FAE">
      <w:pPr>
        <w:pStyle w:val="Prrafodelista"/>
        <w:numPr>
          <w:ilvl w:val="0"/>
          <w:numId w:val="2"/>
        </w:numPr>
      </w:pPr>
      <w:r w:rsidRPr="00CF3FAE">
        <w:drawing>
          <wp:anchor distT="0" distB="0" distL="114300" distR="114300" simplePos="0" relativeHeight="251660288" behindDoc="0" locked="0" layoutInCell="1" allowOverlap="1" wp14:anchorId="6AFF5411" wp14:editId="0EBBF79D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7153910" cy="667385"/>
            <wp:effectExtent l="0" t="0" r="8890" b="0"/>
            <wp:wrapThrough wrapText="bothSides">
              <wp:wrapPolygon edited="0">
                <wp:start x="0" y="0"/>
                <wp:lineTo x="0" y="20963"/>
                <wp:lineTo x="21569" y="20963"/>
                <wp:lineTo x="2156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9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Solución: </w:t>
      </w:r>
    </w:p>
    <w:p w14:paraId="6F23454C" w14:textId="13B3919C" w:rsidR="00CF3FAE" w:rsidRDefault="00CF3FAE" w:rsidP="00CF3FAE">
      <w:pPr>
        <w:pStyle w:val="Prrafodelista"/>
      </w:pPr>
    </w:p>
    <w:p w14:paraId="3A6049DE" w14:textId="1AFE9D32" w:rsidR="00CF3FAE" w:rsidRDefault="00CF3FAE"/>
    <w:p w14:paraId="34E14EF2" w14:textId="429E7434" w:rsidR="00CF3FAE" w:rsidRDefault="00CF3FAE"/>
    <w:p w14:paraId="53DCC402" w14:textId="575867C0" w:rsidR="00CF3FAE" w:rsidRDefault="00CF3FAE"/>
    <w:p w14:paraId="75912795" w14:textId="5CA8827A" w:rsidR="00CF3FAE" w:rsidRDefault="00CF3FAE"/>
    <w:p w14:paraId="47A26C32" w14:textId="3D1D86E4" w:rsidR="00CF3FAE" w:rsidRDefault="00CF3FAE"/>
    <w:p w14:paraId="30CCB2AB" w14:textId="37EF1BCB" w:rsidR="00CF3FAE" w:rsidRDefault="00CF3FAE"/>
    <w:p w14:paraId="6B0A1422" w14:textId="7CB350F0" w:rsidR="00CF3FAE" w:rsidRDefault="00CF3FAE"/>
    <w:p w14:paraId="0634F94F" w14:textId="394CF164" w:rsidR="00CF3FAE" w:rsidRDefault="00CF3FAE"/>
    <w:p w14:paraId="4AA2C98D" w14:textId="621B0D66" w:rsidR="00CF3FAE" w:rsidRDefault="00CF3FAE"/>
    <w:p w14:paraId="42DDE077" w14:textId="63FA9ACA" w:rsidR="00CF3FAE" w:rsidRDefault="00CF3FAE"/>
    <w:sectPr w:rsidR="00CF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A44"/>
    <w:multiLevelType w:val="hybridMultilevel"/>
    <w:tmpl w:val="F56E1D28"/>
    <w:lvl w:ilvl="0" w:tplc="C3A8A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F4070"/>
    <w:multiLevelType w:val="hybridMultilevel"/>
    <w:tmpl w:val="405C9AE8"/>
    <w:lvl w:ilvl="0" w:tplc="5016E1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B3"/>
    <w:rsid w:val="001401B3"/>
    <w:rsid w:val="00CD086E"/>
    <w:rsid w:val="00C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F9FA"/>
  <w15:chartTrackingRefBased/>
  <w15:docId w15:val="{2A49C197-594F-4BE9-987E-BE8EEC4E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2</cp:revision>
  <dcterms:created xsi:type="dcterms:W3CDTF">2021-10-27T07:38:00Z</dcterms:created>
  <dcterms:modified xsi:type="dcterms:W3CDTF">2021-10-27T07:57:00Z</dcterms:modified>
</cp:coreProperties>
</file>