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6A67" w14:textId="77777777" w:rsidR="00820201" w:rsidRDefault="00080BB0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20"/>
        </w:rPr>
        <w:t>Packet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Tracer</w:t>
      </w:r>
      <w:proofErr w:type="spellEnd"/>
      <w:r>
        <w:rPr>
          <w:rFonts w:ascii="Arial" w:eastAsia="Arial" w:hAnsi="Arial" w:cs="Arial"/>
          <w:b/>
          <w:sz w:val="20"/>
        </w:rPr>
        <w:t xml:space="preserve">: Desafío de resolución de problemas </w:t>
      </w:r>
    </w:p>
    <w:p w14:paraId="075DDAFF" w14:textId="77777777" w:rsidR="00820201" w:rsidRDefault="00080BB0">
      <w:pPr>
        <w:spacing w:after="487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442F4EAB" wp14:editId="65E9CC83">
                <wp:extent cx="6438647" cy="27432"/>
                <wp:effectExtent l="0" t="0" r="0" b="0"/>
                <wp:docPr id="8472" name="Group 8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9008" name="Shape 9008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72" style="width:506.98pt;height:2.15997pt;mso-position-horizontal-relative:char;mso-position-vertical-relative:line" coordsize="64386,274">
                <v:shape id="Shape 9009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A7197E" w14:textId="77777777" w:rsidR="00820201" w:rsidRDefault="00080BB0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32"/>
        </w:rPr>
        <w:t>Packet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Tracer</w:t>
      </w:r>
      <w:proofErr w:type="spellEnd"/>
      <w:r>
        <w:rPr>
          <w:rFonts w:ascii="Arial" w:eastAsia="Arial" w:hAnsi="Arial" w:cs="Arial"/>
          <w:b/>
          <w:sz w:val="32"/>
        </w:rPr>
        <w:t>: Desafío de resolución de problemas</w:t>
      </w:r>
      <w:r>
        <w:rPr>
          <w:rFonts w:ascii="Arial" w:eastAsia="Arial" w:hAnsi="Arial" w:cs="Arial"/>
          <w:color w:val="EE0000"/>
          <w:sz w:val="32"/>
        </w:rPr>
        <w:t xml:space="preserve">  </w:t>
      </w:r>
    </w:p>
    <w:p w14:paraId="4389BABC" w14:textId="77777777" w:rsidR="00820201" w:rsidRDefault="00080BB0">
      <w:pPr>
        <w:spacing w:after="26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5CD8E79" w14:textId="77777777" w:rsidR="00820201" w:rsidRDefault="00080BB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Tabla de asignación de direcciones </w:t>
      </w:r>
    </w:p>
    <w:tbl>
      <w:tblPr>
        <w:tblStyle w:val="TableGrid"/>
        <w:tblW w:w="10070" w:type="dxa"/>
        <w:tblInd w:w="6" w:type="dxa"/>
        <w:tblCellMar>
          <w:top w:w="7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161"/>
        <w:gridCol w:w="3061"/>
        <w:gridCol w:w="2514"/>
      </w:tblGrid>
      <w:tr w:rsidR="00820201" w14:paraId="57ADCA7A" w14:textId="77777777">
        <w:trPr>
          <w:trHeight w:val="77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9DF7913" w14:textId="77777777" w:rsidR="00820201" w:rsidRDefault="00080BB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Dispositivo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D347B75" w14:textId="77777777" w:rsidR="00820201" w:rsidRDefault="00080BB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Interfaz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712221" w14:textId="77777777" w:rsidR="00820201" w:rsidRDefault="00080BB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/ Prefijo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C3711AC" w14:textId="77777777" w:rsidR="00820201" w:rsidRDefault="00080BB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Puerta de enlace predeterminada </w:t>
            </w:r>
          </w:p>
        </w:tc>
      </w:tr>
      <w:tr w:rsidR="00820201" w14:paraId="15D5044E" w14:textId="77777777">
        <w:trPr>
          <w:trHeight w:val="361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7FBD" w14:textId="77777777" w:rsidR="00820201" w:rsidRDefault="00080BB0">
            <w:pPr>
              <w:spacing w:after="110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  <w:p w14:paraId="6F5A5232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77102E83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42D55C96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0E4DD038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5A39B322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729A016E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1935D040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4082E152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780AD7DC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5308014A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  <w:p w14:paraId="75266326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R1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9EE4" w14:textId="77777777" w:rsidR="00820201" w:rsidRDefault="00080BB0">
            <w:pPr>
              <w:spacing w:after="1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  <w:p w14:paraId="64FA74DB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G0/0 </w:t>
            </w:r>
          </w:p>
          <w:p w14:paraId="7761E234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G0/0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CD45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172.16.1.62 /26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8498" w14:textId="77777777" w:rsidR="00820201" w:rsidRDefault="00080BB0">
            <w:pPr>
              <w:spacing w:after="1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  <w:p w14:paraId="0A057B5D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  <w:p w14:paraId="0F5A49F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</w:tc>
      </w:tr>
      <w:tr w:rsidR="00820201" w14:paraId="0ED9DF8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12E590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FD9080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761F" w14:textId="67316253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2001:db8:caf</w:t>
            </w:r>
            <w:r w:rsidR="00153818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: :1/64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C96FFC" w14:textId="77777777" w:rsidR="00820201" w:rsidRDefault="00820201"/>
        </w:tc>
      </w:tr>
      <w:tr w:rsidR="00820201" w14:paraId="0E1166B6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6114BC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5035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C7E9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1A80" w14:textId="77777777" w:rsidR="00820201" w:rsidRDefault="00820201"/>
        </w:tc>
      </w:tr>
      <w:tr w:rsidR="00820201" w14:paraId="1C54749A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9E0F29" w14:textId="77777777" w:rsidR="00820201" w:rsidRDefault="00820201"/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76D4" w14:textId="77777777" w:rsidR="00820201" w:rsidRDefault="00080BB0">
            <w:pPr>
              <w:spacing w:after="111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  <w:p w14:paraId="4DB3822D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G0/1 </w:t>
            </w:r>
          </w:p>
          <w:p w14:paraId="7A95C60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G0/1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A20F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172.16.1.126 /26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0247" w14:textId="77777777" w:rsidR="00820201" w:rsidRDefault="00080BB0">
            <w:pPr>
              <w:spacing w:after="111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  <w:p w14:paraId="2E9515B1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  <w:p w14:paraId="286DEE1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</w:tc>
      </w:tr>
      <w:tr w:rsidR="00820201" w14:paraId="052B712F" w14:textId="77777777">
        <w:trPr>
          <w:trHeight w:val="3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9F5E9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2BCDCC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0983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2001:db8:cafe:1::1/64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10D0EA" w14:textId="77777777" w:rsidR="00820201" w:rsidRDefault="00820201"/>
        </w:tc>
      </w:tr>
      <w:tr w:rsidR="00820201" w14:paraId="31CA54F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A1D92F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DA5B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BFAF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6243" w14:textId="77777777" w:rsidR="00820201" w:rsidRDefault="00820201"/>
        </w:tc>
      </w:tr>
      <w:tr w:rsidR="00820201" w14:paraId="7B29F3A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2A8383" w14:textId="77777777" w:rsidR="00820201" w:rsidRDefault="00820201"/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521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G0/2 </w:t>
            </w:r>
          </w:p>
          <w:p w14:paraId="13AB52FB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G0/2 </w:t>
            </w:r>
          </w:p>
          <w:p w14:paraId="2E9B1F4E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G0/2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CF0D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172.16.1.254 /25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E5C9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  <w:p w14:paraId="1DCF357A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  <w:p w14:paraId="31433A8D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</w:tc>
      </w:tr>
      <w:tr w:rsidR="00820201" w14:paraId="59A383BC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57C54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2F6594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A80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2001:db8:cafe:2::1/64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3A08F" w14:textId="77777777" w:rsidR="00820201" w:rsidRDefault="00820201"/>
        </w:tc>
      </w:tr>
      <w:tr w:rsidR="00820201" w14:paraId="08B3B2E6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01B1D0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75B1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EE55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DCFE" w14:textId="77777777" w:rsidR="00820201" w:rsidRDefault="00820201"/>
        </w:tc>
      </w:tr>
      <w:tr w:rsidR="00820201" w14:paraId="1BE5C1D4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E2E4FD" w14:textId="77777777" w:rsidR="00820201" w:rsidRDefault="00820201"/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AA08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  <w:p w14:paraId="48C2D2F1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S0/0/1 </w:t>
            </w:r>
          </w:p>
          <w:p w14:paraId="75233FD0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S0/0/1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0DB7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10.0.0.2 /30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08C4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  <w:p w14:paraId="7B1FEE2A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  <w:p w14:paraId="1300AC7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N/A </w:t>
            </w:r>
          </w:p>
        </w:tc>
      </w:tr>
      <w:tr w:rsidR="00820201" w14:paraId="5817E46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499F02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65E406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7AEB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 8:2: :1/64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1D60D0" w14:textId="77777777" w:rsidR="00820201" w:rsidRDefault="00820201"/>
        </w:tc>
      </w:tr>
      <w:tr w:rsidR="00820201" w14:paraId="5DC393BA" w14:textId="77777777">
        <w:trPr>
          <w:trHeight w:val="3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13C6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552B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1BF9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18FD" w14:textId="77777777" w:rsidR="00820201" w:rsidRDefault="00820201"/>
        </w:tc>
      </w:tr>
      <w:tr w:rsidR="00820201" w14:paraId="2EB5373C" w14:textId="77777777">
        <w:trPr>
          <w:trHeight w:val="359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071D0A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sz w:val="20"/>
              </w:rPr>
              <w:t xml:space="preserve">Principal </w:t>
            </w:r>
          </w:p>
          <w:p w14:paraId="32F1D3A3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Principal </w:t>
            </w:r>
          </w:p>
          <w:p w14:paraId="0250E73D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Principal </w:t>
            </w:r>
          </w:p>
          <w:p w14:paraId="74C3CC86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Principal </w:t>
            </w:r>
          </w:p>
          <w:p w14:paraId="168A27D2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Principal </w:t>
            </w:r>
          </w:p>
          <w:p w14:paraId="4D266680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Principal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3713B7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  <w:p w14:paraId="3CFC3DCE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S0/0/0 </w:t>
            </w:r>
          </w:p>
          <w:p w14:paraId="33DBD803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S0/0/0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FAAC35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209.165.200.226 /30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AD1AD0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  <w:p w14:paraId="15EA61D3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N/A </w:t>
            </w:r>
          </w:p>
          <w:p w14:paraId="5BB7A156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N/A </w:t>
            </w:r>
          </w:p>
        </w:tc>
      </w:tr>
      <w:tr w:rsidR="00820201" w14:paraId="3028A1E5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4CE36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37F085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12DE62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 8:1: :1/64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EA14B0" w14:textId="77777777" w:rsidR="00820201" w:rsidRDefault="00820201"/>
        </w:tc>
      </w:tr>
      <w:tr w:rsidR="00820201" w14:paraId="0AA35A83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D78EB5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784A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35941D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DF38" w14:textId="77777777" w:rsidR="00820201" w:rsidRDefault="00820201"/>
        </w:tc>
      </w:tr>
      <w:tr w:rsidR="00820201" w14:paraId="6661CEFB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40E1C" w14:textId="77777777" w:rsidR="00820201" w:rsidRDefault="00820201"/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2E1CB1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  <w:p w14:paraId="4D0F87F1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S0/0/1 </w:t>
            </w:r>
          </w:p>
          <w:p w14:paraId="67DF19FD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S0/0/1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F4FF42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10.0.0.1 /30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F18CF2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  <w:p w14:paraId="4EB9176D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N/A </w:t>
            </w:r>
          </w:p>
          <w:p w14:paraId="2DC47FA6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N/A </w:t>
            </w:r>
          </w:p>
        </w:tc>
      </w:tr>
      <w:tr w:rsidR="00820201" w14:paraId="450376F1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4E5E8E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8E5297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033F00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 8:2: :2/64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94BC2A" w14:textId="77777777" w:rsidR="00820201" w:rsidRDefault="00820201"/>
        </w:tc>
      </w:tr>
      <w:tr w:rsidR="00820201" w14:paraId="0FC067DB" w14:textId="77777777">
        <w:trPr>
          <w:trHeight w:val="3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D3AB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11FA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7568E7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51E3" w14:textId="77777777" w:rsidR="00820201" w:rsidRDefault="00820201"/>
        </w:tc>
      </w:tr>
      <w:tr w:rsidR="00820201" w14:paraId="66E76770" w14:textId="77777777">
        <w:trPr>
          <w:trHeight w:val="36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EFBC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DB75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VLAN 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0162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172.16.1.61 /26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B30B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172.16.1.62 </w:t>
            </w:r>
          </w:p>
        </w:tc>
      </w:tr>
      <w:tr w:rsidR="00820201" w14:paraId="5FE4BA90" w14:textId="77777777">
        <w:trPr>
          <w:trHeight w:val="35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78331A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4D54E5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VLAN 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BEB6FA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172.16.1.125 /26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7E49DF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172.16.1.126 </w:t>
            </w:r>
          </w:p>
        </w:tc>
      </w:tr>
      <w:tr w:rsidR="00820201" w14:paraId="03159AEA" w14:textId="77777777">
        <w:trPr>
          <w:trHeight w:val="36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1C3F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9959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VLAN 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937E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172.16.1.253 /25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3066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172.16.1.254 </w:t>
            </w:r>
          </w:p>
        </w:tc>
      </w:tr>
      <w:tr w:rsidR="00820201" w14:paraId="731A2F73" w14:textId="77777777">
        <w:trPr>
          <w:trHeight w:val="359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E4BF06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sz w:val="20"/>
              </w:rPr>
              <w:t xml:space="preserve">TI </w:t>
            </w:r>
          </w:p>
          <w:p w14:paraId="588135FA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TI </w:t>
            </w:r>
          </w:p>
          <w:p w14:paraId="70009ED8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TI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DABB4E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  <w:p w14:paraId="7C507C78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NIC </w:t>
            </w:r>
          </w:p>
          <w:p w14:paraId="36C3FF54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NIC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271D8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172.16.1.1 /26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A54A25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172.16.1.62 </w:t>
            </w:r>
          </w:p>
        </w:tc>
      </w:tr>
      <w:tr w:rsidR="00820201" w14:paraId="04F1B66B" w14:textId="77777777">
        <w:trPr>
          <w:trHeight w:val="3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9B4FF4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57232D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ED3F87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2001:db8:café: :2/64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AAF124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</w:tr>
      <w:tr w:rsidR="00820201" w14:paraId="1D0B4F6B" w14:textId="77777777">
        <w:trPr>
          <w:trHeight w:val="3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D29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E70C4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58E4FF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55E3A6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>fe80::1</w:t>
            </w: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 </w:t>
            </w:r>
          </w:p>
        </w:tc>
      </w:tr>
      <w:tr w:rsidR="00820201" w14:paraId="69A231CE" w14:textId="77777777">
        <w:trPr>
          <w:trHeight w:val="361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75F1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sz w:val="20"/>
              </w:rPr>
              <w:t xml:space="preserve">Marketing </w:t>
            </w:r>
          </w:p>
          <w:p w14:paraId="51A36F9F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Marketing </w:t>
            </w:r>
          </w:p>
          <w:p w14:paraId="05FE1523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Marketing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822E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  <w:p w14:paraId="0CF80DD5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NIC </w:t>
            </w:r>
          </w:p>
          <w:p w14:paraId="2337663E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NIC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2567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172.16.1.65 /26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A1D4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172.16.1.126 </w:t>
            </w:r>
          </w:p>
        </w:tc>
      </w:tr>
      <w:tr w:rsidR="00820201" w14:paraId="1BC92657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DAC57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A94CCA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AA4B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2001:db8:cafe:1: :2/64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A89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</w:tr>
      <w:tr w:rsidR="00820201" w14:paraId="055E7777" w14:textId="77777777">
        <w:trPr>
          <w:trHeight w:val="3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9DE4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F5D6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13EB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FDE7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fe80::1 </w:t>
            </w:r>
          </w:p>
        </w:tc>
      </w:tr>
      <w:tr w:rsidR="00820201" w14:paraId="11A75AAD" w14:textId="77777777">
        <w:trPr>
          <w:trHeight w:val="359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1419BCF7" w14:textId="77777777" w:rsidR="00820201" w:rsidRDefault="00080BB0">
            <w:pPr>
              <w:spacing w:after="113"/>
            </w:pPr>
            <w:r>
              <w:rPr>
                <w:rFonts w:ascii="Arial" w:eastAsia="Arial" w:hAnsi="Arial" w:cs="Arial"/>
                <w:sz w:val="20"/>
              </w:rPr>
              <w:t xml:space="preserve">R&amp;D </w:t>
            </w:r>
          </w:p>
          <w:p w14:paraId="3A731411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R&amp;D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6BD59CD3" w14:textId="77777777" w:rsidR="00820201" w:rsidRDefault="00080BB0">
            <w:pPr>
              <w:spacing w:after="113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  <w:p w14:paraId="7CEE43E2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NIC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AF3168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172.16.1.129 /25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0749CE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172.16.1.254 </w:t>
            </w:r>
          </w:p>
        </w:tc>
      </w:tr>
      <w:tr w:rsidR="00820201" w14:paraId="5EE9EDB2" w14:textId="77777777">
        <w:trPr>
          <w:trHeight w:val="3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4E559E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378622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1AA3C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2001:db8:cafe:2: :2/64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</w:tcPr>
          <w:p w14:paraId="238C7825" w14:textId="77777777" w:rsidR="00820201" w:rsidRDefault="00080B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</w:tr>
    </w:tbl>
    <w:p w14:paraId="6C9511BA" w14:textId="77777777" w:rsidR="00820201" w:rsidRDefault="00080BB0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20"/>
        </w:rPr>
        <w:t>Packet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Tracer</w:t>
      </w:r>
      <w:proofErr w:type="spellEnd"/>
      <w:r>
        <w:rPr>
          <w:rFonts w:ascii="Arial" w:eastAsia="Arial" w:hAnsi="Arial" w:cs="Arial"/>
          <w:b/>
          <w:sz w:val="20"/>
        </w:rPr>
        <w:t>: Desafío</w:t>
      </w:r>
      <w:r>
        <w:rPr>
          <w:rFonts w:ascii="Arial" w:eastAsia="Arial" w:hAnsi="Arial" w:cs="Arial"/>
          <w:b/>
          <w:sz w:val="20"/>
        </w:rPr>
        <w:t xml:space="preserve"> de resolución de problemas </w:t>
      </w:r>
    </w:p>
    <w:p w14:paraId="2DD5F433" w14:textId="77777777" w:rsidR="00820201" w:rsidRDefault="00080BB0">
      <w:pPr>
        <w:spacing w:after="426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5557A7FD" wp14:editId="1ED46C0E">
                <wp:extent cx="6438647" cy="27432"/>
                <wp:effectExtent l="0" t="0" r="0" b="0"/>
                <wp:docPr id="6950" name="Group 6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9010" name="Shape 9010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0" style="width:506.98pt;height:2.15997pt;mso-position-horizontal-relative:char;mso-position-vertical-relative:line" coordsize="64386,274">
                <v:shape id="Shape 9011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070" w:type="dxa"/>
        <w:tblInd w:w="6" w:type="dxa"/>
        <w:tblCellMar>
          <w:top w:w="7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25"/>
        <w:gridCol w:w="1435"/>
        <w:gridCol w:w="3061"/>
        <w:gridCol w:w="2514"/>
      </w:tblGrid>
      <w:tr w:rsidR="00820201" w14:paraId="7F128195" w14:textId="77777777">
        <w:trPr>
          <w:trHeight w:val="77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F2F2F2"/>
              <w:right w:val="single" w:sz="4" w:space="0" w:color="000000"/>
            </w:tcBorders>
            <w:shd w:val="clear" w:color="auto" w:fill="DBE5F1"/>
            <w:vAlign w:val="center"/>
          </w:tcPr>
          <w:p w14:paraId="04060419" w14:textId="77777777" w:rsidR="00820201" w:rsidRDefault="00080BB0">
            <w:pPr>
              <w:spacing w:after="0"/>
              <w:ind w:left="1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Dispositivo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F2F2F2"/>
              <w:right w:val="nil"/>
            </w:tcBorders>
            <w:shd w:val="clear" w:color="auto" w:fill="DBE5F1"/>
          </w:tcPr>
          <w:p w14:paraId="75D7F611" w14:textId="77777777" w:rsidR="00820201" w:rsidRDefault="00820201"/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F2F2F2"/>
              <w:right w:val="single" w:sz="4" w:space="0" w:color="000000"/>
            </w:tcBorders>
            <w:shd w:val="clear" w:color="auto" w:fill="DBE5F1"/>
            <w:vAlign w:val="center"/>
          </w:tcPr>
          <w:p w14:paraId="7907D2D9" w14:textId="77777777" w:rsidR="00820201" w:rsidRDefault="00080BB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Interfaz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C30C598" w14:textId="77777777" w:rsidR="00820201" w:rsidRDefault="00080BB0">
            <w:pPr>
              <w:spacing w:after="0"/>
              <w:ind w:left="1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/ Prefijo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F2F2F2"/>
              <w:right w:val="single" w:sz="4" w:space="0" w:color="000000"/>
            </w:tcBorders>
            <w:shd w:val="clear" w:color="auto" w:fill="DBE5F1"/>
            <w:vAlign w:val="center"/>
          </w:tcPr>
          <w:p w14:paraId="36192E50" w14:textId="77777777" w:rsidR="00820201" w:rsidRDefault="00080BB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Puerta de enlace predeterminada </w:t>
            </w:r>
          </w:p>
        </w:tc>
      </w:tr>
      <w:tr w:rsidR="00820201" w14:paraId="5C84FAD9" w14:textId="77777777">
        <w:trPr>
          <w:trHeight w:val="358"/>
        </w:trPr>
        <w:tc>
          <w:tcPr>
            <w:tcW w:w="2334" w:type="dxa"/>
            <w:tcBorders>
              <w:top w:val="single" w:sz="4" w:space="0" w:color="F2F2F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023F1F" w14:textId="77777777" w:rsidR="00820201" w:rsidRDefault="00080BB0">
            <w:pPr>
              <w:spacing w:after="0"/>
              <w:ind w:left="107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R&amp;D </w:t>
            </w:r>
          </w:p>
        </w:tc>
        <w:tc>
          <w:tcPr>
            <w:tcW w:w="725" w:type="dxa"/>
            <w:tcBorders>
              <w:top w:val="single" w:sz="4" w:space="0" w:color="F2F2F2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53C43D4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 xml:space="preserve">NIC </w:t>
            </w:r>
          </w:p>
        </w:tc>
        <w:tc>
          <w:tcPr>
            <w:tcW w:w="1435" w:type="dxa"/>
            <w:tcBorders>
              <w:top w:val="single" w:sz="4" w:space="0" w:color="F2F2F2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403055D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F1A977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2514" w:type="dxa"/>
            <w:tcBorders>
              <w:top w:val="single" w:sz="4" w:space="0" w:color="F2F2F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FEE430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i/>
                <w:color w:val="F2F2F2"/>
                <w:sz w:val="20"/>
              </w:rPr>
              <w:t>fe80::1</w:t>
            </w: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 </w:t>
            </w:r>
          </w:p>
        </w:tc>
      </w:tr>
      <w:tr w:rsidR="00820201" w14:paraId="671AE324" w14:textId="77777777">
        <w:trPr>
          <w:trHeight w:val="361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48DF" w14:textId="77777777" w:rsidR="00820201" w:rsidRDefault="00080BB0">
            <w:pPr>
              <w:spacing w:after="110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Web </w:t>
            </w:r>
          </w:p>
          <w:p w14:paraId="11307E63" w14:textId="77777777" w:rsidR="00820201" w:rsidRDefault="00080BB0">
            <w:pPr>
              <w:spacing w:after="113"/>
              <w:ind w:left="107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Web </w:t>
            </w:r>
          </w:p>
          <w:p w14:paraId="0C6D5AAF" w14:textId="77777777" w:rsidR="00820201" w:rsidRDefault="00080BB0">
            <w:pPr>
              <w:spacing w:after="0"/>
              <w:ind w:left="107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Web 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3CA053" w14:textId="77777777" w:rsidR="00820201" w:rsidRDefault="00080BB0">
            <w:pPr>
              <w:spacing w:after="11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  <w:p w14:paraId="62DF6532" w14:textId="77777777" w:rsidR="00820201" w:rsidRDefault="00080BB0">
            <w:pPr>
              <w:spacing w:after="113"/>
              <w:ind w:left="108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NIC </w:t>
            </w:r>
          </w:p>
          <w:p w14:paraId="2F3A0F39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NIC 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6D24D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B096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64.100.0.3 /29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3174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64.100.0.1 </w:t>
            </w:r>
          </w:p>
        </w:tc>
      </w:tr>
      <w:tr w:rsidR="00820201" w14:paraId="173ACAC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88B82B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0E062A" w14:textId="77777777" w:rsidR="00820201" w:rsidRDefault="0082020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0F4A1C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C746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2001:db8:acad: :3/64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9DA0" w14:textId="77777777" w:rsidR="00820201" w:rsidRDefault="00080BB0">
            <w:pPr>
              <w:spacing w:after="0"/>
              <w:ind w:left="108" w:right="1292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fe0: :1 </w:t>
            </w:r>
          </w:p>
        </w:tc>
      </w:tr>
      <w:tr w:rsidR="00820201" w14:paraId="0FBBE6D6" w14:textId="77777777">
        <w:trPr>
          <w:trHeight w:val="3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40D4" w14:textId="77777777" w:rsidR="00820201" w:rsidRDefault="0082020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A0E261" w14:textId="77777777" w:rsidR="00820201" w:rsidRDefault="0082020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196327" w14:textId="77777777" w:rsidR="00820201" w:rsidRDefault="00820201"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6AF" w14:textId="77777777" w:rsidR="00820201" w:rsidRDefault="00080BB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6768" w14:textId="77777777" w:rsidR="00820201" w:rsidRDefault="00820201"/>
        </w:tc>
      </w:tr>
    </w:tbl>
    <w:p w14:paraId="3693625B" w14:textId="77777777" w:rsidR="00820201" w:rsidRDefault="00080BB0">
      <w:pPr>
        <w:spacing w:after="85"/>
        <w:ind w:left="-5" w:hanging="10"/>
      </w:pPr>
      <w:r>
        <w:rPr>
          <w:rFonts w:ascii="Arial" w:eastAsia="Arial" w:hAnsi="Arial" w:cs="Arial"/>
          <w:b/>
          <w:sz w:val="26"/>
        </w:rPr>
        <w:t xml:space="preserve">Objetivos </w:t>
      </w:r>
    </w:p>
    <w:p w14:paraId="4F3102E4" w14:textId="77777777" w:rsidR="00820201" w:rsidRDefault="00080BB0">
      <w:pPr>
        <w:tabs>
          <w:tab w:val="center" w:pos="397"/>
          <w:tab w:val="center" w:pos="2703"/>
        </w:tabs>
        <w:spacing w:after="289" w:line="250" w:lineRule="auto"/>
      </w:pPr>
      <w:r>
        <w:tab/>
      </w:r>
      <w:r>
        <w:rPr>
          <w:rFonts w:ascii="Segoe UI Symbol" w:eastAsia="Segoe UI Symbol" w:hAnsi="Segoe UI Symbol" w:cs="Segoe UI Symbol"/>
          <w:sz w:val="16"/>
        </w:rPr>
        <w:t>•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20"/>
        </w:rPr>
        <w:t xml:space="preserve">Solucionar problemas comunes en una LAN. </w:t>
      </w:r>
    </w:p>
    <w:p w14:paraId="2648C9C2" w14:textId="77777777" w:rsidR="00820201" w:rsidRDefault="00080BB0">
      <w:pPr>
        <w:pStyle w:val="Ttulo1"/>
        <w:ind w:left="-5"/>
      </w:pPr>
      <w:r>
        <w:t xml:space="preserve">Antecedentes/Escenario </w:t>
      </w:r>
    </w:p>
    <w:p w14:paraId="5170E4A7" w14:textId="09CB38B4" w:rsidR="00820201" w:rsidRDefault="00080BB0">
      <w:pPr>
        <w:spacing w:after="291" w:line="250" w:lineRule="auto"/>
        <w:ind w:left="355" w:right="8" w:hanging="10"/>
      </w:pPr>
      <w:r>
        <w:rPr>
          <w:rFonts w:ascii="Arial" w:eastAsia="Arial" w:hAnsi="Arial" w:cs="Arial"/>
          <w:sz w:val="20"/>
        </w:rPr>
        <w:t xml:space="preserve">Después de una actualización de la red, se configuraron mal algunos dispositivos. Debe corregir las </w:t>
      </w:r>
    </w:p>
    <w:p w14:paraId="7300B7F3" w14:textId="77777777" w:rsidR="00820201" w:rsidRDefault="00080BB0">
      <w:pPr>
        <w:pStyle w:val="Ttulo1"/>
        <w:ind w:left="-5"/>
      </w:pPr>
      <w:r>
        <w:t xml:space="preserve">Instrucciones </w:t>
      </w:r>
    </w:p>
    <w:p w14:paraId="7D9DEAF2" w14:textId="77777777" w:rsidR="00820201" w:rsidRDefault="00080BB0">
      <w:pPr>
        <w:spacing w:after="113" w:line="250" w:lineRule="auto"/>
        <w:ind w:left="355" w:right="8" w:hanging="10"/>
      </w:pPr>
      <w:r>
        <w:rPr>
          <w:rFonts w:ascii="Arial" w:eastAsia="Arial" w:hAnsi="Arial" w:cs="Arial"/>
          <w:sz w:val="20"/>
        </w:rPr>
        <w:t xml:space="preserve">El </w:t>
      </w:r>
      <w:proofErr w:type="spellStart"/>
      <w:r>
        <w:rPr>
          <w:rFonts w:ascii="Arial" w:eastAsia="Arial" w:hAnsi="Arial" w:cs="Arial"/>
          <w:sz w:val="20"/>
        </w:rPr>
        <w:t>router</w:t>
      </w:r>
      <w:proofErr w:type="spellEnd"/>
      <w:r>
        <w:rPr>
          <w:rFonts w:ascii="Arial" w:eastAsia="Arial" w:hAnsi="Arial" w:cs="Arial"/>
          <w:sz w:val="20"/>
        </w:rPr>
        <w:t xml:space="preserve"> R1 y todos los switches se configuraron previamente con lo siguiente: </w:t>
      </w:r>
    </w:p>
    <w:p w14:paraId="2E4B47EB" w14:textId="77777777" w:rsidR="00820201" w:rsidRDefault="00080BB0">
      <w:pPr>
        <w:numPr>
          <w:ilvl w:val="0"/>
          <w:numId w:val="1"/>
        </w:numPr>
        <w:spacing w:after="113" w:line="250" w:lineRule="auto"/>
        <w:ind w:right="8" w:hanging="360"/>
      </w:pPr>
      <w:r>
        <w:rPr>
          <w:rFonts w:ascii="Arial" w:eastAsia="Arial" w:hAnsi="Arial" w:cs="Arial"/>
          <w:sz w:val="20"/>
        </w:rPr>
        <w:t xml:space="preserve">Contraseña de habilitación: </w:t>
      </w:r>
      <w:r>
        <w:rPr>
          <w:rFonts w:ascii="Arial" w:eastAsia="Arial" w:hAnsi="Arial" w:cs="Arial"/>
          <w:b/>
          <w:sz w:val="20"/>
        </w:rPr>
        <w:t>Ciscoenpa55</w:t>
      </w:r>
      <w:r>
        <w:rPr>
          <w:rFonts w:ascii="Arial" w:eastAsia="Arial" w:hAnsi="Arial" w:cs="Arial"/>
          <w:sz w:val="20"/>
        </w:rPr>
        <w:t xml:space="preserve"> </w:t>
      </w:r>
    </w:p>
    <w:p w14:paraId="1912BB8B" w14:textId="77777777" w:rsidR="00820201" w:rsidRDefault="00080BB0">
      <w:pPr>
        <w:numPr>
          <w:ilvl w:val="0"/>
          <w:numId w:val="1"/>
        </w:numPr>
        <w:spacing w:after="113" w:line="250" w:lineRule="auto"/>
        <w:ind w:right="8" w:hanging="360"/>
      </w:pPr>
      <w:r>
        <w:rPr>
          <w:rFonts w:ascii="Arial" w:eastAsia="Arial" w:hAnsi="Arial" w:cs="Arial"/>
          <w:sz w:val="20"/>
        </w:rPr>
        <w:t xml:space="preserve">Contraseña de la consola: </w:t>
      </w:r>
      <w:r>
        <w:rPr>
          <w:rFonts w:ascii="Arial" w:eastAsia="Arial" w:hAnsi="Arial" w:cs="Arial"/>
          <w:b/>
          <w:sz w:val="20"/>
        </w:rPr>
        <w:t>Ciscoconpa55</w:t>
      </w:r>
      <w:r>
        <w:rPr>
          <w:rFonts w:ascii="Arial" w:eastAsia="Arial" w:hAnsi="Arial" w:cs="Arial"/>
          <w:sz w:val="20"/>
        </w:rPr>
        <w:t xml:space="preserve"> </w:t>
      </w:r>
    </w:p>
    <w:p w14:paraId="7EB18DAC" w14:textId="77777777" w:rsidR="00820201" w:rsidRDefault="00080BB0">
      <w:pPr>
        <w:numPr>
          <w:ilvl w:val="0"/>
          <w:numId w:val="1"/>
        </w:numPr>
        <w:spacing w:after="5" w:line="368" w:lineRule="auto"/>
        <w:ind w:right="8" w:hanging="360"/>
      </w:pPr>
      <w:r>
        <w:rPr>
          <w:rFonts w:ascii="Arial" w:eastAsia="Arial" w:hAnsi="Arial" w:cs="Arial"/>
          <w:sz w:val="20"/>
        </w:rPr>
        <w:t xml:space="preserve">Nombre de usuario y contraseña de administrador para SSH: </w:t>
      </w:r>
      <w:r>
        <w:rPr>
          <w:rFonts w:ascii="Arial" w:eastAsia="Arial" w:hAnsi="Arial" w:cs="Arial"/>
          <w:b/>
          <w:sz w:val="20"/>
        </w:rPr>
        <w:t>Admin1/Admin1PA55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Cantidad necesaria de hosts por subred: </w:t>
      </w:r>
    </w:p>
    <w:p w14:paraId="7C94F8F1" w14:textId="77777777" w:rsidR="00820201" w:rsidRDefault="00080BB0">
      <w:pPr>
        <w:numPr>
          <w:ilvl w:val="0"/>
          <w:numId w:val="1"/>
        </w:numPr>
        <w:spacing w:after="113" w:line="250" w:lineRule="auto"/>
        <w:ind w:right="8" w:hanging="360"/>
      </w:pPr>
      <w:r>
        <w:rPr>
          <w:rFonts w:ascii="Arial" w:eastAsia="Arial" w:hAnsi="Arial" w:cs="Arial"/>
          <w:sz w:val="20"/>
        </w:rPr>
        <w:t xml:space="preserve">TI: 50 hosts </w:t>
      </w:r>
    </w:p>
    <w:p w14:paraId="7A1F2052" w14:textId="77777777" w:rsidR="00820201" w:rsidRDefault="00080BB0">
      <w:pPr>
        <w:numPr>
          <w:ilvl w:val="0"/>
          <w:numId w:val="1"/>
        </w:numPr>
        <w:spacing w:after="113" w:line="250" w:lineRule="auto"/>
        <w:ind w:right="8" w:hanging="360"/>
      </w:pPr>
      <w:r>
        <w:rPr>
          <w:rFonts w:ascii="Arial" w:eastAsia="Arial" w:hAnsi="Arial" w:cs="Arial"/>
          <w:sz w:val="20"/>
        </w:rPr>
        <w:t xml:space="preserve">Marketing: 50 hosts </w:t>
      </w:r>
    </w:p>
    <w:p w14:paraId="1727E3DA" w14:textId="77777777" w:rsidR="00820201" w:rsidRDefault="00080BB0">
      <w:pPr>
        <w:numPr>
          <w:ilvl w:val="0"/>
          <w:numId w:val="1"/>
        </w:numPr>
        <w:spacing w:after="113" w:line="250" w:lineRule="auto"/>
        <w:ind w:right="8" w:hanging="360"/>
      </w:pPr>
      <w:r>
        <w:rPr>
          <w:rFonts w:ascii="Arial" w:eastAsia="Arial" w:hAnsi="Arial" w:cs="Arial"/>
          <w:sz w:val="20"/>
        </w:rPr>
        <w:t xml:space="preserve">R&amp;D: 100 hosts </w:t>
      </w:r>
    </w:p>
    <w:p w14:paraId="705CD19F" w14:textId="77777777" w:rsidR="00820201" w:rsidRDefault="00080BB0">
      <w:pPr>
        <w:spacing w:after="113" w:line="250" w:lineRule="auto"/>
        <w:ind w:left="355" w:right="8" w:hanging="10"/>
      </w:pPr>
      <w:r>
        <w:rPr>
          <w:rFonts w:ascii="Arial" w:eastAsia="Arial" w:hAnsi="Arial" w:cs="Arial"/>
          <w:sz w:val="20"/>
        </w:rPr>
        <w:t xml:space="preserve">Si se han solucionado todos los problemas de configuración, todos los dispositivos deberían poder hacer ping entre sí y con el servidor web. </w:t>
      </w:r>
    </w:p>
    <w:p w14:paraId="1DD72906" w14:textId="624D94FB" w:rsidR="00153818" w:rsidRPr="00153818" w:rsidRDefault="00612D9F" w:rsidP="00153818">
      <w:pPr>
        <w:spacing w:after="0" w:line="249" w:lineRule="auto"/>
        <w:ind w:left="355" w:hanging="10"/>
        <w:rPr>
          <w:rFonts w:ascii="Arial" w:eastAsia="Arial" w:hAnsi="Arial" w:cs="Arial"/>
          <w:bCs/>
          <w:iCs/>
          <w:color w:val="auto"/>
          <w:szCs w:val="24"/>
        </w:rPr>
      </w:pPr>
      <w:r w:rsidRPr="00153818">
        <w:rPr>
          <w:rFonts w:ascii="Arial" w:eastAsia="Arial" w:hAnsi="Arial" w:cs="Arial"/>
          <w:bCs/>
          <w:iCs/>
          <w:color w:val="auto"/>
          <w:szCs w:val="24"/>
        </w:rPr>
        <w:t xml:space="preserve">Hemos cambiado la configuración del </w:t>
      </w:r>
      <w:proofErr w:type="spellStart"/>
      <w:r w:rsidRPr="00153818">
        <w:rPr>
          <w:rFonts w:ascii="Arial" w:eastAsia="Arial" w:hAnsi="Arial" w:cs="Arial"/>
          <w:bCs/>
          <w:iCs/>
          <w:color w:val="auto"/>
          <w:szCs w:val="24"/>
        </w:rPr>
        <w:t>Router</w:t>
      </w:r>
      <w:proofErr w:type="spellEnd"/>
      <w:r w:rsidRPr="00153818">
        <w:rPr>
          <w:rFonts w:ascii="Arial" w:eastAsia="Arial" w:hAnsi="Arial" w:cs="Arial"/>
          <w:bCs/>
          <w:iCs/>
          <w:color w:val="auto"/>
          <w:szCs w:val="24"/>
        </w:rPr>
        <w:t xml:space="preserve"> 1.</w:t>
      </w:r>
    </w:p>
    <w:p w14:paraId="471724B2" w14:textId="0EC8AF68" w:rsidR="00612D9F" w:rsidRDefault="00612D9F" w:rsidP="00153818">
      <w:pPr>
        <w:spacing w:after="0" w:line="249" w:lineRule="auto"/>
        <w:ind w:left="355" w:hanging="10"/>
        <w:rPr>
          <w:rFonts w:ascii="Arial" w:eastAsia="Arial" w:hAnsi="Arial" w:cs="Arial"/>
          <w:bCs/>
          <w:iCs/>
          <w:color w:val="auto"/>
          <w:szCs w:val="24"/>
        </w:rPr>
      </w:pPr>
      <w:r w:rsidRPr="00153818">
        <w:rPr>
          <w:rFonts w:ascii="Arial" w:eastAsia="Arial" w:hAnsi="Arial" w:cs="Arial"/>
          <w:bCs/>
          <w:iCs/>
          <w:color w:val="auto"/>
          <w:szCs w:val="24"/>
        </w:rPr>
        <w:t>Para ello hemos modificado el nombre y contraseña para el acceso por SSH. Posteriormente hemos modificado la interfaz GE 0/1.</w:t>
      </w:r>
    </w:p>
    <w:p w14:paraId="43FDE732" w14:textId="77777777" w:rsidR="00153818" w:rsidRPr="00153818" w:rsidRDefault="00153818" w:rsidP="00153818">
      <w:pPr>
        <w:spacing w:after="0" w:line="249" w:lineRule="auto"/>
        <w:ind w:left="355" w:hanging="10"/>
        <w:rPr>
          <w:rFonts w:ascii="Arial" w:eastAsia="Arial" w:hAnsi="Arial" w:cs="Arial"/>
          <w:bCs/>
          <w:iCs/>
          <w:color w:val="auto"/>
          <w:szCs w:val="24"/>
        </w:rPr>
      </w:pPr>
    </w:p>
    <w:p w14:paraId="7474F737" w14:textId="471C9DFB" w:rsidR="00153818" w:rsidRPr="00153818" w:rsidRDefault="00153818" w:rsidP="00153818">
      <w:pPr>
        <w:spacing w:after="0" w:line="249" w:lineRule="auto"/>
        <w:ind w:left="355" w:hanging="10"/>
        <w:rPr>
          <w:rFonts w:ascii="Arial" w:eastAsia="Arial" w:hAnsi="Arial" w:cs="Arial"/>
          <w:bCs/>
          <w:iCs/>
          <w:color w:val="auto"/>
          <w:szCs w:val="24"/>
        </w:rPr>
      </w:pPr>
      <w:r w:rsidRPr="00153818">
        <w:rPr>
          <w:rFonts w:ascii="Arial" w:eastAsia="Arial" w:hAnsi="Arial" w:cs="Arial"/>
          <w:bCs/>
          <w:iCs/>
          <w:color w:val="auto"/>
          <w:szCs w:val="24"/>
        </w:rPr>
        <w:t>También hemos modificado las direcciones de la Vlan1 del Switch 2.</w:t>
      </w:r>
    </w:p>
    <w:p w14:paraId="2FE58BDD" w14:textId="1433636C" w:rsidR="00153818" w:rsidRPr="00153818" w:rsidRDefault="00153818" w:rsidP="00153818">
      <w:pPr>
        <w:spacing w:after="0" w:line="249" w:lineRule="auto"/>
        <w:ind w:left="355" w:hanging="10"/>
        <w:rPr>
          <w:rFonts w:ascii="Arial" w:eastAsia="Arial" w:hAnsi="Arial" w:cs="Arial"/>
          <w:bCs/>
          <w:iCs/>
          <w:color w:val="auto"/>
          <w:szCs w:val="24"/>
        </w:rPr>
      </w:pPr>
    </w:p>
    <w:p w14:paraId="2E7B1DB4" w14:textId="27299ABC" w:rsidR="00820201" w:rsidRPr="00153818" w:rsidRDefault="00153818" w:rsidP="00153818">
      <w:pPr>
        <w:spacing w:after="0" w:line="249" w:lineRule="auto"/>
        <w:ind w:left="355" w:hanging="10"/>
        <w:rPr>
          <w:rFonts w:ascii="Arial" w:eastAsia="Arial" w:hAnsi="Arial" w:cs="Arial"/>
          <w:bCs/>
          <w:iCs/>
          <w:color w:val="auto"/>
          <w:szCs w:val="24"/>
          <w:u w:val="single"/>
        </w:rPr>
      </w:pPr>
      <w:r w:rsidRPr="00153818">
        <w:rPr>
          <w:rFonts w:ascii="Arial" w:eastAsia="Arial" w:hAnsi="Arial" w:cs="Arial"/>
          <w:bCs/>
          <w:iCs/>
          <w:color w:val="auto"/>
          <w:szCs w:val="24"/>
        </w:rPr>
        <w:t>En los ordenadores hemos encontrados dos problemas. Estaban mal configuradas las direcciones IPv4 e IPv6 junto a la puerta de enlace.</w:t>
      </w:r>
    </w:p>
    <w:sectPr w:rsidR="00820201" w:rsidRPr="00153818">
      <w:footerReference w:type="default" r:id="rId7"/>
      <w:pgSz w:w="12240" w:h="15840"/>
      <w:pgMar w:top="787" w:right="1075" w:bottom="719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71525" w14:textId="77777777" w:rsidR="00153818" w:rsidRDefault="00153818" w:rsidP="00153818">
      <w:pPr>
        <w:spacing w:after="0" w:line="240" w:lineRule="auto"/>
      </w:pPr>
      <w:r>
        <w:separator/>
      </w:r>
    </w:p>
  </w:endnote>
  <w:endnote w:type="continuationSeparator" w:id="0">
    <w:p w14:paraId="4F4E18CB" w14:textId="77777777" w:rsidR="00153818" w:rsidRDefault="00153818" w:rsidP="0015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883A" w14:textId="1BA82C2E" w:rsidR="00153818" w:rsidRDefault="00153818">
    <w:pPr>
      <w:pStyle w:val="Piedepgina"/>
    </w:pPr>
    <w:r>
      <w:t>Jesús Padilla Crespo - 27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069B" w14:textId="77777777" w:rsidR="00153818" w:rsidRDefault="00153818" w:rsidP="00153818">
      <w:pPr>
        <w:spacing w:after="0" w:line="240" w:lineRule="auto"/>
      </w:pPr>
      <w:r>
        <w:separator/>
      </w:r>
    </w:p>
  </w:footnote>
  <w:footnote w:type="continuationSeparator" w:id="0">
    <w:p w14:paraId="39E8A6FD" w14:textId="77777777" w:rsidR="00153818" w:rsidRDefault="00153818" w:rsidP="0015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70EE3"/>
    <w:multiLevelType w:val="hybridMultilevel"/>
    <w:tmpl w:val="A4806E42"/>
    <w:lvl w:ilvl="0" w:tplc="569E71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4764A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0EF4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8C33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A027D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622C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2C9C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C229B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6945F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01"/>
    <w:rsid w:val="00080BB0"/>
    <w:rsid w:val="00153818"/>
    <w:rsid w:val="00612D9F"/>
    <w:rsid w:val="0082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5D8F"/>
  <w15:docId w15:val="{B3B58370-52C7-43FB-A336-AF47757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5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53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81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53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8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Desafío de resolución de problemas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Desafío de resolución de problemas</dc:title>
  <dc:subject/>
  <dc:creator>Martin Benson</dc:creator>
  <cp:keywords/>
  <cp:lastModifiedBy>Jesús Padilla Crespo</cp:lastModifiedBy>
  <cp:revision>2</cp:revision>
  <dcterms:created xsi:type="dcterms:W3CDTF">2021-12-16T12:49:00Z</dcterms:created>
  <dcterms:modified xsi:type="dcterms:W3CDTF">2021-12-16T12:49:00Z</dcterms:modified>
</cp:coreProperties>
</file>