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97E89" w14:textId="2DD31C03" w:rsidR="00CD086E" w:rsidRDefault="0049069E">
      <w:pPr>
        <w:rPr>
          <w:rFonts w:ascii="DecimaNovaPro" w:hAnsi="DecimaNovaPro"/>
          <w:color w:val="333333"/>
          <w:shd w:val="clear" w:color="auto" w:fill="FFFFFF"/>
        </w:rPr>
      </w:pPr>
      <w:r>
        <w:t>82.</w:t>
      </w:r>
      <w:r w:rsidR="00F97638" w:rsidRPr="00F97638">
        <w:rPr>
          <w:rFonts w:ascii="DecimaNovaPro" w:hAnsi="DecimaNovaPro"/>
          <w:color w:val="333333"/>
          <w:shd w:val="clear" w:color="auto" w:fill="FFFFFF"/>
        </w:rPr>
        <w:t xml:space="preserve"> </w:t>
      </w:r>
      <w:r w:rsidR="00F97638">
        <w:rPr>
          <w:rFonts w:ascii="DecimaNovaPro" w:hAnsi="DecimaNovaPro"/>
          <w:color w:val="333333"/>
          <w:shd w:val="clear" w:color="auto" w:fill="FFFFFF"/>
        </w:rPr>
        <w:t>¿Qué servicio podría ayudarle a administrar las máquinas virtuales que los desarrolladores y los evaluadores necesitan para asegurarse de que la nueva aplicación funciona en diferentes sistemas operativos?</w:t>
      </w:r>
    </w:p>
    <w:p w14:paraId="16E66C45" w14:textId="23467E5B" w:rsidR="00F97638" w:rsidRDefault="00F97638">
      <w:pPr>
        <w:rPr>
          <w:rFonts w:ascii="DecimaNovaPro" w:hAnsi="DecimaNovaPro"/>
          <w:color w:val="333333"/>
          <w:shd w:val="clear" w:color="auto" w:fill="FFFFFF"/>
        </w:rPr>
      </w:pPr>
      <w:r>
        <w:rPr>
          <w:rFonts w:ascii="DecimaNovaPro" w:hAnsi="DecimaNovaPro"/>
          <w:color w:val="333333"/>
          <w:shd w:val="clear" w:color="auto" w:fill="FFFFFF"/>
        </w:rPr>
        <w:t>Azure Repos</w:t>
      </w:r>
    </w:p>
    <w:p w14:paraId="626A3C27" w14:textId="06A0FD25" w:rsidR="00F97638" w:rsidRPr="00F97638" w:rsidRDefault="00F97638">
      <w:pPr>
        <w:rPr>
          <w:rFonts w:ascii="DecimaNovaPro" w:hAnsi="DecimaNovaPro"/>
          <w:b/>
          <w:bCs/>
          <w:color w:val="C00000"/>
          <w:shd w:val="clear" w:color="auto" w:fill="FFFFFF"/>
        </w:rPr>
      </w:pPr>
      <w:r w:rsidRPr="00F97638">
        <w:rPr>
          <w:rFonts w:ascii="DecimaNovaPro" w:hAnsi="DecimaNovaPro"/>
          <w:b/>
          <w:bCs/>
          <w:color w:val="C00000"/>
          <w:shd w:val="clear" w:color="auto" w:fill="FFFFFF"/>
        </w:rPr>
        <w:t xml:space="preserve">Azure </w:t>
      </w:r>
      <w:proofErr w:type="spellStart"/>
      <w:r w:rsidRPr="00F97638">
        <w:rPr>
          <w:rFonts w:ascii="DecimaNovaPro" w:hAnsi="DecimaNovaPro"/>
          <w:b/>
          <w:bCs/>
          <w:color w:val="C00000"/>
          <w:shd w:val="clear" w:color="auto" w:fill="FFFFFF"/>
        </w:rPr>
        <w:t>DevTest</w:t>
      </w:r>
      <w:proofErr w:type="spellEnd"/>
      <w:r w:rsidRPr="00F97638">
        <w:rPr>
          <w:rFonts w:ascii="DecimaNovaPro" w:hAnsi="DecimaNovaPro"/>
          <w:b/>
          <w:bCs/>
          <w:color w:val="C00000"/>
          <w:shd w:val="clear" w:color="auto" w:fill="FFFFFF"/>
        </w:rPr>
        <w:t xml:space="preserve"> </w:t>
      </w:r>
      <w:proofErr w:type="spellStart"/>
      <w:r w:rsidRPr="00F97638">
        <w:rPr>
          <w:rFonts w:ascii="DecimaNovaPro" w:hAnsi="DecimaNovaPro"/>
          <w:b/>
          <w:bCs/>
          <w:color w:val="C00000"/>
          <w:shd w:val="clear" w:color="auto" w:fill="FFFFFF"/>
        </w:rPr>
        <w:t>Labs</w:t>
      </w:r>
      <w:proofErr w:type="spellEnd"/>
    </w:p>
    <w:p w14:paraId="50488846" w14:textId="489E6C39" w:rsidR="00F97638" w:rsidRDefault="00F97638">
      <w:pPr>
        <w:rPr>
          <w:rFonts w:ascii="DecimaNovaPro" w:hAnsi="DecimaNovaPro"/>
          <w:shd w:val="clear" w:color="auto" w:fill="FFFFFF"/>
        </w:rPr>
      </w:pPr>
      <w:r w:rsidRPr="00F97638">
        <w:rPr>
          <w:rFonts w:ascii="DecimaNovaPro" w:hAnsi="DecimaNovaPro"/>
          <w:shd w:val="clear" w:color="auto" w:fill="FFFFFF"/>
        </w:rPr>
        <w:t>Laboratorios de pruebas de Azure</w:t>
      </w:r>
    </w:p>
    <w:p w14:paraId="00AA9A55" w14:textId="77777777" w:rsidR="00F97638" w:rsidRPr="00F97638" w:rsidRDefault="00F97638">
      <w:pPr>
        <w:rPr>
          <w:rFonts w:ascii="DecimaNovaPro" w:hAnsi="DecimaNovaPro"/>
          <w:shd w:val="clear" w:color="auto" w:fill="FFFFFF"/>
        </w:rPr>
      </w:pPr>
    </w:p>
    <w:p w14:paraId="489C2783" w14:textId="7BC430F7" w:rsidR="0049069E" w:rsidRDefault="0049069E">
      <w:pPr>
        <w:rPr>
          <w:rFonts w:ascii="DecimaNovaPro" w:hAnsi="DecimaNovaPro"/>
          <w:color w:val="333333"/>
          <w:shd w:val="clear" w:color="auto" w:fill="FFFFFF"/>
        </w:rPr>
      </w:pPr>
      <w:r>
        <w:t>83.</w:t>
      </w:r>
      <w:r w:rsidR="00F97638" w:rsidRPr="00F97638">
        <w:rPr>
          <w:rFonts w:ascii="DecimaNovaPro" w:hAnsi="DecimaNovaPro"/>
          <w:color w:val="333333"/>
          <w:shd w:val="clear" w:color="auto" w:fill="FFFFFF"/>
        </w:rPr>
        <w:t xml:space="preserve"> </w:t>
      </w:r>
      <w:r w:rsidR="00F97638">
        <w:rPr>
          <w:rFonts w:ascii="DecimaNovaPro" w:hAnsi="DecimaNovaPro"/>
          <w:color w:val="333333"/>
          <w:shd w:val="clear" w:color="auto" w:fill="FFFFFF"/>
        </w:rPr>
        <w:t>¿Qué servicio proporciona el tráfico de red en varias suscripciones de Azure y redes virtuales?</w:t>
      </w:r>
    </w:p>
    <w:p w14:paraId="30977DE6" w14:textId="2E76B8D8" w:rsidR="00F97638" w:rsidRPr="00F97638" w:rsidRDefault="00F97638">
      <w:pPr>
        <w:rPr>
          <w:rFonts w:ascii="DecimaNovaPro" w:hAnsi="DecimaNovaPro"/>
          <w:b/>
          <w:bCs/>
          <w:color w:val="C00000"/>
          <w:shd w:val="clear" w:color="auto" w:fill="FFFFFF"/>
        </w:rPr>
      </w:pPr>
      <w:r w:rsidRPr="00F97638">
        <w:rPr>
          <w:rFonts w:ascii="DecimaNovaPro" w:hAnsi="DecimaNovaPro"/>
          <w:b/>
          <w:bCs/>
          <w:color w:val="C00000"/>
          <w:shd w:val="clear" w:color="auto" w:fill="FFFFFF"/>
        </w:rPr>
        <w:t>Azure Firewall</w:t>
      </w:r>
    </w:p>
    <w:p w14:paraId="1B9E139B" w14:textId="1A16A583" w:rsidR="00F97638" w:rsidRDefault="00F97638">
      <w:pPr>
        <w:rPr>
          <w:rFonts w:ascii="DecimaNovaPro" w:hAnsi="DecimaNovaPro"/>
          <w:color w:val="333333"/>
          <w:shd w:val="clear" w:color="auto" w:fill="FFFFFF"/>
        </w:rPr>
      </w:pPr>
      <w:r>
        <w:rPr>
          <w:rFonts w:ascii="DecimaNovaPro" w:hAnsi="DecimaNovaPro"/>
          <w:color w:val="333333"/>
          <w:shd w:val="clear" w:color="auto" w:fill="FFFFFF"/>
        </w:rPr>
        <w:t>un grupo de seguridad de red (NSG)</w:t>
      </w:r>
    </w:p>
    <w:p w14:paraId="71D85499" w14:textId="637C51E5" w:rsidR="00F97638" w:rsidRDefault="00F97638">
      <w:pPr>
        <w:rPr>
          <w:rFonts w:ascii="DecimaNovaPro" w:hAnsi="DecimaNovaPro"/>
          <w:color w:val="333333"/>
          <w:shd w:val="clear" w:color="auto" w:fill="FFFFFF"/>
        </w:rPr>
      </w:pPr>
      <w:r>
        <w:rPr>
          <w:rFonts w:ascii="DecimaNovaPro" w:hAnsi="DecimaNovaPro"/>
          <w:color w:val="333333"/>
          <w:shd w:val="clear" w:color="auto" w:fill="FFFFFF"/>
        </w:rPr>
        <w:t>un grupo de seguridad de aplicaciones</w:t>
      </w:r>
    </w:p>
    <w:p w14:paraId="335E9735" w14:textId="539941AE" w:rsidR="00F97638" w:rsidRDefault="00F97638">
      <w:pPr>
        <w:rPr>
          <w:rFonts w:ascii="DecimaNovaPro" w:hAnsi="DecimaNovaPro"/>
          <w:color w:val="333333"/>
          <w:shd w:val="clear" w:color="auto" w:fill="FFFFFF"/>
        </w:rPr>
      </w:pPr>
      <w:r>
        <w:rPr>
          <w:rFonts w:ascii="DecimaNovaPro" w:hAnsi="DecimaNovaPro"/>
          <w:color w:val="333333"/>
          <w:shd w:val="clear" w:color="auto" w:fill="FFFFFF"/>
        </w:rPr>
        <w:t xml:space="preserve">Protección contra </w:t>
      </w:r>
      <w:proofErr w:type="spellStart"/>
      <w:r>
        <w:rPr>
          <w:rFonts w:ascii="DecimaNovaPro" w:hAnsi="DecimaNovaPro"/>
          <w:color w:val="333333"/>
          <w:shd w:val="clear" w:color="auto" w:fill="FFFFFF"/>
        </w:rPr>
        <w:t>DDoS</w:t>
      </w:r>
      <w:proofErr w:type="spellEnd"/>
      <w:r>
        <w:rPr>
          <w:rFonts w:ascii="DecimaNovaPro" w:hAnsi="DecimaNovaPro"/>
          <w:color w:val="333333"/>
          <w:shd w:val="clear" w:color="auto" w:fill="FFFFFF"/>
        </w:rPr>
        <w:t xml:space="preserve"> de Azure</w:t>
      </w:r>
    </w:p>
    <w:p w14:paraId="3979875A" w14:textId="77777777" w:rsidR="00F97638" w:rsidRDefault="00F97638"/>
    <w:p w14:paraId="11C128FD" w14:textId="3AD4B3E9" w:rsidR="0049069E" w:rsidRDefault="0049069E">
      <w:pPr>
        <w:rPr>
          <w:rFonts w:ascii="DecimaNovaPro" w:hAnsi="DecimaNovaPro"/>
          <w:color w:val="333333"/>
          <w:shd w:val="clear" w:color="auto" w:fill="FFFFFF"/>
        </w:rPr>
      </w:pPr>
      <w:r>
        <w:t>84.</w:t>
      </w:r>
      <w:r w:rsidR="00F97638" w:rsidRPr="00F97638">
        <w:rPr>
          <w:rFonts w:ascii="DecimaNovaPro" w:hAnsi="DecimaNovaPro"/>
          <w:color w:val="333333"/>
          <w:shd w:val="clear" w:color="auto" w:fill="FFFFFF"/>
        </w:rPr>
        <w:t xml:space="preserve"> </w:t>
      </w:r>
      <w:r w:rsidR="00F97638">
        <w:rPr>
          <w:rFonts w:ascii="DecimaNovaPro" w:hAnsi="DecimaNovaPro"/>
          <w:color w:val="333333"/>
          <w:shd w:val="clear" w:color="auto" w:fill="FFFFFF"/>
        </w:rPr>
        <w:t>Qué servicio proporciona tráfico de red en varias suscripciones de Azure y redes virtuales?</w:t>
      </w:r>
    </w:p>
    <w:p w14:paraId="0D06BCF3" w14:textId="2A0388D6" w:rsidR="00F97638" w:rsidRPr="00F97638" w:rsidRDefault="00F97638">
      <w:pPr>
        <w:rPr>
          <w:rFonts w:ascii="DecimaNovaPro" w:hAnsi="DecimaNovaPro"/>
          <w:b/>
          <w:bCs/>
          <w:color w:val="C00000"/>
          <w:shd w:val="clear" w:color="auto" w:fill="FFFFFF"/>
        </w:rPr>
      </w:pPr>
      <w:r w:rsidRPr="00F97638">
        <w:rPr>
          <w:rFonts w:ascii="DecimaNovaPro" w:hAnsi="DecimaNovaPro"/>
          <w:b/>
          <w:bCs/>
          <w:color w:val="C00000"/>
          <w:shd w:val="clear" w:color="auto" w:fill="FFFFFF"/>
        </w:rPr>
        <w:t>Azure Firewall</w:t>
      </w:r>
    </w:p>
    <w:p w14:paraId="64A5335C" w14:textId="73919EAC" w:rsidR="00F97638" w:rsidRDefault="00F97638">
      <w:pPr>
        <w:rPr>
          <w:rFonts w:ascii="DecimaNovaPro" w:hAnsi="DecimaNovaPro"/>
          <w:color w:val="333333"/>
          <w:shd w:val="clear" w:color="auto" w:fill="FFFFFF"/>
        </w:rPr>
      </w:pPr>
      <w:r>
        <w:rPr>
          <w:rFonts w:ascii="DecimaNovaPro" w:hAnsi="DecimaNovaPro"/>
          <w:color w:val="333333"/>
          <w:shd w:val="clear" w:color="auto" w:fill="FFFFFF"/>
        </w:rPr>
        <w:t xml:space="preserve">Azure </w:t>
      </w:r>
      <w:proofErr w:type="spellStart"/>
      <w:r>
        <w:rPr>
          <w:rFonts w:ascii="DecimaNovaPro" w:hAnsi="DecimaNovaPro"/>
          <w:color w:val="333333"/>
          <w:shd w:val="clear" w:color="auto" w:fill="FFFFFF"/>
        </w:rPr>
        <w:t>DDoS</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protection</w:t>
      </w:r>
      <w:proofErr w:type="spellEnd"/>
    </w:p>
    <w:p w14:paraId="348117B5" w14:textId="6FA0B4A4" w:rsidR="00F97638" w:rsidRDefault="00F97638">
      <w:pPr>
        <w:rPr>
          <w:rFonts w:ascii="DecimaNovaPro" w:hAnsi="DecimaNovaPro"/>
          <w:color w:val="333333"/>
          <w:shd w:val="clear" w:color="auto" w:fill="FFFFFF"/>
        </w:rPr>
      </w:pPr>
      <w:r>
        <w:rPr>
          <w:rFonts w:ascii="DecimaNovaPro" w:hAnsi="DecimaNovaPro"/>
          <w:color w:val="333333"/>
          <w:shd w:val="clear" w:color="auto" w:fill="FFFFFF"/>
        </w:rPr>
        <w:t xml:space="preserve">A </w:t>
      </w:r>
      <w:proofErr w:type="spellStart"/>
      <w:r>
        <w:rPr>
          <w:rFonts w:ascii="DecimaNovaPro" w:hAnsi="DecimaNovaPro"/>
          <w:color w:val="333333"/>
          <w:shd w:val="clear" w:color="auto" w:fill="FFFFFF"/>
        </w:rPr>
        <w:t>network</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security</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group</w:t>
      </w:r>
      <w:proofErr w:type="spellEnd"/>
      <w:r>
        <w:rPr>
          <w:rFonts w:ascii="DecimaNovaPro" w:hAnsi="DecimaNovaPro"/>
          <w:color w:val="333333"/>
          <w:shd w:val="clear" w:color="auto" w:fill="FFFFFF"/>
        </w:rPr>
        <w:t xml:space="preserve"> (NSG)</w:t>
      </w:r>
    </w:p>
    <w:p w14:paraId="033EE74D" w14:textId="2419C6E3" w:rsidR="00F97638" w:rsidRDefault="00F97638">
      <w:pPr>
        <w:rPr>
          <w:rFonts w:ascii="DecimaNovaPro" w:hAnsi="DecimaNovaPro"/>
          <w:color w:val="333333"/>
          <w:shd w:val="clear" w:color="auto" w:fill="FFFFFF"/>
        </w:rPr>
      </w:pPr>
      <w:proofErr w:type="spellStart"/>
      <w:r>
        <w:rPr>
          <w:rFonts w:ascii="DecimaNovaPro" w:hAnsi="DecimaNovaPro"/>
          <w:color w:val="333333"/>
          <w:shd w:val="clear" w:color="auto" w:fill="FFFFFF"/>
        </w:rPr>
        <w:t>An</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application</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security</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group</w:t>
      </w:r>
      <w:proofErr w:type="spellEnd"/>
    </w:p>
    <w:p w14:paraId="0BEFADF6" w14:textId="77777777" w:rsidR="00F97638" w:rsidRDefault="00F97638"/>
    <w:p w14:paraId="5C15D6BC" w14:textId="08A2EA39" w:rsidR="0049069E" w:rsidRDefault="0049069E">
      <w:pPr>
        <w:rPr>
          <w:rFonts w:ascii="DecimaNovaPro" w:hAnsi="DecimaNovaPro"/>
          <w:color w:val="333333"/>
          <w:shd w:val="clear" w:color="auto" w:fill="FFFFFF"/>
        </w:rPr>
      </w:pPr>
      <w:r>
        <w:t>85.</w:t>
      </w:r>
      <w:r w:rsidR="00F97638" w:rsidRPr="00F97638">
        <w:rPr>
          <w:rFonts w:ascii="DecimaNovaPro" w:hAnsi="DecimaNovaPro"/>
          <w:color w:val="333333"/>
          <w:shd w:val="clear" w:color="auto" w:fill="FFFFFF"/>
        </w:rPr>
        <w:t xml:space="preserve"> </w:t>
      </w:r>
      <w:r w:rsidR="00F97638">
        <w:rPr>
          <w:rFonts w:ascii="DecimaNovaPro" w:hAnsi="DecimaNovaPro"/>
          <w:color w:val="333333"/>
          <w:shd w:val="clear" w:color="auto" w:fill="FFFFFF"/>
        </w:rPr>
        <w:t>¿Qué servicios suelen tener menor costo?</w:t>
      </w:r>
    </w:p>
    <w:p w14:paraId="6D005157" w14:textId="78E019FD" w:rsidR="00F97638" w:rsidRDefault="00F97638">
      <w:pPr>
        <w:rPr>
          <w:rFonts w:ascii="DecimaNovaPro" w:hAnsi="DecimaNovaPro"/>
          <w:color w:val="333333"/>
          <w:shd w:val="clear" w:color="auto" w:fill="FFFFFF"/>
        </w:rPr>
      </w:pPr>
      <w:r>
        <w:rPr>
          <w:rFonts w:ascii="DecimaNovaPro" w:hAnsi="DecimaNovaPro"/>
          <w:color w:val="333333"/>
          <w:shd w:val="clear" w:color="auto" w:fill="FFFFFF"/>
        </w:rPr>
        <w:t>IaaS</w:t>
      </w:r>
    </w:p>
    <w:p w14:paraId="4851E929" w14:textId="00C3C47E" w:rsidR="00F97638" w:rsidRPr="006A7B59" w:rsidRDefault="00F97638">
      <w:pPr>
        <w:rPr>
          <w:rFonts w:ascii="DecimaNovaPro" w:hAnsi="DecimaNovaPro"/>
          <w:b/>
          <w:bCs/>
          <w:color w:val="FF0000"/>
          <w:shd w:val="clear" w:color="auto" w:fill="FFFFFF"/>
        </w:rPr>
      </w:pPr>
      <w:r w:rsidRPr="006A7B59">
        <w:rPr>
          <w:rFonts w:ascii="DecimaNovaPro" w:hAnsi="DecimaNovaPro"/>
          <w:b/>
          <w:bCs/>
          <w:color w:val="FF0000"/>
          <w:shd w:val="clear" w:color="auto" w:fill="FFFFFF"/>
        </w:rPr>
        <w:t>PaaS</w:t>
      </w:r>
    </w:p>
    <w:p w14:paraId="7155B5EA" w14:textId="77777777" w:rsidR="00F97638" w:rsidRDefault="00F97638"/>
    <w:p w14:paraId="6F029626" w14:textId="49126E9E" w:rsidR="0049069E" w:rsidRDefault="0049069E">
      <w:pPr>
        <w:rPr>
          <w:rFonts w:ascii="DecimaNovaPro" w:hAnsi="DecimaNovaPro"/>
          <w:color w:val="333333"/>
          <w:shd w:val="clear" w:color="auto" w:fill="FFFFFF"/>
        </w:rPr>
      </w:pPr>
      <w:r>
        <w:t>86.</w:t>
      </w:r>
      <w:r w:rsidR="006A7B59" w:rsidRPr="006A7B59">
        <w:rPr>
          <w:rFonts w:ascii="DecimaNovaPro" w:hAnsi="DecimaNovaPro"/>
          <w:color w:val="333333"/>
          <w:shd w:val="clear" w:color="auto" w:fill="FFFFFF"/>
        </w:rPr>
        <w:t xml:space="preserve"> </w:t>
      </w:r>
      <w:r w:rsidR="006A7B59">
        <w:rPr>
          <w:rFonts w:ascii="DecimaNovaPro" w:hAnsi="DecimaNovaPro"/>
          <w:color w:val="333333"/>
          <w:shd w:val="clear" w:color="auto" w:fill="FFFFFF"/>
        </w:rPr>
        <w:t>¿Qué significa "informática en la nube"?</w:t>
      </w:r>
    </w:p>
    <w:p w14:paraId="632A8939" w14:textId="1519E26D" w:rsidR="006A7B59" w:rsidRDefault="006A7B59">
      <w:pPr>
        <w:rPr>
          <w:rFonts w:ascii="DecimaNovaPro" w:hAnsi="DecimaNovaPro"/>
          <w:color w:val="333333"/>
          <w:shd w:val="clear" w:color="auto" w:fill="FFFFFF"/>
        </w:rPr>
      </w:pPr>
      <w:r>
        <w:rPr>
          <w:rFonts w:ascii="DecimaNovaPro" w:hAnsi="DecimaNovaPro"/>
          <w:color w:val="333333"/>
          <w:shd w:val="clear" w:color="auto" w:fill="FFFFFF"/>
        </w:rPr>
        <w:t>Configurar su propio centro de datos.</w:t>
      </w:r>
    </w:p>
    <w:p w14:paraId="1D101FA1" w14:textId="70B290AC" w:rsidR="006A7B59" w:rsidRDefault="006A7B59">
      <w:pPr>
        <w:rPr>
          <w:rFonts w:ascii="DecimaNovaPro" w:hAnsi="DecimaNovaPro"/>
          <w:color w:val="333333"/>
          <w:shd w:val="clear" w:color="auto" w:fill="FFFFFF"/>
        </w:rPr>
      </w:pPr>
      <w:r>
        <w:rPr>
          <w:rFonts w:ascii="DecimaNovaPro" w:hAnsi="DecimaNovaPro"/>
          <w:color w:val="333333"/>
          <w:shd w:val="clear" w:color="auto" w:fill="FFFFFF"/>
        </w:rPr>
        <w:t>Usar Internet.</w:t>
      </w:r>
    </w:p>
    <w:p w14:paraId="0D64FF16" w14:textId="7608ED03" w:rsidR="006A7B59" w:rsidRPr="006A7B59" w:rsidRDefault="006A7B59">
      <w:pPr>
        <w:rPr>
          <w:rFonts w:ascii="DecimaNovaPro" w:hAnsi="DecimaNovaPro"/>
          <w:b/>
          <w:bCs/>
          <w:color w:val="FF0000"/>
          <w:shd w:val="clear" w:color="auto" w:fill="FFFFFF"/>
        </w:rPr>
      </w:pPr>
      <w:r w:rsidRPr="006A7B59">
        <w:rPr>
          <w:rFonts w:ascii="DecimaNovaPro" w:hAnsi="DecimaNovaPro"/>
          <w:b/>
          <w:bCs/>
          <w:color w:val="FF0000"/>
          <w:shd w:val="clear" w:color="auto" w:fill="FFFFFF"/>
        </w:rPr>
        <w:t>Entregar servicios informáticos a través de Internet.</w:t>
      </w:r>
    </w:p>
    <w:p w14:paraId="4F797DE8" w14:textId="56271AF2" w:rsidR="006A7B59" w:rsidRDefault="006A7B59"/>
    <w:p w14:paraId="35418B8F" w14:textId="2E93B807" w:rsidR="006A7B59" w:rsidRDefault="006A7B59"/>
    <w:p w14:paraId="7407BE87" w14:textId="68254703" w:rsidR="006A7B59" w:rsidRDefault="006A7B59"/>
    <w:p w14:paraId="79223599" w14:textId="77777777" w:rsidR="006A7B59" w:rsidRDefault="006A7B59"/>
    <w:p w14:paraId="78FF1AEF" w14:textId="2703FB77" w:rsidR="0049069E" w:rsidRDefault="0049069E">
      <w:pPr>
        <w:rPr>
          <w:rFonts w:ascii="DecimaNovaPro" w:hAnsi="DecimaNovaPro"/>
          <w:color w:val="333333"/>
          <w:shd w:val="clear" w:color="auto" w:fill="FFFFFF"/>
        </w:rPr>
      </w:pPr>
      <w:r>
        <w:lastRenderedPageBreak/>
        <w:t>87.</w:t>
      </w:r>
      <w:r w:rsidR="006A7B59" w:rsidRPr="006A7B59">
        <w:rPr>
          <w:rFonts w:ascii="DecimaNovaPro" w:hAnsi="DecimaNovaPro"/>
          <w:color w:val="333333"/>
          <w:shd w:val="clear" w:color="auto" w:fill="FFFFFF"/>
        </w:rPr>
        <w:t xml:space="preserve"> </w:t>
      </w:r>
      <w:r w:rsidR="006A7B59">
        <w:rPr>
          <w:rFonts w:ascii="DecimaNovaPro" w:hAnsi="DecimaNovaPro"/>
          <w:color w:val="333333"/>
          <w:shd w:val="clear" w:color="auto" w:fill="FFFFFF"/>
        </w:rPr>
        <w:t xml:space="preserve">¿Qué tarea puede realizar con Azure </w:t>
      </w:r>
      <w:proofErr w:type="spellStart"/>
      <w:r w:rsidR="006A7B59">
        <w:rPr>
          <w:rFonts w:ascii="DecimaNovaPro" w:hAnsi="DecimaNovaPro"/>
          <w:color w:val="333333"/>
          <w:shd w:val="clear" w:color="auto" w:fill="FFFFFF"/>
        </w:rPr>
        <w:t>Advisor</w:t>
      </w:r>
      <w:proofErr w:type="spellEnd"/>
      <w:r w:rsidR="006A7B59">
        <w:rPr>
          <w:rFonts w:ascii="DecimaNovaPro" w:hAnsi="DecimaNovaPro"/>
          <w:color w:val="333333"/>
          <w:shd w:val="clear" w:color="auto" w:fill="FFFFFF"/>
        </w:rPr>
        <w:t>?</w:t>
      </w:r>
    </w:p>
    <w:p w14:paraId="5ED2C438" w14:textId="77613741" w:rsidR="006A7B59" w:rsidRDefault="006A7B59">
      <w:pPr>
        <w:rPr>
          <w:rFonts w:ascii="DecimaNovaPro" w:hAnsi="DecimaNovaPro"/>
          <w:color w:val="333333"/>
          <w:shd w:val="clear" w:color="auto" w:fill="FFFFFF"/>
        </w:rPr>
      </w:pPr>
      <w:r>
        <w:rPr>
          <w:rFonts w:ascii="DecimaNovaPro" w:hAnsi="DecimaNovaPro"/>
          <w:color w:val="333333"/>
          <w:shd w:val="clear" w:color="auto" w:fill="FFFFFF"/>
        </w:rPr>
        <w:t>Confirme que la seguridad de la suscripción de Azure sigue las mejores prácticas.</w:t>
      </w:r>
    </w:p>
    <w:p w14:paraId="67919D8A" w14:textId="3CFB8287" w:rsidR="006A7B59" w:rsidRDefault="006A7B59">
      <w:pPr>
        <w:rPr>
          <w:rFonts w:ascii="DecimaNovaPro" w:hAnsi="DecimaNovaPro"/>
          <w:color w:val="333333"/>
          <w:shd w:val="clear" w:color="auto" w:fill="FFFFFF"/>
        </w:rPr>
      </w:pPr>
      <w:r>
        <w:rPr>
          <w:rFonts w:ascii="DecimaNovaPro" w:hAnsi="DecimaNovaPro"/>
          <w:color w:val="333333"/>
          <w:shd w:val="clear" w:color="auto" w:fill="FFFFFF"/>
        </w:rPr>
        <w:t>Evalúe qué recursos locales se pueden migrar a Azure.</w:t>
      </w:r>
    </w:p>
    <w:p w14:paraId="17CB51BB" w14:textId="20386FC9" w:rsidR="006A7B59" w:rsidRPr="006A7B59" w:rsidRDefault="006A7B59">
      <w:pPr>
        <w:rPr>
          <w:rFonts w:ascii="DecimaNovaPro" w:hAnsi="DecimaNovaPro"/>
          <w:b/>
          <w:bCs/>
          <w:color w:val="FF0000"/>
          <w:shd w:val="clear" w:color="auto" w:fill="FFFFFF"/>
        </w:rPr>
      </w:pPr>
      <w:r w:rsidRPr="006A7B59">
        <w:rPr>
          <w:rFonts w:ascii="DecimaNovaPro" w:hAnsi="DecimaNovaPro"/>
          <w:b/>
          <w:bCs/>
          <w:color w:val="FF0000"/>
          <w:shd w:val="clear" w:color="auto" w:fill="FFFFFF"/>
        </w:rPr>
        <w:t>Estime los costos de una solución de Azure.</w:t>
      </w:r>
    </w:p>
    <w:p w14:paraId="30252340" w14:textId="306F23EC" w:rsidR="006A7B59" w:rsidRDefault="006A7B59">
      <w:pPr>
        <w:rPr>
          <w:rFonts w:ascii="DecimaNovaPro" w:hAnsi="DecimaNovaPro"/>
          <w:color w:val="333333"/>
          <w:shd w:val="clear" w:color="auto" w:fill="FFFFFF"/>
        </w:rPr>
      </w:pPr>
      <w:r>
        <w:rPr>
          <w:rFonts w:ascii="DecimaNovaPro" w:hAnsi="DecimaNovaPro"/>
          <w:color w:val="333333"/>
          <w:shd w:val="clear" w:color="auto" w:fill="FFFFFF"/>
        </w:rPr>
        <w:t xml:space="preserve">Integrar Active </w:t>
      </w:r>
      <w:proofErr w:type="spellStart"/>
      <w:r>
        <w:rPr>
          <w:rFonts w:ascii="DecimaNovaPro" w:hAnsi="DecimaNovaPro"/>
          <w:color w:val="333333"/>
          <w:shd w:val="clear" w:color="auto" w:fill="FFFFFF"/>
        </w:rPr>
        <w:t>Directory</w:t>
      </w:r>
      <w:proofErr w:type="spellEnd"/>
      <w:r>
        <w:rPr>
          <w:rFonts w:ascii="DecimaNovaPro" w:hAnsi="DecimaNovaPro"/>
          <w:color w:val="333333"/>
          <w:shd w:val="clear" w:color="auto" w:fill="FFFFFF"/>
        </w:rPr>
        <w:t xml:space="preserve"> y Azure Active </w:t>
      </w:r>
      <w:proofErr w:type="spellStart"/>
      <w:r>
        <w:rPr>
          <w:rFonts w:ascii="DecimaNovaPro" w:hAnsi="DecimaNovaPro"/>
          <w:color w:val="333333"/>
          <w:shd w:val="clear" w:color="auto" w:fill="FFFFFF"/>
        </w:rPr>
        <w:t>Directory</w:t>
      </w:r>
      <w:proofErr w:type="spellEnd"/>
      <w:r>
        <w:rPr>
          <w:rFonts w:ascii="DecimaNovaPro" w:hAnsi="DecimaNovaPro"/>
          <w:color w:val="333333"/>
          <w:shd w:val="clear" w:color="auto" w:fill="FFFFFF"/>
        </w:rPr>
        <w:t xml:space="preserve"> (Azure AD).</w:t>
      </w:r>
    </w:p>
    <w:p w14:paraId="7BBE7F50" w14:textId="77777777" w:rsidR="006A7B59" w:rsidRPr="006A7B59" w:rsidRDefault="006A7B59">
      <w:pPr>
        <w:rPr>
          <w:color w:val="FF0000"/>
        </w:rPr>
      </w:pPr>
    </w:p>
    <w:p w14:paraId="287AF741" w14:textId="13CD7F7C" w:rsidR="0049069E" w:rsidRDefault="0049069E">
      <w:pPr>
        <w:rPr>
          <w:rFonts w:ascii="DecimaNovaPro" w:hAnsi="DecimaNovaPro"/>
          <w:color w:val="333333"/>
          <w:shd w:val="clear" w:color="auto" w:fill="FFFFFF"/>
        </w:rPr>
      </w:pPr>
      <w:r>
        <w:t>88.</w:t>
      </w:r>
      <w:r w:rsidR="006A7B59" w:rsidRPr="006A7B59">
        <w:rPr>
          <w:rFonts w:ascii="DecimaNovaPro" w:hAnsi="DecimaNovaPro"/>
          <w:color w:val="333333"/>
          <w:shd w:val="clear" w:color="auto" w:fill="FFFFFF"/>
        </w:rPr>
        <w:t xml:space="preserve"> </w:t>
      </w:r>
      <w:r w:rsidR="006A7B59">
        <w:rPr>
          <w:rFonts w:ascii="DecimaNovaPro" w:hAnsi="DecimaNovaPro"/>
          <w:color w:val="333333"/>
          <w:shd w:val="clear" w:color="auto" w:fill="FFFFFF"/>
        </w:rPr>
        <w:t xml:space="preserve">¿Qué tarea puede realizar con Azure </w:t>
      </w:r>
      <w:proofErr w:type="spellStart"/>
      <w:r w:rsidR="006A7B59">
        <w:rPr>
          <w:rFonts w:ascii="DecimaNovaPro" w:hAnsi="DecimaNovaPro"/>
          <w:color w:val="333333"/>
          <w:shd w:val="clear" w:color="auto" w:fill="FFFFFF"/>
        </w:rPr>
        <w:t>Advisor</w:t>
      </w:r>
      <w:proofErr w:type="spellEnd"/>
      <w:r w:rsidR="006A7B59">
        <w:rPr>
          <w:rFonts w:ascii="DecimaNovaPro" w:hAnsi="DecimaNovaPro"/>
          <w:color w:val="333333"/>
          <w:shd w:val="clear" w:color="auto" w:fill="FFFFFF"/>
        </w:rPr>
        <w:t>?</w:t>
      </w:r>
    </w:p>
    <w:p w14:paraId="4DA07556" w14:textId="3467E295" w:rsidR="006A7B59" w:rsidRDefault="006A7B59">
      <w:pPr>
        <w:rPr>
          <w:rFonts w:ascii="DecimaNovaPro" w:hAnsi="DecimaNovaPro"/>
          <w:color w:val="333333"/>
          <w:shd w:val="clear" w:color="auto" w:fill="FFFFFF"/>
        </w:rPr>
      </w:pPr>
      <w:r>
        <w:rPr>
          <w:rFonts w:ascii="DecimaNovaPro" w:hAnsi="DecimaNovaPro"/>
          <w:color w:val="333333"/>
          <w:shd w:val="clear" w:color="auto" w:fill="FFFFFF"/>
        </w:rPr>
        <w:t>Evalúe qué recursos locales se pueden migrar a Azure.</w:t>
      </w:r>
    </w:p>
    <w:p w14:paraId="106C4A4B" w14:textId="1F551B21" w:rsidR="006A7B59" w:rsidRDefault="006A7B59">
      <w:pPr>
        <w:rPr>
          <w:rFonts w:ascii="DecimaNovaPro" w:hAnsi="DecimaNovaPro"/>
          <w:color w:val="333333"/>
          <w:shd w:val="clear" w:color="auto" w:fill="FFFFFF"/>
        </w:rPr>
      </w:pPr>
      <w:r>
        <w:rPr>
          <w:rFonts w:ascii="DecimaNovaPro" w:hAnsi="DecimaNovaPro"/>
          <w:color w:val="333333"/>
          <w:shd w:val="clear" w:color="auto" w:fill="FFFFFF"/>
        </w:rPr>
        <w:t xml:space="preserve">Integrar Active </w:t>
      </w:r>
      <w:proofErr w:type="spellStart"/>
      <w:r>
        <w:rPr>
          <w:rFonts w:ascii="DecimaNovaPro" w:hAnsi="DecimaNovaPro"/>
          <w:color w:val="333333"/>
          <w:shd w:val="clear" w:color="auto" w:fill="FFFFFF"/>
        </w:rPr>
        <w:t>Directory</w:t>
      </w:r>
      <w:proofErr w:type="spellEnd"/>
      <w:r>
        <w:rPr>
          <w:rFonts w:ascii="DecimaNovaPro" w:hAnsi="DecimaNovaPro"/>
          <w:color w:val="333333"/>
          <w:shd w:val="clear" w:color="auto" w:fill="FFFFFF"/>
        </w:rPr>
        <w:t xml:space="preserve"> y Azure Active </w:t>
      </w:r>
      <w:proofErr w:type="spellStart"/>
      <w:r>
        <w:rPr>
          <w:rFonts w:ascii="DecimaNovaPro" w:hAnsi="DecimaNovaPro"/>
          <w:color w:val="333333"/>
          <w:shd w:val="clear" w:color="auto" w:fill="FFFFFF"/>
        </w:rPr>
        <w:t>Directory</w:t>
      </w:r>
      <w:proofErr w:type="spellEnd"/>
      <w:r>
        <w:rPr>
          <w:rFonts w:ascii="DecimaNovaPro" w:hAnsi="DecimaNovaPro"/>
          <w:color w:val="333333"/>
          <w:shd w:val="clear" w:color="auto" w:fill="FFFFFF"/>
        </w:rPr>
        <w:t xml:space="preserve"> (Azure AD).</w:t>
      </w:r>
    </w:p>
    <w:p w14:paraId="1EFE7B82" w14:textId="76D1CC68" w:rsidR="006A7B59" w:rsidRPr="006A7B59" w:rsidRDefault="006A7B59">
      <w:pPr>
        <w:rPr>
          <w:rFonts w:ascii="DecimaNovaPro" w:hAnsi="DecimaNovaPro"/>
          <w:b/>
          <w:bCs/>
          <w:color w:val="FF0000"/>
          <w:shd w:val="clear" w:color="auto" w:fill="FFFFFF"/>
        </w:rPr>
      </w:pPr>
      <w:r w:rsidRPr="006A7B59">
        <w:rPr>
          <w:rFonts w:ascii="DecimaNovaPro" w:hAnsi="DecimaNovaPro"/>
          <w:b/>
          <w:bCs/>
          <w:color w:val="FF0000"/>
          <w:shd w:val="clear" w:color="auto" w:fill="FFFFFF"/>
        </w:rPr>
        <w:t>Confirme que la seguridad de la suscripción de Azure sigue las mejores prácticas.</w:t>
      </w:r>
    </w:p>
    <w:p w14:paraId="699BAF36" w14:textId="24A408B3" w:rsidR="006A7B59" w:rsidRDefault="006A7B59">
      <w:pPr>
        <w:rPr>
          <w:rFonts w:ascii="DecimaNovaPro" w:hAnsi="DecimaNovaPro"/>
          <w:color w:val="333333"/>
          <w:shd w:val="clear" w:color="auto" w:fill="FFFFFF"/>
        </w:rPr>
      </w:pPr>
      <w:r>
        <w:rPr>
          <w:rFonts w:ascii="DecimaNovaPro" w:hAnsi="DecimaNovaPro"/>
          <w:color w:val="333333"/>
          <w:shd w:val="clear" w:color="auto" w:fill="FFFFFF"/>
        </w:rPr>
        <w:t>Estime los costos de una solución de Azure.</w:t>
      </w:r>
    </w:p>
    <w:p w14:paraId="43EE8548" w14:textId="77777777" w:rsidR="006A7B59" w:rsidRDefault="006A7B59"/>
    <w:p w14:paraId="146F9BED" w14:textId="6015898E" w:rsidR="0049069E" w:rsidRDefault="0049069E">
      <w:pPr>
        <w:rPr>
          <w:rFonts w:ascii="DecimaNovaPro" w:hAnsi="DecimaNovaPro"/>
          <w:color w:val="333333"/>
          <w:shd w:val="clear" w:color="auto" w:fill="FFFFFF"/>
        </w:rPr>
      </w:pPr>
      <w:r>
        <w:t>89.</w:t>
      </w:r>
      <w:r w:rsidR="006A7B59" w:rsidRPr="006A7B59">
        <w:rPr>
          <w:rFonts w:ascii="DecimaNovaPro" w:hAnsi="DecimaNovaPro"/>
          <w:color w:val="333333"/>
          <w:shd w:val="clear" w:color="auto" w:fill="FFFFFF"/>
        </w:rPr>
        <w:t xml:space="preserve"> </w:t>
      </w:r>
      <w:r w:rsidR="006A7B59">
        <w:rPr>
          <w:rFonts w:ascii="DecimaNovaPro" w:hAnsi="DecimaNovaPro"/>
          <w:color w:val="333333"/>
          <w:shd w:val="clear" w:color="auto" w:fill="FFFFFF"/>
        </w:rPr>
        <w:t>*Los grupos de recursos* brindan a las organizaciones la capacidad de administrar el cumplimiento de los recursos de Azure en varias suscripciones.</w:t>
      </w:r>
    </w:p>
    <w:p w14:paraId="354B0585" w14:textId="21EB0829" w:rsidR="006A7B59" w:rsidRPr="006A7B59" w:rsidRDefault="006A7B59">
      <w:pPr>
        <w:rPr>
          <w:rFonts w:ascii="DecimaNovaPro" w:hAnsi="DecimaNovaPro"/>
          <w:b/>
          <w:bCs/>
          <w:color w:val="FF0000"/>
          <w:shd w:val="clear" w:color="auto" w:fill="FFFFFF"/>
        </w:rPr>
      </w:pPr>
      <w:r w:rsidRPr="006A7B59">
        <w:rPr>
          <w:rFonts w:ascii="DecimaNovaPro" w:hAnsi="DecimaNovaPro"/>
          <w:b/>
          <w:bCs/>
          <w:color w:val="FF0000"/>
          <w:shd w:val="clear" w:color="auto" w:fill="FFFFFF"/>
        </w:rPr>
        <w:t xml:space="preserve">Azure </w:t>
      </w:r>
      <w:r w:rsidRPr="006A7B59">
        <w:rPr>
          <w:rFonts w:ascii="DecimaNovaPro" w:hAnsi="DecimaNovaPro"/>
          <w:b/>
          <w:bCs/>
          <w:color w:val="FF0000"/>
          <w:shd w:val="clear" w:color="auto" w:fill="FFFFFF"/>
        </w:rPr>
        <w:t>pólices</w:t>
      </w:r>
    </w:p>
    <w:p w14:paraId="2C06B937" w14:textId="7B932F3E" w:rsidR="006A7B59" w:rsidRDefault="006A7B59">
      <w:pPr>
        <w:rPr>
          <w:rFonts w:ascii="DecimaNovaPro" w:hAnsi="DecimaNovaPro"/>
          <w:color w:val="333333"/>
          <w:shd w:val="clear" w:color="auto" w:fill="FFFFFF"/>
        </w:rPr>
      </w:pPr>
      <w:r>
        <w:rPr>
          <w:rFonts w:ascii="DecimaNovaPro" w:hAnsi="DecimaNovaPro"/>
          <w:color w:val="333333"/>
          <w:shd w:val="clear" w:color="auto" w:fill="FFFFFF"/>
        </w:rPr>
        <w:t xml:space="preserve">Azure App </w:t>
      </w:r>
      <w:proofErr w:type="spellStart"/>
      <w:r>
        <w:rPr>
          <w:rFonts w:ascii="DecimaNovaPro" w:hAnsi="DecimaNovaPro"/>
          <w:color w:val="333333"/>
          <w:shd w:val="clear" w:color="auto" w:fill="FFFFFF"/>
        </w:rPr>
        <w:t>Service</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plans</w:t>
      </w:r>
      <w:proofErr w:type="spellEnd"/>
    </w:p>
    <w:p w14:paraId="58884825" w14:textId="39E6535D" w:rsidR="006A7B59" w:rsidRDefault="006A7B59">
      <w:pPr>
        <w:rPr>
          <w:rFonts w:ascii="DecimaNovaPro" w:hAnsi="DecimaNovaPro"/>
          <w:color w:val="333333"/>
          <w:shd w:val="clear" w:color="auto" w:fill="FFFFFF"/>
        </w:rPr>
      </w:pPr>
      <w:r>
        <w:rPr>
          <w:rFonts w:ascii="DecimaNovaPro" w:hAnsi="DecimaNovaPro"/>
          <w:color w:val="333333"/>
          <w:shd w:val="clear" w:color="auto" w:fill="FFFFFF"/>
        </w:rPr>
        <w:t>Correcto</w:t>
      </w:r>
    </w:p>
    <w:p w14:paraId="5418E5D5" w14:textId="21B57034" w:rsidR="006A7B59" w:rsidRDefault="006A7B59">
      <w:pPr>
        <w:rPr>
          <w:rFonts w:ascii="DecimaNovaPro" w:hAnsi="DecimaNovaPro"/>
          <w:color w:val="333333"/>
          <w:shd w:val="clear" w:color="auto" w:fill="FFFFFF"/>
        </w:rPr>
      </w:pPr>
      <w:r>
        <w:rPr>
          <w:rFonts w:ascii="DecimaNovaPro" w:hAnsi="DecimaNovaPro"/>
          <w:color w:val="333333"/>
          <w:shd w:val="clear" w:color="auto" w:fill="FFFFFF"/>
        </w:rPr>
        <w:t xml:space="preserve">Management </w:t>
      </w:r>
      <w:proofErr w:type="spellStart"/>
      <w:r>
        <w:rPr>
          <w:rFonts w:ascii="DecimaNovaPro" w:hAnsi="DecimaNovaPro"/>
          <w:color w:val="333333"/>
          <w:shd w:val="clear" w:color="auto" w:fill="FFFFFF"/>
        </w:rPr>
        <w:t>groups</w:t>
      </w:r>
      <w:proofErr w:type="spellEnd"/>
    </w:p>
    <w:p w14:paraId="489E3FAD" w14:textId="77777777" w:rsidR="006A7B59" w:rsidRDefault="006A7B59"/>
    <w:p w14:paraId="78F5E883" w14:textId="0690CD11" w:rsidR="0049069E" w:rsidRDefault="0049069E">
      <w:pPr>
        <w:rPr>
          <w:rFonts w:ascii="DecimaNovaPro" w:hAnsi="DecimaNovaPro"/>
          <w:color w:val="333333"/>
          <w:shd w:val="clear" w:color="auto" w:fill="FFFFFF"/>
        </w:rPr>
      </w:pPr>
      <w:r>
        <w:t>90.</w:t>
      </w:r>
      <w:r w:rsidR="006A7B59" w:rsidRPr="006A7B59">
        <w:rPr>
          <w:rFonts w:ascii="DecimaNovaPro" w:hAnsi="DecimaNovaPro"/>
          <w:color w:val="333333"/>
          <w:shd w:val="clear" w:color="auto" w:fill="FFFFFF"/>
        </w:rPr>
        <w:t xml:space="preserve"> </w:t>
      </w:r>
      <w:r w:rsidR="006A7B59">
        <w:rPr>
          <w:rFonts w:ascii="DecimaNovaPro" w:hAnsi="DecimaNovaPro"/>
          <w:color w:val="333333"/>
          <w:shd w:val="clear" w:color="auto" w:fill="FFFFFF"/>
        </w:rPr>
        <w:t xml:space="preserve">A cada cuenta de usuario en Azure Active </w:t>
      </w:r>
      <w:proofErr w:type="spellStart"/>
      <w:r w:rsidR="006A7B59">
        <w:rPr>
          <w:rFonts w:ascii="DecimaNovaPro" w:hAnsi="DecimaNovaPro"/>
          <w:color w:val="333333"/>
          <w:shd w:val="clear" w:color="auto" w:fill="FFFFFF"/>
        </w:rPr>
        <w:t>Directory</w:t>
      </w:r>
      <w:proofErr w:type="spellEnd"/>
      <w:r w:rsidR="006A7B59">
        <w:rPr>
          <w:rFonts w:ascii="DecimaNovaPro" w:hAnsi="DecimaNovaPro"/>
          <w:color w:val="333333"/>
          <w:shd w:val="clear" w:color="auto" w:fill="FFFFFF"/>
        </w:rPr>
        <w:t xml:space="preserve"> (Azure AD) se le puede asignar solo una licencia</w:t>
      </w:r>
    </w:p>
    <w:p w14:paraId="7C17BFC4" w14:textId="49EF880D" w:rsidR="006A7B59" w:rsidRDefault="006A7B59">
      <w:pPr>
        <w:rPr>
          <w:rFonts w:ascii="DecimaNovaPro" w:hAnsi="DecimaNovaPro"/>
          <w:color w:val="333333"/>
          <w:shd w:val="clear" w:color="auto" w:fill="FFFFFF"/>
        </w:rPr>
      </w:pPr>
      <w:r>
        <w:rPr>
          <w:rFonts w:ascii="DecimaNovaPro" w:hAnsi="DecimaNovaPro"/>
          <w:color w:val="333333"/>
          <w:shd w:val="clear" w:color="auto" w:fill="FFFFFF"/>
        </w:rPr>
        <w:t>Verdadero</w:t>
      </w:r>
    </w:p>
    <w:p w14:paraId="05433E9B" w14:textId="30BEDECE" w:rsidR="006A7B59" w:rsidRPr="006A7B59" w:rsidRDefault="006A7B59">
      <w:pPr>
        <w:rPr>
          <w:rFonts w:ascii="DecimaNovaPro" w:hAnsi="DecimaNovaPro"/>
          <w:b/>
          <w:bCs/>
          <w:color w:val="FF0000"/>
          <w:shd w:val="clear" w:color="auto" w:fill="FFFFFF"/>
        </w:rPr>
      </w:pPr>
      <w:r w:rsidRPr="006A7B59">
        <w:rPr>
          <w:rFonts w:ascii="DecimaNovaPro" w:hAnsi="DecimaNovaPro"/>
          <w:b/>
          <w:bCs/>
          <w:color w:val="FF0000"/>
          <w:shd w:val="clear" w:color="auto" w:fill="FFFFFF"/>
        </w:rPr>
        <w:t>Falso</w:t>
      </w:r>
    </w:p>
    <w:p w14:paraId="257646DA" w14:textId="77777777" w:rsidR="006A7B59" w:rsidRDefault="006A7B59"/>
    <w:p w14:paraId="02529A03" w14:textId="4E4847F8" w:rsidR="0049069E" w:rsidRDefault="0049069E">
      <w:pPr>
        <w:rPr>
          <w:rFonts w:ascii="DecimaNovaPro" w:hAnsi="DecimaNovaPro"/>
          <w:color w:val="333333"/>
          <w:shd w:val="clear" w:color="auto" w:fill="FFFFFF"/>
        </w:rPr>
      </w:pPr>
      <w:r>
        <w:t>91.</w:t>
      </w:r>
      <w:r w:rsidR="006A7B59" w:rsidRPr="006A7B59">
        <w:rPr>
          <w:rFonts w:ascii="DecimaNovaPro" w:hAnsi="DecimaNovaPro"/>
          <w:color w:val="333333"/>
          <w:shd w:val="clear" w:color="auto" w:fill="FFFFFF"/>
        </w:rPr>
        <w:t xml:space="preserve"> </w:t>
      </w:r>
      <w:r w:rsidR="006A7B59">
        <w:rPr>
          <w:rFonts w:ascii="DecimaNovaPro" w:hAnsi="DecimaNovaPro"/>
          <w:color w:val="333333"/>
          <w:shd w:val="clear" w:color="auto" w:fill="FFFFFF"/>
        </w:rPr>
        <w:t>Actualmente está trabajando en dos suscripciones de Azure. Decide fusionar las dos suscripciones en una única suscripción, por lo que abre una solicitud de servicio de Azure.</w:t>
      </w:r>
    </w:p>
    <w:p w14:paraId="45FDC6D7" w14:textId="34299E92" w:rsidR="006A7B59" w:rsidRDefault="006A7B59">
      <w:pPr>
        <w:rPr>
          <w:rFonts w:ascii="DecimaNovaPro" w:hAnsi="DecimaNovaPro"/>
          <w:color w:val="333333"/>
          <w:shd w:val="clear" w:color="auto" w:fill="FFFFFF"/>
        </w:rPr>
      </w:pPr>
      <w:r>
        <w:rPr>
          <w:rFonts w:ascii="DecimaNovaPro" w:hAnsi="DecimaNovaPro"/>
          <w:color w:val="333333"/>
          <w:shd w:val="clear" w:color="auto" w:fill="FFFFFF"/>
        </w:rPr>
        <w:t>Sí</w:t>
      </w:r>
    </w:p>
    <w:p w14:paraId="3BB5041B" w14:textId="4D1F6B7E" w:rsidR="006A7B59" w:rsidRPr="006A7B59" w:rsidRDefault="006A7B59">
      <w:pPr>
        <w:rPr>
          <w:rFonts w:ascii="DecimaNovaPro" w:hAnsi="DecimaNovaPro"/>
          <w:b/>
          <w:bCs/>
          <w:color w:val="FF0000"/>
          <w:shd w:val="clear" w:color="auto" w:fill="FFFFFF"/>
        </w:rPr>
      </w:pPr>
      <w:r w:rsidRPr="006A7B59">
        <w:rPr>
          <w:rFonts w:ascii="DecimaNovaPro" w:hAnsi="DecimaNovaPro"/>
          <w:b/>
          <w:bCs/>
          <w:color w:val="FF0000"/>
          <w:shd w:val="clear" w:color="auto" w:fill="FFFFFF"/>
        </w:rPr>
        <w:t>No</w:t>
      </w:r>
    </w:p>
    <w:p w14:paraId="496BA421" w14:textId="788EA12E" w:rsidR="006A7B59" w:rsidRDefault="006A7B59"/>
    <w:p w14:paraId="12CA558E" w14:textId="7740D52A" w:rsidR="006A7B59" w:rsidRDefault="006A7B59"/>
    <w:p w14:paraId="0D3EAF63" w14:textId="38DB17A5" w:rsidR="006A7B59" w:rsidRDefault="006A7B59"/>
    <w:p w14:paraId="4826F500" w14:textId="77777777" w:rsidR="006A7B59" w:rsidRDefault="006A7B59"/>
    <w:p w14:paraId="3F8E6EB6" w14:textId="79CEE6B8" w:rsidR="0049069E" w:rsidRDefault="0049069E">
      <w:pPr>
        <w:rPr>
          <w:rFonts w:ascii="DecimaNovaPro" w:hAnsi="DecimaNovaPro"/>
          <w:color w:val="333333"/>
          <w:shd w:val="clear" w:color="auto" w:fill="FFFFFF"/>
        </w:rPr>
      </w:pPr>
      <w:r>
        <w:lastRenderedPageBreak/>
        <w:t>92.</w:t>
      </w:r>
      <w:r w:rsidR="006A7B59" w:rsidRPr="006A7B59">
        <w:rPr>
          <w:rFonts w:ascii="DecimaNovaPro" w:hAnsi="DecimaNovaPro"/>
          <w:color w:val="333333"/>
          <w:shd w:val="clear" w:color="auto" w:fill="FFFFFF"/>
        </w:rPr>
        <w:t xml:space="preserve"> </w:t>
      </w:r>
      <w:r w:rsidR="006A7B59">
        <w:rPr>
          <w:rFonts w:ascii="DecimaNovaPro" w:hAnsi="DecimaNovaPro"/>
          <w:color w:val="333333"/>
          <w:shd w:val="clear" w:color="auto" w:fill="FFFFFF"/>
        </w:rPr>
        <w:t>Actualmente está trabajando en una red virtual de Azure denominada AZ-900-VNET en un grupo de recursos denominado AZ-900-RG.</w:t>
      </w:r>
      <w:r w:rsidR="006A7B59">
        <w:rPr>
          <w:rFonts w:ascii="DecimaNovaPro" w:hAnsi="DecimaNovaPro"/>
          <w:color w:val="333333"/>
        </w:rPr>
        <w:br/>
      </w:r>
      <w:r w:rsidR="006A7B59">
        <w:rPr>
          <w:rFonts w:ascii="DecimaNovaPro" w:hAnsi="DecimaNovaPro"/>
          <w:color w:val="333333"/>
          <w:shd w:val="clear" w:color="auto" w:fill="FFFFFF"/>
        </w:rPr>
        <w:t>Recibe un correo electrónico de su gerente y asigna una política de Azure que especifica que las redes virtuales no son un tipo de recurso permitido en AZ-900-RG.</w:t>
      </w:r>
      <w:r w:rsidR="006A7B59">
        <w:rPr>
          <w:rFonts w:ascii="DecimaNovaPro" w:hAnsi="DecimaNovaPro"/>
          <w:color w:val="333333"/>
        </w:rPr>
        <w:br/>
      </w:r>
      <w:r w:rsidR="006A7B59">
        <w:rPr>
          <w:rFonts w:ascii="DecimaNovaPro" w:hAnsi="DecimaNovaPro"/>
          <w:color w:val="333333"/>
          <w:shd w:val="clear" w:color="auto" w:fill="FFFFFF"/>
        </w:rPr>
        <w:t>¿Qué sucede con su AZ-900-VNET?</w:t>
      </w:r>
    </w:p>
    <w:p w14:paraId="11760AF2" w14:textId="56083D37" w:rsidR="006A7B59" w:rsidRDefault="006A7B59">
      <w:pPr>
        <w:rPr>
          <w:rFonts w:ascii="DecimaNovaPro" w:hAnsi="DecimaNovaPro"/>
          <w:color w:val="333333"/>
          <w:shd w:val="clear" w:color="auto" w:fill="FFFFFF"/>
        </w:rPr>
      </w:pPr>
      <w:r>
        <w:rPr>
          <w:rFonts w:ascii="DecimaNovaPro" w:hAnsi="DecimaNovaPro"/>
          <w:color w:val="333333"/>
          <w:shd w:val="clear" w:color="auto" w:fill="FFFFFF"/>
        </w:rPr>
        <w:t>AZ-900-VNET se elimina automáticamente</w:t>
      </w:r>
    </w:p>
    <w:p w14:paraId="15214D43" w14:textId="172669AD" w:rsidR="006A7B59" w:rsidRDefault="006A7B59">
      <w:pPr>
        <w:rPr>
          <w:rFonts w:ascii="DecimaNovaPro" w:hAnsi="DecimaNovaPro"/>
          <w:color w:val="333333"/>
          <w:shd w:val="clear" w:color="auto" w:fill="FFFFFF"/>
        </w:rPr>
      </w:pPr>
      <w:r>
        <w:rPr>
          <w:rFonts w:ascii="DecimaNovaPro" w:hAnsi="DecimaNovaPro"/>
          <w:color w:val="333333"/>
          <w:shd w:val="clear" w:color="auto" w:fill="FFFFFF"/>
        </w:rPr>
        <w:t>AZ-900-VNET ahora tiene un bloqueo de solo lectura aplicado</w:t>
      </w:r>
    </w:p>
    <w:p w14:paraId="37B0C7F2" w14:textId="04F97131" w:rsidR="006A7B59" w:rsidRDefault="006A7B59">
      <w:pPr>
        <w:rPr>
          <w:rFonts w:ascii="DecimaNovaPro" w:hAnsi="DecimaNovaPro"/>
          <w:color w:val="333333"/>
          <w:shd w:val="clear" w:color="auto" w:fill="FFFFFF"/>
        </w:rPr>
      </w:pPr>
      <w:r>
        <w:rPr>
          <w:rFonts w:ascii="DecimaNovaPro" w:hAnsi="DecimaNovaPro"/>
          <w:color w:val="333333"/>
          <w:shd w:val="clear" w:color="auto" w:fill="FFFFFF"/>
        </w:rPr>
        <w:t>AZ-900-VNET se mueve automáticamente a otro grupo de recursos</w:t>
      </w:r>
    </w:p>
    <w:p w14:paraId="2F174EB4" w14:textId="77777777" w:rsidR="006A7B59" w:rsidRPr="00CE1780" w:rsidRDefault="006A7B59">
      <w:pPr>
        <w:rPr>
          <w:rFonts w:ascii="DecimaNovaPro" w:hAnsi="DecimaNovaPro"/>
          <w:b/>
          <w:bCs/>
          <w:color w:val="FF0000"/>
          <w:shd w:val="clear" w:color="auto" w:fill="FFFFFF"/>
        </w:rPr>
      </w:pPr>
      <w:r w:rsidRPr="00CE1780">
        <w:rPr>
          <w:rFonts w:ascii="DecimaNovaPro" w:hAnsi="DecimaNovaPro"/>
          <w:b/>
          <w:bCs/>
          <w:color w:val="FF0000"/>
          <w:shd w:val="clear" w:color="auto" w:fill="FFFFFF"/>
        </w:rPr>
        <w:t>AZ-900-VNET sigue funcionando normalmente</w:t>
      </w:r>
    </w:p>
    <w:p w14:paraId="42262994" w14:textId="77777777" w:rsidR="006A7B59" w:rsidRDefault="006A7B59">
      <w:pPr>
        <w:rPr>
          <w:rFonts w:ascii="DecimaNovaPro" w:hAnsi="DecimaNovaPro"/>
          <w:color w:val="333333"/>
          <w:shd w:val="clear" w:color="auto" w:fill="FFFFFF"/>
        </w:rPr>
      </w:pPr>
    </w:p>
    <w:p w14:paraId="7B052630" w14:textId="2F2F2B6E" w:rsidR="0049069E" w:rsidRDefault="0049069E">
      <w:pPr>
        <w:rPr>
          <w:rFonts w:ascii="DecimaNovaPro" w:hAnsi="DecimaNovaPro"/>
          <w:color w:val="333333"/>
          <w:shd w:val="clear" w:color="auto" w:fill="FFFFFF"/>
        </w:rPr>
      </w:pPr>
      <w:r>
        <w:t>93.</w:t>
      </w:r>
      <w:r w:rsidR="00CE1780" w:rsidRPr="00CE1780">
        <w:rPr>
          <w:rFonts w:ascii="DecimaNovaPro" w:hAnsi="DecimaNovaPro"/>
          <w:color w:val="333333"/>
          <w:shd w:val="clear" w:color="auto" w:fill="FFFFFF"/>
        </w:rPr>
        <w:t xml:space="preserve"> </w:t>
      </w:r>
      <w:r w:rsidR="00CE1780">
        <w:rPr>
          <w:rFonts w:ascii="DecimaNovaPro" w:hAnsi="DecimaNovaPro"/>
          <w:color w:val="333333"/>
          <w:shd w:val="clear" w:color="auto" w:fill="FFFFFF"/>
        </w:rPr>
        <w:t>Actualmente, una empresa planea implementar recursos en Azure. Quieren tener la capacidad de administrar el acceso de los usuarios a los recursos a través de múltiples suscripciones. ¿Cuál de las siguientes opciones puede ayudarlo a lograr este requisito?</w:t>
      </w:r>
    </w:p>
    <w:p w14:paraId="3FA1E3A4" w14:textId="3C9E21A6" w:rsidR="00CE1780" w:rsidRDefault="00CE1780">
      <w:pPr>
        <w:rPr>
          <w:rFonts w:ascii="DecimaNovaPro" w:hAnsi="DecimaNovaPro"/>
          <w:color w:val="333333"/>
          <w:shd w:val="clear" w:color="auto" w:fill="FFFFFF"/>
        </w:rPr>
      </w:pPr>
      <w:r>
        <w:rPr>
          <w:rFonts w:ascii="DecimaNovaPro" w:hAnsi="DecimaNovaPro"/>
          <w:color w:val="333333"/>
          <w:shd w:val="clear" w:color="auto" w:fill="FFFFFF"/>
        </w:rPr>
        <w:t xml:space="preserve">Azure App </w:t>
      </w:r>
      <w:proofErr w:type="spellStart"/>
      <w:r>
        <w:rPr>
          <w:rFonts w:ascii="DecimaNovaPro" w:hAnsi="DecimaNovaPro"/>
          <w:color w:val="333333"/>
          <w:shd w:val="clear" w:color="auto" w:fill="FFFFFF"/>
        </w:rPr>
        <w:t>Service</w:t>
      </w:r>
      <w:proofErr w:type="spellEnd"/>
    </w:p>
    <w:p w14:paraId="197DABE8" w14:textId="21E54DF7" w:rsidR="00CE1780" w:rsidRDefault="00CE1780">
      <w:pPr>
        <w:rPr>
          <w:rFonts w:ascii="DecimaNovaPro" w:hAnsi="DecimaNovaPro"/>
          <w:color w:val="333333"/>
          <w:shd w:val="clear" w:color="auto" w:fill="FFFFFF"/>
        </w:rPr>
      </w:pPr>
      <w:r>
        <w:rPr>
          <w:rFonts w:ascii="DecimaNovaPro" w:hAnsi="DecimaNovaPro"/>
          <w:color w:val="333333"/>
          <w:shd w:val="clear" w:color="auto" w:fill="FFFFFF"/>
        </w:rPr>
        <w:t xml:space="preserve">Azure </w:t>
      </w:r>
      <w:proofErr w:type="spellStart"/>
      <w:r>
        <w:rPr>
          <w:rFonts w:ascii="DecimaNovaPro" w:hAnsi="DecimaNovaPro"/>
          <w:color w:val="333333"/>
          <w:shd w:val="clear" w:color="auto" w:fill="FFFFFF"/>
        </w:rPr>
        <w:t>Policies</w:t>
      </w:r>
      <w:proofErr w:type="spellEnd"/>
      <w:r>
        <w:br/>
      </w:r>
      <w:r w:rsidRPr="00CE1780">
        <w:rPr>
          <w:rFonts w:ascii="DecimaNovaPro" w:hAnsi="DecimaNovaPro"/>
          <w:b/>
          <w:bCs/>
          <w:color w:val="FF0000"/>
          <w:shd w:val="clear" w:color="auto" w:fill="FFFFFF"/>
        </w:rPr>
        <w:t xml:space="preserve">Management </w:t>
      </w:r>
      <w:proofErr w:type="spellStart"/>
      <w:r w:rsidRPr="00CE1780">
        <w:rPr>
          <w:rFonts w:ascii="DecimaNovaPro" w:hAnsi="DecimaNovaPro"/>
          <w:b/>
          <w:bCs/>
          <w:color w:val="FF0000"/>
          <w:shd w:val="clear" w:color="auto" w:fill="FFFFFF"/>
        </w:rPr>
        <w:t>groups</w:t>
      </w:r>
      <w:proofErr w:type="spellEnd"/>
    </w:p>
    <w:p w14:paraId="39CBEA6E" w14:textId="789E266D" w:rsidR="00CE1780" w:rsidRDefault="00CE1780">
      <w:pPr>
        <w:rPr>
          <w:rFonts w:ascii="DecimaNovaPro" w:hAnsi="DecimaNovaPro"/>
          <w:color w:val="333333"/>
          <w:shd w:val="clear" w:color="auto" w:fill="FFFFFF"/>
        </w:rPr>
      </w:pPr>
      <w:proofErr w:type="spellStart"/>
      <w:r>
        <w:rPr>
          <w:rFonts w:ascii="DecimaNovaPro" w:hAnsi="DecimaNovaPro"/>
          <w:color w:val="333333"/>
          <w:shd w:val="clear" w:color="auto" w:fill="FFFFFF"/>
        </w:rPr>
        <w:t>Resource</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groups</w:t>
      </w:r>
      <w:proofErr w:type="spellEnd"/>
    </w:p>
    <w:p w14:paraId="6635170F" w14:textId="77777777" w:rsidR="00CE1780" w:rsidRDefault="00CE1780"/>
    <w:p w14:paraId="26C90175" w14:textId="0849ACFD" w:rsidR="00CE1780" w:rsidRDefault="0049069E">
      <w:pPr>
        <w:rPr>
          <w:rFonts w:ascii="DecimaNovaPro" w:hAnsi="DecimaNovaPro"/>
          <w:color w:val="333333"/>
          <w:shd w:val="clear" w:color="auto" w:fill="FFFFFF"/>
        </w:rPr>
      </w:pPr>
      <w:r>
        <w:t>94.</w:t>
      </w:r>
      <w:r w:rsidR="00CE1780" w:rsidRPr="00CE1780">
        <w:rPr>
          <w:rFonts w:ascii="DecimaNovaPro" w:hAnsi="DecimaNovaPro"/>
          <w:color w:val="333333"/>
          <w:shd w:val="clear" w:color="auto" w:fill="FFFFFF"/>
        </w:rPr>
        <w:t xml:space="preserve"> </w:t>
      </w:r>
      <w:r w:rsidR="00CE1780">
        <w:rPr>
          <w:rFonts w:ascii="DecimaNovaPro" w:hAnsi="DecimaNovaPro"/>
          <w:color w:val="333333"/>
          <w:shd w:val="clear" w:color="auto" w:fill="FFFFFF"/>
        </w:rPr>
        <w:t>Actualmente, una empresa tiene los siguientes recursos no utilizados en su suscripción.</w:t>
      </w:r>
      <w:r w:rsidR="00CE1780">
        <w:rPr>
          <w:rFonts w:ascii="DecimaNovaPro" w:hAnsi="DecimaNovaPro"/>
          <w:color w:val="333333"/>
        </w:rPr>
        <w:br/>
      </w:r>
      <w:r w:rsidR="00CE1780">
        <w:rPr>
          <w:rFonts w:ascii="DecimaNovaPro" w:hAnsi="DecimaNovaPro"/>
          <w:color w:val="333333"/>
          <w:shd w:val="clear" w:color="auto" w:fill="FFFFFF"/>
        </w:rPr>
        <w:t>10 cuentas de usuario, 5 grupos de usuarios en Azure AD</w:t>
      </w:r>
      <w:r w:rsidR="00CE1780">
        <w:rPr>
          <w:rFonts w:ascii="DecimaNovaPro" w:hAnsi="DecimaNovaPro"/>
          <w:color w:val="333333"/>
        </w:rPr>
        <w:br/>
      </w:r>
      <w:r w:rsidR="00CE1780">
        <w:rPr>
          <w:rFonts w:ascii="DecimaNovaPro" w:hAnsi="DecimaNovaPro"/>
          <w:color w:val="333333"/>
          <w:shd w:val="clear" w:color="auto" w:fill="FFFFFF"/>
        </w:rPr>
        <w:t>10 direcciones IP públicas y</w:t>
      </w:r>
      <w:r w:rsidR="00CE1780">
        <w:rPr>
          <w:rFonts w:ascii="DecimaNovaPro" w:hAnsi="DecimaNovaPro"/>
          <w:color w:val="333333"/>
        </w:rPr>
        <w:br/>
      </w:r>
      <w:r w:rsidR="00CE1780">
        <w:rPr>
          <w:rFonts w:ascii="DecimaNovaPro" w:hAnsi="DecimaNovaPro"/>
          <w:color w:val="333333"/>
          <w:shd w:val="clear" w:color="auto" w:fill="FFFFFF"/>
        </w:rPr>
        <w:t>10 interfaces de red</w:t>
      </w:r>
      <w:r w:rsidR="00CE1780">
        <w:rPr>
          <w:rFonts w:ascii="DecimaNovaPro" w:hAnsi="DecimaNovaPro"/>
          <w:color w:val="333333"/>
        </w:rPr>
        <w:br/>
      </w:r>
      <w:r w:rsidR="00CE1780">
        <w:rPr>
          <w:rFonts w:ascii="DecimaNovaPro" w:hAnsi="DecimaNovaPro"/>
          <w:color w:val="333333"/>
          <w:shd w:val="clear" w:color="auto" w:fill="FFFFFF"/>
        </w:rPr>
        <w:t>Quieren reducir los costos de los recursos y deciden eliminar los grupos de usuarios de Azure AD. ¿Cumpliría esto con el requisito?</w:t>
      </w:r>
    </w:p>
    <w:p w14:paraId="0D7E2454" w14:textId="052A522C" w:rsidR="00CE1780" w:rsidRDefault="00CE1780">
      <w:pPr>
        <w:rPr>
          <w:rFonts w:ascii="DecimaNovaPro" w:hAnsi="DecimaNovaPro"/>
          <w:color w:val="333333"/>
          <w:shd w:val="clear" w:color="auto" w:fill="FFFFFF"/>
        </w:rPr>
      </w:pPr>
      <w:r>
        <w:br/>
      </w:r>
      <w:r>
        <w:rPr>
          <w:rFonts w:ascii="DecimaNovaPro" w:hAnsi="DecimaNovaPro"/>
          <w:color w:val="333333"/>
          <w:shd w:val="clear" w:color="auto" w:fill="FFFFFF"/>
        </w:rPr>
        <w:t>Sí</w:t>
      </w:r>
    </w:p>
    <w:p w14:paraId="439F1F6D" w14:textId="1E1FEDFD" w:rsidR="00CE1780" w:rsidRPr="00CE1780" w:rsidRDefault="00CE1780">
      <w:pPr>
        <w:rPr>
          <w:rFonts w:ascii="DecimaNovaPro" w:hAnsi="DecimaNovaPro"/>
          <w:b/>
          <w:bCs/>
          <w:color w:val="FF0000"/>
          <w:shd w:val="clear" w:color="auto" w:fill="FFFFFF"/>
        </w:rPr>
      </w:pPr>
      <w:r w:rsidRPr="00CE1780">
        <w:rPr>
          <w:rFonts w:ascii="DecimaNovaPro" w:hAnsi="DecimaNovaPro"/>
          <w:b/>
          <w:bCs/>
          <w:color w:val="FF0000"/>
          <w:shd w:val="clear" w:color="auto" w:fill="FFFFFF"/>
        </w:rPr>
        <w:t>No</w:t>
      </w:r>
    </w:p>
    <w:p w14:paraId="49F9C752" w14:textId="77777777" w:rsidR="00CE1780" w:rsidRDefault="00CE1780">
      <w:pPr>
        <w:rPr>
          <w:rFonts w:ascii="DecimaNovaPro" w:hAnsi="DecimaNovaPro"/>
          <w:color w:val="333333"/>
          <w:shd w:val="clear" w:color="auto" w:fill="FFFFFF"/>
        </w:rPr>
      </w:pPr>
    </w:p>
    <w:p w14:paraId="5C25A25C" w14:textId="2AD2964A" w:rsidR="00CE1780" w:rsidRDefault="0049069E">
      <w:pPr>
        <w:rPr>
          <w:rFonts w:ascii="DecimaNovaPro" w:hAnsi="DecimaNovaPro"/>
          <w:color w:val="333333"/>
          <w:shd w:val="clear" w:color="auto" w:fill="FFFFFF"/>
        </w:rPr>
      </w:pPr>
      <w:r>
        <w:t>95.</w:t>
      </w:r>
      <w:r w:rsidR="00CE1780" w:rsidRPr="00CE1780">
        <w:rPr>
          <w:rFonts w:ascii="DecimaNovaPro" w:hAnsi="DecimaNovaPro"/>
          <w:color w:val="333333"/>
          <w:shd w:val="clear" w:color="auto" w:fill="FFFFFF"/>
        </w:rPr>
        <w:t xml:space="preserve"> </w:t>
      </w:r>
      <w:r w:rsidR="00CE1780">
        <w:rPr>
          <w:rFonts w:ascii="DecimaNovaPro" w:hAnsi="DecimaNovaPro"/>
          <w:color w:val="333333"/>
          <w:shd w:val="clear" w:color="auto" w:fill="FFFFFF"/>
        </w:rPr>
        <w:t>Agregar grupos de recursos en una suscripción de Azure genera costos adicionales</w:t>
      </w:r>
    </w:p>
    <w:p w14:paraId="6BDC59D1" w14:textId="633EB0A4" w:rsidR="00CE1780" w:rsidRPr="00CE1780" w:rsidRDefault="00CE1780">
      <w:pPr>
        <w:rPr>
          <w:rFonts w:ascii="DecimaNovaPro" w:hAnsi="DecimaNovaPro"/>
          <w:b/>
          <w:bCs/>
          <w:color w:val="FF0000"/>
          <w:shd w:val="clear" w:color="auto" w:fill="FFFFFF"/>
        </w:rPr>
      </w:pPr>
      <w:r w:rsidRPr="00CE1780">
        <w:rPr>
          <w:rFonts w:ascii="DecimaNovaPro" w:hAnsi="DecimaNovaPro"/>
          <w:b/>
          <w:bCs/>
          <w:color w:val="FF0000"/>
          <w:shd w:val="clear" w:color="auto" w:fill="FFFFFF"/>
        </w:rPr>
        <w:t>Falso</w:t>
      </w:r>
    </w:p>
    <w:p w14:paraId="770B802E" w14:textId="70BFCF5E" w:rsidR="00CE1780" w:rsidRDefault="00CE1780">
      <w:pPr>
        <w:rPr>
          <w:rFonts w:ascii="DecimaNovaPro" w:hAnsi="DecimaNovaPro"/>
          <w:color w:val="333333"/>
          <w:shd w:val="clear" w:color="auto" w:fill="FFFFFF"/>
        </w:rPr>
      </w:pPr>
      <w:r>
        <w:rPr>
          <w:rFonts w:ascii="DecimaNovaPro" w:hAnsi="DecimaNovaPro"/>
          <w:color w:val="333333"/>
          <w:shd w:val="clear" w:color="auto" w:fill="FFFFFF"/>
        </w:rPr>
        <w:t>Verdadero</w:t>
      </w:r>
    </w:p>
    <w:p w14:paraId="0983301B" w14:textId="77777777" w:rsidR="00CE1780" w:rsidRDefault="00CE1780">
      <w:pPr>
        <w:rPr>
          <w:rFonts w:ascii="DecimaNovaPro" w:hAnsi="DecimaNovaPro"/>
          <w:color w:val="333333"/>
          <w:shd w:val="clear" w:color="auto" w:fill="FFFFFF"/>
        </w:rPr>
      </w:pPr>
    </w:p>
    <w:p w14:paraId="7C005B5D" w14:textId="77863500" w:rsidR="0049069E" w:rsidRDefault="0049069E">
      <w:pPr>
        <w:rPr>
          <w:rFonts w:ascii="DecimaNovaPro" w:hAnsi="DecimaNovaPro"/>
          <w:color w:val="333333"/>
          <w:shd w:val="clear" w:color="auto" w:fill="FFFFFF"/>
        </w:rPr>
      </w:pPr>
      <w:r>
        <w:t>96.</w:t>
      </w:r>
      <w:r w:rsidR="00CE1780" w:rsidRPr="00CE1780">
        <w:rPr>
          <w:rFonts w:ascii="DecimaNovaPro" w:hAnsi="DecimaNovaPro"/>
          <w:color w:val="333333"/>
          <w:shd w:val="clear" w:color="auto" w:fill="FFFFFF"/>
        </w:rPr>
        <w:t xml:space="preserve"> </w:t>
      </w:r>
      <w:r w:rsidR="00CE1780">
        <w:rPr>
          <w:rFonts w:ascii="DecimaNovaPro" w:hAnsi="DecimaNovaPro"/>
          <w:color w:val="333333"/>
          <w:shd w:val="clear" w:color="auto" w:fill="FFFFFF"/>
        </w:rPr>
        <w:t>Al copiar GB generales de datos de Azure a una red local a través de una VPN, se incurre en costos de transferencia de datos adicionales</w:t>
      </w:r>
    </w:p>
    <w:p w14:paraId="72AC3CA1" w14:textId="2ACAAD33" w:rsidR="00CE1780" w:rsidRDefault="00CE1780">
      <w:pPr>
        <w:rPr>
          <w:rFonts w:ascii="DecimaNovaPro" w:hAnsi="DecimaNovaPro"/>
          <w:color w:val="333333"/>
          <w:shd w:val="clear" w:color="auto" w:fill="FFFFFF"/>
        </w:rPr>
      </w:pPr>
      <w:r>
        <w:rPr>
          <w:rFonts w:ascii="DecimaNovaPro" w:hAnsi="DecimaNovaPro"/>
          <w:color w:val="333333"/>
          <w:shd w:val="clear" w:color="auto" w:fill="FFFFFF"/>
        </w:rPr>
        <w:t>Falso</w:t>
      </w:r>
    </w:p>
    <w:p w14:paraId="3C635066" w14:textId="222A8B58" w:rsidR="00CE1780" w:rsidRPr="00CE1780" w:rsidRDefault="00CE1780">
      <w:pPr>
        <w:rPr>
          <w:rFonts w:ascii="DecimaNovaPro" w:hAnsi="DecimaNovaPro"/>
          <w:b/>
          <w:bCs/>
          <w:color w:val="FF0000"/>
          <w:shd w:val="clear" w:color="auto" w:fill="FFFFFF"/>
        </w:rPr>
      </w:pPr>
      <w:r w:rsidRPr="00CE1780">
        <w:rPr>
          <w:rFonts w:ascii="DecimaNovaPro" w:hAnsi="DecimaNovaPro"/>
          <w:b/>
          <w:bCs/>
          <w:color w:val="FF0000"/>
          <w:shd w:val="clear" w:color="auto" w:fill="FFFFFF"/>
        </w:rPr>
        <w:t>Verdadero</w:t>
      </w:r>
    </w:p>
    <w:p w14:paraId="55308583" w14:textId="77777777" w:rsidR="00CE1780" w:rsidRDefault="00CE1780"/>
    <w:p w14:paraId="41634434" w14:textId="7648EF46" w:rsidR="0049069E" w:rsidRPr="00CE1780" w:rsidRDefault="0049069E">
      <w:pPr>
        <w:rPr>
          <w:rFonts w:ascii="DecimaNovaPro" w:hAnsi="DecimaNovaPro"/>
          <w:color w:val="333333"/>
          <w:shd w:val="clear" w:color="auto" w:fill="FFFFFF"/>
        </w:rPr>
      </w:pPr>
      <w:r>
        <w:lastRenderedPageBreak/>
        <w:t>97.</w:t>
      </w:r>
      <w:r w:rsidR="00CE1780" w:rsidRPr="00CE1780">
        <w:rPr>
          <w:rFonts w:ascii="DecimaNovaPro" w:hAnsi="DecimaNovaPro"/>
          <w:color w:val="333333"/>
          <w:shd w:val="clear" w:color="auto" w:fill="FFFFFF"/>
        </w:rPr>
        <w:t xml:space="preserve"> </w:t>
      </w:r>
      <w:r w:rsidR="00CE1780">
        <w:rPr>
          <w:rFonts w:ascii="DecimaNovaPro" w:hAnsi="DecimaNovaPro"/>
          <w:color w:val="333333"/>
          <w:shd w:val="clear" w:color="auto" w:fill="FFFFFF"/>
        </w:rPr>
        <w:t xml:space="preserve">Al copiar varios gigabytes de datos a Azure desde una red local a través de una VPN, se </w:t>
      </w:r>
      <w:r w:rsidR="00CE1780" w:rsidRPr="00CE1780">
        <w:rPr>
          <w:rFonts w:ascii="DecimaNovaPro" w:hAnsi="DecimaNovaPro"/>
          <w:color w:val="333333"/>
          <w:shd w:val="clear" w:color="auto" w:fill="FFFFFF"/>
        </w:rPr>
        <w:t>incurre en costos adicionales de transferencia de datos.</w:t>
      </w:r>
    </w:p>
    <w:p w14:paraId="67105726" w14:textId="18262261" w:rsidR="00CE1780" w:rsidRPr="00CE1780" w:rsidRDefault="00CE1780">
      <w:pPr>
        <w:rPr>
          <w:rFonts w:ascii="DecimaNovaPro" w:hAnsi="DecimaNovaPro"/>
          <w:b/>
          <w:bCs/>
          <w:color w:val="FF0000"/>
          <w:shd w:val="clear" w:color="auto" w:fill="FFFFFF"/>
        </w:rPr>
      </w:pPr>
      <w:r w:rsidRPr="00CE1780">
        <w:rPr>
          <w:rFonts w:ascii="DecimaNovaPro" w:hAnsi="DecimaNovaPro"/>
          <w:b/>
          <w:bCs/>
          <w:color w:val="FF0000"/>
          <w:shd w:val="clear" w:color="auto" w:fill="FFFFFF"/>
        </w:rPr>
        <w:t>Falso</w:t>
      </w:r>
    </w:p>
    <w:p w14:paraId="0A01AD0C" w14:textId="45158463" w:rsidR="00CE1780" w:rsidRDefault="00CE1780">
      <w:pPr>
        <w:rPr>
          <w:rFonts w:ascii="DecimaNovaPro" w:hAnsi="DecimaNovaPro"/>
          <w:color w:val="333333"/>
          <w:shd w:val="clear" w:color="auto" w:fill="FFFFFF"/>
        </w:rPr>
      </w:pPr>
      <w:r>
        <w:rPr>
          <w:rFonts w:ascii="DecimaNovaPro" w:hAnsi="DecimaNovaPro"/>
          <w:color w:val="333333"/>
          <w:shd w:val="clear" w:color="auto" w:fill="FFFFFF"/>
        </w:rPr>
        <w:t>Verdadero</w:t>
      </w:r>
    </w:p>
    <w:p w14:paraId="6584A321" w14:textId="77777777" w:rsidR="00CE1780" w:rsidRDefault="00CE1780"/>
    <w:p w14:paraId="7A71D270" w14:textId="162C5896" w:rsidR="0049069E" w:rsidRDefault="0049069E">
      <w:pPr>
        <w:rPr>
          <w:rFonts w:ascii="DecimaNovaPro" w:hAnsi="DecimaNovaPro"/>
          <w:color w:val="333333"/>
          <w:shd w:val="clear" w:color="auto" w:fill="FFFFFF"/>
        </w:rPr>
      </w:pPr>
      <w:r>
        <w:t>98.</w:t>
      </w:r>
      <w:r w:rsidR="00CE1780" w:rsidRPr="00CE1780">
        <w:rPr>
          <w:rFonts w:ascii="DecimaNovaPro" w:hAnsi="DecimaNovaPro"/>
          <w:color w:val="333333"/>
          <w:shd w:val="clear" w:color="auto" w:fill="FFFFFF"/>
        </w:rPr>
        <w:t xml:space="preserve"> </w:t>
      </w:r>
      <w:r w:rsidR="00CE1780">
        <w:rPr>
          <w:rFonts w:ascii="DecimaNovaPro" w:hAnsi="DecimaNovaPro"/>
          <w:color w:val="333333"/>
          <w:shd w:val="clear" w:color="auto" w:fill="FFFFFF"/>
        </w:rPr>
        <w:t>Al crear grupos de recursos adicionales en una suscripción de Azure, se incurre en costos adicionales</w:t>
      </w:r>
    </w:p>
    <w:p w14:paraId="00C2FA50" w14:textId="77777777" w:rsidR="00CE1780" w:rsidRPr="00CE1780" w:rsidRDefault="00CE1780" w:rsidP="00CE1780">
      <w:pPr>
        <w:rPr>
          <w:rFonts w:ascii="DecimaNovaPro" w:hAnsi="DecimaNovaPro"/>
          <w:b/>
          <w:bCs/>
          <w:color w:val="FF0000"/>
          <w:shd w:val="clear" w:color="auto" w:fill="FFFFFF"/>
        </w:rPr>
      </w:pPr>
      <w:r w:rsidRPr="00CE1780">
        <w:rPr>
          <w:rFonts w:ascii="DecimaNovaPro" w:hAnsi="DecimaNovaPro"/>
          <w:b/>
          <w:bCs/>
          <w:color w:val="FF0000"/>
          <w:shd w:val="clear" w:color="auto" w:fill="FFFFFF"/>
        </w:rPr>
        <w:t>Falso</w:t>
      </w:r>
    </w:p>
    <w:p w14:paraId="53097E1E" w14:textId="77777777" w:rsidR="00CE1780" w:rsidRDefault="00CE1780" w:rsidP="00CE1780">
      <w:pPr>
        <w:rPr>
          <w:rFonts w:ascii="DecimaNovaPro" w:hAnsi="DecimaNovaPro"/>
          <w:color w:val="333333"/>
          <w:shd w:val="clear" w:color="auto" w:fill="FFFFFF"/>
        </w:rPr>
      </w:pPr>
      <w:r>
        <w:rPr>
          <w:rFonts w:ascii="DecimaNovaPro" w:hAnsi="DecimaNovaPro"/>
          <w:color w:val="333333"/>
          <w:shd w:val="clear" w:color="auto" w:fill="FFFFFF"/>
        </w:rPr>
        <w:t>Verdadero</w:t>
      </w:r>
    </w:p>
    <w:p w14:paraId="3A679124" w14:textId="77777777" w:rsidR="00CE1780" w:rsidRDefault="00CE1780"/>
    <w:p w14:paraId="50D26DA8" w14:textId="21158704" w:rsidR="0049069E" w:rsidRDefault="0049069E">
      <w:pPr>
        <w:rPr>
          <w:rFonts w:ascii="DecimaNovaPro" w:hAnsi="DecimaNovaPro"/>
          <w:color w:val="333333"/>
          <w:shd w:val="clear" w:color="auto" w:fill="FFFFFF"/>
        </w:rPr>
      </w:pPr>
      <w:r>
        <w:t>99.</w:t>
      </w:r>
      <w:r w:rsidR="00CE1780" w:rsidRPr="00CE1780">
        <w:rPr>
          <w:rFonts w:ascii="DecimaNovaPro" w:hAnsi="DecimaNovaPro"/>
          <w:color w:val="333333"/>
          <w:shd w:val="clear" w:color="auto" w:fill="FFFFFF"/>
        </w:rPr>
        <w:t xml:space="preserve"> </w:t>
      </w:r>
      <w:r w:rsidR="00CE1780">
        <w:rPr>
          <w:rFonts w:ascii="DecimaNovaPro" w:hAnsi="DecimaNovaPro"/>
          <w:color w:val="333333"/>
          <w:shd w:val="clear" w:color="auto" w:fill="FFFFFF"/>
        </w:rPr>
        <w:t>Alta disponibilidad es...</w:t>
      </w:r>
    </w:p>
    <w:p w14:paraId="51E97034" w14:textId="0D4CB79B" w:rsidR="00CE1780" w:rsidRPr="00CE1780" w:rsidRDefault="00CE1780">
      <w:pPr>
        <w:rPr>
          <w:rFonts w:ascii="DecimaNovaPro" w:hAnsi="DecimaNovaPro"/>
          <w:b/>
          <w:bCs/>
          <w:color w:val="FF0000"/>
          <w:shd w:val="clear" w:color="auto" w:fill="FFFFFF"/>
        </w:rPr>
      </w:pPr>
      <w:r w:rsidRPr="00CE1780">
        <w:rPr>
          <w:rFonts w:ascii="DecimaNovaPro" w:hAnsi="DecimaNovaPro"/>
          <w:b/>
          <w:bCs/>
          <w:color w:val="FF0000"/>
          <w:shd w:val="clear" w:color="auto" w:fill="FFFFFF"/>
        </w:rPr>
        <w:t>Tener dos o más instancias del mismo servicio a la vez.</w:t>
      </w:r>
    </w:p>
    <w:p w14:paraId="532C5DEB" w14:textId="1BEB840B" w:rsidR="00CE1780" w:rsidRDefault="00CE1780">
      <w:pPr>
        <w:rPr>
          <w:rFonts w:ascii="DecimaNovaPro" w:hAnsi="DecimaNovaPro"/>
          <w:color w:val="333333"/>
          <w:shd w:val="clear" w:color="auto" w:fill="FFFFFF"/>
        </w:rPr>
      </w:pPr>
      <w:r>
        <w:rPr>
          <w:rFonts w:ascii="DecimaNovaPro" w:hAnsi="DecimaNovaPro"/>
          <w:color w:val="333333"/>
          <w:shd w:val="clear" w:color="auto" w:fill="FFFFFF"/>
        </w:rPr>
        <w:t xml:space="preserve">Hacer tu software de manera que pueda recuperarse en caso de un fallo (por </w:t>
      </w:r>
      <w:proofErr w:type="gramStart"/>
      <w:r>
        <w:rPr>
          <w:rFonts w:ascii="DecimaNovaPro" w:hAnsi="DecimaNovaPro"/>
          <w:color w:val="333333"/>
          <w:shd w:val="clear" w:color="auto" w:fill="FFFFFF"/>
        </w:rPr>
        <w:t>ejemplo</w:t>
      </w:r>
      <w:proofErr w:type="gramEnd"/>
      <w:r>
        <w:rPr>
          <w:rFonts w:ascii="DecimaNovaPro" w:hAnsi="DecimaNovaPro"/>
          <w:color w:val="333333"/>
          <w:shd w:val="clear" w:color="auto" w:fill="FFFFFF"/>
        </w:rPr>
        <w:t xml:space="preserve"> la base de datos no está disponible temporalmente)</w:t>
      </w:r>
    </w:p>
    <w:p w14:paraId="3535562A" w14:textId="77777777" w:rsidR="00CE1780" w:rsidRDefault="00CE1780"/>
    <w:p w14:paraId="208E58FA" w14:textId="5CF711CB" w:rsidR="0049069E" w:rsidRDefault="0049069E">
      <w:pPr>
        <w:rPr>
          <w:rFonts w:ascii="DecimaNovaPro" w:hAnsi="DecimaNovaPro"/>
          <w:color w:val="333333"/>
          <w:shd w:val="clear" w:color="auto" w:fill="FFFFFF"/>
        </w:rPr>
      </w:pPr>
      <w:r>
        <w:t>100.</w:t>
      </w:r>
      <w:r w:rsidR="00CE1780" w:rsidRPr="00CE1780">
        <w:rPr>
          <w:rFonts w:ascii="DecimaNovaPro" w:hAnsi="DecimaNovaPro"/>
          <w:color w:val="333333"/>
          <w:shd w:val="clear" w:color="auto" w:fill="FFFFFF"/>
        </w:rPr>
        <w:t xml:space="preserve"> </w:t>
      </w:r>
      <w:r w:rsidR="00CE1780">
        <w:rPr>
          <w:rFonts w:ascii="DecimaNovaPro" w:hAnsi="DecimaNovaPro"/>
          <w:color w:val="333333"/>
          <w:shd w:val="clear" w:color="auto" w:fill="FFFFFF"/>
        </w:rPr>
        <w:t xml:space="preserve">Autenticación es el proceso de verificar </w:t>
      </w:r>
      <w:proofErr w:type="gramStart"/>
      <w:r w:rsidR="00CE1780">
        <w:rPr>
          <w:rFonts w:ascii="DecimaNovaPro" w:hAnsi="DecimaNovaPro"/>
          <w:color w:val="333333"/>
          <w:shd w:val="clear" w:color="auto" w:fill="FFFFFF"/>
        </w:rPr>
        <w:t>los credenciales</w:t>
      </w:r>
      <w:proofErr w:type="gramEnd"/>
      <w:r w:rsidR="00CE1780">
        <w:rPr>
          <w:rFonts w:ascii="DecimaNovaPro" w:hAnsi="DecimaNovaPro"/>
          <w:color w:val="333333"/>
          <w:shd w:val="clear" w:color="auto" w:fill="FFFFFF"/>
        </w:rPr>
        <w:t xml:space="preserve"> de un usuario</w:t>
      </w:r>
    </w:p>
    <w:p w14:paraId="0D729175" w14:textId="6007E643" w:rsidR="00CE1780" w:rsidRDefault="00CE1780">
      <w:pPr>
        <w:rPr>
          <w:rFonts w:ascii="DecimaNovaPro" w:hAnsi="DecimaNovaPro"/>
          <w:color w:val="333333"/>
          <w:shd w:val="clear" w:color="auto" w:fill="FFFFFF"/>
        </w:rPr>
      </w:pPr>
      <w:r>
        <w:rPr>
          <w:rFonts w:ascii="DecimaNovaPro" w:hAnsi="DecimaNovaPro"/>
          <w:color w:val="333333"/>
          <w:shd w:val="clear" w:color="auto" w:fill="FFFFFF"/>
        </w:rPr>
        <w:t>Falso</w:t>
      </w:r>
    </w:p>
    <w:p w14:paraId="2A197C25" w14:textId="4CA98635" w:rsidR="00CE1780" w:rsidRPr="00CE1780" w:rsidRDefault="00CE1780">
      <w:pPr>
        <w:rPr>
          <w:rFonts w:ascii="DecimaNovaPro" w:hAnsi="DecimaNovaPro"/>
          <w:b/>
          <w:bCs/>
          <w:color w:val="FF0000"/>
          <w:shd w:val="clear" w:color="auto" w:fill="FFFFFF"/>
        </w:rPr>
      </w:pPr>
      <w:r w:rsidRPr="00CE1780">
        <w:rPr>
          <w:rFonts w:ascii="DecimaNovaPro" w:hAnsi="DecimaNovaPro"/>
          <w:b/>
          <w:bCs/>
          <w:color w:val="FF0000"/>
          <w:shd w:val="clear" w:color="auto" w:fill="FFFFFF"/>
        </w:rPr>
        <w:t>Verdadero</w:t>
      </w:r>
    </w:p>
    <w:p w14:paraId="1E8E7426" w14:textId="77777777" w:rsidR="00CE1780" w:rsidRDefault="00CE1780"/>
    <w:p w14:paraId="7DBC4D57" w14:textId="50F2FE04" w:rsidR="00CF37B6" w:rsidRDefault="00CF37B6">
      <w:pPr>
        <w:rPr>
          <w:rFonts w:ascii="DecimaNovaPro" w:hAnsi="DecimaNovaPro"/>
          <w:color w:val="333333"/>
          <w:shd w:val="clear" w:color="auto" w:fill="FFFFFF"/>
        </w:rPr>
      </w:pPr>
      <w:r>
        <w:t>101.</w:t>
      </w:r>
      <w:r w:rsidR="00CE1780" w:rsidRPr="00CE1780">
        <w:rPr>
          <w:rFonts w:ascii="DecimaNovaPro" w:hAnsi="DecimaNovaPro"/>
          <w:color w:val="333333"/>
          <w:shd w:val="clear" w:color="auto" w:fill="FFFFFF"/>
        </w:rPr>
        <w:t xml:space="preserve"> </w:t>
      </w:r>
      <w:r w:rsidR="00CE1780">
        <w:rPr>
          <w:rFonts w:ascii="DecimaNovaPro" w:hAnsi="DecimaNovaPro"/>
          <w:color w:val="333333"/>
          <w:shd w:val="clear" w:color="auto" w:fill="FFFFFF"/>
        </w:rPr>
        <w:t xml:space="preserve">Autorización es el proceso de verificar </w:t>
      </w:r>
      <w:proofErr w:type="gramStart"/>
      <w:r w:rsidR="00CE1780">
        <w:rPr>
          <w:rFonts w:ascii="DecimaNovaPro" w:hAnsi="DecimaNovaPro"/>
          <w:color w:val="333333"/>
          <w:shd w:val="clear" w:color="auto" w:fill="FFFFFF"/>
        </w:rPr>
        <w:t>los credenciales</w:t>
      </w:r>
      <w:proofErr w:type="gramEnd"/>
      <w:r w:rsidR="00CE1780">
        <w:rPr>
          <w:rFonts w:ascii="DecimaNovaPro" w:hAnsi="DecimaNovaPro"/>
          <w:color w:val="333333"/>
          <w:shd w:val="clear" w:color="auto" w:fill="FFFFFF"/>
        </w:rPr>
        <w:t xml:space="preserve"> de un usuario</w:t>
      </w:r>
    </w:p>
    <w:p w14:paraId="74D9AA7C" w14:textId="77777777" w:rsidR="00CE1780" w:rsidRPr="00CE1780" w:rsidRDefault="00CE1780" w:rsidP="00CE1780">
      <w:pPr>
        <w:rPr>
          <w:rFonts w:ascii="DecimaNovaPro" w:hAnsi="DecimaNovaPro"/>
          <w:b/>
          <w:bCs/>
          <w:color w:val="FF0000"/>
          <w:shd w:val="clear" w:color="auto" w:fill="FFFFFF"/>
        </w:rPr>
      </w:pPr>
      <w:r w:rsidRPr="00CE1780">
        <w:rPr>
          <w:rFonts w:ascii="DecimaNovaPro" w:hAnsi="DecimaNovaPro"/>
          <w:b/>
          <w:bCs/>
          <w:color w:val="FF0000"/>
          <w:shd w:val="clear" w:color="auto" w:fill="FFFFFF"/>
        </w:rPr>
        <w:t>Falso</w:t>
      </w:r>
    </w:p>
    <w:p w14:paraId="5D6E4CFC" w14:textId="77777777" w:rsidR="00CE1780" w:rsidRDefault="00CE1780" w:rsidP="00CE1780">
      <w:pPr>
        <w:rPr>
          <w:rFonts w:ascii="DecimaNovaPro" w:hAnsi="DecimaNovaPro"/>
          <w:color w:val="333333"/>
          <w:shd w:val="clear" w:color="auto" w:fill="FFFFFF"/>
        </w:rPr>
      </w:pPr>
      <w:r>
        <w:rPr>
          <w:rFonts w:ascii="DecimaNovaPro" w:hAnsi="DecimaNovaPro"/>
          <w:color w:val="333333"/>
          <w:shd w:val="clear" w:color="auto" w:fill="FFFFFF"/>
        </w:rPr>
        <w:t>Verdadero</w:t>
      </w:r>
    </w:p>
    <w:p w14:paraId="7CF862D7" w14:textId="77777777" w:rsidR="00CE1780" w:rsidRDefault="00CE1780"/>
    <w:p w14:paraId="2F06360C" w14:textId="120F4691" w:rsidR="00CF37B6" w:rsidRDefault="00CF37B6">
      <w:pPr>
        <w:rPr>
          <w:rFonts w:ascii="DecimaNovaPro" w:hAnsi="DecimaNovaPro"/>
          <w:color w:val="333333"/>
          <w:shd w:val="clear" w:color="auto" w:fill="FFFFFF"/>
        </w:rPr>
      </w:pPr>
      <w:r>
        <w:t>102.</w:t>
      </w:r>
      <w:r w:rsidR="003D0323" w:rsidRPr="003D0323">
        <w:rPr>
          <w:rFonts w:ascii="DecimaNovaPro" w:hAnsi="DecimaNovaPro"/>
          <w:color w:val="333333"/>
          <w:shd w:val="clear" w:color="auto" w:fill="FFFFFF"/>
        </w:rPr>
        <w:t xml:space="preserve"> </w:t>
      </w:r>
      <w:r w:rsidR="003D0323">
        <w:rPr>
          <w:rFonts w:ascii="DecimaNovaPro" w:hAnsi="DecimaNovaPro"/>
          <w:color w:val="333333"/>
          <w:shd w:val="clear" w:color="auto" w:fill="FFFFFF"/>
        </w:rPr>
        <w:t xml:space="preserve">Azure Active </w:t>
      </w:r>
      <w:proofErr w:type="spellStart"/>
      <w:r w:rsidR="003D0323">
        <w:rPr>
          <w:rFonts w:ascii="DecimaNovaPro" w:hAnsi="DecimaNovaPro"/>
          <w:color w:val="333333"/>
          <w:shd w:val="clear" w:color="auto" w:fill="FFFFFF"/>
        </w:rPr>
        <w:t>Directory</w:t>
      </w:r>
      <w:proofErr w:type="spellEnd"/>
      <w:r w:rsidR="003D0323">
        <w:rPr>
          <w:rFonts w:ascii="DecimaNovaPro" w:hAnsi="DecimaNovaPro"/>
          <w:color w:val="333333"/>
          <w:shd w:val="clear" w:color="auto" w:fill="FFFFFF"/>
        </w:rPr>
        <w:t xml:space="preserve"> (Azure AD) proporciona servicios de autenticación para recursos alojados en Azure y Microsoft 365</w:t>
      </w:r>
    </w:p>
    <w:p w14:paraId="6F12E930" w14:textId="119D0084" w:rsidR="003D0323" w:rsidRPr="003D0323" w:rsidRDefault="003D0323">
      <w:pPr>
        <w:rPr>
          <w:rFonts w:ascii="DecimaNovaPro" w:hAnsi="DecimaNovaPro"/>
          <w:b/>
          <w:bCs/>
          <w:color w:val="333333"/>
          <w:shd w:val="clear" w:color="auto" w:fill="FFFFFF"/>
        </w:rPr>
      </w:pPr>
      <w:r>
        <w:br/>
      </w:r>
      <w:r w:rsidRPr="003D0323">
        <w:rPr>
          <w:rFonts w:ascii="DecimaNovaPro" w:hAnsi="DecimaNovaPro"/>
          <w:b/>
          <w:bCs/>
          <w:color w:val="FF0000"/>
          <w:shd w:val="clear" w:color="auto" w:fill="FFFFFF"/>
        </w:rPr>
        <w:t>Verdadero</w:t>
      </w:r>
    </w:p>
    <w:p w14:paraId="4F297C41" w14:textId="7E821460" w:rsidR="003D0323" w:rsidRDefault="003D0323">
      <w:pPr>
        <w:rPr>
          <w:rFonts w:ascii="DecimaNovaPro" w:hAnsi="DecimaNovaPro"/>
          <w:color w:val="333333"/>
          <w:shd w:val="clear" w:color="auto" w:fill="FFFFFF"/>
        </w:rPr>
      </w:pPr>
      <w:r>
        <w:rPr>
          <w:rFonts w:ascii="DecimaNovaPro" w:hAnsi="DecimaNovaPro"/>
          <w:color w:val="333333"/>
          <w:shd w:val="clear" w:color="auto" w:fill="FFFFFF"/>
        </w:rPr>
        <w:t>Falso</w:t>
      </w:r>
    </w:p>
    <w:p w14:paraId="5F54B29D" w14:textId="77777777" w:rsidR="003D0323" w:rsidRDefault="003D0323"/>
    <w:p w14:paraId="6CE81E97" w14:textId="1AD17CAB" w:rsidR="00CF37B6" w:rsidRDefault="00CF37B6">
      <w:pPr>
        <w:rPr>
          <w:rFonts w:ascii="DecimaNovaPro" w:hAnsi="DecimaNovaPro"/>
          <w:color w:val="333333"/>
          <w:shd w:val="clear" w:color="auto" w:fill="FFFFFF"/>
        </w:rPr>
      </w:pPr>
      <w:r>
        <w:t>103.</w:t>
      </w:r>
      <w:r w:rsidR="003D0323" w:rsidRPr="003D0323">
        <w:rPr>
          <w:rFonts w:ascii="DecimaNovaPro" w:hAnsi="DecimaNovaPro"/>
          <w:color w:val="333333"/>
          <w:shd w:val="clear" w:color="auto" w:fill="FFFFFF"/>
        </w:rPr>
        <w:t xml:space="preserve"> </w:t>
      </w:r>
      <w:r w:rsidR="003D0323">
        <w:rPr>
          <w:rFonts w:ascii="DecimaNovaPro" w:hAnsi="DecimaNovaPro"/>
          <w:color w:val="333333"/>
          <w:shd w:val="clear" w:color="auto" w:fill="FFFFFF"/>
        </w:rPr>
        <w:t xml:space="preserve">Azure Active </w:t>
      </w:r>
      <w:proofErr w:type="spellStart"/>
      <w:r w:rsidR="003D0323">
        <w:rPr>
          <w:rFonts w:ascii="DecimaNovaPro" w:hAnsi="DecimaNovaPro"/>
          <w:color w:val="333333"/>
          <w:shd w:val="clear" w:color="auto" w:fill="FFFFFF"/>
        </w:rPr>
        <w:t>Directory</w:t>
      </w:r>
      <w:proofErr w:type="spellEnd"/>
      <w:r w:rsidR="003D0323">
        <w:rPr>
          <w:rFonts w:ascii="DecimaNovaPro" w:hAnsi="DecimaNovaPro"/>
          <w:color w:val="333333"/>
          <w:shd w:val="clear" w:color="auto" w:fill="FFFFFF"/>
        </w:rPr>
        <w:t xml:space="preserve"> (Azure AD) requiere la implementación de controladores de dominio en máquinas virtuales de Azure</w:t>
      </w:r>
    </w:p>
    <w:p w14:paraId="7BCADA24" w14:textId="77777777" w:rsidR="003D0323" w:rsidRPr="00CE1780" w:rsidRDefault="003D0323" w:rsidP="003D0323">
      <w:pPr>
        <w:rPr>
          <w:rFonts w:ascii="DecimaNovaPro" w:hAnsi="DecimaNovaPro"/>
          <w:b/>
          <w:bCs/>
          <w:color w:val="FF0000"/>
          <w:shd w:val="clear" w:color="auto" w:fill="FFFFFF"/>
        </w:rPr>
      </w:pPr>
      <w:r w:rsidRPr="00CE1780">
        <w:rPr>
          <w:rFonts w:ascii="DecimaNovaPro" w:hAnsi="DecimaNovaPro"/>
          <w:b/>
          <w:bCs/>
          <w:color w:val="FF0000"/>
          <w:shd w:val="clear" w:color="auto" w:fill="FFFFFF"/>
        </w:rPr>
        <w:t>Falso</w:t>
      </w:r>
    </w:p>
    <w:p w14:paraId="301F9CC0" w14:textId="77777777" w:rsidR="003D0323" w:rsidRDefault="003D0323" w:rsidP="003D0323">
      <w:pPr>
        <w:rPr>
          <w:rFonts w:ascii="DecimaNovaPro" w:hAnsi="DecimaNovaPro"/>
          <w:color w:val="333333"/>
          <w:shd w:val="clear" w:color="auto" w:fill="FFFFFF"/>
        </w:rPr>
      </w:pPr>
      <w:r>
        <w:rPr>
          <w:rFonts w:ascii="DecimaNovaPro" w:hAnsi="DecimaNovaPro"/>
          <w:color w:val="333333"/>
          <w:shd w:val="clear" w:color="auto" w:fill="FFFFFF"/>
        </w:rPr>
        <w:t>Verdadero</w:t>
      </w:r>
    </w:p>
    <w:p w14:paraId="2A1EAE6D" w14:textId="77777777" w:rsidR="003D0323" w:rsidRDefault="003D0323"/>
    <w:p w14:paraId="31A28B40" w14:textId="0E9610D2" w:rsidR="00CF37B6" w:rsidRDefault="00CF37B6">
      <w:pPr>
        <w:rPr>
          <w:rFonts w:ascii="DecimaNovaPro" w:hAnsi="DecimaNovaPro"/>
          <w:color w:val="333333"/>
          <w:shd w:val="clear" w:color="auto" w:fill="FFFFFF"/>
        </w:rPr>
      </w:pPr>
      <w:r>
        <w:lastRenderedPageBreak/>
        <w:t>104.</w:t>
      </w:r>
      <w:r w:rsidR="003D0323" w:rsidRPr="003D0323">
        <w:rPr>
          <w:rFonts w:ascii="DecimaNovaPro" w:hAnsi="DecimaNovaPro"/>
          <w:color w:val="333333"/>
          <w:shd w:val="clear" w:color="auto" w:fill="FFFFFF"/>
        </w:rPr>
        <w:t xml:space="preserve"> </w:t>
      </w:r>
      <w:r w:rsidR="003D0323">
        <w:rPr>
          <w:rFonts w:ascii="DecimaNovaPro" w:hAnsi="DecimaNovaPro"/>
          <w:color w:val="333333"/>
          <w:shd w:val="clear" w:color="auto" w:fill="FFFFFF"/>
        </w:rPr>
        <w:t xml:space="preserve">Azure </w:t>
      </w:r>
      <w:proofErr w:type="spellStart"/>
      <w:r w:rsidR="003D0323">
        <w:rPr>
          <w:rFonts w:ascii="DecimaNovaPro" w:hAnsi="DecimaNovaPro"/>
          <w:color w:val="333333"/>
          <w:shd w:val="clear" w:color="auto" w:fill="FFFFFF"/>
        </w:rPr>
        <w:t>Advisor</w:t>
      </w:r>
      <w:proofErr w:type="spellEnd"/>
      <w:r w:rsidR="003D0323">
        <w:rPr>
          <w:rFonts w:ascii="DecimaNovaPro" w:hAnsi="DecimaNovaPro"/>
          <w:color w:val="333333"/>
          <w:shd w:val="clear" w:color="auto" w:fill="FFFFFF"/>
        </w:rPr>
        <w:t xml:space="preserve"> genera una lista de máquinas virtuales de Azure que están protegidas por Azure </w:t>
      </w:r>
      <w:proofErr w:type="spellStart"/>
      <w:r w:rsidR="003D0323">
        <w:rPr>
          <w:rFonts w:ascii="DecimaNovaPro" w:hAnsi="DecimaNovaPro"/>
          <w:color w:val="333333"/>
          <w:shd w:val="clear" w:color="auto" w:fill="FFFFFF"/>
        </w:rPr>
        <w:t>Backup</w:t>
      </w:r>
      <w:proofErr w:type="spellEnd"/>
      <w:r w:rsidR="003D0323">
        <w:rPr>
          <w:rFonts w:ascii="DecimaNovaPro" w:hAnsi="DecimaNovaPro"/>
          <w:color w:val="333333"/>
          <w:shd w:val="clear" w:color="auto" w:fill="FFFFFF"/>
        </w:rPr>
        <w:t>.</w:t>
      </w:r>
    </w:p>
    <w:p w14:paraId="2E0FF8EB" w14:textId="0B2BAE94" w:rsidR="003D0323" w:rsidRPr="003D0323" w:rsidRDefault="003D0323">
      <w:pPr>
        <w:rPr>
          <w:rFonts w:ascii="DecimaNovaPro" w:hAnsi="DecimaNovaPro"/>
          <w:b/>
          <w:bCs/>
          <w:color w:val="FF0000"/>
          <w:shd w:val="clear" w:color="auto" w:fill="FFFFFF"/>
        </w:rPr>
      </w:pPr>
      <w:r w:rsidRPr="003D0323">
        <w:rPr>
          <w:rFonts w:ascii="DecimaNovaPro" w:hAnsi="DecimaNovaPro"/>
          <w:b/>
          <w:bCs/>
          <w:color w:val="FF0000"/>
          <w:shd w:val="clear" w:color="auto" w:fill="FFFFFF"/>
        </w:rPr>
        <w:t>No</w:t>
      </w:r>
    </w:p>
    <w:p w14:paraId="0A64E202" w14:textId="21135516" w:rsidR="003D0323" w:rsidRDefault="003D0323">
      <w:pPr>
        <w:rPr>
          <w:rFonts w:ascii="DecimaNovaPro" w:hAnsi="DecimaNovaPro"/>
          <w:color w:val="333333"/>
          <w:shd w:val="clear" w:color="auto" w:fill="FFFFFF"/>
        </w:rPr>
      </w:pPr>
      <w:r>
        <w:rPr>
          <w:rFonts w:ascii="DecimaNovaPro" w:hAnsi="DecimaNovaPro"/>
          <w:color w:val="333333"/>
          <w:shd w:val="clear" w:color="auto" w:fill="FFFFFF"/>
        </w:rPr>
        <w:t>Sí</w:t>
      </w:r>
    </w:p>
    <w:p w14:paraId="7DB40029" w14:textId="77777777" w:rsidR="003D0323" w:rsidRPr="003D0323" w:rsidRDefault="003D0323">
      <w:pPr>
        <w:rPr>
          <w:rFonts w:ascii="DecimaNovaPro" w:hAnsi="DecimaNovaPro"/>
          <w:color w:val="333333"/>
          <w:shd w:val="clear" w:color="auto" w:fill="FFFFFF"/>
        </w:rPr>
      </w:pPr>
    </w:p>
    <w:p w14:paraId="381C37BE" w14:textId="76424D60" w:rsidR="00CF37B6" w:rsidRDefault="00CF37B6">
      <w:pPr>
        <w:rPr>
          <w:rFonts w:ascii="DecimaNovaPro" w:hAnsi="DecimaNovaPro"/>
          <w:color w:val="333333"/>
          <w:shd w:val="clear" w:color="auto" w:fill="FFFFFF"/>
        </w:rPr>
      </w:pPr>
      <w:r>
        <w:t>105.</w:t>
      </w:r>
      <w:r w:rsidR="003D0323" w:rsidRPr="003D0323">
        <w:rPr>
          <w:rFonts w:ascii="DecimaNovaPro" w:hAnsi="DecimaNovaPro"/>
          <w:color w:val="333333"/>
          <w:shd w:val="clear" w:color="auto" w:fill="FFFFFF"/>
        </w:rPr>
        <w:t xml:space="preserve"> </w:t>
      </w:r>
      <w:r w:rsidR="003D0323">
        <w:rPr>
          <w:rFonts w:ascii="DecimaNovaPro" w:hAnsi="DecimaNovaPro"/>
          <w:color w:val="333333"/>
          <w:shd w:val="clear" w:color="auto" w:fill="FFFFFF"/>
        </w:rPr>
        <w:t xml:space="preserve">Azure </w:t>
      </w:r>
      <w:proofErr w:type="spellStart"/>
      <w:r w:rsidR="003D0323">
        <w:rPr>
          <w:rFonts w:ascii="DecimaNovaPro" w:hAnsi="DecimaNovaPro"/>
          <w:color w:val="333333"/>
          <w:shd w:val="clear" w:color="auto" w:fill="FFFFFF"/>
        </w:rPr>
        <w:t>Advisor</w:t>
      </w:r>
      <w:proofErr w:type="spellEnd"/>
      <w:r w:rsidR="003D0323">
        <w:rPr>
          <w:rFonts w:ascii="DecimaNovaPro" w:hAnsi="DecimaNovaPro"/>
          <w:color w:val="333333"/>
          <w:shd w:val="clear" w:color="auto" w:fill="FFFFFF"/>
        </w:rPr>
        <w:t xml:space="preserve"> ofrece recomendaciones sobre cómo mejorar la seguridad de un entorno de Azure Active </w:t>
      </w:r>
      <w:proofErr w:type="spellStart"/>
      <w:r w:rsidR="003D0323">
        <w:rPr>
          <w:rFonts w:ascii="DecimaNovaPro" w:hAnsi="DecimaNovaPro"/>
          <w:color w:val="333333"/>
          <w:shd w:val="clear" w:color="auto" w:fill="FFFFFF"/>
        </w:rPr>
        <w:t>Directory</w:t>
      </w:r>
      <w:proofErr w:type="spellEnd"/>
      <w:r w:rsidR="003D0323">
        <w:rPr>
          <w:rFonts w:ascii="DecimaNovaPro" w:hAnsi="DecimaNovaPro"/>
          <w:color w:val="333333"/>
          <w:shd w:val="clear" w:color="auto" w:fill="FFFFFF"/>
        </w:rPr>
        <w:t xml:space="preserve"> (Azure AD).</w:t>
      </w:r>
    </w:p>
    <w:p w14:paraId="5997941F" w14:textId="77777777" w:rsidR="003D0323" w:rsidRPr="003D0323" w:rsidRDefault="003D0323" w:rsidP="003D0323">
      <w:pPr>
        <w:rPr>
          <w:rFonts w:ascii="DecimaNovaPro" w:hAnsi="DecimaNovaPro"/>
          <w:b/>
          <w:bCs/>
          <w:color w:val="FF0000"/>
          <w:shd w:val="clear" w:color="auto" w:fill="FFFFFF"/>
        </w:rPr>
      </w:pPr>
      <w:r w:rsidRPr="003D0323">
        <w:rPr>
          <w:rFonts w:ascii="DecimaNovaPro" w:hAnsi="DecimaNovaPro"/>
          <w:b/>
          <w:bCs/>
          <w:color w:val="FF0000"/>
          <w:shd w:val="clear" w:color="auto" w:fill="FFFFFF"/>
        </w:rPr>
        <w:t>No</w:t>
      </w:r>
    </w:p>
    <w:p w14:paraId="271A5BAE" w14:textId="77777777" w:rsidR="003D0323" w:rsidRDefault="003D0323" w:rsidP="003D0323">
      <w:pPr>
        <w:rPr>
          <w:rFonts w:ascii="DecimaNovaPro" w:hAnsi="DecimaNovaPro"/>
          <w:color w:val="333333"/>
          <w:shd w:val="clear" w:color="auto" w:fill="FFFFFF"/>
        </w:rPr>
      </w:pPr>
      <w:r>
        <w:rPr>
          <w:rFonts w:ascii="DecimaNovaPro" w:hAnsi="DecimaNovaPro"/>
          <w:color w:val="333333"/>
          <w:shd w:val="clear" w:color="auto" w:fill="FFFFFF"/>
        </w:rPr>
        <w:t>Sí</w:t>
      </w:r>
    </w:p>
    <w:p w14:paraId="499B1A6D" w14:textId="77777777" w:rsidR="003D0323" w:rsidRDefault="003D0323"/>
    <w:p w14:paraId="7338FD0F" w14:textId="08963742" w:rsidR="00CF37B6" w:rsidRDefault="00CF37B6">
      <w:pPr>
        <w:rPr>
          <w:rFonts w:ascii="DecimaNovaPro" w:hAnsi="DecimaNovaPro"/>
          <w:color w:val="333333"/>
          <w:shd w:val="clear" w:color="auto" w:fill="FFFFFF"/>
        </w:rPr>
      </w:pPr>
      <w:r>
        <w:t>106.</w:t>
      </w:r>
      <w:r w:rsidR="003D0323" w:rsidRPr="003D0323">
        <w:rPr>
          <w:rFonts w:ascii="DecimaNovaPro" w:hAnsi="DecimaNovaPro"/>
          <w:color w:val="333333"/>
          <w:shd w:val="clear" w:color="auto" w:fill="FFFFFF"/>
        </w:rPr>
        <w:t xml:space="preserve"> </w:t>
      </w:r>
      <w:r w:rsidR="003D0323">
        <w:rPr>
          <w:rFonts w:ascii="DecimaNovaPro" w:hAnsi="DecimaNovaPro"/>
          <w:color w:val="333333"/>
          <w:shd w:val="clear" w:color="auto" w:fill="FFFFFF"/>
        </w:rPr>
        <w:t xml:space="preserve">Azure </w:t>
      </w:r>
      <w:proofErr w:type="spellStart"/>
      <w:r w:rsidR="003D0323">
        <w:rPr>
          <w:rFonts w:ascii="DecimaNovaPro" w:hAnsi="DecimaNovaPro"/>
          <w:color w:val="333333"/>
          <w:shd w:val="clear" w:color="auto" w:fill="FFFFFF"/>
        </w:rPr>
        <w:t>Advisor</w:t>
      </w:r>
      <w:proofErr w:type="spellEnd"/>
      <w:r w:rsidR="003D0323">
        <w:rPr>
          <w:rFonts w:ascii="DecimaNovaPro" w:hAnsi="DecimaNovaPro"/>
          <w:color w:val="333333"/>
          <w:shd w:val="clear" w:color="auto" w:fill="FFFFFF"/>
        </w:rPr>
        <w:t xml:space="preserve"> proporciona recomendaciones sobre cómo configurar la configuración de red en las máquinas virtuales de Azure.</w:t>
      </w:r>
    </w:p>
    <w:p w14:paraId="15AB7AB5" w14:textId="77777777" w:rsidR="003D0323" w:rsidRPr="00CE1780" w:rsidRDefault="003D0323" w:rsidP="003D0323">
      <w:pPr>
        <w:rPr>
          <w:rFonts w:ascii="DecimaNovaPro" w:hAnsi="DecimaNovaPro"/>
          <w:b/>
          <w:bCs/>
          <w:color w:val="FF0000"/>
          <w:shd w:val="clear" w:color="auto" w:fill="FFFFFF"/>
        </w:rPr>
      </w:pPr>
      <w:r w:rsidRPr="00CE1780">
        <w:rPr>
          <w:rFonts w:ascii="DecimaNovaPro" w:hAnsi="DecimaNovaPro"/>
          <w:b/>
          <w:bCs/>
          <w:color w:val="FF0000"/>
          <w:shd w:val="clear" w:color="auto" w:fill="FFFFFF"/>
        </w:rPr>
        <w:t>Falso</w:t>
      </w:r>
    </w:p>
    <w:p w14:paraId="6E8F31F7" w14:textId="77777777" w:rsidR="003D0323" w:rsidRDefault="003D0323" w:rsidP="003D0323">
      <w:pPr>
        <w:rPr>
          <w:rFonts w:ascii="DecimaNovaPro" w:hAnsi="DecimaNovaPro"/>
          <w:color w:val="333333"/>
          <w:shd w:val="clear" w:color="auto" w:fill="FFFFFF"/>
        </w:rPr>
      </w:pPr>
      <w:r>
        <w:rPr>
          <w:rFonts w:ascii="DecimaNovaPro" w:hAnsi="DecimaNovaPro"/>
          <w:color w:val="333333"/>
          <w:shd w:val="clear" w:color="auto" w:fill="FFFFFF"/>
        </w:rPr>
        <w:t>Verdadero</w:t>
      </w:r>
    </w:p>
    <w:p w14:paraId="7B7CA89C" w14:textId="77777777" w:rsidR="003D0323" w:rsidRDefault="003D0323"/>
    <w:p w14:paraId="5A3890BD" w14:textId="24616F4C" w:rsidR="00CF37B6" w:rsidRDefault="00CF37B6">
      <w:pPr>
        <w:rPr>
          <w:rFonts w:ascii="DecimaNovaPro" w:hAnsi="DecimaNovaPro"/>
          <w:color w:val="333333"/>
          <w:shd w:val="clear" w:color="auto" w:fill="FFFFFF"/>
        </w:rPr>
      </w:pPr>
      <w:r>
        <w:t>107.</w:t>
      </w:r>
      <w:r w:rsidR="003D0323" w:rsidRPr="003D0323">
        <w:rPr>
          <w:rFonts w:ascii="DecimaNovaPro" w:hAnsi="DecimaNovaPro"/>
          <w:color w:val="333333"/>
          <w:shd w:val="clear" w:color="auto" w:fill="FFFFFF"/>
        </w:rPr>
        <w:t xml:space="preserve"> </w:t>
      </w:r>
      <w:r w:rsidR="003D0323">
        <w:rPr>
          <w:rFonts w:ascii="DecimaNovaPro" w:hAnsi="DecimaNovaPro"/>
          <w:color w:val="333333"/>
          <w:shd w:val="clear" w:color="auto" w:fill="FFFFFF"/>
        </w:rPr>
        <w:t xml:space="preserve">Azure </w:t>
      </w:r>
      <w:proofErr w:type="spellStart"/>
      <w:r w:rsidR="003D0323">
        <w:rPr>
          <w:rFonts w:ascii="DecimaNovaPro" w:hAnsi="DecimaNovaPro"/>
          <w:color w:val="333333"/>
          <w:shd w:val="clear" w:color="auto" w:fill="FFFFFF"/>
        </w:rPr>
        <w:t>Advisor</w:t>
      </w:r>
      <w:proofErr w:type="spellEnd"/>
      <w:r w:rsidR="003D0323">
        <w:rPr>
          <w:rFonts w:ascii="DecimaNovaPro" w:hAnsi="DecimaNovaPro"/>
          <w:color w:val="333333"/>
          <w:shd w:val="clear" w:color="auto" w:fill="FFFFFF"/>
        </w:rPr>
        <w:t xml:space="preserve"> proporciona recomendaciones sobre cómo reducir el costo de ejecutar máquinas virtuales de Azure.</w:t>
      </w:r>
    </w:p>
    <w:p w14:paraId="1DF4BDAB" w14:textId="77777777" w:rsidR="003D0323" w:rsidRPr="003D0323" w:rsidRDefault="003D0323" w:rsidP="003D0323">
      <w:pPr>
        <w:rPr>
          <w:rFonts w:ascii="DecimaNovaPro" w:hAnsi="DecimaNovaPro"/>
          <w:b/>
          <w:bCs/>
          <w:color w:val="333333"/>
          <w:shd w:val="clear" w:color="auto" w:fill="FFFFFF"/>
        </w:rPr>
      </w:pPr>
      <w:r w:rsidRPr="003D0323">
        <w:rPr>
          <w:rFonts w:ascii="DecimaNovaPro" w:hAnsi="DecimaNovaPro"/>
          <w:b/>
          <w:bCs/>
          <w:color w:val="FF0000"/>
          <w:shd w:val="clear" w:color="auto" w:fill="FFFFFF"/>
        </w:rPr>
        <w:t>Verdadero</w:t>
      </w:r>
    </w:p>
    <w:p w14:paraId="511D1E3D" w14:textId="77777777" w:rsidR="003D0323" w:rsidRDefault="003D0323" w:rsidP="003D0323">
      <w:pPr>
        <w:rPr>
          <w:rFonts w:ascii="DecimaNovaPro" w:hAnsi="DecimaNovaPro"/>
          <w:color w:val="333333"/>
          <w:shd w:val="clear" w:color="auto" w:fill="FFFFFF"/>
        </w:rPr>
      </w:pPr>
      <w:r>
        <w:rPr>
          <w:rFonts w:ascii="DecimaNovaPro" w:hAnsi="DecimaNovaPro"/>
          <w:color w:val="333333"/>
          <w:shd w:val="clear" w:color="auto" w:fill="FFFFFF"/>
        </w:rPr>
        <w:t>Falso</w:t>
      </w:r>
    </w:p>
    <w:p w14:paraId="48BA8EE9" w14:textId="77777777" w:rsidR="003D0323" w:rsidRDefault="003D0323"/>
    <w:p w14:paraId="1FEAB4C6" w14:textId="40333C6C" w:rsidR="00CF37B6" w:rsidRDefault="00CF37B6">
      <w:pPr>
        <w:rPr>
          <w:rFonts w:ascii="DecimaNovaPro" w:hAnsi="DecimaNovaPro"/>
          <w:color w:val="333333"/>
          <w:shd w:val="clear" w:color="auto" w:fill="FFFFFF"/>
        </w:rPr>
      </w:pPr>
      <w:r>
        <w:t>108.</w:t>
      </w:r>
      <w:r w:rsidR="003D0323" w:rsidRPr="003D0323">
        <w:rPr>
          <w:rFonts w:ascii="DecimaNovaPro" w:hAnsi="DecimaNovaPro"/>
          <w:color w:val="333333"/>
          <w:shd w:val="clear" w:color="auto" w:fill="FFFFFF"/>
        </w:rPr>
        <w:t xml:space="preserve"> </w:t>
      </w:r>
      <w:r w:rsidR="003D0323">
        <w:rPr>
          <w:rFonts w:ascii="DecimaNovaPro" w:hAnsi="DecimaNovaPro"/>
          <w:color w:val="333333"/>
          <w:shd w:val="clear" w:color="auto" w:fill="FFFFFF"/>
        </w:rPr>
        <w:t xml:space="preserve">Azure Alemania puede ser utilizado por *solo residentes legales de </w:t>
      </w:r>
      <w:proofErr w:type="gramStart"/>
      <w:r w:rsidR="003D0323">
        <w:rPr>
          <w:rFonts w:ascii="DecimaNovaPro" w:hAnsi="DecimaNovaPro"/>
          <w:color w:val="333333"/>
          <w:shd w:val="clear" w:color="auto" w:fill="FFFFFF"/>
        </w:rPr>
        <w:t>Alemania.*</w:t>
      </w:r>
      <w:proofErr w:type="gramEnd"/>
    </w:p>
    <w:p w14:paraId="08A1DFCB" w14:textId="525F945A" w:rsidR="003D0323" w:rsidRDefault="003D0323">
      <w:pPr>
        <w:rPr>
          <w:rFonts w:ascii="DecimaNovaPro" w:hAnsi="DecimaNovaPro"/>
          <w:color w:val="333333"/>
          <w:shd w:val="clear" w:color="auto" w:fill="FFFFFF"/>
        </w:rPr>
      </w:pPr>
      <w:r>
        <w:rPr>
          <w:rFonts w:ascii="DecimaNovaPro" w:hAnsi="DecimaNovaPro"/>
          <w:color w:val="333333"/>
          <w:shd w:val="clear" w:color="auto" w:fill="FFFFFF"/>
        </w:rPr>
        <w:t xml:space="preserve">solo empresas que compran sus licencias </w:t>
      </w:r>
      <w:proofErr w:type="spellStart"/>
      <w:r>
        <w:rPr>
          <w:rFonts w:ascii="DecimaNovaPro" w:hAnsi="DecimaNovaPro"/>
          <w:color w:val="333333"/>
          <w:shd w:val="clear" w:color="auto" w:fill="FFFFFF"/>
        </w:rPr>
        <w:t>azure</w:t>
      </w:r>
      <w:proofErr w:type="spellEnd"/>
      <w:r>
        <w:rPr>
          <w:rFonts w:ascii="DecimaNovaPro" w:hAnsi="DecimaNovaPro"/>
          <w:color w:val="333333"/>
          <w:shd w:val="clear" w:color="auto" w:fill="FFFFFF"/>
        </w:rPr>
        <w:t xml:space="preserve"> de un socio con sede en Alemania</w:t>
      </w:r>
    </w:p>
    <w:p w14:paraId="37CB2F25" w14:textId="63624661" w:rsidR="003D0323" w:rsidRDefault="003D0323">
      <w:pPr>
        <w:rPr>
          <w:rFonts w:ascii="DecimaNovaPro" w:hAnsi="DecimaNovaPro"/>
          <w:color w:val="333333"/>
          <w:shd w:val="clear" w:color="auto" w:fill="FFFFFF"/>
        </w:rPr>
      </w:pPr>
      <w:r>
        <w:rPr>
          <w:rFonts w:ascii="DecimaNovaPro" w:hAnsi="DecimaNovaPro"/>
          <w:color w:val="333333"/>
          <w:shd w:val="clear" w:color="auto" w:fill="FFFFFF"/>
        </w:rPr>
        <w:t>no se necesita ningún cambio</w:t>
      </w:r>
    </w:p>
    <w:p w14:paraId="4C32DC3E" w14:textId="046EE1E2" w:rsidR="003D0323" w:rsidRPr="003D0323" w:rsidRDefault="003D0323">
      <w:pPr>
        <w:rPr>
          <w:rFonts w:ascii="DecimaNovaPro" w:hAnsi="DecimaNovaPro"/>
          <w:b/>
          <w:bCs/>
          <w:color w:val="FF0000"/>
          <w:shd w:val="clear" w:color="auto" w:fill="FFFFFF"/>
        </w:rPr>
      </w:pPr>
      <w:r w:rsidRPr="003D0323">
        <w:rPr>
          <w:rFonts w:ascii="DecimaNovaPro" w:hAnsi="DecimaNovaPro"/>
          <w:b/>
          <w:bCs/>
          <w:color w:val="FF0000"/>
          <w:shd w:val="clear" w:color="auto" w:fill="FFFFFF"/>
        </w:rPr>
        <w:t>cualquier usuario o empresa que requiera que sus datos residan en Alemania</w:t>
      </w:r>
    </w:p>
    <w:p w14:paraId="2CDC4E47" w14:textId="5F6DEF72" w:rsidR="003D0323" w:rsidRDefault="003D0323">
      <w:pPr>
        <w:rPr>
          <w:rFonts w:ascii="DecimaNovaPro" w:hAnsi="DecimaNovaPro"/>
          <w:color w:val="333333"/>
          <w:shd w:val="clear" w:color="auto" w:fill="FFFFFF"/>
        </w:rPr>
      </w:pPr>
      <w:r>
        <w:rPr>
          <w:rFonts w:ascii="DecimaNovaPro" w:hAnsi="DecimaNovaPro"/>
          <w:color w:val="333333"/>
          <w:shd w:val="clear" w:color="auto" w:fill="FFFFFF"/>
        </w:rPr>
        <w:t>solo empresas registradas en Alemania</w:t>
      </w:r>
    </w:p>
    <w:p w14:paraId="1787BF42" w14:textId="77777777" w:rsidR="003D0323" w:rsidRDefault="003D0323"/>
    <w:p w14:paraId="7C7B93CE" w14:textId="252069E2" w:rsidR="00CF37B6" w:rsidRDefault="00CF37B6">
      <w:pPr>
        <w:rPr>
          <w:rFonts w:ascii="DecimaNovaPro" w:hAnsi="DecimaNovaPro"/>
          <w:color w:val="333333"/>
          <w:shd w:val="clear" w:color="auto" w:fill="FFFFFF"/>
        </w:rPr>
      </w:pPr>
      <w:r>
        <w:t>109.</w:t>
      </w:r>
      <w:r w:rsidR="003D0323" w:rsidRPr="003D0323">
        <w:rPr>
          <w:rFonts w:ascii="DecimaNovaPro" w:hAnsi="DecimaNovaPro"/>
          <w:color w:val="333333"/>
          <w:shd w:val="clear" w:color="auto" w:fill="FFFFFF"/>
        </w:rPr>
        <w:t xml:space="preserve"> </w:t>
      </w:r>
      <w:r w:rsidR="003D0323">
        <w:rPr>
          <w:rFonts w:ascii="DecimaNovaPro" w:hAnsi="DecimaNovaPro"/>
          <w:color w:val="333333"/>
          <w:shd w:val="clear" w:color="auto" w:fill="FFFFFF"/>
        </w:rPr>
        <w:t xml:space="preserve">Azure App </w:t>
      </w:r>
      <w:proofErr w:type="spellStart"/>
      <w:r w:rsidR="003D0323">
        <w:rPr>
          <w:rFonts w:ascii="DecimaNovaPro" w:hAnsi="DecimaNovaPro"/>
          <w:color w:val="333333"/>
          <w:shd w:val="clear" w:color="auto" w:fill="FFFFFF"/>
        </w:rPr>
        <w:t>Service</w:t>
      </w:r>
      <w:proofErr w:type="spellEnd"/>
      <w:r w:rsidR="003D0323">
        <w:rPr>
          <w:rFonts w:ascii="DecimaNovaPro" w:hAnsi="DecimaNovaPro"/>
          <w:color w:val="333333"/>
          <w:shd w:val="clear" w:color="auto" w:fill="FFFFFF"/>
        </w:rPr>
        <w:t xml:space="preserve"> es un servicio de Azure que puede usar para crear, implementar y escalar aplicaciones web.</w:t>
      </w:r>
    </w:p>
    <w:p w14:paraId="678AD5E5" w14:textId="437A8EDE" w:rsidR="003D0323" w:rsidRDefault="003D0323">
      <w:pPr>
        <w:rPr>
          <w:rFonts w:ascii="DecimaNovaPro" w:hAnsi="DecimaNovaPro"/>
          <w:color w:val="333333"/>
          <w:shd w:val="clear" w:color="auto" w:fill="FFFFFF"/>
        </w:rPr>
      </w:pPr>
      <w:r>
        <w:rPr>
          <w:rFonts w:ascii="DecimaNovaPro" w:hAnsi="DecimaNovaPro"/>
          <w:color w:val="333333"/>
          <w:shd w:val="clear" w:color="auto" w:fill="FFFFFF"/>
        </w:rPr>
        <w:t>No</w:t>
      </w:r>
    </w:p>
    <w:p w14:paraId="4FC7A38E" w14:textId="7B5EE0E0" w:rsidR="003D0323" w:rsidRPr="003D0323" w:rsidRDefault="003D0323">
      <w:pPr>
        <w:rPr>
          <w:rFonts w:ascii="DecimaNovaPro" w:hAnsi="DecimaNovaPro"/>
          <w:b/>
          <w:bCs/>
          <w:color w:val="FF0000"/>
          <w:shd w:val="clear" w:color="auto" w:fill="FFFFFF"/>
        </w:rPr>
      </w:pPr>
      <w:r w:rsidRPr="003D0323">
        <w:rPr>
          <w:rFonts w:ascii="DecimaNovaPro" w:hAnsi="DecimaNovaPro"/>
          <w:b/>
          <w:bCs/>
          <w:color w:val="FF0000"/>
          <w:shd w:val="clear" w:color="auto" w:fill="FFFFFF"/>
        </w:rPr>
        <w:t>Sí</w:t>
      </w:r>
    </w:p>
    <w:p w14:paraId="01E5EA04" w14:textId="6C4F39A6" w:rsidR="003D0323" w:rsidRDefault="003D0323"/>
    <w:p w14:paraId="366376DD" w14:textId="20D3D9DF" w:rsidR="003D0323" w:rsidRDefault="003D0323"/>
    <w:p w14:paraId="7A5A14D4" w14:textId="77777777" w:rsidR="003D0323" w:rsidRDefault="003D0323"/>
    <w:p w14:paraId="04EFFEC6" w14:textId="58F24D58" w:rsidR="00CF37B6" w:rsidRDefault="00CF37B6">
      <w:pPr>
        <w:rPr>
          <w:rFonts w:ascii="DecimaNovaPro" w:hAnsi="DecimaNovaPro"/>
          <w:color w:val="333333"/>
          <w:shd w:val="clear" w:color="auto" w:fill="FFFFFF"/>
        </w:rPr>
      </w:pPr>
      <w:r>
        <w:lastRenderedPageBreak/>
        <w:t>110.</w:t>
      </w:r>
      <w:r w:rsidR="003D0323" w:rsidRPr="003D0323">
        <w:rPr>
          <w:rFonts w:ascii="DecimaNovaPro" w:hAnsi="DecimaNovaPro"/>
          <w:color w:val="333333"/>
          <w:shd w:val="clear" w:color="auto" w:fill="FFFFFF"/>
        </w:rPr>
        <w:t xml:space="preserve"> </w:t>
      </w:r>
      <w:r w:rsidR="003D0323">
        <w:rPr>
          <w:rFonts w:ascii="DecimaNovaPro" w:hAnsi="DecimaNovaPro"/>
          <w:color w:val="333333"/>
          <w:shd w:val="clear" w:color="auto" w:fill="FFFFFF"/>
        </w:rPr>
        <w:t>Azure China es operado por Microsoft</w:t>
      </w:r>
    </w:p>
    <w:p w14:paraId="628E1A8F" w14:textId="67D975F9" w:rsidR="003D0323" w:rsidRDefault="003D0323">
      <w:pPr>
        <w:rPr>
          <w:rFonts w:ascii="DecimaNovaPro" w:hAnsi="DecimaNovaPro"/>
          <w:color w:val="333333"/>
          <w:shd w:val="clear" w:color="auto" w:fill="FFFFFF"/>
        </w:rPr>
      </w:pPr>
      <w:r>
        <w:rPr>
          <w:rFonts w:ascii="DecimaNovaPro" w:hAnsi="DecimaNovaPro"/>
          <w:color w:val="333333"/>
          <w:shd w:val="clear" w:color="auto" w:fill="FFFFFF"/>
        </w:rPr>
        <w:t>Verdadero</w:t>
      </w:r>
    </w:p>
    <w:p w14:paraId="1C8FCB25" w14:textId="172C2BDC" w:rsidR="003D0323" w:rsidRDefault="003D0323">
      <w:pPr>
        <w:rPr>
          <w:rFonts w:ascii="DecimaNovaPro" w:hAnsi="DecimaNovaPro"/>
          <w:b/>
          <w:bCs/>
          <w:color w:val="FF0000"/>
          <w:shd w:val="clear" w:color="auto" w:fill="FFFFFF"/>
        </w:rPr>
      </w:pPr>
      <w:r w:rsidRPr="003D0323">
        <w:rPr>
          <w:rFonts w:ascii="DecimaNovaPro" w:hAnsi="DecimaNovaPro"/>
          <w:b/>
          <w:bCs/>
          <w:color w:val="FF0000"/>
          <w:shd w:val="clear" w:color="auto" w:fill="FFFFFF"/>
        </w:rPr>
        <w:t>Falso</w:t>
      </w:r>
    </w:p>
    <w:p w14:paraId="149B65F9" w14:textId="28A3CD23" w:rsidR="003D0323" w:rsidRDefault="003D0323">
      <w:pPr>
        <w:rPr>
          <w:rFonts w:ascii="DecimaNovaPro" w:hAnsi="DecimaNovaPro"/>
          <w:b/>
          <w:bCs/>
          <w:color w:val="FF0000"/>
          <w:shd w:val="clear" w:color="auto" w:fill="FFFFFF"/>
        </w:rPr>
      </w:pPr>
    </w:p>
    <w:p w14:paraId="2F017CBA" w14:textId="671AAA35" w:rsidR="003D0323" w:rsidRDefault="003D0323">
      <w:pPr>
        <w:pBdr>
          <w:bottom w:val="single" w:sz="6" w:space="1" w:color="auto"/>
        </w:pBdr>
        <w:rPr>
          <w:rFonts w:ascii="DecimaNovaPro" w:hAnsi="DecimaNovaPro"/>
          <w:b/>
          <w:bCs/>
          <w:color w:val="FF0000"/>
          <w:shd w:val="clear" w:color="auto" w:fill="FFFFFF"/>
        </w:rPr>
      </w:pPr>
    </w:p>
    <w:p w14:paraId="16624398" w14:textId="1F619969" w:rsidR="003D0323" w:rsidRDefault="003D0323">
      <w:pPr>
        <w:rPr>
          <w:rFonts w:ascii="DecimaNovaPro" w:hAnsi="DecimaNovaPro"/>
          <w:color w:val="333333"/>
          <w:shd w:val="clear" w:color="auto" w:fill="FFFFFF"/>
        </w:rPr>
      </w:pPr>
      <w:r>
        <w:rPr>
          <w:rFonts w:ascii="DecimaNovaPro" w:hAnsi="DecimaNovaPro"/>
          <w:shd w:val="clear" w:color="auto" w:fill="FFFFFF"/>
        </w:rPr>
        <w:t>221.</w:t>
      </w:r>
      <w:r w:rsidR="001A7FDA" w:rsidRPr="001A7FDA">
        <w:rPr>
          <w:rFonts w:ascii="DecimaNovaPro" w:hAnsi="DecimaNovaPro"/>
          <w:color w:val="333333"/>
          <w:shd w:val="clear" w:color="auto" w:fill="FFFFFF"/>
        </w:rPr>
        <w:t xml:space="preserve"> </w:t>
      </w:r>
      <w:r w:rsidR="001A7FDA">
        <w:rPr>
          <w:rFonts w:ascii="DecimaNovaPro" w:hAnsi="DecimaNovaPro"/>
          <w:color w:val="333333"/>
          <w:shd w:val="clear" w:color="auto" w:fill="FFFFFF"/>
        </w:rPr>
        <w:t>Las máquinas virtuales de Azure que utilizan Windows Server 2016 pueden cifrar el tráfico de red enviado a Internet</w:t>
      </w:r>
    </w:p>
    <w:p w14:paraId="09EA2700" w14:textId="77777777" w:rsidR="001A7FDA" w:rsidRDefault="001A7FDA" w:rsidP="001A7FDA">
      <w:pPr>
        <w:rPr>
          <w:rFonts w:ascii="DecimaNovaPro" w:hAnsi="DecimaNovaPro"/>
          <w:color w:val="333333"/>
          <w:shd w:val="clear" w:color="auto" w:fill="FFFFFF"/>
        </w:rPr>
      </w:pPr>
      <w:r>
        <w:rPr>
          <w:rFonts w:ascii="DecimaNovaPro" w:hAnsi="DecimaNovaPro"/>
          <w:color w:val="333333"/>
          <w:shd w:val="clear" w:color="auto" w:fill="FFFFFF"/>
        </w:rPr>
        <w:t>Verdadero</w:t>
      </w:r>
    </w:p>
    <w:p w14:paraId="76E6E212" w14:textId="77777777" w:rsidR="001A7FDA" w:rsidRDefault="001A7FDA" w:rsidP="001A7FDA">
      <w:pPr>
        <w:rPr>
          <w:rFonts w:ascii="DecimaNovaPro" w:hAnsi="DecimaNovaPro"/>
          <w:b/>
          <w:bCs/>
          <w:color w:val="FF0000"/>
          <w:shd w:val="clear" w:color="auto" w:fill="FFFFFF"/>
        </w:rPr>
      </w:pPr>
      <w:r w:rsidRPr="003D0323">
        <w:rPr>
          <w:rFonts w:ascii="DecimaNovaPro" w:hAnsi="DecimaNovaPro"/>
          <w:b/>
          <w:bCs/>
          <w:color w:val="FF0000"/>
          <w:shd w:val="clear" w:color="auto" w:fill="FFFFFF"/>
        </w:rPr>
        <w:t>Falso</w:t>
      </w:r>
    </w:p>
    <w:p w14:paraId="2F932791" w14:textId="77777777" w:rsidR="001A7FDA" w:rsidRPr="001A7FDA" w:rsidRDefault="001A7FDA">
      <w:pPr>
        <w:rPr>
          <w:rFonts w:ascii="DecimaNovaPro" w:hAnsi="DecimaNovaPro"/>
          <w:color w:val="FF0000"/>
          <w:shd w:val="clear" w:color="auto" w:fill="FFFFFF"/>
        </w:rPr>
      </w:pPr>
    </w:p>
    <w:p w14:paraId="7472EBE6" w14:textId="0F0C3FF8" w:rsidR="003D0323" w:rsidRDefault="003D0323">
      <w:pPr>
        <w:rPr>
          <w:rFonts w:ascii="DecimaNovaPro" w:hAnsi="DecimaNovaPro"/>
          <w:color w:val="333333"/>
          <w:shd w:val="clear" w:color="auto" w:fill="FFFFFF"/>
        </w:rPr>
      </w:pPr>
      <w:r>
        <w:rPr>
          <w:rFonts w:ascii="DecimaNovaPro" w:hAnsi="DecimaNovaPro"/>
          <w:shd w:val="clear" w:color="auto" w:fill="FFFFFF"/>
        </w:rPr>
        <w:t>222.</w:t>
      </w:r>
      <w:r w:rsidR="002A4BA9" w:rsidRPr="002A4BA9">
        <w:rPr>
          <w:rFonts w:ascii="DecimaNovaPro" w:hAnsi="DecimaNovaPro"/>
          <w:color w:val="333333"/>
          <w:shd w:val="clear" w:color="auto" w:fill="FFFFFF"/>
        </w:rPr>
        <w:t xml:space="preserve"> </w:t>
      </w:r>
      <w:r w:rsidR="002A4BA9">
        <w:rPr>
          <w:rFonts w:ascii="DecimaNovaPro" w:hAnsi="DecimaNovaPro"/>
          <w:color w:val="333333"/>
          <w:shd w:val="clear" w:color="auto" w:fill="FFFFFF"/>
        </w:rPr>
        <w:t>as opciones de procesamiento le brindan diferentes niveles de control sobre la configuración del entorno en el que se ejecuta su aplicación. ¿Cuál de las siguientes opciones enumera las opciones de procesamiento en orden de mayor control a menor control?</w:t>
      </w:r>
    </w:p>
    <w:p w14:paraId="63FED6F9" w14:textId="58FF75CB" w:rsidR="002A4BA9" w:rsidRDefault="002A4BA9">
      <w:pPr>
        <w:rPr>
          <w:rFonts w:ascii="DecimaNovaPro" w:hAnsi="DecimaNovaPro"/>
          <w:color w:val="333333"/>
          <w:shd w:val="clear" w:color="auto" w:fill="FFFFFF"/>
        </w:rPr>
      </w:pPr>
      <w:r>
        <w:rPr>
          <w:rFonts w:ascii="DecimaNovaPro" w:hAnsi="DecimaNovaPro"/>
          <w:color w:val="333333"/>
          <w:shd w:val="clear" w:color="auto" w:fill="FFFFFF"/>
        </w:rPr>
        <w:t xml:space="preserve">Contenedores, </w:t>
      </w:r>
      <w:proofErr w:type="spellStart"/>
      <w:r>
        <w:rPr>
          <w:rFonts w:ascii="DecimaNovaPro" w:hAnsi="DecimaNovaPro"/>
          <w:color w:val="333333"/>
          <w:shd w:val="clear" w:color="auto" w:fill="FFFFFF"/>
        </w:rPr>
        <w:t>Serverless</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computing</w:t>
      </w:r>
      <w:proofErr w:type="spellEnd"/>
      <w:r>
        <w:rPr>
          <w:rFonts w:ascii="DecimaNovaPro" w:hAnsi="DecimaNovaPro"/>
          <w:color w:val="333333"/>
          <w:shd w:val="clear" w:color="auto" w:fill="FFFFFF"/>
        </w:rPr>
        <w:t>, Máquinas virtuales</w:t>
      </w:r>
    </w:p>
    <w:p w14:paraId="5B56DE1D" w14:textId="104625D5" w:rsidR="002A4BA9" w:rsidRDefault="002A4BA9">
      <w:pPr>
        <w:rPr>
          <w:rFonts w:ascii="DecimaNovaPro" w:hAnsi="DecimaNovaPro"/>
          <w:color w:val="333333"/>
          <w:shd w:val="clear" w:color="auto" w:fill="FFFFFF"/>
        </w:rPr>
      </w:pPr>
      <w:proofErr w:type="spellStart"/>
      <w:r>
        <w:rPr>
          <w:rFonts w:ascii="DecimaNovaPro" w:hAnsi="DecimaNovaPro"/>
          <w:color w:val="333333"/>
          <w:shd w:val="clear" w:color="auto" w:fill="FFFFFF"/>
        </w:rPr>
        <w:t>Serverless</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computing</w:t>
      </w:r>
      <w:proofErr w:type="spellEnd"/>
      <w:r>
        <w:rPr>
          <w:rFonts w:ascii="DecimaNovaPro" w:hAnsi="DecimaNovaPro"/>
          <w:color w:val="333333"/>
          <w:shd w:val="clear" w:color="auto" w:fill="FFFFFF"/>
        </w:rPr>
        <w:t>, Contenedores, Máquinas virtuales</w:t>
      </w:r>
    </w:p>
    <w:p w14:paraId="6E260CEE" w14:textId="1E6C4332" w:rsidR="002A4BA9" w:rsidRPr="002A4BA9" w:rsidRDefault="002A4BA9">
      <w:pPr>
        <w:rPr>
          <w:rFonts w:ascii="DecimaNovaPro" w:hAnsi="DecimaNovaPro"/>
          <w:b/>
          <w:bCs/>
          <w:color w:val="FF0000"/>
          <w:shd w:val="clear" w:color="auto" w:fill="FFFFFF"/>
        </w:rPr>
      </w:pPr>
      <w:r w:rsidRPr="002A4BA9">
        <w:rPr>
          <w:rFonts w:ascii="DecimaNovaPro" w:hAnsi="DecimaNovaPro"/>
          <w:b/>
          <w:bCs/>
          <w:color w:val="FF0000"/>
          <w:shd w:val="clear" w:color="auto" w:fill="FFFFFF"/>
        </w:rPr>
        <w:t xml:space="preserve">Máquinas virtuales, Contenedores, </w:t>
      </w:r>
      <w:proofErr w:type="spellStart"/>
      <w:r w:rsidRPr="002A4BA9">
        <w:rPr>
          <w:rFonts w:ascii="DecimaNovaPro" w:hAnsi="DecimaNovaPro"/>
          <w:b/>
          <w:bCs/>
          <w:color w:val="FF0000"/>
          <w:shd w:val="clear" w:color="auto" w:fill="FFFFFF"/>
        </w:rPr>
        <w:t>Serverless</w:t>
      </w:r>
      <w:proofErr w:type="spellEnd"/>
      <w:r w:rsidRPr="002A4BA9">
        <w:rPr>
          <w:rFonts w:ascii="DecimaNovaPro" w:hAnsi="DecimaNovaPro"/>
          <w:b/>
          <w:bCs/>
          <w:color w:val="FF0000"/>
          <w:shd w:val="clear" w:color="auto" w:fill="FFFFFF"/>
        </w:rPr>
        <w:t xml:space="preserve"> </w:t>
      </w:r>
      <w:proofErr w:type="spellStart"/>
      <w:r w:rsidRPr="002A4BA9">
        <w:rPr>
          <w:rFonts w:ascii="DecimaNovaPro" w:hAnsi="DecimaNovaPro"/>
          <w:b/>
          <w:bCs/>
          <w:color w:val="FF0000"/>
          <w:shd w:val="clear" w:color="auto" w:fill="FFFFFF"/>
        </w:rPr>
        <w:t>computing</w:t>
      </w:r>
      <w:proofErr w:type="spellEnd"/>
    </w:p>
    <w:p w14:paraId="3A5AA111" w14:textId="77777777" w:rsidR="002A4BA9" w:rsidRDefault="002A4BA9">
      <w:pPr>
        <w:rPr>
          <w:rFonts w:ascii="DecimaNovaPro" w:hAnsi="DecimaNovaPro"/>
          <w:shd w:val="clear" w:color="auto" w:fill="FFFFFF"/>
        </w:rPr>
      </w:pPr>
    </w:p>
    <w:p w14:paraId="5E5EEFB6" w14:textId="7566CFBC" w:rsidR="003D0323" w:rsidRDefault="003D0323">
      <w:pPr>
        <w:rPr>
          <w:rFonts w:ascii="DecimaNovaPro" w:hAnsi="DecimaNovaPro"/>
          <w:color w:val="333333"/>
          <w:shd w:val="clear" w:color="auto" w:fill="FFFFFF"/>
        </w:rPr>
      </w:pPr>
      <w:r>
        <w:rPr>
          <w:rFonts w:ascii="DecimaNovaPro" w:hAnsi="DecimaNovaPro"/>
          <w:shd w:val="clear" w:color="auto" w:fill="FFFFFF"/>
        </w:rPr>
        <w:t>223.</w:t>
      </w:r>
      <w:r w:rsidR="002A4BA9" w:rsidRPr="002A4BA9">
        <w:rPr>
          <w:rFonts w:ascii="DecimaNovaPro" w:hAnsi="DecimaNovaPro"/>
          <w:color w:val="333333"/>
          <w:shd w:val="clear" w:color="auto" w:fill="FFFFFF"/>
        </w:rPr>
        <w:t xml:space="preserve"> </w:t>
      </w:r>
      <w:r w:rsidR="002A4BA9">
        <w:rPr>
          <w:rFonts w:ascii="DecimaNovaPro" w:hAnsi="DecimaNovaPro"/>
          <w:color w:val="333333"/>
          <w:shd w:val="clear" w:color="auto" w:fill="FFFFFF"/>
        </w:rPr>
        <w:t>Las políticas de Azure brindan a las organizaciones la capacidad de administrar el cumplimiento de los recursos de Azure en múltiples suscripciones.</w:t>
      </w:r>
    </w:p>
    <w:p w14:paraId="361A83E9" w14:textId="77777777" w:rsidR="002A4BA9" w:rsidRPr="003D0323" w:rsidRDefault="002A4BA9" w:rsidP="002A4BA9">
      <w:pPr>
        <w:rPr>
          <w:rFonts w:ascii="DecimaNovaPro" w:hAnsi="DecimaNovaPro"/>
          <w:b/>
          <w:bCs/>
          <w:color w:val="333333"/>
          <w:shd w:val="clear" w:color="auto" w:fill="FFFFFF"/>
        </w:rPr>
      </w:pPr>
      <w:r w:rsidRPr="003D0323">
        <w:rPr>
          <w:rFonts w:ascii="DecimaNovaPro" w:hAnsi="DecimaNovaPro"/>
          <w:b/>
          <w:bCs/>
          <w:color w:val="FF0000"/>
          <w:shd w:val="clear" w:color="auto" w:fill="FFFFFF"/>
        </w:rPr>
        <w:t>Verdadero</w:t>
      </w:r>
    </w:p>
    <w:p w14:paraId="3243447B" w14:textId="77777777" w:rsidR="002A4BA9" w:rsidRDefault="002A4BA9" w:rsidP="002A4BA9">
      <w:pPr>
        <w:rPr>
          <w:rFonts w:ascii="DecimaNovaPro" w:hAnsi="DecimaNovaPro"/>
          <w:color w:val="333333"/>
          <w:shd w:val="clear" w:color="auto" w:fill="FFFFFF"/>
        </w:rPr>
      </w:pPr>
      <w:r>
        <w:rPr>
          <w:rFonts w:ascii="DecimaNovaPro" w:hAnsi="DecimaNovaPro"/>
          <w:color w:val="333333"/>
          <w:shd w:val="clear" w:color="auto" w:fill="FFFFFF"/>
        </w:rPr>
        <w:t>Falso</w:t>
      </w:r>
    </w:p>
    <w:p w14:paraId="7654F0CC" w14:textId="77777777" w:rsidR="002A4BA9" w:rsidRDefault="002A4BA9">
      <w:pPr>
        <w:rPr>
          <w:rFonts w:ascii="DecimaNovaPro" w:hAnsi="DecimaNovaPro"/>
          <w:shd w:val="clear" w:color="auto" w:fill="FFFFFF"/>
        </w:rPr>
      </w:pPr>
    </w:p>
    <w:p w14:paraId="3461F9FB" w14:textId="34C85BC0" w:rsidR="003D0323" w:rsidRDefault="003D0323">
      <w:pPr>
        <w:rPr>
          <w:rFonts w:ascii="DecimaNovaPro" w:hAnsi="DecimaNovaPro"/>
          <w:color w:val="333333"/>
          <w:shd w:val="clear" w:color="auto" w:fill="FFFFFF"/>
        </w:rPr>
      </w:pPr>
      <w:r>
        <w:rPr>
          <w:rFonts w:ascii="DecimaNovaPro" w:hAnsi="DecimaNovaPro"/>
          <w:shd w:val="clear" w:color="auto" w:fill="FFFFFF"/>
        </w:rPr>
        <w:t>224.</w:t>
      </w:r>
      <w:r w:rsidR="002A4BA9" w:rsidRPr="002A4BA9">
        <w:rPr>
          <w:rFonts w:ascii="DecimaNovaPro" w:hAnsi="DecimaNovaPro"/>
          <w:color w:val="333333"/>
          <w:shd w:val="clear" w:color="auto" w:fill="FFFFFF"/>
        </w:rPr>
        <w:t xml:space="preserve"> </w:t>
      </w:r>
      <w:r w:rsidR="002A4BA9">
        <w:rPr>
          <w:rFonts w:ascii="DecimaNovaPro" w:hAnsi="DecimaNovaPro"/>
          <w:color w:val="333333"/>
          <w:shd w:val="clear" w:color="auto" w:fill="FFFFFF"/>
        </w:rPr>
        <w:t xml:space="preserve">Las recomendaciones de seguridad proporcionadas por Azure </w:t>
      </w:r>
      <w:proofErr w:type="spellStart"/>
      <w:r w:rsidR="002A4BA9">
        <w:rPr>
          <w:rFonts w:ascii="DecimaNovaPro" w:hAnsi="DecimaNovaPro"/>
          <w:color w:val="333333"/>
          <w:shd w:val="clear" w:color="auto" w:fill="FFFFFF"/>
        </w:rPr>
        <w:t>Advisor</w:t>
      </w:r>
      <w:proofErr w:type="spellEnd"/>
      <w:r w:rsidR="002A4BA9">
        <w:rPr>
          <w:rFonts w:ascii="DecimaNovaPro" w:hAnsi="DecimaNovaPro"/>
          <w:color w:val="333333"/>
          <w:shd w:val="clear" w:color="auto" w:fill="FFFFFF"/>
        </w:rPr>
        <w:t xml:space="preserve"> deben implementarse en un máximo de 7 días.</w:t>
      </w:r>
    </w:p>
    <w:p w14:paraId="5B217F0D" w14:textId="77777777" w:rsidR="002A4BA9" w:rsidRPr="003D0323" w:rsidRDefault="002A4BA9" w:rsidP="002A4BA9">
      <w:pPr>
        <w:rPr>
          <w:rFonts w:ascii="DecimaNovaPro" w:hAnsi="DecimaNovaPro"/>
          <w:b/>
          <w:bCs/>
          <w:color w:val="FF0000"/>
          <w:shd w:val="clear" w:color="auto" w:fill="FFFFFF"/>
        </w:rPr>
      </w:pPr>
      <w:r w:rsidRPr="003D0323">
        <w:rPr>
          <w:rFonts w:ascii="DecimaNovaPro" w:hAnsi="DecimaNovaPro"/>
          <w:b/>
          <w:bCs/>
          <w:color w:val="FF0000"/>
          <w:shd w:val="clear" w:color="auto" w:fill="FFFFFF"/>
        </w:rPr>
        <w:t>No</w:t>
      </w:r>
    </w:p>
    <w:p w14:paraId="2F13F9AE" w14:textId="77777777" w:rsidR="002A4BA9" w:rsidRDefault="002A4BA9" w:rsidP="002A4BA9">
      <w:pPr>
        <w:rPr>
          <w:rFonts w:ascii="DecimaNovaPro" w:hAnsi="DecimaNovaPro"/>
          <w:color w:val="333333"/>
          <w:shd w:val="clear" w:color="auto" w:fill="FFFFFF"/>
        </w:rPr>
      </w:pPr>
      <w:r>
        <w:rPr>
          <w:rFonts w:ascii="DecimaNovaPro" w:hAnsi="DecimaNovaPro"/>
          <w:color w:val="333333"/>
          <w:shd w:val="clear" w:color="auto" w:fill="FFFFFF"/>
        </w:rPr>
        <w:t>Sí</w:t>
      </w:r>
    </w:p>
    <w:p w14:paraId="37EACC2D" w14:textId="77777777" w:rsidR="002A4BA9" w:rsidRDefault="002A4BA9">
      <w:pPr>
        <w:rPr>
          <w:rFonts w:ascii="DecimaNovaPro" w:hAnsi="DecimaNovaPro"/>
          <w:shd w:val="clear" w:color="auto" w:fill="FFFFFF"/>
        </w:rPr>
      </w:pPr>
    </w:p>
    <w:p w14:paraId="49FFA521" w14:textId="1827386E" w:rsidR="003D0323" w:rsidRDefault="003D0323">
      <w:pPr>
        <w:rPr>
          <w:rFonts w:ascii="DecimaNovaPro" w:hAnsi="DecimaNovaPro"/>
          <w:color w:val="333333"/>
          <w:shd w:val="clear" w:color="auto" w:fill="FFFFFF"/>
        </w:rPr>
      </w:pPr>
      <w:r>
        <w:rPr>
          <w:rFonts w:ascii="DecimaNovaPro" w:hAnsi="DecimaNovaPro"/>
          <w:shd w:val="clear" w:color="auto" w:fill="FFFFFF"/>
        </w:rPr>
        <w:t>225.</w:t>
      </w:r>
      <w:r w:rsidR="002A4BA9" w:rsidRPr="002A4BA9">
        <w:rPr>
          <w:rFonts w:ascii="DecimaNovaPro" w:hAnsi="DecimaNovaPro"/>
          <w:color w:val="333333"/>
          <w:shd w:val="clear" w:color="auto" w:fill="FFFFFF"/>
        </w:rPr>
        <w:t xml:space="preserve"> </w:t>
      </w:r>
      <w:r w:rsidR="002A4BA9">
        <w:rPr>
          <w:rFonts w:ascii="DecimaNovaPro" w:hAnsi="DecimaNovaPro"/>
          <w:color w:val="333333"/>
          <w:shd w:val="clear" w:color="auto" w:fill="FFFFFF"/>
        </w:rPr>
        <w:t>Las transferencias de datos entre servicios de Azure ubicados en diferentes regiones de Azure son siempre gratuitas</w:t>
      </w:r>
    </w:p>
    <w:p w14:paraId="16275770" w14:textId="77777777" w:rsidR="002A4BA9" w:rsidRPr="003D0323" w:rsidRDefault="002A4BA9" w:rsidP="002A4BA9">
      <w:pPr>
        <w:rPr>
          <w:rFonts w:ascii="DecimaNovaPro" w:hAnsi="DecimaNovaPro"/>
          <w:b/>
          <w:bCs/>
          <w:color w:val="FF0000"/>
          <w:shd w:val="clear" w:color="auto" w:fill="FFFFFF"/>
        </w:rPr>
      </w:pPr>
      <w:r w:rsidRPr="003D0323">
        <w:rPr>
          <w:rFonts w:ascii="DecimaNovaPro" w:hAnsi="DecimaNovaPro"/>
          <w:b/>
          <w:bCs/>
          <w:color w:val="FF0000"/>
          <w:shd w:val="clear" w:color="auto" w:fill="FFFFFF"/>
        </w:rPr>
        <w:t>No</w:t>
      </w:r>
    </w:p>
    <w:p w14:paraId="7E522146" w14:textId="77777777" w:rsidR="002A4BA9" w:rsidRDefault="002A4BA9" w:rsidP="002A4BA9">
      <w:pPr>
        <w:rPr>
          <w:rFonts w:ascii="DecimaNovaPro" w:hAnsi="DecimaNovaPro"/>
          <w:color w:val="333333"/>
          <w:shd w:val="clear" w:color="auto" w:fill="FFFFFF"/>
        </w:rPr>
      </w:pPr>
      <w:r>
        <w:rPr>
          <w:rFonts w:ascii="DecimaNovaPro" w:hAnsi="DecimaNovaPro"/>
          <w:color w:val="333333"/>
          <w:shd w:val="clear" w:color="auto" w:fill="FFFFFF"/>
        </w:rPr>
        <w:t>Sí</w:t>
      </w:r>
    </w:p>
    <w:p w14:paraId="60DA962A" w14:textId="3CBFAAAA" w:rsidR="002A4BA9" w:rsidRDefault="002A4BA9">
      <w:pPr>
        <w:rPr>
          <w:rFonts w:ascii="DecimaNovaPro" w:hAnsi="DecimaNovaPro"/>
          <w:shd w:val="clear" w:color="auto" w:fill="FFFFFF"/>
        </w:rPr>
      </w:pPr>
    </w:p>
    <w:p w14:paraId="20031AB2" w14:textId="77777777" w:rsidR="002A4BA9" w:rsidRDefault="002A4BA9">
      <w:pPr>
        <w:rPr>
          <w:rFonts w:ascii="DecimaNovaPro" w:hAnsi="DecimaNovaPro"/>
          <w:shd w:val="clear" w:color="auto" w:fill="FFFFFF"/>
        </w:rPr>
      </w:pPr>
    </w:p>
    <w:p w14:paraId="6DBFF254" w14:textId="2C127BE7" w:rsidR="003D0323" w:rsidRDefault="003D0323">
      <w:pPr>
        <w:rPr>
          <w:rFonts w:ascii="DecimaNovaPro" w:hAnsi="DecimaNovaPro"/>
          <w:color w:val="333333"/>
          <w:shd w:val="clear" w:color="auto" w:fill="FFFFFF"/>
        </w:rPr>
      </w:pPr>
      <w:r>
        <w:rPr>
          <w:rFonts w:ascii="DecimaNovaPro" w:hAnsi="DecimaNovaPro"/>
          <w:shd w:val="clear" w:color="auto" w:fill="FFFFFF"/>
        </w:rPr>
        <w:lastRenderedPageBreak/>
        <w:t>226.</w:t>
      </w:r>
      <w:r w:rsidR="002A4BA9" w:rsidRPr="002A4BA9">
        <w:rPr>
          <w:rFonts w:ascii="DecimaNovaPro" w:hAnsi="DecimaNovaPro"/>
          <w:color w:val="333333"/>
          <w:shd w:val="clear" w:color="auto" w:fill="FFFFFF"/>
        </w:rPr>
        <w:t xml:space="preserve"> </w:t>
      </w:r>
      <w:r w:rsidR="002A4BA9">
        <w:rPr>
          <w:rFonts w:ascii="DecimaNovaPro" w:hAnsi="DecimaNovaPro"/>
          <w:color w:val="333333"/>
          <w:shd w:val="clear" w:color="auto" w:fill="FFFFFF"/>
        </w:rPr>
        <w:t>Las zonas de disponibilidad se utilizan para replicar datos y aplicaciones en varias regiones.</w:t>
      </w:r>
    </w:p>
    <w:p w14:paraId="0C02A61E" w14:textId="77777777" w:rsidR="002A4BA9" w:rsidRPr="003D0323" w:rsidRDefault="002A4BA9" w:rsidP="002A4BA9">
      <w:pPr>
        <w:rPr>
          <w:rFonts w:ascii="DecimaNovaPro" w:hAnsi="DecimaNovaPro"/>
          <w:b/>
          <w:bCs/>
          <w:color w:val="FF0000"/>
          <w:shd w:val="clear" w:color="auto" w:fill="FFFFFF"/>
        </w:rPr>
      </w:pPr>
      <w:r w:rsidRPr="003D0323">
        <w:rPr>
          <w:rFonts w:ascii="DecimaNovaPro" w:hAnsi="DecimaNovaPro"/>
          <w:b/>
          <w:bCs/>
          <w:color w:val="FF0000"/>
          <w:shd w:val="clear" w:color="auto" w:fill="FFFFFF"/>
        </w:rPr>
        <w:t>No</w:t>
      </w:r>
    </w:p>
    <w:p w14:paraId="5CAB811F" w14:textId="77777777" w:rsidR="002A4BA9" w:rsidRDefault="002A4BA9" w:rsidP="002A4BA9">
      <w:pPr>
        <w:rPr>
          <w:rFonts w:ascii="DecimaNovaPro" w:hAnsi="DecimaNovaPro"/>
          <w:color w:val="333333"/>
          <w:shd w:val="clear" w:color="auto" w:fill="FFFFFF"/>
        </w:rPr>
      </w:pPr>
      <w:r>
        <w:rPr>
          <w:rFonts w:ascii="DecimaNovaPro" w:hAnsi="DecimaNovaPro"/>
          <w:color w:val="333333"/>
          <w:shd w:val="clear" w:color="auto" w:fill="FFFFFF"/>
        </w:rPr>
        <w:t>Sí</w:t>
      </w:r>
    </w:p>
    <w:p w14:paraId="2CA35B28" w14:textId="77777777" w:rsidR="002A4BA9" w:rsidRDefault="002A4BA9">
      <w:pPr>
        <w:rPr>
          <w:rFonts w:ascii="DecimaNovaPro" w:hAnsi="DecimaNovaPro"/>
          <w:shd w:val="clear" w:color="auto" w:fill="FFFFFF"/>
        </w:rPr>
      </w:pPr>
    </w:p>
    <w:p w14:paraId="79B0728B" w14:textId="0AD78C47" w:rsidR="003D0323" w:rsidRDefault="003D0323">
      <w:pPr>
        <w:rPr>
          <w:rFonts w:ascii="DecimaNovaPro" w:hAnsi="DecimaNovaPro"/>
          <w:color w:val="333333"/>
          <w:shd w:val="clear" w:color="auto" w:fill="FFFFFF"/>
        </w:rPr>
      </w:pPr>
      <w:r>
        <w:rPr>
          <w:rFonts w:ascii="DecimaNovaPro" w:hAnsi="DecimaNovaPro"/>
          <w:shd w:val="clear" w:color="auto" w:fill="FFFFFF"/>
        </w:rPr>
        <w:t>227.</w:t>
      </w:r>
      <w:r w:rsidR="002A4BA9" w:rsidRPr="002A4BA9">
        <w:rPr>
          <w:rFonts w:ascii="DecimaNovaPro" w:hAnsi="DecimaNovaPro"/>
          <w:color w:val="333333"/>
          <w:shd w:val="clear" w:color="auto" w:fill="FFFFFF"/>
        </w:rPr>
        <w:t xml:space="preserve"> </w:t>
      </w:r>
      <w:r w:rsidR="002A4BA9">
        <w:rPr>
          <w:rFonts w:ascii="DecimaNovaPro" w:hAnsi="DecimaNovaPro"/>
          <w:color w:val="333333"/>
          <w:shd w:val="clear" w:color="auto" w:fill="FFFFFF"/>
        </w:rPr>
        <w:t xml:space="preserve">Los almacenes de identidades en un Active </w:t>
      </w:r>
      <w:proofErr w:type="spellStart"/>
      <w:r w:rsidR="002A4BA9">
        <w:rPr>
          <w:rFonts w:ascii="DecimaNovaPro" w:hAnsi="DecimaNovaPro"/>
          <w:color w:val="333333"/>
          <w:shd w:val="clear" w:color="auto" w:fill="FFFFFF"/>
        </w:rPr>
        <w:t>Directory</w:t>
      </w:r>
      <w:proofErr w:type="spellEnd"/>
      <w:r w:rsidR="002A4BA9">
        <w:rPr>
          <w:rFonts w:ascii="DecimaNovaPro" w:hAnsi="DecimaNovaPro"/>
          <w:color w:val="333333"/>
          <w:shd w:val="clear" w:color="auto" w:fill="FFFFFF"/>
        </w:rPr>
        <w:t xml:space="preserve"> local se pueden sincronizar con Azure Active </w:t>
      </w:r>
      <w:proofErr w:type="spellStart"/>
      <w:r w:rsidR="002A4BA9">
        <w:rPr>
          <w:rFonts w:ascii="DecimaNovaPro" w:hAnsi="DecimaNovaPro"/>
          <w:color w:val="333333"/>
          <w:shd w:val="clear" w:color="auto" w:fill="FFFFFF"/>
        </w:rPr>
        <w:t>Directory</w:t>
      </w:r>
      <w:proofErr w:type="spellEnd"/>
      <w:r w:rsidR="002A4BA9">
        <w:rPr>
          <w:rFonts w:ascii="DecimaNovaPro" w:hAnsi="DecimaNovaPro"/>
          <w:color w:val="333333"/>
          <w:shd w:val="clear" w:color="auto" w:fill="FFFFFF"/>
        </w:rPr>
        <w:t xml:space="preserve"> (Azure AD)</w:t>
      </w:r>
    </w:p>
    <w:p w14:paraId="7325550C" w14:textId="77777777" w:rsidR="002A4BA9" w:rsidRPr="003D0323" w:rsidRDefault="002A4BA9" w:rsidP="002A4BA9">
      <w:pPr>
        <w:rPr>
          <w:rFonts w:ascii="DecimaNovaPro" w:hAnsi="DecimaNovaPro"/>
          <w:b/>
          <w:bCs/>
          <w:color w:val="333333"/>
          <w:shd w:val="clear" w:color="auto" w:fill="FFFFFF"/>
        </w:rPr>
      </w:pPr>
      <w:r w:rsidRPr="003D0323">
        <w:rPr>
          <w:rFonts w:ascii="DecimaNovaPro" w:hAnsi="DecimaNovaPro"/>
          <w:b/>
          <w:bCs/>
          <w:color w:val="FF0000"/>
          <w:shd w:val="clear" w:color="auto" w:fill="FFFFFF"/>
        </w:rPr>
        <w:t>Verdadero</w:t>
      </w:r>
    </w:p>
    <w:p w14:paraId="7A3C9343" w14:textId="77777777" w:rsidR="002A4BA9" w:rsidRDefault="002A4BA9" w:rsidP="002A4BA9">
      <w:pPr>
        <w:rPr>
          <w:rFonts w:ascii="DecimaNovaPro" w:hAnsi="DecimaNovaPro"/>
          <w:color w:val="333333"/>
          <w:shd w:val="clear" w:color="auto" w:fill="FFFFFF"/>
        </w:rPr>
      </w:pPr>
      <w:r>
        <w:rPr>
          <w:rFonts w:ascii="DecimaNovaPro" w:hAnsi="DecimaNovaPro"/>
          <w:color w:val="333333"/>
          <w:shd w:val="clear" w:color="auto" w:fill="FFFFFF"/>
        </w:rPr>
        <w:t>Falso</w:t>
      </w:r>
    </w:p>
    <w:p w14:paraId="393B9F79" w14:textId="77777777" w:rsidR="002A4BA9" w:rsidRDefault="002A4BA9">
      <w:pPr>
        <w:rPr>
          <w:rFonts w:ascii="DecimaNovaPro" w:hAnsi="DecimaNovaPro"/>
          <w:shd w:val="clear" w:color="auto" w:fill="FFFFFF"/>
        </w:rPr>
      </w:pPr>
    </w:p>
    <w:p w14:paraId="0CFB2157" w14:textId="105BE077" w:rsidR="003D0323" w:rsidRDefault="003D0323">
      <w:pPr>
        <w:rPr>
          <w:rFonts w:ascii="DecimaNovaPro" w:hAnsi="DecimaNovaPro"/>
          <w:color w:val="333333"/>
          <w:shd w:val="clear" w:color="auto" w:fill="FFFFFF"/>
        </w:rPr>
      </w:pPr>
      <w:r>
        <w:rPr>
          <w:rFonts w:ascii="DecimaNovaPro" w:hAnsi="DecimaNovaPro"/>
          <w:shd w:val="clear" w:color="auto" w:fill="FFFFFF"/>
        </w:rPr>
        <w:t>228.</w:t>
      </w:r>
      <w:r w:rsidR="002A4BA9" w:rsidRPr="002A4BA9">
        <w:rPr>
          <w:rFonts w:ascii="DecimaNovaPro" w:hAnsi="DecimaNovaPro"/>
          <w:color w:val="333333"/>
          <w:shd w:val="clear" w:color="auto" w:fill="FFFFFF"/>
        </w:rPr>
        <w:t xml:space="preserve"> </w:t>
      </w:r>
      <w:r w:rsidR="002A4BA9">
        <w:rPr>
          <w:rFonts w:ascii="DecimaNovaPro" w:hAnsi="DecimaNovaPro"/>
          <w:color w:val="333333"/>
          <w:shd w:val="clear" w:color="auto" w:fill="FFFFFF"/>
        </w:rPr>
        <w:t xml:space="preserve">Los gastos mensuales (como alquileres, luz, sueldos) sería </w:t>
      </w:r>
      <w:proofErr w:type="gramStart"/>
      <w:r w:rsidR="002A4BA9">
        <w:rPr>
          <w:rFonts w:ascii="DecimaNovaPro" w:hAnsi="DecimaNovaPro"/>
          <w:color w:val="333333"/>
          <w:shd w:val="clear" w:color="auto" w:fill="FFFFFF"/>
        </w:rPr>
        <w:t>... ?</w:t>
      </w:r>
      <w:proofErr w:type="gramEnd"/>
    </w:p>
    <w:p w14:paraId="2FBEEB54" w14:textId="2950681D" w:rsidR="002A4BA9" w:rsidRPr="002A4BA9" w:rsidRDefault="002A4BA9">
      <w:pPr>
        <w:rPr>
          <w:rFonts w:ascii="DecimaNovaPro" w:hAnsi="DecimaNovaPro"/>
          <w:b/>
          <w:bCs/>
          <w:color w:val="FF0000"/>
          <w:shd w:val="clear" w:color="auto" w:fill="FFFFFF"/>
        </w:rPr>
      </w:pPr>
      <w:proofErr w:type="spellStart"/>
      <w:r w:rsidRPr="002A4BA9">
        <w:rPr>
          <w:rFonts w:ascii="DecimaNovaPro" w:hAnsi="DecimaNovaPro"/>
          <w:b/>
          <w:bCs/>
          <w:color w:val="FF0000"/>
          <w:shd w:val="clear" w:color="auto" w:fill="FFFFFF"/>
        </w:rPr>
        <w:t>OpEx</w:t>
      </w:r>
      <w:proofErr w:type="spellEnd"/>
    </w:p>
    <w:p w14:paraId="0CB6E8B2" w14:textId="084349AF" w:rsidR="002A4BA9" w:rsidRDefault="002A4BA9">
      <w:pPr>
        <w:rPr>
          <w:rFonts w:ascii="DecimaNovaPro" w:hAnsi="DecimaNovaPro"/>
          <w:color w:val="333333"/>
          <w:shd w:val="clear" w:color="auto" w:fill="FFFFFF"/>
        </w:rPr>
      </w:pPr>
      <w:proofErr w:type="spellStart"/>
      <w:r>
        <w:rPr>
          <w:rFonts w:ascii="DecimaNovaPro" w:hAnsi="DecimaNovaPro"/>
          <w:color w:val="333333"/>
          <w:shd w:val="clear" w:color="auto" w:fill="FFFFFF"/>
        </w:rPr>
        <w:t>CapEX</w:t>
      </w:r>
      <w:proofErr w:type="spellEnd"/>
    </w:p>
    <w:p w14:paraId="186E805D" w14:textId="77777777" w:rsidR="002A4BA9" w:rsidRDefault="002A4BA9">
      <w:pPr>
        <w:rPr>
          <w:rFonts w:ascii="DecimaNovaPro" w:hAnsi="DecimaNovaPro"/>
          <w:shd w:val="clear" w:color="auto" w:fill="FFFFFF"/>
        </w:rPr>
      </w:pPr>
    </w:p>
    <w:p w14:paraId="408F6D94" w14:textId="37A305EC" w:rsidR="003D0323" w:rsidRDefault="003D0323">
      <w:pPr>
        <w:rPr>
          <w:rFonts w:ascii="DecimaNovaPro" w:hAnsi="DecimaNovaPro"/>
          <w:color w:val="333333"/>
          <w:shd w:val="clear" w:color="auto" w:fill="FFFFFF"/>
        </w:rPr>
      </w:pPr>
      <w:r>
        <w:rPr>
          <w:rFonts w:ascii="DecimaNovaPro" w:hAnsi="DecimaNovaPro"/>
          <w:shd w:val="clear" w:color="auto" w:fill="FFFFFF"/>
        </w:rPr>
        <w:t>229.</w:t>
      </w:r>
      <w:r w:rsidR="002A4BA9" w:rsidRPr="002A4BA9">
        <w:rPr>
          <w:rFonts w:ascii="DecimaNovaPro" w:hAnsi="DecimaNovaPro"/>
          <w:color w:val="333333"/>
          <w:shd w:val="clear" w:color="auto" w:fill="FFFFFF"/>
        </w:rPr>
        <w:t xml:space="preserve"> </w:t>
      </w:r>
      <w:r w:rsidR="002A4BA9">
        <w:rPr>
          <w:rFonts w:ascii="DecimaNovaPro" w:hAnsi="DecimaNovaPro"/>
          <w:color w:val="333333"/>
          <w:shd w:val="clear" w:color="auto" w:fill="FFFFFF"/>
        </w:rPr>
        <w:t>Los pagos de los recursos de los entornos de desarrollo y pruebas los hacen los distintos departamentos. ¿Cuál es la mejor manera de categorizar los costos por departamento?</w:t>
      </w:r>
    </w:p>
    <w:p w14:paraId="0426F8EB" w14:textId="4C5FDEE3" w:rsidR="002A4BA9" w:rsidRDefault="002A4BA9">
      <w:pPr>
        <w:rPr>
          <w:rFonts w:ascii="DecimaNovaPro" w:hAnsi="DecimaNovaPro"/>
          <w:color w:val="333333"/>
          <w:shd w:val="clear" w:color="auto" w:fill="FFFFFF"/>
        </w:rPr>
      </w:pPr>
      <w:r>
        <w:rPr>
          <w:rFonts w:ascii="DecimaNovaPro" w:hAnsi="DecimaNovaPro"/>
          <w:color w:val="333333"/>
          <w:shd w:val="clear" w:color="auto" w:fill="FFFFFF"/>
        </w:rPr>
        <w:t>Divida el costo uniformemente entre los departamentos.</w:t>
      </w:r>
    </w:p>
    <w:p w14:paraId="14F69730" w14:textId="65D2D250" w:rsidR="002A4BA9" w:rsidRPr="002A4BA9" w:rsidRDefault="002A4BA9">
      <w:pPr>
        <w:rPr>
          <w:rFonts w:ascii="DecimaNovaPro" w:hAnsi="DecimaNovaPro"/>
          <w:b/>
          <w:bCs/>
          <w:color w:val="FF0000"/>
          <w:shd w:val="clear" w:color="auto" w:fill="FFFFFF"/>
        </w:rPr>
      </w:pPr>
      <w:r w:rsidRPr="002A4BA9">
        <w:rPr>
          <w:rFonts w:ascii="DecimaNovaPro" w:hAnsi="DecimaNovaPro"/>
          <w:b/>
          <w:bCs/>
          <w:color w:val="FF0000"/>
          <w:shd w:val="clear" w:color="auto" w:fill="FFFFFF"/>
        </w:rPr>
        <w:t>Aplique una etiqueta a cada máquina virtual que identifique el departamento de facturación adecuado.</w:t>
      </w:r>
    </w:p>
    <w:p w14:paraId="63DB26F8" w14:textId="473E3AE6" w:rsidR="002A4BA9" w:rsidRDefault="002A4BA9">
      <w:pPr>
        <w:rPr>
          <w:rFonts w:ascii="DecimaNovaPro" w:hAnsi="DecimaNovaPro"/>
          <w:color w:val="333333"/>
          <w:shd w:val="clear" w:color="auto" w:fill="FFFFFF"/>
        </w:rPr>
      </w:pPr>
      <w:r>
        <w:rPr>
          <w:rFonts w:ascii="DecimaNovaPro" w:hAnsi="DecimaNovaPro"/>
          <w:color w:val="333333"/>
          <w:shd w:val="clear" w:color="auto" w:fill="FFFFFF"/>
        </w:rPr>
        <w:t>Mantenga una hoja de cálculo en la que se muestren los recursos de cada equipo.</w:t>
      </w:r>
    </w:p>
    <w:p w14:paraId="39667142" w14:textId="77777777" w:rsidR="002A4BA9" w:rsidRDefault="002A4BA9">
      <w:pPr>
        <w:rPr>
          <w:rFonts w:ascii="DecimaNovaPro" w:hAnsi="DecimaNovaPro"/>
          <w:shd w:val="clear" w:color="auto" w:fill="FFFFFF"/>
        </w:rPr>
      </w:pPr>
    </w:p>
    <w:p w14:paraId="5DA5136A" w14:textId="380E98F2" w:rsidR="003D0323" w:rsidRDefault="003D0323">
      <w:pPr>
        <w:rPr>
          <w:rFonts w:ascii="DecimaNovaPro" w:hAnsi="DecimaNovaPro"/>
          <w:color w:val="333333"/>
          <w:shd w:val="clear" w:color="auto" w:fill="FFFFFF"/>
        </w:rPr>
      </w:pPr>
      <w:r>
        <w:rPr>
          <w:rFonts w:ascii="DecimaNovaPro" w:hAnsi="DecimaNovaPro"/>
          <w:shd w:val="clear" w:color="auto" w:fill="FFFFFF"/>
        </w:rPr>
        <w:t>230.</w:t>
      </w:r>
      <w:r w:rsidR="002A4BA9" w:rsidRPr="002A4BA9">
        <w:rPr>
          <w:rFonts w:ascii="DecimaNovaPro" w:hAnsi="DecimaNovaPro"/>
          <w:color w:val="333333"/>
          <w:shd w:val="clear" w:color="auto" w:fill="FFFFFF"/>
        </w:rPr>
        <w:t xml:space="preserve"> </w:t>
      </w:r>
      <w:r w:rsidR="002A4BA9">
        <w:rPr>
          <w:rFonts w:ascii="DecimaNovaPro" w:hAnsi="DecimaNovaPro"/>
          <w:color w:val="333333"/>
          <w:shd w:val="clear" w:color="auto" w:fill="FFFFFF"/>
        </w:rPr>
        <w:t>Los servicios de Azure en versión preliminar pública están sujetos a un acuerdo de nivel de servicio (SLA)</w:t>
      </w:r>
    </w:p>
    <w:p w14:paraId="5319342D" w14:textId="77777777" w:rsidR="002A4BA9" w:rsidRDefault="002A4BA9" w:rsidP="002A4BA9">
      <w:pPr>
        <w:rPr>
          <w:rFonts w:ascii="DecimaNovaPro" w:hAnsi="DecimaNovaPro"/>
          <w:color w:val="333333"/>
          <w:shd w:val="clear" w:color="auto" w:fill="FFFFFF"/>
        </w:rPr>
      </w:pPr>
      <w:r>
        <w:rPr>
          <w:rFonts w:ascii="DecimaNovaPro" w:hAnsi="DecimaNovaPro"/>
          <w:color w:val="333333"/>
          <w:shd w:val="clear" w:color="auto" w:fill="FFFFFF"/>
        </w:rPr>
        <w:t>Verdadero</w:t>
      </w:r>
    </w:p>
    <w:p w14:paraId="08F37838" w14:textId="77777777" w:rsidR="002A4BA9" w:rsidRDefault="002A4BA9" w:rsidP="002A4BA9">
      <w:pPr>
        <w:rPr>
          <w:rFonts w:ascii="DecimaNovaPro" w:hAnsi="DecimaNovaPro"/>
          <w:b/>
          <w:bCs/>
          <w:color w:val="FF0000"/>
          <w:shd w:val="clear" w:color="auto" w:fill="FFFFFF"/>
        </w:rPr>
      </w:pPr>
      <w:r w:rsidRPr="003D0323">
        <w:rPr>
          <w:rFonts w:ascii="DecimaNovaPro" w:hAnsi="DecimaNovaPro"/>
          <w:b/>
          <w:bCs/>
          <w:color w:val="FF0000"/>
          <w:shd w:val="clear" w:color="auto" w:fill="FFFFFF"/>
        </w:rPr>
        <w:t>Falso</w:t>
      </w:r>
    </w:p>
    <w:p w14:paraId="62EC925B" w14:textId="77777777" w:rsidR="002A4BA9" w:rsidRDefault="002A4BA9">
      <w:pPr>
        <w:rPr>
          <w:rFonts w:ascii="DecimaNovaPro" w:hAnsi="DecimaNovaPro"/>
          <w:shd w:val="clear" w:color="auto" w:fill="FFFFFF"/>
        </w:rPr>
      </w:pPr>
    </w:p>
    <w:p w14:paraId="636EFD94" w14:textId="34031492" w:rsidR="006D2A25" w:rsidRDefault="003D0323">
      <w:pPr>
        <w:rPr>
          <w:rFonts w:ascii="DecimaNovaPro" w:hAnsi="DecimaNovaPro"/>
          <w:color w:val="333333"/>
          <w:shd w:val="clear" w:color="auto" w:fill="FFFFFF"/>
        </w:rPr>
      </w:pPr>
      <w:r>
        <w:rPr>
          <w:rFonts w:ascii="DecimaNovaPro" w:hAnsi="DecimaNovaPro"/>
          <w:shd w:val="clear" w:color="auto" w:fill="FFFFFF"/>
        </w:rPr>
        <w:t>231.</w:t>
      </w:r>
      <w:r w:rsidR="006D2A25" w:rsidRPr="006D2A25">
        <w:rPr>
          <w:rFonts w:ascii="DecimaNovaPro" w:hAnsi="DecimaNovaPro"/>
          <w:color w:val="333333"/>
          <w:shd w:val="clear" w:color="auto" w:fill="FFFFFF"/>
        </w:rPr>
        <w:t xml:space="preserve"> </w:t>
      </w:r>
      <w:r w:rsidR="006D2A25">
        <w:rPr>
          <w:rFonts w:ascii="DecimaNovaPro" w:hAnsi="DecimaNovaPro"/>
          <w:color w:val="333333"/>
          <w:shd w:val="clear" w:color="auto" w:fill="FFFFFF"/>
        </w:rPr>
        <w:t>Los servicios de Azure en versión preliminar pública se pueden usar en entornos de producción</w:t>
      </w:r>
    </w:p>
    <w:p w14:paraId="3F24657C" w14:textId="77777777" w:rsidR="006D2A25" w:rsidRPr="003D0323" w:rsidRDefault="006D2A25" w:rsidP="006D2A25">
      <w:pPr>
        <w:rPr>
          <w:rFonts w:ascii="DecimaNovaPro" w:hAnsi="DecimaNovaPro"/>
          <w:b/>
          <w:bCs/>
          <w:color w:val="333333"/>
          <w:shd w:val="clear" w:color="auto" w:fill="FFFFFF"/>
        </w:rPr>
      </w:pPr>
      <w:r w:rsidRPr="003D0323">
        <w:rPr>
          <w:rFonts w:ascii="DecimaNovaPro" w:hAnsi="DecimaNovaPro"/>
          <w:b/>
          <w:bCs/>
          <w:color w:val="FF0000"/>
          <w:shd w:val="clear" w:color="auto" w:fill="FFFFFF"/>
        </w:rPr>
        <w:t>Verdadero</w:t>
      </w:r>
    </w:p>
    <w:p w14:paraId="725611B9" w14:textId="77777777" w:rsidR="006D2A25" w:rsidRDefault="006D2A25" w:rsidP="006D2A25">
      <w:pPr>
        <w:rPr>
          <w:rFonts w:ascii="DecimaNovaPro" w:hAnsi="DecimaNovaPro"/>
          <w:color w:val="333333"/>
          <w:shd w:val="clear" w:color="auto" w:fill="FFFFFF"/>
        </w:rPr>
      </w:pPr>
      <w:r>
        <w:rPr>
          <w:rFonts w:ascii="DecimaNovaPro" w:hAnsi="DecimaNovaPro"/>
          <w:color w:val="333333"/>
          <w:shd w:val="clear" w:color="auto" w:fill="FFFFFF"/>
        </w:rPr>
        <w:t>Falso</w:t>
      </w:r>
    </w:p>
    <w:p w14:paraId="005EFFD9" w14:textId="5789DCA8" w:rsidR="006D2A25" w:rsidRDefault="006D2A25">
      <w:pPr>
        <w:rPr>
          <w:rFonts w:ascii="DecimaNovaPro" w:hAnsi="DecimaNovaPro"/>
          <w:color w:val="333333"/>
          <w:shd w:val="clear" w:color="auto" w:fill="FFFFFF"/>
        </w:rPr>
      </w:pPr>
    </w:p>
    <w:p w14:paraId="5EE2F50B" w14:textId="43DF9152" w:rsidR="006D2A25" w:rsidRDefault="006D2A25">
      <w:pPr>
        <w:rPr>
          <w:rFonts w:ascii="DecimaNovaPro" w:hAnsi="DecimaNovaPro"/>
          <w:color w:val="333333"/>
          <w:shd w:val="clear" w:color="auto" w:fill="FFFFFF"/>
        </w:rPr>
      </w:pPr>
    </w:p>
    <w:p w14:paraId="5428DC76" w14:textId="77777777" w:rsidR="006D2A25" w:rsidRDefault="006D2A25">
      <w:pPr>
        <w:rPr>
          <w:rFonts w:ascii="DecimaNovaPro" w:hAnsi="DecimaNovaPro"/>
          <w:color w:val="333333"/>
          <w:shd w:val="clear" w:color="auto" w:fill="FFFFFF"/>
        </w:rPr>
      </w:pPr>
    </w:p>
    <w:p w14:paraId="486463F5" w14:textId="2CDCBBE1" w:rsidR="003D0323" w:rsidRDefault="003D0323">
      <w:pPr>
        <w:rPr>
          <w:rFonts w:ascii="DecimaNovaPro" w:hAnsi="DecimaNovaPro"/>
          <w:color w:val="333333"/>
          <w:shd w:val="clear" w:color="auto" w:fill="FFFFFF"/>
        </w:rPr>
      </w:pPr>
      <w:r>
        <w:rPr>
          <w:rFonts w:ascii="DecimaNovaPro" w:hAnsi="DecimaNovaPro"/>
          <w:shd w:val="clear" w:color="auto" w:fill="FFFFFF"/>
        </w:rPr>
        <w:lastRenderedPageBreak/>
        <w:t>232.</w:t>
      </w:r>
      <w:r w:rsidR="006D2A25" w:rsidRPr="006D2A25">
        <w:rPr>
          <w:rFonts w:ascii="DecimaNovaPro" w:hAnsi="DecimaNovaPro"/>
          <w:color w:val="333333"/>
          <w:shd w:val="clear" w:color="auto" w:fill="FFFFFF"/>
        </w:rPr>
        <w:t xml:space="preserve"> </w:t>
      </w:r>
      <w:r w:rsidR="006D2A25">
        <w:rPr>
          <w:rFonts w:ascii="DecimaNovaPro" w:hAnsi="DecimaNovaPro"/>
          <w:color w:val="333333"/>
          <w:shd w:val="clear" w:color="auto" w:fill="FFFFFF"/>
        </w:rPr>
        <w:t>Los servicios de Azure en versión preliminar pública solo se pueden administrar mediante Azure CLI</w:t>
      </w:r>
    </w:p>
    <w:p w14:paraId="7A8095B6" w14:textId="77777777" w:rsidR="006D2A25" w:rsidRDefault="006D2A25" w:rsidP="006D2A25">
      <w:pPr>
        <w:rPr>
          <w:rFonts w:ascii="DecimaNovaPro" w:hAnsi="DecimaNovaPro"/>
          <w:color w:val="333333"/>
          <w:shd w:val="clear" w:color="auto" w:fill="FFFFFF"/>
        </w:rPr>
      </w:pPr>
      <w:r>
        <w:rPr>
          <w:rFonts w:ascii="DecimaNovaPro" w:hAnsi="DecimaNovaPro"/>
          <w:color w:val="333333"/>
          <w:shd w:val="clear" w:color="auto" w:fill="FFFFFF"/>
        </w:rPr>
        <w:t>Verdadero</w:t>
      </w:r>
    </w:p>
    <w:p w14:paraId="31FC7183" w14:textId="77777777" w:rsidR="006D2A25" w:rsidRDefault="006D2A25" w:rsidP="006D2A25">
      <w:pPr>
        <w:rPr>
          <w:rFonts w:ascii="DecimaNovaPro" w:hAnsi="DecimaNovaPro"/>
          <w:b/>
          <w:bCs/>
          <w:color w:val="FF0000"/>
          <w:shd w:val="clear" w:color="auto" w:fill="FFFFFF"/>
        </w:rPr>
      </w:pPr>
      <w:r w:rsidRPr="003D0323">
        <w:rPr>
          <w:rFonts w:ascii="DecimaNovaPro" w:hAnsi="DecimaNovaPro"/>
          <w:b/>
          <w:bCs/>
          <w:color w:val="FF0000"/>
          <w:shd w:val="clear" w:color="auto" w:fill="FFFFFF"/>
        </w:rPr>
        <w:t>Falso</w:t>
      </w:r>
    </w:p>
    <w:p w14:paraId="32E25742" w14:textId="77777777" w:rsidR="006D2A25" w:rsidRDefault="006D2A25">
      <w:pPr>
        <w:rPr>
          <w:rFonts w:ascii="DecimaNovaPro" w:hAnsi="DecimaNovaPro"/>
          <w:shd w:val="clear" w:color="auto" w:fill="FFFFFF"/>
        </w:rPr>
      </w:pPr>
    </w:p>
    <w:p w14:paraId="6249A8A6" w14:textId="3ED7D181" w:rsidR="006D2A25" w:rsidRDefault="003D0323">
      <w:pPr>
        <w:rPr>
          <w:rFonts w:ascii="DecimaNovaPro" w:hAnsi="DecimaNovaPro"/>
          <w:color w:val="333333"/>
          <w:shd w:val="clear" w:color="auto" w:fill="FFFFFF"/>
        </w:rPr>
      </w:pPr>
      <w:r>
        <w:rPr>
          <w:rFonts w:ascii="DecimaNovaPro" w:hAnsi="DecimaNovaPro"/>
          <w:shd w:val="clear" w:color="auto" w:fill="FFFFFF"/>
        </w:rPr>
        <w:t>233.</w:t>
      </w:r>
      <w:r w:rsidR="006D2A25" w:rsidRPr="006D2A25">
        <w:rPr>
          <w:rFonts w:ascii="DecimaNovaPro" w:hAnsi="DecimaNovaPro"/>
          <w:color w:val="333333"/>
          <w:shd w:val="clear" w:color="auto" w:fill="FFFFFF"/>
        </w:rPr>
        <w:t xml:space="preserve"> </w:t>
      </w:r>
      <w:r w:rsidR="006D2A25">
        <w:rPr>
          <w:rFonts w:ascii="DecimaNovaPro" w:hAnsi="DecimaNovaPro"/>
          <w:color w:val="333333"/>
          <w:shd w:val="clear" w:color="auto" w:fill="FFFFFF"/>
        </w:rPr>
        <w:t xml:space="preserve">Los SLA se basan en productos y servicios individuales, incluidas las características gratuitas y de </w:t>
      </w:r>
      <w:proofErr w:type="spellStart"/>
      <w:r w:rsidR="006D2A25">
        <w:rPr>
          <w:rFonts w:ascii="DecimaNovaPro" w:hAnsi="DecimaNovaPro"/>
          <w:color w:val="333333"/>
          <w:shd w:val="clear" w:color="auto" w:fill="FFFFFF"/>
        </w:rPr>
        <w:t>preview</w:t>
      </w:r>
      <w:proofErr w:type="spellEnd"/>
    </w:p>
    <w:p w14:paraId="2E4444DD" w14:textId="77777777" w:rsidR="006D2A25" w:rsidRPr="003D0323" w:rsidRDefault="006D2A25" w:rsidP="006D2A25">
      <w:pPr>
        <w:rPr>
          <w:rFonts w:ascii="DecimaNovaPro" w:hAnsi="DecimaNovaPro"/>
          <w:b/>
          <w:bCs/>
          <w:color w:val="FF0000"/>
          <w:shd w:val="clear" w:color="auto" w:fill="FFFFFF"/>
        </w:rPr>
      </w:pPr>
      <w:r w:rsidRPr="003D0323">
        <w:rPr>
          <w:rFonts w:ascii="DecimaNovaPro" w:hAnsi="DecimaNovaPro"/>
          <w:b/>
          <w:bCs/>
          <w:color w:val="FF0000"/>
          <w:shd w:val="clear" w:color="auto" w:fill="FFFFFF"/>
        </w:rPr>
        <w:t>No</w:t>
      </w:r>
    </w:p>
    <w:p w14:paraId="0C128DEE" w14:textId="77777777" w:rsidR="006D2A25" w:rsidRDefault="006D2A25" w:rsidP="006D2A25">
      <w:pPr>
        <w:rPr>
          <w:rFonts w:ascii="DecimaNovaPro" w:hAnsi="DecimaNovaPro"/>
          <w:color w:val="333333"/>
          <w:shd w:val="clear" w:color="auto" w:fill="FFFFFF"/>
        </w:rPr>
      </w:pPr>
      <w:r>
        <w:rPr>
          <w:rFonts w:ascii="DecimaNovaPro" w:hAnsi="DecimaNovaPro"/>
          <w:color w:val="333333"/>
          <w:shd w:val="clear" w:color="auto" w:fill="FFFFFF"/>
        </w:rPr>
        <w:t>Sí</w:t>
      </w:r>
    </w:p>
    <w:p w14:paraId="0C98A011" w14:textId="77777777" w:rsidR="006D2A25" w:rsidRDefault="006D2A25">
      <w:pPr>
        <w:rPr>
          <w:rFonts w:ascii="DecimaNovaPro" w:hAnsi="DecimaNovaPro"/>
          <w:color w:val="333333"/>
          <w:shd w:val="clear" w:color="auto" w:fill="FFFFFF"/>
        </w:rPr>
      </w:pPr>
    </w:p>
    <w:p w14:paraId="7D8721BD" w14:textId="66D9267C" w:rsidR="003D0323" w:rsidRDefault="003D0323">
      <w:pPr>
        <w:rPr>
          <w:rFonts w:ascii="DecimaNovaPro" w:hAnsi="DecimaNovaPro"/>
          <w:color w:val="333333"/>
          <w:shd w:val="clear" w:color="auto" w:fill="FFFFFF"/>
        </w:rPr>
      </w:pPr>
      <w:r>
        <w:rPr>
          <w:rFonts w:ascii="DecimaNovaPro" w:hAnsi="DecimaNovaPro"/>
          <w:shd w:val="clear" w:color="auto" w:fill="FFFFFF"/>
        </w:rPr>
        <w:t>234.</w:t>
      </w:r>
      <w:r w:rsidR="006D2A25" w:rsidRPr="006D2A25">
        <w:rPr>
          <w:rFonts w:ascii="DecimaNovaPro" w:hAnsi="DecimaNovaPro"/>
          <w:color w:val="333333"/>
          <w:shd w:val="clear" w:color="auto" w:fill="FFFFFF"/>
        </w:rPr>
        <w:t xml:space="preserve"> </w:t>
      </w:r>
      <w:r w:rsidR="006D2A25">
        <w:rPr>
          <w:rFonts w:ascii="DecimaNovaPro" w:hAnsi="DecimaNovaPro"/>
          <w:color w:val="333333"/>
          <w:shd w:val="clear" w:color="auto" w:fill="FFFFFF"/>
        </w:rPr>
        <w:t>Los tres tipos de clientes principales para contratar productos y servicios de Azure son...</w:t>
      </w:r>
    </w:p>
    <w:p w14:paraId="33A6511E" w14:textId="089530C0" w:rsidR="006D2A25" w:rsidRDefault="006D2A25">
      <w:pPr>
        <w:rPr>
          <w:rFonts w:ascii="DecimaNovaPro" w:hAnsi="DecimaNovaPro"/>
          <w:color w:val="333333"/>
          <w:shd w:val="clear" w:color="auto" w:fill="FFFFFF"/>
        </w:rPr>
      </w:pPr>
      <w:proofErr w:type="spellStart"/>
      <w:r>
        <w:rPr>
          <w:rFonts w:ascii="DecimaNovaPro" w:hAnsi="DecimaNovaPro"/>
          <w:color w:val="333333"/>
          <w:shd w:val="clear" w:color="auto" w:fill="FFFFFF"/>
        </w:rPr>
        <w:t>Public</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limited</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private</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limited</w:t>
      </w:r>
      <w:proofErr w:type="spellEnd"/>
      <w:r>
        <w:rPr>
          <w:rFonts w:ascii="DecimaNovaPro" w:hAnsi="DecimaNovaPro"/>
          <w:color w:val="333333"/>
          <w:shd w:val="clear" w:color="auto" w:fill="FFFFFF"/>
        </w:rPr>
        <w:t xml:space="preserve"> y Enterprise</w:t>
      </w:r>
    </w:p>
    <w:p w14:paraId="5E7BFE21" w14:textId="0F29D380" w:rsidR="006D2A25" w:rsidRDefault="006D2A25">
      <w:pPr>
        <w:rPr>
          <w:rFonts w:ascii="DecimaNovaPro" w:hAnsi="DecimaNovaPro"/>
          <w:color w:val="333333"/>
          <w:shd w:val="clear" w:color="auto" w:fill="FFFFFF"/>
        </w:rPr>
      </w:pPr>
      <w:r>
        <w:rPr>
          <w:rFonts w:ascii="DecimaNovaPro" w:hAnsi="DecimaNovaPro"/>
          <w:color w:val="333333"/>
          <w:shd w:val="clear" w:color="auto" w:fill="FFFFFF"/>
        </w:rPr>
        <w:t>Segmento pequeño, mediano y grande</w:t>
      </w:r>
    </w:p>
    <w:p w14:paraId="52A37EA3" w14:textId="254CF98D" w:rsidR="006D2A25" w:rsidRDefault="006D2A25">
      <w:pPr>
        <w:rPr>
          <w:rFonts w:ascii="DecimaNovaPro" w:hAnsi="DecimaNovaPro"/>
          <w:color w:val="333333"/>
          <w:shd w:val="clear" w:color="auto" w:fill="FFFFFF"/>
        </w:rPr>
      </w:pPr>
      <w:r>
        <w:rPr>
          <w:rFonts w:ascii="DecimaNovaPro" w:hAnsi="DecimaNovaPro"/>
          <w:color w:val="333333"/>
          <w:shd w:val="clear" w:color="auto" w:fill="FFFFFF"/>
        </w:rPr>
        <w:t>Público, privado e híbrido</w:t>
      </w:r>
    </w:p>
    <w:p w14:paraId="150E6D24" w14:textId="0A15BC60" w:rsidR="006D2A25" w:rsidRPr="006D2A25" w:rsidRDefault="006D2A25">
      <w:pPr>
        <w:rPr>
          <w:rFonts w:ascii="DecimaNovaPro" w:hAnsi="DecimaNovaPro"/>
          <w:b/>
          <w:bCs/>
          <w:color w:val="FF0000"/>
          <w:shd w:val="clear" w:color="auto" w:fill="FFFFFF"/>
        </w:rPr>
      </w:pPr>
      <w:r w:rsidRPr="006D2A25">
        <w:rPr>
          <w:rFonts w:ascii="DecimaNovaPro" w:hAnsi="DecimaNovaPro"/>
          <w:b/>
          <w:bCs/>
          <w:color w:val="FF0000"/>
          <w:shd w:val="clear" w:color="auto" w:fill="FFFFFF"/>
        </w:rPr>
        <w:t xml:space="preserve">Enterprise, Web Direct y Proveedores de soluciones </w:t>
      </w:r>
      <w:proofErr w:type="spellStart"/>
      <w:r w:rsidRPr="006D2A25">
        <w:rPr>
          <w:rFonts w:ascii="DecimaNovaPro" w:hAnsi="DecimaNovaPro"/>
          <w:b/>
          <w:bCs/>
          <w:color w:val="FF0000"/>
          <w:shd w:val="clear" w:color="auto" w:fill="FFFFFF"/>
        </w:rPr>
        <w:t>cloud</w:t>
      </w:r>
      <w:proofErr w:type="spellEnd"/>
    </w:p>
    <w:p w14:paraId="7EE865F2" w14:textId="77777777" w:rsidR="006D2A25" w:rsidRDefault="006D2A25">
      <w:pPr>
        <w:rPr>
          <w:rFonts w:ascii="DecimaNovaPro" w:hAnsi="DecimaNovaPro"/>
          <w:shd w:val="clear" w:color="auto" w:fill="FFFFFF"/>
        </w:rPr>
      </w:pPr>
    </w:p>
    <w:p w14:paraId="34C33F6E" w14:textId="76AF7B49" w:rsidR="003D0323" w:rsidRDefault="001A7FDA">
      <w:pPr>
        <w:rPr>
          <w:rFonts w:ascii="DecimaNovaPro" w:hAnsi="DecimaNovaPro"/>
          <w:color w:val="333333"/>
          <w:shd w:val="clear" w:color="auto" w:fill="FFFFFF"/>
        </w:rPr>
      </w:pPr>
      <w:r>
        <w:rPr>
          <w:rFonts w:ascii="DecimaNovaPro" w:hAnsi="DecimaNovaPro"/>
          <w:shd w:val="clear" w:color="auto" w:fill="FFFFFF"/>
        </w:rPr>
        <w:t>235.</w:t>
      </w:r>
      <w:r w:rsidR="006D2A25" w:rsidRPr="006D2A25">
        <w:rPr>
          <w:rFonts w:ascii="DecimaNovaPro" w:hAnsi="DecimaNovaPro"/>
          <w:color w:val="333333"/>
          <w:shd w:val="clear" w:color="auto" w:fill="FFFFFF"/>
        </w:rPr>
        <w:t xml:space="preserve"> </w:t>
      </w:r>
      <w:r w:rsidR="006D2A25">
        <w:rPr>
          <w:rFonts w:ascii="DecimaNovaPro" w:hAnsi="DecimaNovaPro"/>
          <w:color w:val="333333"/>
          <w:shd w:val="clear" w:color="auto" w:fill="FFFFFF"/>
        </w:rPr>
        <w:t>Mientras usa un servicio PaaS Azure que aloja sus aplicaciones web, puede configurar su solución para escalar automáticamente el número de instancias de VM, según la demanda.</w:t>
      </w:r>
    </w:p>
    <w:p w14:paraId="180E0AAF" w14:textId="77777777" w:rsidR="006D2A25" w:rsidRDefault="006D2A25" w:rsidP="006D2A25">
      <w:pPr>
        <w:rPr>
          <w:rFonts w:ascii="DecimaNovaPro" w:hAnsi="DecimaNovaPro"/>
          <w:color w:val="333333"/>
          <w:shd w:val="clear" w:color="auto" w:fill="FFFFFF"/>
        </w:rPr>
      </w:pPr>
      <w:r>
        <w:rPr>
          <w:rFonts w:ascii="DecimaNovaPro" w:hAnsi="DecimaNovaPro"/>
          <w:color w:val="333333"/>
          <w:shd w:val="clear" w:color="auto" w:fill="FFFFFF"/>
        </w:rPr>
        <w:t>No</w:t>
      </w:r>
    </w:p>
    <w:p w14:paraId="6DBCA42E" w14:textId="77777777" w:rsidR="006D2A25" w:rsidRPr="003D0323" w:rsidRDefault="006D2A25" w:rsidP="006D2A25">
      <w:pPr>
        <w:rPr>
          <w:rFonts w:ascii="DecimaNovaPro" w:hAnsi="DecimaNovaPro"/>
          <w:b/>
          <w:bCs/>
          <w:color w:val="FF0000"/>
          <w:shd w:val="clear" w:color="auto" w:fill="FFFFFF"/>
        </w:rPr>
      </w:pPr>
      <w:r w:rsidRPr="003D0323">
        <w:rPr>
          <w:rFonts w:ascii="DecimaNovaPro" w:hAnsi="DecimaNovaPro"/>
          <w:b/>
          <w:bCs/>
          <w:color w:val="FF0000"/>
          <w:shd w:val="clear" w:color="auto" w:fill="FFFFFF"/>
        </w:rPr>
        <w:t>Sí</w:t>
      </w:r>
    </w:p>
    <w:p w14:paraId="2BE84B8B" w14:textId="77777777" w:rsidR="006D2A25" w:rsidRDefault="006D2A25">
      <w:pPr>
        <w:rPr>
          <w:rFonts w:ascii="DecimaNovaPro" w:hAnsi="DecimaNovaPro"/>
          <w:shd w:val="clear" w:color="auto" w:fill="FFFFFF"/>
        </w:rPr>
      </w:pPr>
    </w:p>
    <w:p w14:paraId="785FF646" w14:textId="700A2EA2" w:rsidR="001A7FDA" w:rsidRDefault="001A7FDA">
      <w:pPr>
        <w:rPr>
          <w:rFonts w:ascii="DecimaNovaPro" w:hAnsi="DecimaNovaPro"/>
          <w:color w:val="333333"/>
          <w:shd w:val="clear" w:color="auto" w:fill="FFFFFF"/>
        </w:rPr>
      </w:pPr>
      <w:r>
        <w:rPr>
          <w:rFonts w:ascii="DecimaNovaPro" w:hAnsi="DecimaNovaPro"/>
          <w:shd w:val="clear" w:color="auto" w:fill="FFFFFF"/>
        </w:rPr>
        <w:t>236.</w:t>
      </w:r>
      <w:r w:rsidR="006D2A25" w:rsidRPr="006D2A25">
        <w:rPr>
          <w:rFonts w:ascii="DecimaNovaPro" w:hAnsi="DecimaNovaPro"/>
          <w:color w:val="333333"/>
          <w:shd w:val="clear" w:color="auto" w:fill="FFFFFF"/>
        </w:rPr>
        <w:t xml:space="preserve"> </w:t>
      </w:r>
      <w:r w:rsidR="006D2A25">
        <w:rPr>
          <w:rFonts w:ascii="DecimaNovaPro" w:hAnsi="DecimaNovaPro"/>
          <w:color w:val="333333"/>
          <w:shd w:val="clear" w:color="auto" w:fill="FFFFFF"/>
        </w:rPr>
        <w:t>Mientras usa una solución Azure PaaS que hospeda sus aplicaciones web, puede cambiar el nivel de precios para agregar memoria adicional.</w:t>
      </w:r>
    </w:p>
    <w:p w14:paraId="58F5D518" w14:textId="77777777" w:rsidR="006D2A25" w:rsidRDefault="006D2A25" w:rsidP="006D2A25">
      <w:pPr>
        <w:rPr>
          <w:rFonts w:ascii="DecimaNovaPro" w:hAnsi="DecimaNovaPro"/>
          <w:color w:val="333333"/>
          <w:shd w:val="clear" w:color="auto" w:fill="FFFFFF"/>
        </w:rPr>
      </w:pPr>
      <w:r>
        <w:rPr>
          <w:rFonts w:ascii="DecimaNovaPro" w:hAnsi="DecimaNovaPro"/>
          <w:color w:val="333333"/>
          <w:shd w:val="clear" w:color="auto" w:fill="FFFFFF"/>
        </w:rPr>
        <w:t>No</w:t>
      </w:r>
    </w:p>
    <w:p w14:paraId="69FCDA73" w14:textId="77777777" w:rsidR="006D2A25" w:rsidRPr="003D0323" w:rsidRDefault="006D2A25" w:rsidP="006D2A25">
      <w:pPr>
        <w:rPr>
          <w:rFonts w:ascii="DecimaNovaPro" w:hAnsi="DecimaNovaPro"/>
          <w:b/>
          <w:bCs/>
          <w:color w:val="FF0000"/>
          <w:shd w:val="clear" w:color="auto" w:fill="FFFFFF"/>
        </w:rPr>
      </w:pPr>
      <w:r w:rsidRPr="003D0323">
        <w:rPr>
          <w:rFonts w:ascii="DecimaNovaPro" w:hAnsi="DecimaNovaPro"/>
          <w:b/>
          <w:bCs/>
          <w:color w:val="FF0000"/>
          <w:shd w:val="clear" w:color="auto" w:fill="FFFFFF"/>
        </w:rPr>
        <w:t>Sí</w:t>
      </w:r>
    </w:p>
    <w:p w14:paraId="79864917" w14:textId="77777777" w:rsidR="006D2A25" w:rsidRDefault="006D2A25">
      <w:pPr>
        <w:rPr>
          <w:rFonts w:ascii="DecimaNovaPro" w:hAnsi="DecimaNovaPro"/>
          <w:shd w:val="clear" w:color="auto" w:fill="FFFFFF"/>
        </w:rPr>
      </w:pPr>
    </w:p>
    <w:p w14:paraId="395A44F3" w14:textId="3E82CA0E" w:rsidR="001A7FDA" w:rsidRDefault="001A7FDA">
      <w:pPr>
        <w:rPr>
          <w:rFonts w:ascii="DecimaNovaPro" w:hAnsi="DecimaNovaPro"/>
          <w:color w:val="333333"/>
          <w:shd w:val="clear" w:color="auto" w:fill="FFFFFF"/>
        </w:rPr>
      </w:pPr>
      <w:r>
        <w:rPr>
          <w:rFonts w:ascii="DecimaNovaPro" w:hAnsi="DecimaNovaPro"/>
          <w:shd w:val="clear" w:color="auto" w:fill="FFFFFF"/>
        </w:rPr>
        <w:t>237.</w:t>
      </w:r>
      <w:r w:rsidR="006D2A25" w:rsidRPr="006D2A25">
        <w:rPr>
          <w:rFonts w:ascii="DecimaNovaPro" w:hAnsi="DecimaNovaPro"/>
          <w:color w:val="333333"/>
          <w:shd w:val="clear" w:color="auto" w:fill="FFFFFF"/>
        </w:rPr>
        <w:t xml:space="preserve"> </w:t>
      </w:r>
      <w:r w:rsidR="006D2A25">
        <w:rPr>
          <w:rFonts w:ascii="DecimaNovaPro" w:hAnsi="DecimaNovaPro"/>
          <w:color w:val="333333"/>
          <w:shd w:val="clear" w:color="auto" w:fill="FFFFFF"/>
        </w:rPr>
        <w:t>Norteamérica está representada por una única región de Azure</w:t>
      </w:r>
    </w:p>
    <w:p w14:paraId="541C668D" w14:textId="77777777" w:rsidR="006D2A25" w:rsidRPr="003D0323" w:rsidRDefault="006D2A25" w:rsidP="006D2A25">
      <w:pPr>
        <w:rPr>
          <w:rFonts w:ascii="DecimaNovaPro" w:hAnsi="DecimaNovaPro"/>
          <w:b/>
          <w:bCs/>
          <w:color w:val="FF0000"/>
          <w:shd w:val="clear" w:color="auto" w:fill="FFFFFF"/>
        </w:rPr>
      </w:pPr>
      <w:r w:rsidRPr="003D0323">
        <w:rPr>
          <w:rFonts w:ascii="DecimaNovaPro" w:hAnsi="DecimaNovaPro"/>
          <w:b/>
          <w:bCs/>
          <w:color w:val="FF0000"/>
          <w:shd w:val="clear" w:color="auto" w:fill="FFFFFF"/>
        </w:rPr>
        <w:t>No</w:t>
      </w:r>
    </w:p>
    <w:p w14:paraId="6097125A" w14:textId="77777777" w:rsidR="006D2A25" w:rsidRDefault="006D2A25" w:rsidP="006D2A25">
      <w:pPr>
        <w:rPr>
          <w:rFonts w:ascii="DecimaNovaPro" w:hAnsi="DecimaNovaPro"/>
          <w:color w:val="333333"/>
          <w:shd w:val="clear" w:color="auto" w:fill="FFFFFF"/>
        </w:rPr>
      </w:pPr>
      <w:r>
        <w:rPr>
          <w:rFonts w:ascii="DecimaNovaPro" w:hAnsi="DecimaNovaPro"/>
          <w:color w:val="333333"/>
          <w:shd w:val="clear" w:color="auto" w:fill="FFFFFF"/>
        </w:rPr>
        <w:t>Sí</w:t>
      </w:r>
    </w:p>
    <w:p w14:paraId="2B26C4E1" w14:textId="095BC20F" w:rsidR="006D2A25" w:rsidRDefault="006D2A25">
      <w:pPr>
        <w:rPr>
          <w:rFonts w:ascii="DecimaNovaPro" w:hAnsi="DecimaNovaPro"/>
          <w:shd w:val="clear" w:color="auto" w:fill="FFFFFF"/>
        </w:rPr>
      </w:pPr>
    </w:p>
    <w:p w14:paraId="20307685" w14:textId="7E3F8136" w:rsidR="006D2A25" w:rsidRDefault="006D2A25">
      <w:pPr>
        <w:rPr>
          <w:rFonts w:ascii="DecimaNovaPro" w:hAnsi="DecimaNovaPro"/>
          <w:shd w:val="clear" w:color="auto" w:fill="FFFFFF"/>
        </w:rPr>
      </w:pPr>
    </w:p>
    <w:p w14:paraId="654CFDF5" w14:textId="77777777" w:rsidR="006D2A25" w:rsidRDefault="006D2A25">
      <w:pPr>
        <w:rPr>
          <w:rFonts w:ascii="DecimaNovaPro" w:hAnsi="DecimaNovaPro"/>
          <w:shd w:val="clear" w:color="auto" w:fill="FFFFFF"/>
        </w:rPr>
      </w:pPr>
    </w:p>
    <w:p w14:paraId="6D8F1CF5" w14:textId="7853CA1A" w:rsidR="001A7FDA" w:rsidRDefault="001A7FDA">
      <w:pPr>
        <w:rPr>
          <w:rFonts w:ascii="DecimaNovaPro" w:hAnsi="DecimaNovaPro"/>
          <w:color w:val="333333"/>
          <w:shd w:val="clear" w:color="auto" w:fill="FFFFFF"/>
        </w:rPr>
      </w:pPr>
      <w:r>
        <w:rPr>
          <w:rFonts w:ascii="DecimaNovaPro" w:hAnsi="DecimaNovaPro"/>
          <w:shd w:val="clear" w:color="auto" w:fill="FFFFFF"/>
        </w:rPr>
        <w:lastRenderedPageBreak/>
        <w:t>238.</w:t>
      </w:r>
      <w:r w:rsidR="006D2A25" w:rsidRPr="006D2A25">
        <w:rPr>
          <w:rFonts w:ascii="DecimaNovaPro" w:hAnsi="DecimaNovaPro"/>
          <w:color w:val="333333"/>
          <w:shd w:val="clear" w:color="auto" w:fill="FFFFFF"/>
        </w:rPr>
        <w:t xml:space="preserve"> </w:t>
      </w:r>
      <w:r w:rsidR="006D2A25">
        <w:rPr>
          <w:rFonts w:ascii="DecimaNovaPro" w:hAnsi="DecimaNovaPro"/>
          <w:color w:val="333333"/>
          <w:shd w:val="clear" w:color="auto" w:fill="FFFFFF"/>
        </w:rPr>
        <w:t>Office 365:</w:t>
      </w:r>
    </w:p>
    <w:p w14:paraId="417D4C12" w14:textId="1FF219B4" w:rsidR="006D2A25" w:rsidRPr="006D2A25" w:rsidRDefault="006D2A25">
      <w:pPr>
        <w:rPr>
          <w:rFonts w:ascii="DecimaNovaPro" w:hAnsi="DecimaNovaPro"/>
          <w:b/>
          <w:bCs/>
          <w:color w:val="FF0000"/>
          <w:shd w:val="clear" w:color="auto" w:fill="FFFFFF"/>
        </w:rPr>
      </w:pPr>
      <w:r w:rsidRPr="006D2A25">
        <w:rPr>
          <w:rFonts w:ascii="DecimaNovaPro" w:hAnsi="DecimaNovaPro"/>
          <w:b/>
          <w:bCs/>
          <w:color w:val="FF0000"/>
          <w:shd w:val="clear" w:color="auto" w:fill="FFFFFF"/>
        </w:rPr>
        <w:t xml:space="preserve">Software as a </w:t>
      </w:r>
      <w:proofErr w:type="spellStart"/>
      <w:r w:rsidRPr="006D2A25">
        <w:rPr>
          <w:rFonts w:ascii="DecimaNovaPro" w:hAnsi="DecimaNovaPro"/>
          <w:b/>
          <w:bCs/>
          <w:color w:val="FF0000"/>
          <w:shd w:val="clear" w:color="auto" w:fill="FFFFFF"/>
        </w:rPr>
        <w:t>Service</w:t>
      </w:r>
      <w:proofErr w:type="spellEnd"/>
      <w:r w:rsidRPr="006D2A25">
        <w:rPr>
          <w:rFonts w:ascii="DecimaNovaPro" w:hAnsi="DecimaNovaPro"/>
          <w:b/>
          <w:bCs/>
          <w:color w:val="FF0000"/>
          <w:shd w:val="clear" w:color="auto" w:fill="FFFFFF"/>
        </w:rPr>
        <w:t xml:space="preserve"> (SaaS)</w:t>
      </w:r>
    </w:p>
    <w:p w14:paraId="77BE93A5" w14:textId="32B425C7" w:rsidR="006D2A25" w:rsidRDefault="006D2A25">
      <w:pPr>
        <w:rPr>
          <w:rFonts w:ascii="DecimaNovaPro" w:hAnsi="DecimaNovaPro"/>
          <w:color w:val="333333"/>
          <w:shd w:val="clear" w:color="auto" w:fill="FFFFFF"/>
        </w:rPr>
      </w:pPr>
      <w:proofErr w:type="spellStart"/>
      <w:r>
        <w:rPr>
          <w:rFonts w:ascii="DecimaNovaPro" w:hAnsi="DecimaNovaPro"/>
          <w:color w:val="333333"/>
          <w:shd w:val="clear" w:color="auto" w:fill="FFFFFF"/>
        </w:rPr>
        <w:t>Infrastructure</w:t>
      </w:r>
      <w:proofErr w:type="spellEnd"/>
      <w:r>
        <w:rPr>
          <w:rFonts w:ascii="DecimaNovaPro" w:hAnsi="DecimaNovaPro"/>
          <w:color w:val="333333"/>
          <w:shd w:val="clear" w:color="auto" w:fill="FFFFFF"/>
        </w:rPr>
        <w:t xml:space="preserve"> as a </w:t>
      </w:r>
      <w:proofErr w:type="spellStart"/>
      <w:r>
        <w:rPr>
          <w:rFonts w:ascii="DecimaNovaPro" w:hAnsi="DecimaNovaPro"/>
          <w:color w:val="333333"/>
          <w:shd w:val="clear" w:color="auto" w:fill="FFFFFF"/>
        </w:rPr>
        <w:t>Service</w:t>
      </w:r>
      <w:proofErr w:type="spellEnd"/>
      <w:r>
        <w:rPr>
          <w:rFonts w:ascii="DecimaNovaPro" w:hAnsi="DecimaNovaPro"/>
          <w:color w:val="333333"/>
          <w:shd w:val="clear" w:color="auto" w:fill="FFFFFF"/>
        </w:rPr>
        <w:t xml:space="preserve"> (IaaS)</w:t>
      </w:r>
      <w:r>
        <w:br/>
      </w:r>
      <w:proofErr w:type="spellStart"/>
      <w:r>
        <w:rPr>
          <w:rFonts w:ascii="DecimaNovaPro" w:hAnsi="DecimaNovaPro"/>
          <w:color w:val="333333"/>
          <w:shd w:val="clear" w:color="auto" w:fill="FFFFFF"/>
        </w:rPr>
        <w:t>Platform</w:t>
      </w:r>
      <w:proofErr w:type="spellEnd"/>
      <w:r>
        <w:rPr>
          <w:rFonts w:ascii="DecimaNovaPro" w:hAnsi="DecimaNovaPro"/>
          <w:color w:val="333333"/>
          <w:shd w:val="clear" w:color="auto" w:fill="FFFFFF"/>
        </w:rPr>
        <w:t xml:space="preserve"> as a </w:t>
      </w:r>
      <w:proofErr w:type="spellStart"/>
      <w:r>
        <w:rPr>
          <w:rFonts w:ascii="DecimaNovaPro" w:hAnsi="DecimaNovaPro"/>
          <w:color w:val="333333"/>
          <w:shd w:val="clear" w:color="auto" w:fill="FFFFFF"/>
        </w:rPr>
        <w:t>Service</w:t>
      </w:r>
      <w:proofErr w:type="spellEnd"/>
      <w:r>
        <w:rPr>
          <w:rFonts w:ascii="DecimaNovaPro" w:hAnsi="DecimaNovaPro"/>
          <w:color w:val="333333"/>
          <w:shd w:val="clear" w:color="auto" w:fill="FFFFFF"/>
        </w:rPr>
        <w:t xml:space="preserve"> (PaaS)</w:t>
      </w:r>
    </w:p>
    <w:p w14:paraId="721F37FF" w14:textId="77777777" w:rsidR="006D2A25" w:rsidRDefault="006D2A25">
      <w:pPr>
        <w:rPr>
          <w:rFonts w:ascii="DecimaNovaPro" w:hAnsi="DecimaNovaPro"/>
          <w:shd w:val="clear" w:color="auto" w:fill="FFFFFF"/>
        </w:rPr>
      </w:pPr>
    </w:p>
    <w:p w14:paraId="6CB78B84" w14:textId="75AD85B5" w:rsidR="001A7FDA" w:rsidRDefault="001A7FDA">
      <w:pPr>
        <w:rPr>
          <w:rFonts w:ascii="DecimaNovaPro" w:hAnsi="DecimaNovaPro"/>
          <w:color w:val="333333"/>
          <w:shd w:val="clear" w:color="auto" w:fill="FFFFFF"/>
        </w:rPr>
      </w:pPr>
      <w:r>
        <w:rPr>
          <w:rFonts w:ascii="DecimaNovaPro" w:hAnsi="DecimaNovaPro"/>
          <w:shd w:val="clear" w:color="auto" w:fill="FFFFFF"/>
        </w:rPr>
        <w:t>239.</w:t>
      </w:r>
      <w:r w:rsidR="006D2A25" w:rsidRPr="006D2A25">
        <w:rPr>
          <w:rFonts w:ascii="DecimaNovaPro" w:hAnsi="DecimaNovaPro"/>
          <w:color w:val="333333"/>
          <w:shd w:val="clear" w:color="auto" w:fill="FFFFFF"/>
        </w:rPr>
        <w:t xml:space="preserve"> </w:t>
      </w:r>
      <w:r w:rsidR="006D2A25">
        <w:rPr>
          <w:rFonts w:ascii="DecimaNovaPro" w:hAnsi="DecimaNovaPro"/>
          <w:color w:val="333333"/>
          <w:shd w:val="clear" w:color="auto" w:fill="FFFFFF"/>
        </w:rPr>
        <w:t>Para conseguir un modelo de nube híbrida, una empresa debe migrar siempre de un modelo de nube privada</w:t>
      </w:r>
    </w:p>
    <w:p w14:paraId="5B24517E" w14:textId="77777777" w:rsidR="006D2A25" w:rsidRDefault="006D2A25" w:rsidP="006D2A25">
      <w:pPr>
        <w:rPr>
          <w:rFonts w:ascii="DecimaNovaPro" w:hAnsi="DecimaNovaPro"/>
          <w:color w:val="333333"/>
          <w:shd w:val="clear" w:color="auto" w:fill="FFFFFF"/>
        </w:rPr>
      </w:pPr>
      <w:r>
        <w:rPr>
          <w:rFonts w:ascii="DecimaNovaPro" w:hAnsi="DecimaNovaPro"/>
          <w:color w:val="333333"/>
          <w:shd w:val="clear" w:color="auto" w:fill="FFFFFF"/>
        </w:rPr>
        <w:t>Verdadero</w:t>
      </w:r>
    </w:p>
    <w:p w14:paraId="1B572851" w14:textId="77777777" w:rsidR="006D2A25" w:rsidRDefault="006D2A25" w:rsidP="006D2A25">
      <w:pPr>
        <w:rPr>
          <w:rFonts w:ascii="DecimaNovaPro" w:hAnsi="DecimaNovaPro"/>
          <w:b/>
          <w:bCs/>
          <w:color w:val="FF0000"/>
          <w:shd w:val="clear" w:color="auto" w:fill="FFFFFF"/>
        </w:rPr>
      </w:pPr>
      <w:r w:rsidRPr="003D0323">
        <w:rPr>
          <w:rFonts w:ascii="DecimaNovaPro" w:hAnsi="DecimaNovaPro"/>
          <w:b/>
          <w:bCs/>
          <w:color w:val="FF0000"/>
          <w:shd w:val="clear" w:color="auto" w:fill="FFFFFF"/>
        </w:rPr>
        <w:t>Falso</w:t>
      </w:r>
    </w:p>
    <w:p w14:paraId="4B48B195" w14:textId="77777777" w:rsidR="006D2A25" w:rsidRDefault="006D2A25">
      <w:pPr>
        <w:rPr>
          <w:rFonts w:ascii="DecimaNovaPro" w:hAnsi="DecimaNovaPro"/>
          <w:shd w:val="clear" w:color="auto" w:fill="FFFFFF"/>
        </w:rPr>
      </w:pPr>
    </w:p>
    <w:p w14:paraId="0722B01A" w14:textId="4A494D6D" w:rsidR="001A7FDA" w:rsidRDefault="001A7FDA">
      <w:pPr>
        <w:rPr>
          <w:rFonts w:ascii="DecimaNovaPro" w:hAnsi="DecimaNovaPro"/>
          <w:color w:val="333333"/>
          <w:shd w:val="clear" w:color="auto" w:fill="FFFFFF"/>
        </w:rPr>
      </w:pPr>
      <w:r>
        <w:rPr>
          <w:rFonts w:ascii="DecimaNovaPro" w:hAnsi="DecimaNovaPro"/>
          <w:shd w:val="clear" w:color="auto" w:fill="FFFFFF"/>
        </w:rPr>
        <w:t>240.</w:t>
      </w:r>
      <w:r w:rsidR="006D2A25" w:rsidRPr="006D2A25">
        <w:rPr>
          <w:rFonts w:ascii="DecimaNovaPro" w:hAnsi="DecimaNovaPro"/>
          <w:color w:val="333333"/>
          <w:shd w:val="clear" w:color="auto" w:fill="FFFFFF"/>
        </w:rPr>
        <w:t xml:space="preserve"> </w:t>
      </w:r>
      <w:r w:rsidR="006D2A25">
        <w:rPr>
          <w:rFonts w:ascii="DecimaNovaPro" w:hAnsi="DecimaNovaPro"/>
          <w:color w:val="333333"/>
          <w:shd w:val="clear" w:color="auto" w:fill="FFFFFF"/>
        </w:rPr>
        <w:t>Para construir una nube híbrida, debe implementar recursos en la nube pública.</w:t>
      </w:r>
    </w:p>
    <w:p w14:paraId="0C8DA366" w14:textId="77777777" w:rsidR="006D2A25" w:rsidRPr="003D0323" w:rsidRDefault="006D2A25" w:rsidP="006D2A25">
      <w:pPr>
        <w:rPr>
          <w:rFonts w:ascii="DecimaNovaPro" w:hAnsi="DecimaNovaPro"/>
          <w:b/>
          <w:bCs/>
          <w:color w:val="333333"/>
          <w:shd w:val="clear" w:color="auto" w:fill="FFFFFF"/>
        </w:rPr>
      </w:pPr>
      <w:r w:rsidRPr="003D0323">
        <w:rPr>
          <w:rFonts w:ascii="DecimaNovaPro" w:hAnsi="DecimaNovaPro"/>
          <w:b/>
          <w:bCs/>
          <w:color w:val="FF0000"/>
          <w:shd w:val="clear" w:color="auto" w:fill="FFFFFF"/>
        </w:rPr>
        <w:t>Verdadero</w:t>
      </w:r>
    </w:p>
    <w:p w14:paraId="30C237CD" w14:textId="77777777" w:rsidR="006D2A25" w:rsidRDefault="006D2A25" w:rsidP="006D2A25">
      <w:pPr>
        <w:rPr>
          <w:rFonts w:ascii="DecimaNovaPro" w:hAnsi="DecimaNovaPro"/>
          <w:color w:val="333333"/>
          <w:shd w:val="clear" w:color="auto" w:fill="FFFFFF"/>
        </w:rPr>
      </w:pPr>
      <w:r>
        <w:rPr>
          <w:rFonts w:ascii="DecimaNovaPro" w:hAnsi="DecimaNovaPro"/>
          <w:color w:val="333333"/>
          <w:shd w:val="clear" w:color="auto" w:fill="FFFFFF"/>
        </w:rPr>
        <w:t>Falso</w:t>
      </w:r>
    </w:p>
    <w:p w14:paraId="267FFE6D" w14:textId="77777777" w:rsidR="006D2A25" w:rsidRDefault="006D2A25">
      <w:pPr>
        <w:rPr>
          <w:rFonts w:ascii="DecimaNovaPro" w:hAnsi="DecimaNovaPro"/>
          <w:shd w:val="clear" w:color="auto" w:fill="FFFFFF"/>
        </w:rPr>
      </w:pPr>
    </w:p>
    <w:p w14:paraId="4960C72C" w14:textId="36FF45FE" w:rsidR="001A7FDA" w:rsidRDefault="001A7FDA">
      <w:pPr>
        <w:rPr>
          <w:rFonts w:ascii="DecimaNovaPro" w:hAnsi="DecimaNovaPro"/>
          <w:color w:val="333333"/>
          <w:shd w:val="clear" w:color="auto" w:fill="FFFFFF"/>
        </w:rPr>
      </w:pPr>
      <w:r>
        <w:rPr>
          <w:rFonts w:ascii="DecimaNovaPro" w:hAnsi="DecimaNovaPro"/>
          <w:shd w:val="clear" w:color="auto" w:fill="FFFFFF"/>
        </w:rPr>
        <w:t>241.</w:t>
      </w:r>
      <w:r w:rsidR="006D2A25" w:rsidRPr="006D2A25">
        <w:rPr>
          <w:rFonts w:ascii="DecimaNovaPro" w:hAnsi="DecimaNovaPro"/>
          <w:color w:val="333333"/>
          <w:shd w:val="clear" w:color="auto" w:fill="FFFFFF"/>
        </w:rPr>
        <w:t xml:space="preserve"> </w:t>
      </w:r>
      <w:r w:rsidR="006D2A25">
        <w:rPr>
          <w:rFonts w:ascii="DecimaNovaPro" w:hAnsi="DecimaNovaPro"/>
          <w:color w:val="333333"/>
          <w:shd w:val="clear" w:color="auto" w:fill="FFFFFF"/>
        </w:rPr>
        <w:t>Para implementar un modelo de terrón híbrido, una empresa debe tener una red interna.</w:t>
      </w:r>
    </w:p>
    <w:p w14:paraId="69E5C73C" w14:textId="77777777" w:rsidR="006D2A25" w:rsidRPr="003D0323" w:rsidRDefault="006D2A25" w:rsidP="006D2A25">
      <w:pPr>
        <w:rPr>
          <w:rFonts w:ascii="DecimaNovaPro" w:hAnsi="DecimaNovaPro"/>
          <w:b/>
          <w:bCs/>
          <w:color w:val="FF0000"/>
          <w:shd w:val="clear" w:color="auto" w:fill="FFFFFF"/>
        </w:rPr>
      </w:pPr>
      <w:r w:rsidRPr="003D0323">
        <w:rPr>
          <w:rFonts w:ascii="DecimaNovaPro" w:hAnsi="DecimaNovaPro"/>
          <w:b/>
          <w:bCs/>
          <w:color w:val="FF0000"/>
          <w:shd w:val="clear" w:color="auto" w:fill="FFFFFF"/>
        </w:rPr>
        <w:t>No</w:t>
      </w:r>
    </w:p>
    <w:p w14:paraId="2F193140" w14:textId="77777777" w:rsidR="006D2A25" w:rsidRDefault="006D2A25" w:rsidP="006D2A25">
      <w:pPr>
        <w:rPr>
          <w:rFonts w:ascii="DecimaNovaPro" w:hAnsi="DecimaNovaPro"/>
          <w:color w:val="333333"/>
          <w:shd w:val="clear" w:color="auto" w:fill="FFFFFF"/>
        </w:rPr>
      </w:pPr>
      <w:r>
        <w:rPr>
          <w:rFonts w:ascii="DecimaNovaPro" w:hAnsi="DecimaNovaPro"/>
          <w:color w:val="333333"/>
          <w:shd w:val="clear" w:color="auto" w:fill="FFFFFF"/>
        </w:rPr>
        <w:t>Sí</w:t>
      </w:r>
    </w:p>
    <w:p w14:paraId="6562BE88" w14:textId="77777777" w:rsidR="006D2A25" w:rsidRDefault="006D2A25">
      <w:pPr>
        <w:rPr>
          <w:rFonts w:ascii="DecimaNovaPro" w:hAnsi="DecimaNovaPro"/>
          <w:shd w:val="clear" w:color="auto" w:fill="FFFFFF"/>
        </w:rPr>
      </w:pPr>
    </w:p>
    <w:p w14:paraId="204700F3" w14:textId="63CD4E29" w:rsidR="001A7FDA" w:rsidRDefault="001A7FDA">
      <w:pPr>
        <w:rPr>
          <w:rFonts w:ascii="DecimaNovaPro" w:hAnsi="DecimaNovaPro"/>
          <w:color w:val="333333"/>
          <w:shd w:val="clear" w:color="auto" w:fill="FFFFFF"/>
        </w:rPr>
      </w:pPr>
      <w:r>
        <w:rPr>
          <w:rFonts w:ascii="DecimaNovaPro" w:hAnsi="DecimaNovaPro"/>
          <w:shd w:val="clear" w:color="auto" w:fill="FFFFFF"/>
        </w:rPr>
        <w:t>242.</w:t>
      </w:r>
      <w:r w:rsidR="006D2A25" w:rsidRPr="006D2A25">
        <w:rPr>
          <w:rFonts w:ascii="DecimaNovaPro" w:hAnsi="DecimaNovaPro"/>
          <w:color w:val="333333"/>
          <w:shd w:val="clear" w:color="auto" w:fill="FFFFFF"/>
        </w:rPr>
        <w:t xml:space="preserve"> </w:t>
      </w:r>
      <w:r w:rsidR="006D2A25">
        <w:rPr>
          <w:rFonts w:ascii="DecimaNovaPro" w:hAnsi="DecimaNovaPro"/>
          <w:color w:val="333333"/>
          <w:shd w:val="clear" w:color="auto" w:fill="FFFFFF"/>
        </w:rPr>
        <w:t xml:space="preserve">Para implementar una solución Azure Multi-Factor </w:t>
      </w:r>
      <w:proofErr w:type="spellStart"/>
      <w:r w:rsidR="006D2A25">
        <w:rPr>
          <w:rFonts w:ascii="DecimaNovaPro" w:hAnsi="DecimaNovaPro"/>
          <w:color w:val="333333"/>
          <w:shd w:val="clear" w:color="auto" w:fill="FFFFFF"/>
        </w:rPr>
        <w:t>Authentication</w:t>
      </w:r>
      <w:proofErr w:type="spellEnd"/>
      <w:r w:rsidR="006D2A25">
        <w:rPr>
          <w:rFonts w:ascii="DecimaNovaPro" w:hAnsi="DecimaNovaPro"/>
          <w:color w:val="333333"/>
          <w:shd w:val="clear" w:color="auto" w:fill="FFFFFF"/>
        </w:rPr>
        <w:t xml:space="preserve"> (MFA), debe implementar una solución de federación o sincronizar las identidades locales con la nube.</w:t>
      </w:r>
    </w:p>
    <w:p w14:paraId="0532EBD6" w14:textId="77777777" w:rsidR="006D2A25" w:rsidRPr="003D0323" w:rsidRDefault="006D2A25" w:rsidP="006D2A25">
      <w:pPr>
        <w:rPr>
          <w:rFonts w:ascii="DecimaNovaPro" w:hAnsi="DecimaNovaPro"/>
          <w:b/>
          <w:bCs/>
          <w:color w:val="FF0000"/>
          <w:shd w:val="clear" w:color="auto" w:fill="FFFFFF"/>
        </w:rPr>
      </w:pPr>
      <w:r w:rsidRPr="003D0323">
        <w:rPr>
          <w:rFonts w:ascii="DecimaNovaPro" w:hAnsi="DecimaNovaPro"/>
          <w:b/>
          <w:bCs/>
          <w:color w:val="FF0000"/>
          <w:shd w:val="clear" w:color="auto" w:fill="FFFFFF"/>
        </w:rPr>
        <w:t>No</w:t>
      </w:r>
    </w:p>
    <w:p w14:paraId="0D8E16BC" w14:textId="77777777" w:rsidR="006D2A25" w:rsidRDefault="006D2A25" w:rsidP="006D2A25">
      <w:pPr>
        <w:rPr>
          <w:rFonts w:ascii="DecimaNovaPro" w:hAnsi="DecimaNovaPro"/>
          <w:color w:val="333333"/>
          <w:shd w:val="clear" w:color="auto" w:fill="FFFFFF"/>
        </w:rPr>
      </w:pPr>
      <w:r>
        <w:rPr>
          <w:rFonts w:ascii="DecimaNovaPro" w:hAnsi="DecimaNovaPro"/>
          <w:color w:val="333333"/>
          <w:shd w:val="clear" w:color="auto" w:fill="FFFFFF"/>
        </w:rPr>
        <w:t>Sí</w:t>
      </w:r>
    </w:p>
    <w:p w14:paraId="7F71E085" w14:textId="77777777" w:rsidR="006D2A25" w:rsidRDefault="006D2A25">
      <w:pPr>
        <w:rPr>
          <w:rFonts w:ascii="DecimaNovaPro" w:hAnsi="DecimaNovaPro"/>
          <w:shd w:val="clear" w:color="auto" w:fill="FFFFFF"/>
        </w:rPr>
      </w:pPr>
    </w:p>
    <w:p w14:paraId="3F154768" w14:textId="5176B8B3" w:rsidR="001A7FDA" w:rsidRDefault="001A7FDA">
      <w:pPr>
        <w:rPr>
          <w:rFonts w:ascii="DecimaNovaPro" w:hAnsi="DecimaNovaPro"/>
          <w:color w:val="333333"/>
          <w:shd w:val="clear" w:color="auto" w:fill="FFFFFF"/>
        </w:rPr>
      </w:pPr>
      <w:r>
        <w:rPr>
          <w:rFonts w:ascii="DecimaNovaPro" w:hAnsi="DecimaNovaPro"/>
          <w:shd w:val="clear" w:color="auto" w:fill="FFFFFF"/>
        </w:rPr>
        <w:t>243.</w:t>
      </w:r>
      <w:r w:rsidR="006D2A25" w:rsidRPr="006D2A25">
        <w:rPr>
          <w:rFonts w:ascii="DecimaNovaPro" w:hAnsi="DecimaNovaPro"/>
          <w:color w:val="333333"/>
          <w:shd w:val="clear" w:color="auto" w:fill="FFFFFF"/>
        </w:rPr>
        <w:t xml:space="preserve"> </w:t>
      </w:r>
      <w:r w:rsidR="006D2A25">
        <w:rPr>
          <w:rFonts w:ascii="DecimaNovaPro" w:hAnsi="DecimaNovaPro"/>
          <w:color w:val="333333"/>
          <w:shd w:val="clear" w:color="auto" w:fill="FFFFFF"/>
        </w:rPr>
        <w:t>Para lograr un modelo de nube híbrida, una empresa siempre debe migrar desde un modelo de nube privada.</w:t>
      </w:r>
    </w:p>
    <w:p w14:paraId="2AEB83E1" w14:textId="77777777" w:rsidR="006D2A25" w:rsidRPr="003D0323" w:rsidRDefault="006D2A25" w:rsidP="006D2A25">
      <w:pPr>
        <w:rPr>
          <w:rFonts w:ascii="DecimaNovaPro" w:hAnsi="DecimaNovaPro"/>
          <w:b/>
          <w:bCs/>
          <w:color w:val="FF0000"/>
          <w:shd w:val="clear" w:color="auto" w:fill="FFFFFF"/>
        </w:rPr>
      </w:pPr>
      <w:r w:rsidRPr="003D0323">
        <w:rPr>
          <w:rFonts w:ascii="DecimaNovaPro" w:hAnsi="DecimaNovaPro"/>
          <w:b/>
          <w:bCs/>
          <w:color w:val="FF0000"/>
          <w:shd w:val="clear" w:color="auto" w:fill="FFFFFF"/>
        </w:rPr>
        <w:t>No</w:t>
      </w:r>
    </w:p>
    <w:p w14:paraId="282F12B3" w14:textId="77777777" w:rsidR="006D2A25" w:rsidRDefault="006D2A25" w:rsidP="006D2A25">
      <w:pPr>
        <w:rPr>
          <w:rFonts w:ascii="DecimaNovaPro" w:hAnsi="DecimaNovaPro"/>
          <w:color w:val="333333"/>
          <w:shd w:val="clear" w:color="auto" w:fill="FFFFFF"/>
        </w:rPr>
      </w:pPr>
      <w:r>
        <w:rPr>
          <w:rFonts w:ascii="DecimaNovaPro" w:hAnsi="DecimaNovaPro"/>
          <w:color w:val="333333"/>
          <w:shd w:val="clear" w:color="auto" w:fill="FFFFFF"/>
        </w:rPr>
        <w:t>Sí</w:t>
      </w:r>
    </w:p>
    <w:p w14:paraId="15EBE502" w14:textId="77777777" w:rsidR="006D2A25" w:rsidRDefault="006D2A25">
      <w:pPr>
        <w:rPr>
          <w:rFonts w:ascii="DecimaNovaPro" w:hAnsi="DecimaNovaPro"/>
          <w:shd w:val="clear" w:color="auto" w:fill="FFFFFF"/>
        </w:rPr>
      </w:pPr>
    </w:p>
    <w:p w14:paraId="177F6124" w14:textId="48CDE5BF" w:rsidR="001A7FDA" w:rsidRDefault="001A7FDA">
      <w:pPr>
        <w:rPr>
          <w:rFonts w:ascii="DecimaNovaPro" w:hAnsi="DecimaNovaPro"/>
          <w:color w:val="333333"/>
          <w:shd w:val="clear" w:color="auto" w:fill="FFFFFF"/>
        </w:rPr>
      </w:pPr>
      <w:r>
        <w:rPr>
          <w:rFonts w:ascii="DecimaNovaPro" w:hAnsi="DecimaNovaPro"/>
          <w:shd w:val="clear" w:color="auto" w:fill="FFFFFF"/>
        </w:rPr>
        <w:t>244.</w:t>
      </w:r>
      <w:r w:rsidR="006D2A25" w:rsidRPr="006D2A25">
        <w:rPr>
          <w:rFonts w:ascii="DecimaNovaPro" w:hAnsi="DecimaNovaPro"/>
          <w:color w:val="333333"/>
          <w:shd w:val="clear" w:color="auto" w:fill="FFFFFF"/>
        </w:rPr>
        <w:t xml:space="preserve"> </w:t>
      </w:r>
      <w:r w:rsidR="006D2A25">
        <w:rPr>
          <w:rFonts w:ascii="DecimaNovaPro" w:hAnsi="DecimaNovaPro"/>
          <w:color w:val="333333"/>
          <w:shd w:val="clear" w:color="auto" w:fill="FFFFFF"/>
        </w:rPr>
        <w:t xml:space="preserve">Para usar las credenciales de Azure Active </w:t>
      </w:r>
      <w:proofErr w:type="spellStart"/>
      <w:r w:rsidR="006D2A25">
        <w:rPr>
          <w:rFonts w:ascii="DecimaNovaPro" w:hAnsi="DecimaNovaPro"/>
          <w:color w:val="333333"/>
          <w:shd w:val="clear" w:color="auto" w:fill="FFFFFF"/>
        </w:rPr>
        <w:t>Directory</w:t>
      </w:r>
      <w:proofErr w:type="spellEnd"/>
      <w:r w:rsidR="006D2A25">
        <w:rPr>
          <w:rFonts w:ascii="DecimaNovaPro" w:hAnsi="DecimaNovaPro"/>
          <w:color w:val="333333"/>
          <w:shd w:val="clear" w:color="auto" w:fill="FFFFFF"/>
        </w:rPr>
        <w:t xml:space="preserve"> (Azure AD) para iniciar sesión en un equipo que ejecuta W10, el equipo debe estar unido a Azure AD</w:t>
      </w:r>
    </w:p>
    <w:p w14:paraId="17B4A647" w14:textId="77777777" w:rsidR="006D2A25" w:rsidRPr="003D0323" w:rsidRDefault="006D2A25" w:rsidP="006D2A25">
      <w:pPr>
        <w:rPr>
          <w:rFonts w:ascii="DecimaNovaPro" w:hAnsi="DecimaNovaPro"/>
          <w:b/>
          <w:bCs/>
          <w:color w:val="333333"/>
          <w:shd w:val="clear" w:color="auto" w:fill="FFFFFF"/>
        </w:rPr>
      </w:pPr>
      <w:r w:rsidRPr="003D0323">
        <w:rPr>
          <w:rFonts w:ascii="DecimaNovaPro" w:hAnsi="DecimaNovaPro"/>
          <w:b/>
          <w:bCs/>
          <w:color w:val="FF0000"/>
          <w:shd w:val="clear" w:color="auto" w:fill="FFFFFF"/>
        </w:rPr>
        <w:t>Verdadero</w:t>
      </w:r>
    </w:p>
    <w:p w14:paraId="085BAD5D" w14:textId="77777777" w:rsidR="006D2A25" w:rsidRDefault="006D2A25" w:rsidP="006D2A25">
      <w:pPr>
        <w:rPr>
          <w:rFonts w:ascii="DecimaNovaPro" w:hAnsi="DecimaNovaPro"/>
          <w:color w:val="333333"/>
          <w:shd w:val="clear" w:color="auto" w:fill="FFFFFF"/>
        </w:rPr>
      </w:pPr>
      <w:r>
        <w:rPr>
          <w:rFonts w:ascii="DecimaNovaPro" w:hAnsi="DecimaNovaPro"/>
          <w:color w:val="333333"/>
          <w:shd w:val="clear" w:color="auto" w:fill="FFFFFF"/>
        </w:rPr>
        <w:t>Falso</w:t>
      </w:r>
    </w:p>
    <w:p w14:paraId="3BFCED3E" w14:textId="77777777" w:rsidR="006D2A25" w:rsidRDefault="006D2A25">
      <w:pPr>
        <w:rPr>
          <w:rFonts w:ascii="DecimaNovaPro" w:hAnsi="DecimaNovaPro"/>
          <w:shd w:val="clear" w:color="auto" w:fill="FFFFFF"/>
        </w:rPr>
      </w:pPr>
    </w:p>
    <w:p w14:paraId="54D6485F" w14:textId="0E2262B6" w:rsidR="001A7FDA" w:rsidRDefault="001A7FDA">
      <w:pPr>
        <w:rPr>
          <w:rFonts w:ascii="DecimaNovaPro" w:hAnsi="DecimaNovaPro"/>
          <w:color w:val="333333"/>
          <w:shd w:val="clear" w:color="auto" w:fill="FFFFFF"/>
        </w:rPr>
      </w:pPr>
      <w:r>
        <w:rPr>
          <w:rFonts w:ascii="DecimaNovaPro" w:hAnsi="DecimaNovaPro"/>
          <w:shd w:val="clear" w:color="auto" w:fill="FFFFFF"/>
        </w:rPr>
        <w:lastRenderedPageBreak/>
        <w:t>245.</w:t>
      </w:r>
      <w:r w:rsidR="006D2A25" w:rsidRPr="006D2A25">
        <w:rPr>
          <w:rFonts w:ascii="DecimaNovaPro" w:hAnsi="DecimaNovaPro"/>
          <w:color w:val="333333"/>
          <w:shd w:val="clear" w:color="auto" w:fill="FFFFFF"/>
        </w:rPr>
        <w:t xml:space="preserve"> </w:t>
      </w:r>
      <w:r w:rsidR="006D2A25">
        <w:rPr>
          <w:rFonts w:ascii="DecimaNovaPro" w:hAnsi="DecimaNovaPro"/>
          <w:color w:val="333333"/>
          <w:shd w:val="clear" w:color="auto" w:fill="FFFFFF"/>
        </w:rPr>
        <w:t>Peter está trabajando en una empresa que planea migrar su sitio web a Azure. Los usuarios acceden al sitio web en todo el mundo para servicios de transmisión de video. Se le ha pedido a Peter que sugiera una solución para proporcionar tiempos de carga reducidos y altas velocidades de transferencia.</w:t>
      </w:r>
      <w:r w:rsidR="006D2A25">
        <w:rPr>
          <w:rFonts w:ascii="DecimaNovaPro" w:hAnsi="DecimaNovaPro"/>
          <w:color w:val="333333"/>
        </w:rPr>
        <w:br/>
      </w:r>
      <w:r w:rsidR="006D2A25">
        <w:rPr>
          <w:rFonts w:ascii="DecimaNovaPro" w:hAnsi="DecimaNovaPro"/>
          <w:color w:val="333333"/>
          <w:shd w:val="clear" w:color="auto" w:fill="FFFFFF"/>
        </w:rPr>
        <w:t>¿Cuál de los siguientes servicios de Azure debería sugerir Peter para cumplir con el requisito?</w:t>
      </w:r>
    </w:p>
    <w:p w14:paraId="583193BE" w14:textId="1BC535D8" w:rsidR="006D2A25" w:rsidRPr="00386EBF" w:rsidRDefault="006D2A25">
      <w:pPr>
        <w:rPr>
          <w:rFonts w:ascii="DecimaNovaPro" w:hAnsi="DecimaNovaPro"/>
          <w:b/>
          <w:bCs/>
          <w:color w:val="FF0000"/>
          <w:shd w:val="clear" w:color="auto" w:fill="FFFFFF"/>
        </w:rPr>
      </w:pPr>
      <w:r w:rsidRPr="00386EBF">
        <w:rPr>
          <w:rFonts w:ascii="DecimaNovaPro" w:hAnsi="DecimaNovaPro"/>
          <w:b/>
          <w:bCs/>
          <w:color w:val="FF0000"/>
          <w:shd w:val="clear" w:color="auto" w:fill="FFFFFF"/>
        </w:rPr>
        <w:t xml:space="preserve">Azure Content </w:t>
      </w:r>
      <w:proofErr w:type="spellStart"/>
      <w:r w:rsidRPr="00386EBF">
        <w:rPr>
          <w:rFonts w:ascii="DecimaNovaPro" w:hAnsi="DecimaNovaPro"/>
          <w:b/>
          <w:bCs/>
          <w:color w:val="FF0000"/>
          <w:shd w:val="clear" w:color="auto" w:fill="FFFFFF"/>
        </w:rPr>
        <w:t>Delivery</w:t>
      </w:r>
      <w:proofErr w:type="spellEnd"/>
      <w:r w:rsidRPr="00386EBF">
        <w:rPr>
          <w:rFonts w:ascii="DecimaNovaPro" w:hAnsi="DecimaNovaPro"/>
          <w:b/>
          <w:bCs/>
          <w:color w:val="FF0000"/>
          <w:shd w:val="clear" w:color="auto" w:fill="FFFFFF"/>
        </w:rPr>
        <w:t xml:space="preserve"> Network</w:t>
      </w:r>
    </w:p>
    <w:p w14:paraId="77AF51AB" w14:textId="22587C15" w:rsidR="006D2A25" w:rsidRDefault="006D2A25">
      <w:pPr>
        <w:rPr>
          <w:rFonts w:ascii="DecimaNovaPro" w:hAnsi="DecimaNovaPro"/>
          <w:color w:val="333333"/>
          <w:shd w:val="clear" w:color="auto" w:fill="FFFFFF"/>
        </w:rPr>
      </w:pPr>
      <w:r>
        <w:rPr>
          <w:rFonts w:ascii="DecimaNovaPro" w:hAnsi="DecimaNovaPro"/>
          <w:color w:val="333333"/>
          <w:shd w:val="clear" w:color="auto" w:fill="FFFFFF"/>
        </w:rPr>
        <w:t>Blob Storage</w:t>
      </w:r>
    </w:p>
    <w:p w14:paraId="379D0793" w14:textId="7B558D67" w:rsidR="006D2A25" w:rsidRDefault="006D2A25">
      <w:pPr>
        <w:rPr>
          <w:rFonts w:ascii="DecimaNovaPro" w:hAnsi="DecimaNovaPro"/>
          <w:color w:val="333333"/>
          <w:shd w:val="clear" w:color="auto" w:fill="FFFFFF"/>
        </w:rPr>
      </w:pPr>
      <w:r>
        <w:rPr>
          <w:rFonts w:ascii="DecimaNovaPro" w:hAnsi="DecimaNovaPro"/>
          <w:color w:val="333333"/>
          <w:shd w:val="clear" w:color="auto" w:fill="FFFFFF"/>
        </w:rPr>
        <w:t xml:space="preserve">Load </w:t>
      </w:r>
      <w:proofErr w:type="spellStart"/>
      <w:r>
        <w:rPr>
          <w:rFonts w:ascii="DecimaNovaPro" w:hAnsi="DecimaNovaPro"/>
          <w:color w:val="333333"/>
          <w:shd w:val="clear" w:color="auto" w:fill="FFFFFF"/>
        </w:rPr>
        <w:t>Balancers</w:t>
      </w:r>
      <w:proofErr w:type="spellEnd"/>
    </w:p>
    <w:p w14:paraId="1C1EA58D" w14:textId="0B1E84A2" w:rsidR="006D2A25" w:rsidRDefault="006D2A25">
      <w:pPr>
        <w:rPr>
          <w:rFonts w:ascii="DecimaNovaPro" w:hAnsi="DecimaNovaPro"/>
          <w:color w:val="333333"/>
          <w:shd w:val="clear" w:color="auto" w:fill="FFFFFF"/>
        </w:rPr>
      </w:pPr>
      <w:r>
        <w:rPr>
          <w:rFonts w:ascii="DecimaNovaPro" w:hAnsi="DecimaNovaPro"/>
          <w:color w:val="333333"/>
          <w:shd w:val="clear" w:color="auto" w:fill="FFFFFF"/>
        </w:rPr>
        <w:t xml:space="preserve">Network Security </w:t>
      </w:r>
      <w:proofErr w:type="spellStart"/>
      <w:r>
        <w:rPr>
          <w:rFonts w:ascii="DecimaNovaPro" w:hAnsi="DecimaNovaPro"/>
          <w:color w:val="333333"/>
          <w:shd w:val="clear" w:color="auto" w:fill="FFFFFF"/>
        </w:rPr>
        <w:t>Groups</w:t>
      </w:r>
      <w:proofErr w:type="spellEnd"/>
    </w:p>
    <w:p w14:paraId="2CD2FE4A" w14:textId="77777777" w:rsidR="006D2A25" w:rsidRDefault="006D2A25">
      <w:pPr>
        <w:rPr>
          <w:rFonts w:ascii="DecimaNovaPro" w:hAnsi="DecimaNovaPro"/>
          <w:shd w:val="clear" w:color="auto" w:fill="FFFFFF"/>
        </w:rPr>
      </w:pPr>
    </w:p>
    <w:p w14:paraId="24EE1546" w14:textId="7EECEBBD" w:rsidR="001A7FDA" w:rsidRDefault="001A7FDA">
      <w:pPr>
        <w:rPr>
          <w:rFonts w:ascii="DecimaNovaPro" w:hAnsi="DecimaNovaPro"/>
          <w:color w:val="333333"/>
          <w:shd w:val="clear" w:color="auto" w:fill="FFFFFF"/>
        </w:rPr>
      </w:pPr>
      <w:r>
        <w:rPr>
          <w:rFonts w:ascii="DecimaNovaPro" w:hAnsi="DecimaNovaPro"/>
          <w:shd w:val="clear" w:color="auto" w:fill="FFFFFF"/>
        </w:rPr>
        <w:t>246.</w:t>
      </w:r>
      <w:r w:rsidR="00386EBF" w:rsidRPr="00386EBF">
        <w:rPr>
          <w:rFonts w:ascii="DecimaNovaPro" w:hAnsi="DecimaNovaPro"/>
          <w:color w:val="333333"/>
          <w:shd w:val="clear" w:color="auto" w:fill="FFFFFF"/>
        </w:rPr>
        <w:t xml:space="preserve"> </w:t>
      </w:r>
      <w:r w:rsidR="00386EBF">
        <w:rPr>
          <w:rFonts w:ascii="DecimaNovaPro" w:hAnsi="DecimaNovaPro"/>
          <w:color w:val="333333"/>
          <w:shd w:val="clear" w:color="auto" w:fill="FFFFFF"/>
        </w:rPr>
        <w:t>Peter trabaja en una organización que aloja sus servidores no críticos en Azure.</w:t>
      </w:r>
      <w:r w:rsidR="00386EBF">
        <w:rPr>
          <w:rFonts w:ascii="DecimaNovaPro" w:hAnsi="DecimaNovaPro"/>
          <w:color w:val="333333"/>
        </w:rPr>
        <w:br/>
      </w:r>
      <w:r w:rsidR="00386EBF">
        <w:rPr>
          <w:rFonts w:ascii="DecimaNovaPro" w:hAnsi="DecimaNovaPro"/>
          <w:color w:val="333333"/>
          <w:shd w:val="clear" w:color="auto" w:fill="FFFFFF"/>
        </w:rPr>
        <w:t xml:space="preserve">Ha solicitado recomendar un plan de soporte que brinde soporte para la administración de suscripciones y facturación, acceso a Azure </w:t>
      </w:r>
      <w:proofErr w:type="spellStart"/>
      <w:r w:rsidR="00386EBF">
        <w:rPr>
          <w:rFonts w:ascii="DecimaNovaPro" w:hAnsi="DecimaNovaPro"/>
          <w:color w:val="333333"/>
          <w:shd w:val="clear" w:color="auto" w:fill="FFFFFF"/>
        </w:rPr>
        <w:t>Advisor</w:t>
      </w:r>
      <w:proofErr w:type="spellEnd"/>
      <w:r w:rsidR="00386EBF">
        <w:rPr>
          <w:rFonts w:ascii="DecimaNovaPro" w:hAnsi="DecimaNovaPro"/>
          <w:color w:val="333333"/>
          <w:shd w:val="clear" w:color="auto" w:fill="FFFFFF"/>
        </w:rPr>
        <w:t xml:space="preserve"> y notificaciones y estado de salud de Azure al menor costo posible.</w:t>
      </w:r>
      <w:r w:rsidR="00386EBF">
        <w:rPr>
          <w:rFonts w:ascii="DecimaNovaPro" w:hAnsi="DecimaNovaPro"/>
          <w:color w:val="333333"/>
        </w:rPr>
        <w:br/>
      </w:r>
      <w:r w:rsidR="00386EBF">
        <w:rPr>
          <w:rFonts w:ascii="DecimaNovaPro" w:hAnsi="DecimaNovaPro"/>
          <w:color w:val="333333"/>
          <w:shd w:val="clear" w:color="auto" w:fill="FFFFFF"/>
        </w:rPr>
        <w:t>¿Cuál de los siguientes planes de apoyo debería sugerir Peter en este caso para cumplir con el requisito?</w:t>
      </w:r>
    </w:p>
    <w:p w14:paraId="621CA32D" w14:textId="25BA5AC7" w:rsidR="00386EBF" w:rsidRDefault="00386EBF">
      <w:pPr>
        <w:rPr>
          <w:rFonts w:ascii="DecimaNovaPro" w:hAnsi="DecimaNovaPro"/>
          <w:color w:val="333333"/>
          <w:shd w:val="clear" w:color="auto" w:fill="FFFFFF"/>
        </w:rPr>
      </w:pPr>
      <w:r>
        <w:rPr>
          <w:rFonts w:ascii="DecimaNovaPro" w:hAnsi="DecimaNovaPro"/>
          <w:color w:val="333333"/>
          <w:shd w:val="clear" w:color="auto" w:fill="FFFFFF"/>
        </w:rPr>
        <w:t>Standard</w:t>
      </w:r>
    </w:p>
    <w:p w14:paraId="79393E82" w14:textId="4E7F67BB" w:rsidR="00386EBF" w:rsidRDefault="00386EBF">
      <w:pPr>
        <w:rPr>
          <w:rFonts w:ascii="DecimaNovaPro" w:hAnsi="DecimaNovaPro"/>
          <w:color w:val="333333"/>
          <w:shd w:val="clear" w:color="auto" w:fill="FFFFFF"/>
        </w:rPr>
      </w:pPr>
      <w:proofErr w:type="spellStart"/>
      <w:r>
        <w:rPr>
          <w:rFonts w:ascii="DecimaNovaPro" w:hAnsi="DecimaNovaPro"/>
          <w:color w:val="333333"/>
          <w:shd w:val="clear" w:color="auto" w:fill="FFFFFF"/>
        </w:rPr>
        <w:t>Developer</w:t>
      </w:r>
      <w:proofErr w:type="spellEnd"/>
    </w:p>
    <w:p w14:paraId="08BB5A5D" w14:textId="3A88E119" w:rsidR="00386EBF" w:rsidRPr="00386EBF" w:rsidRDefault="00386EBF">
      <w:pPr>
        <w:rPr>
          <w:rFonts w:ascii="DecimaNovaPro" w:hAnsi="DecimaNovaPro"/>
          <w:b/>
          <w:bCs/>
          <w:color w:val="FF0000"/>
          <w:shd w:val="clear" w:color="auto" w:fill="FFFFFF"/>
        </w:rPr>
      </w:pPr>
      <w:r w:rsidRPr="00386EBF">
        <w:rPr>
          <w:rFonts w:ascii="DecimaNovaPro" w:hAnsi="DecimaNovaPro"/>
          <w:b/>
          <w:bCs/>
          <w:color w:val="FF0000"/>
          <w:shd w:val="clear" w:color="auto" w:fill="FFFFFF"/>
        </w:rPr>
        <w:t>Basic</w:t>
      </w:r>
    </w:p>
    <w:p w14:paraId="3030619C" w14:textId="53E44682" w:rsidR="00386EBF" w:rsidRDefault="00386EBF">
      <w:pPr>
        <w:rPr>
          <w:rFonts w:ascii="DecimaNovaPro" w:hAnsi="DecimaNovaPro"/>
          <w:color w:val="333333"/>
          <w:shd w:val="clear" w:color="auto" w:fill="FFFFFF"/>
        </w:rPr>
      </w:pPr>
      <w:r>
        <w:rPr>
          <w:rFonts w:ascii="DecimaNovaPro" w:hAnsi="DecimaNovaPro"/>
          <w:color w:val="333333"/>
          <w:shd w:val="clear" w:color="auto" w:fill="FFFFFF"/>
        </w:rPr>
        <w:t>Premier</w:t>
      </w:r>
    </w:p>
    <w:p w14:paraId="7771DA71" w14:textId="77777777" w:rsidR="00386EBF" w:rsidRDefault="00386EBF">
      <w:pPr>
        <w:rPr>
          <w:rFonts w:ascii="DecimaNovaPro" w:hAnsi="DecimaNovaPro"/>
          <w:shd w:val="clear" w:color="auto" w:fill="FFFFFF"/>
        </w:rPr>
      </w:pPr>
    </w:p>
    <w:p w14:paraId="3B5F8221" w14:textId="4DF83A26" w:rsidR="001A7FDA" w:rsidRDefault="001A7FDA">
      <w:pPr>
        <w:rPr>
          <w:rFonts w:ascii="DecimaNovaPro" w:hAnsi="DecimaNovaPro"/>
          <w:color w:val="333333"/>
          <w:shd w:val="clear" w:color="auto" w:fill="FFFFFF"/>
        </w:rPr>
      </w:pPr>
      <w:r>
        <w:rPr>
          <w:rFonts w:ascii="DecimaNovaPro" w:hAnsi="DecimaNovaPro"/>
          <w:shd w:val="clear" w:color="auto" w:fill="FFFFFF"/>
        </w:rPr>
        <w:t>247.</w:t>
      </w:r>
      <w:r w:rsidR="00386EBF" w:rsidRPr="00386EBF">
        <w:rPr>
          <w:rFonts w:ascii="DecimaNovaPro" w:hAnsi="DecimaNovaPro"/>
          <w:color w:val="333333"/>
          <w:shd w:val="clear" w:color="auto" w:fill="FFFFFF"/>
        </w:rPr>
        <w:t xml:space="preserve"> </w:t>
      </w:r>
      <w:r w:rsidR="00386EBF">
        <w:rPr>
          <w:rFonts w:ascii="DecimaNovaPro" w:hAnsi="DecimaNovaPro"/>
          <w:color w:val="333333"/>
          <w:shd w:val="clear" w:color="auto" w:fill="FFFFFF"/>
        </w:rPr>
        <w:t>Planea ampliar la red de su empresa a Azure. La red contiene un dispositivo VPN que usa una dirección IP de 131.107.200.1. Debe crear un recurso de Azure que defina el dispositivo VPN en Azure.</w:t>
      </w:r>
      <w:r w:rsidR="00386EBF">
        <w:rPr>
          <w:rFonts w:ascii="DecimaNovaPro" w:hAnsi="DecimaNovaPro"/>
          <w:color w:val="333333"/>
        </w:rPr>
        <w:br/>
      </w:r>
      <w:r w:rsidR="00386EBF">
        <w:rPr>
          <w:rFonts w:ascii="DecimaNovaPro" w:hAnsi="DecimaNovaPro"/>
          <w:color w:val="333333"/>
          <w:shd w:val="clear" w:color="auto" w:fill="FFFFFF"/>
        </w:rPr>
        <w:t>¿Qué recurso de Azure debería crear?</w:t>
      </w:r>
    </w:p>
    <w:p w14:paraId="46DBB552" w14:textId="6F9B0C36" w:rsidR="00386EBF" w:rsidRDefault="00386EBF">
      <w:pPr>
        <w:rPr>
          <w:rFonts w:ascii="DecimaNovaPro" w:hAnsi="DecimaNovaPro"/>
          <w:color w:val="333333"/>
          <w:shd w:val="clear" w:color="auto" w:fill="FFFFFF"/>
        </w:rPr>
      </w:pPr>
      <w:r>
        <w:rPr>
          <w:rFonts w:ascii="DecimaNovaPro" w:hAnsi="DecimaNovaPro"/>
          <w:color w:val="333333"/>
          <w:shd w:val="clear" w:color="auto" w:fill="FFFFFF"/>
        </w:rPr>
        <w:t>Network interfaces</w:t>
      </w:r>
    </w:p>
    <w:p w14:paraId="2A306CA1" w14:textId="327E0B92" w:rsidR="00386EBF" w:rsidRDefault="00386EBF">
      <w:pPr>
        <w:rPr>
          <w:rFonts w:ascii="DecimaNovaPro" w:hAnsi="DecimaNovaPro"/>
          <w:color w:val="333333"/>
          <w:shd w:val="clear" w:color="auto" w:fill="FFFFFF"/>
        </w:rPr>
      </w:pPr>
      <w:r>
        <w:rPr>
          <w:rFonts w:ascii="DecimaNovaPro" w:hAnsi="DecimaNovaPro"/>
          <w:color w:val="333333"/>
          <w:shd w:val="clear" w:color="auto" w:fill="FFFFFF"/>
        </w:rPr>
        <w:t xml:space="preserve">Virtual </w:t>
      </w:r>
      <w:proofErr w:type="spellStart"/>
      <w:r>
        <w:rPr>
          <w:rFonts w:ascii="DecimaNovaPro" w:hAnsi="DecimaNovaPro"/>
          <w:color w:val="333333"/>
          <w:shd w:val="clear" w:color="auto" w:fill="FFFFFF"/>
        </w:rPr>
        <w:t>networks</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classic</w:t>
      </w:r>
      <w:proofErr w:type="spellEnd"/>
      <w:r>
        <w:rPr>
          <w:rFonts w:ascii="DecimaNovaPro" w:hAnsi="DecimaNovaPro"/>
          <w:color w:val="333333"/>
          <w:shd w:val="clear" w:color="auto" w:fill="FFFFFF"/>
        </w:rPr>
        <w:t>)</w:t>
      </w:r>
    </w:p>
    <w:p w14:paraId="288E9E28" w14:textId="777AA803" w:rsidR="00386EBF" w:rsidRDefault="00386EBF">
      <w:pPr>
        <w:rPr>
          <w:rFonts w:ascii="DecimaNovaPro" w:hAnsi="DecimaNovaPro"/>
          <w:color w:val="333333"/>
          <w:shd w:val="clear" w:color="auto" w:fill="FFFFFF"/>
        </w:rPr>
      </w:pPr>
      <w:r>
        <w:rPr>
          <w:rFonts w:ascii="DecimaNovaPro" w:hAnsi="DecimaNovaPro"/>
          <w:color w:val="333333"/>
          <w:shd w:val="clear" w:color="auto" w:fill="FFFFFF"/>
        </w:rPr>
        <w:t xml:space="preserve">Virtual </w:t>
      </w:r>
      <w:proofErr w:type="spellStart"/>
      <w:r>
        <w:rPr>
          <w:rFonts w:ascii="DecimaNovaPro" w:hAnsi="DecimaNovaPro"/>
          <w:color w:val="333333"/>
          <w:shd w:val="clear" w:color="auto" w:fill="FFFFFF"/>
        </w:rPr>
        <w:t>network</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gateways</w:t>
      </w:r>
      <w:proofErr w:type="spellEnd"/>
    </w:p>
    <w:p w14:paraId="378C63EA" w14:textId="71563297" w:rsidR="00386EBF" w:rsidRPr="00386EBF" w:rsidRDefault="00386EBF">
      <w:pPr>
        <w:rPr>
          <w:rFonts w:ascii="DecimaNovaPro" w:hAnsi="DecimaNovaPro"/>
          <w:b/>
          <w:bCs/>
          <w:color w:val="FF0000"/>
          <w:shd w:val="clear" w:color="auto" w:fill="FFFFFF"/>
        </w:rPr>
      </w:pPr>
      <w:r w:rsidRPr="00386EBF">
        <w:rPr>
          <w:rFonts w:ascii="DecimaNovaPro" w:hAnsi="DecimaNovaPro"/>
          <w:b/>
          <w:bCs/>
          <w:color w:val="FF0000"/>
          <w:shd w:val="clear" w:color="auto" w:fill="FFFFFF"/>
        </w:rPr>
        <w:t xml:space="preserve">Local </w:t>
      </w:r>
      <w:proofErr w:type="spellStart"/>
      <w:r w:rsidRPr="00386EBF">
        <w:rPr>
          <w:rFonts w:ascii="DecimaNovaPro" w:hAnsi="DecimaNovaPro"/>
          <w:b/>
          <w:bCs/>
          <w:color w:val="FF0000"/>
          <w:shd w:val="clear" w:color="auto" w:fill="FFFFFF"/>
        </w:rPr>
        <w:t>network</w:t>
      </w:r>
      <w:proofErr w:type="spellEnd"/>
      <w:r w:rsidRPr="00386EBF">
        <w:rPr>
          <w:rFonts w:ascii="DecimaNovaPro" w:hAnsi="DecimaNovaPro"/>
          <w:b/>
          <w:bCs/>
          <w:color w:val="FF0000"/>
          <w:shd w:val="clear" w:color="auto" w:fill="FFFFFF"/>
        </w:rPr>
        <w:t xml:space="preserve"> </w:t>
      </w:r>
      <w:proofErr w:type="spellStart"/>
      <w:r w:rsidRPr="00386EBF">
        <w:rPr>
          <w:rFonts w:ascii="DecimaNovaPro" w:hAnsi="DecimaNovaPro"/>
          <w:b/>
          <w:bCs/>
          <w:color w:val="FF0000"/>
          <w:shd w:val="clear" w:color="auto" w:fill="FFFFFF"/>
        </w:rPr>
        <w:t>gateways</w:t>
      </w:r>
      <w:proofErr w:type="spellEnd"/>
    </w:p>
    <w:p w14:paraId="12DFC1C5" w14:textId="076B3EAC" w:rsidR="00386EBF" w:rsidRDefault="00386EBF">
      <w:pPr>
        <w:rPr>
          <w:rFonts w:ascii="DecimaNovaPro" w:hAnsi="DecimaNovaPro"/>
          <w:color w:val="333333"/>
          <w:shd w:val="clear" w:color="auto" w:fill="FFFFFF"/>
        </w:rPr>
      </w:pPr>
      <w:r>
        <w:rPr>
          <w:rFonts w:ascii="DecimaNovaPro" w:hAnsi="DecimaNovaPro"/>
          <w:color w:val="333333"/>
          <w:shd w:val="clear" w:color="auto" w:fill="FFFFFF"/>
        </w:rPr>
        <w:t xml:space="preserve">Virtual </w:t>
      </w:r>
      <w:proofErr w:type="spellStart"/>
      <w:r>
        <w:rPr>
          <w:rFonts w:ascii="DecimaNovaPro" w:hAnsi="DecimaNovaPro"/>
          <w:color w:val="333333"/>
          <w:shd w:val="clear" w:color="auto" w:fill="FFFFFF"/>
        </w:rPr>
        <w:t>networks</w:t>
      </w:r>
      <w:proofErr w:type="spellEnd"/>
    </w:p>
    <w:p w14:paraId="384FF180" w14:textId="4767AF8F" w:rsidR="00386EBF" w:rsidRDefault="00386EBF">
      <w:pPr>
        <w:rPr>
          <w:rFonts w:ascii="DecimaNovaPro" w:hAnsi="DecimaNovaPro"/>
          <w:color w:val="333333"/>
          <w:shd w:val="clear" w:color="auto" w:fill="FFFFFF"/>
        </w:rPr>
      </w:pPr>
      <w:proofErr w:type="spellStart"/>
      <w:r>
        <w:rPr>
          <w:rFonts w:ascii="DecimaNovaPro" w:hAnsi="DecimaNovaPro"/>
          <w:color w:val="333333"/>
          <w:shd w:val="clear" w:color="auto" w:fill="FFFFFF"/>
        </w:rPr>
        <w:t>Applications</w:t>
      </w:r>
      <w:proofErr w:type="spellEnd"/>
      <w:r>
        <w:rPr>
          <w:rFonts w:ascii="DecimaNovaPro" w:hAnsi="DecimaNovaPro"/>
          <w:color w:val="333333"/>
          <w:shd w:val="clear" w:color="auto" w:fill="FFFFFF"/>
        </w:rPr>
        <w:t xml:space="preserve"> </w:t>
      </w:r>
      <w:proofErr w:type="spellStart"/>
      <w:r>
        <w:rPr>
          <w:rFonts w:ascii="DecimaNovaPro" w:hAnsi="DecimaNovaPro"/>
          <w:color w:val="333333"/>
          <w:shd w:val="clear" w:color="auto" w:fill="FFFFFF"/>
        </w:rPr>
        <w:t>gateways</w:t>
      </w:r>
      <w:proofErr w:type="spellEnd"/>
    </w:p>
    <w:p w14:paraId="6FC6E6C6" w14:textId="77777777" w:rsidR="00386EBF" w:rsidRDefault="00386EBF">
      <w:pPr>
        <w:rPr>
          <w:rFonts w:ascii="DecimaNovaPro" w:hAnsi="DecimaNovaPro"/>
          <w:shd w:val="clear" w:color="auto" w:fill="FFFFFF"/>
        </w:rPr>
      </w:pPr>
    </w:p>
    <w:p w14:paraId="5F75D374" w14:textId="77777777" w:rsidR="001A7FDA" w:rsidRPr="003D0323" w:rsidRDefault="001A7FDA">
      <w:pPr>
        <w:rPr>
          <w:rFonts w:ascii="DecimaNovaPro" w:hAnsi="DecimaNovaPro"/>
          <w:shd w:val="clear" w:color="auto" w:fill="FFFFFF"/>
        </w:rPr>
      </w:pPr>
    </w:p>
    <w:p w14:paraId="3A70DF1D" w14:textId="6121C63C" w:rsidR="003D0323" w:rsidRDefault="003D0323"/>
    <w:sectPr w:rsidR="003D03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cimaNov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90"/>
    <w:rsid w:val="001A7FDA"/>
    <w:rsid w:val="002A4BA9"/>
    <w:rsid w:val="00321307"/>
    <w:rsid w:val="00386EBF"/>
    <w:rsid w:val="003D0323"/>
    <w:rsid w:val="0049069E"/>
    <w:rsid w:val="006A7B59"/>
    <w:rsid w:val="006D2A25"/>
    <w:rsid w:val="00974590"/>
    <w:rsid w:val="00CD086E"/>
    <w:rsid w:val="00CE1780"/>
    <w:rsid w:val="00CF37B6"/>
    <w:rsid w:val="00F976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8A43"/>
  <w15:chartTrackingRefBased/>
  <w15:docId w15:val="{9926494B-D4D8-43A3-8185-5D3FE490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nswernumber">
    <w:name w:val="answernumber"/>
    <w:basedOn w:val="Fuentedeprrafopredeter"/>
    <w:rsid w:val="00F97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424663">
      <w:bodyDiv w:val="1"/>
      <w:marLeft w:val="0"/>
      <w:marRight w:val="0"/>
      <w:marTop w:val="0"/>
      <w:marBottom w:val="0"/>
      <w:divBdr>
        <w:top w:val="none" w:sz="0" w:space="0" w:color="auto"/>
        <w:left w:val="none" w:sz="0" w:space="0" w:color="auto"/>
        <w:bottom w:val="none" w:sz="0" w:space="0" w:color="auto"/>
        <w:right w:val="none" w:sz="0" w:space="0" w:color="auto"/>
      </w:divBdr>
      <w:divsChild>
        <w:div w:id="634021263">
          <w:marLeft w:val="0"/>
          <w:marRight w:val="0"/>
          <w:marTop w:val="0"/>
          <w:marBottom w:val="0"/>
          <w:divBdr>
            <w:top w:val="none" w:sz="0" w:space="0" w:color="auto"/>
            <w:left w:val="none" w:sz="0" w:space="0" w:color="auto"/>
            <w:bottom w:val="none" w:sz="0" w:space="0" w:color="auto"/>
            <w:right w:val="none" w:sz="0" w:space="0" w:color="auto"/>
          </w:divBdr>
          <w:divsChild>
            <w:div w:id="2112819639">
              <w:marLeft w:val="0"/>
              <w:marRight w:val="0"/>
              <w:marTop w:val="0"/>
              <w:marBottom w:val="0"/>
              <w:divBdr>
                <w:top w:val="none" w:sz="0" w:space="0" w:color="auto"/>
                <w:left w:val="none" w:sz="0" w:space="0" w:color="auto"/>
                <w:bottom w:val="none" w:sz="0" w:space="0" w:color="auto"/>
                <w:right w:val="none" w:sz="0" w:space="0" w:color="auto"/>
              </w:divBdr>
            </w:div>
          </w:divsChild>
        </w:div>
        <w:div w:id="2018845996">
          <w:marLeft w:val="0"/>
          <w:marRight w:val="0"/>
          <w:marTop w:val="0"/>
          <w:marBottom w:val="0"/>
          <w:divBdr>
            <w:top w:val="none" w:sz="0" w:space="0" w:color="auto"/>
            <w:left w:val="none" w:sz="0" w:space="0" w:color="auto"/>
            <w:bottom w:val="none" w:sz="0" w:space="0" w:color="auto"/>
            <w:right w:val="none" w:sz="0" w:space="0" w:color="auto"/>
          </w:divBdr>
          <w:divsChild>
            <w:div w:id="1046223113">
              <w:marLeft w:val="0"/>
              <w:marRight w:val="0"/>
              <w:marTop w:val="0"/>
              <w:marBottom w:val="0"/>
              <w:divBdr>
                <w:top w:val="none" w:sz="0" w:space="0" w:color="auto"/>
                <w:left w:val="none" w:sz="0" w:space="0" w:color="auto"/>
                <w:bottom w:val="none" w:sz="0" w:space="0" w:color="auto"/>
                <w:right w:val="none" w:sz="0" w:space="0" w:color="auto"/>
              </w:divBdr>
            </w:div>
          </w:divsChild>
        </w:div>
        <w:div w:id="804735681">
          <w:marLeft w:val="0"/>
          <w:marRight w:val="0"/>
          <w:marTop w:val="0"/>
          <w:marBottom w:val="0"/>
          <w:divBdr>
            <w:top w:val="none" w:sz="0" w:space="0" w:color="auto"/>
            <w:left w:val="none" w:sz="0" w:space="0" w:color="auto"/>
            <w:bottom w:val="none" w:sz="0" w:space="0" w:color="auto"/>
            <w:right w:val="none" w:sz="0" w:space="0" w:color="auto"/>
          </w:divBdr>
          <w:divsChild>
            <w:div w:id="3285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1623</Words>
  <Characters>8932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jesuspadillacrespo@gmail.com</dc:creator>
  <cp:keywords/>
  <dc:description/>
  <cp:lastModifiedBy>jesuspadillacrespo@gmail.com</cp:lastModifiedBy>
  <cp:revision>4</cp:revision>
  <dcterms:created xsi:type="dcterms:W3CDTF">2022-03-31T17:03:00Z</dcterms:created>
  <dcterms:modified xsi:type="dcterms:W3CDTF">2022-03-31T17:47:00Z</dcterms:modified>
</cp:coreProperties>
</file>