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3F3EF" w14:textId="77777777" w:rsidR="005076CC" w:rsidRPr="005076CC" w:rsidRDefault="005076CC" w:rsidP="005913A1">
      <w:pPr>
        <w:spacing w:after="0"/>
        <w:jc w:val="both"/>
      </w:pPr>
    </w:p>
    <w:p w14:paraId="63234A6F" w14:textId="5B84D164" w:rsidR="00A730D1" w:rsidRDefault="005076CC" w:rsidP="005913A1">
      <w:pPr>
        <w:spacing w:after="0"/>
        <w:jc w:val="center"/>
      </w:pPr>
      <w:r w:rsidRPr="005076CC">
        <w:t>CONVOCATORIA | ESPECIALISTA EN GESTIÓN DE BASE DE DATOS</w:t>
      </w:r>
    </w:p>
    <w:p w14:paraId="45D18C7E" w14:textId="0BF67CB5" w:rsidR="005076CC" w:rsidRPr="005076CC" w:rsidRDefault="005076CC" w:rsidP="005913A1">
      <w:pPr>
        <w:spacing w:after="0"/>
        <w:jc w:val="both"/>
      </w:pPr>
    </w:p>
    <w:p w14:paraId="1307967E" w14:textId="77777777" w:rsidR="005076CC" w:rsidRPr="005076CC" w:rsidRDefault="005076CC" w:rsidP="00056C8D">
      <w:pPr>
        <w:spacing w:after="0"/>
        <w:ind w:firstLine="708"/>
        <w:jc w:val="both"/>
        <w:rPr>
          <w:b/>
          <w:bCs/>
        </w:rPr>
      </w:pPr>
      <w:r w:rsidRPr="005076CC">
        <w:rPr>
          <w:b/>
          <w:bCs/>
        </w:rPr>
        <w:t xml:space="preserve">Análisis y modelado de datos: </w:t>
      </w:r>
    </w:p>
    <w:p w14:paraId="252515A6" w14:textId="6C437F10" w:rsidR="005076CC" w:rsidRPr="004871BD" w:rsidRDefault="005076CC" w:rsidP="005913A1">
      <w:pPr>
        <w:pStyle w:val="Prrafodelista"/>
        <w:numPr>
          <w:ilvl w:val="0"/>
          <w:numId w:val="2"/>
        </w:numPr>
        <w:spacing w:after="0"/>
        <w:jc w:val="both"/>
        <w:rPr>
          <w:b/>
          <w:bCs/>
          <w:i/>
          <w:iCs/>
          <w:sz w:val="22"/>
          <w:szCs w:val="22"/>
        </w:rPr>
      </w:pPr>
      <w:r w:rsidRPr="004871BD">
        <w:rPr>
          <w:b/>
          <w:bCs/>
          <w:i/>
          <w:iCs/>
          <w:sz w:val="22"/>
          <w:szCs w:val="22"/>
        </w:rPr>
        <w:t xml:space="preserve">Analice y estructure un modelo de datos relacional o no relacional que permita tener una visión multidimensional del proceso de pedidos. </w:t>
      </w:r>
    </w:p>
    <w:p w14:paraId="0247B3F0" w14:textId="77777777" w:rsidR="005076CC" w:rsidRPr="005076CC" w:rsidRDefault="005076CC" w:rsidP="005913A1">
      <w:pPr>
        <w:pStyle w:val="Prrafodelista"/>
        <w:spacing w:after="0"/>
        <w:jc w:val="both"/>
        <w:rPr>
          <w:sz w:val="20"/>
          <w:szCs w:val="20"/>
        </w:rPr>
      </w:pPr>
      <w:r w:rsidRPr="005076CC">
        <w:rPr>
          <w:sz w:val="20"/>
          <w:szCs w:val="20"/>
        </w:rPr>
        <w:t xml:space="preserve">Para abordar el análisis y modelado del proceso de pedidos, se implementó un modelo de datos relacional que permite una visión multidimensional. Este modelo se estructura en dos esquemas dentro de SQL Server: </w:t>
      </w:r>
      <w:proofErr w:type="spellStart"/>
      <w:r w:rsidRPr="005076CC">
        <w:rPr>
          <w:sz w:val="20"/>
          <w:szCs w:val="20"/>
        </w:rPr>
        <w:t>DatosExcel</w:t>
      </w:r>
      <w:proofErr w:type="spellEnd"/>
      <w:r w:rsidRPr="005076CC">
        <w:rPr>
          <w:sz w:val="20"/>
          <w:szCs w:val="20"/>
        </w:rPr>
        <w:t xml:space="preserve"> y </w:t>
      </w:r>
      <w:proofErr w:type="spellStart"/>
      <w:r w:rsidRPr="005076CC">
        <w:rPr>
          <w:sz w:val="20"/>
          <w:szCs w:val="20"/>
        </w:rPr>
        <w:t>DW_Pedidos</w:t>
      </w:r>
      <w:proofErr w:type="spellEnd"/>
      <w:r w:rsidRPr="005076CC">
        <w:rPr>
          <w:sz w:val="20"/>
          <w:szCs w:val="20"/>
        </w:rPr>
        <w:t>.</w:t>
      </w:r>
    </w:p>
    <w:p w14:paraId="65A118AC" w14:textId="137DBB50" w:rsidR="005076CC" w:rsidRPr="004871BD" w:rsidRDefault="005076CC" w:rsidP="005913A1">
      <w:pPr>
        <w:pStyle w:val="Prrafodelista"/>
        <w:spacing w:after="0"/>
        <w:jc w:val="both"/>
        <w:rPr>
          <w:b/>
          <w:bCs/>
          <w:i/>
          <w:iCs/>
          <w:sz w:val="18"/>
          <w:szCs w:val="18"/>
        </w:rPr>
      </w:pPr>
      <w:r w:rsidRPr="004871BD">
        <w:rPr>
          <w:b/>
          <w:bCs/>
          <w:i/>
          <w:iCs/>
          <w:sz w:val="18"/>
          <w:szCs w:val="18"/>
        </w:rPr>
        <w:t xml:space="preserve">Esquema </w:t>
      </w:r>
      <w:proofErr w:type="spellStart"/>
      <w:r w:rsidRPr="004871BD">
        <w:rPr>
          <w:b/>
          <w:bCs/>
          <w:i/>
          <w:iCs/>
          <w:sz w:val="18"/>
          <w:szCs w:val="18"/>
        </w:rPr>
        <w:t>DatosExcel</w:t>
      </w:r>
      <w:proofErr w:type="spellEnd"/>
      <w:r w:rsidRPr="004871BD">
        <w:rPr>
          <w:b/>
          <w:bCs/>
          <w:i/>
          <w:iCs/>
          <w:sz w:val="18"/>
          <w:szCs w:val="18"/>
        </w:rPr>
        <w:t>:</w:t>
      </w:r>
    </w:p>
    <w:p w14:paraId="703C60B6" w14:textId="77777777" w:rsidR="005076CC" w:rsidRPr="005076CC" w:rsidRDefault="005076CC" w:rsidP="005913A1">
      <w:pPr>
        <w:pStyle w:val="Prrafodelista"/>
        <w:spacing w:after="0"/>
        <w:jc w:val="both"/>
        <w:rPr>
          <w:sz w:val="20"/>
          <w:szCs w:val="20"/>
        </w:rPr>
      </w:pPr>
      <w:r w:rsidRPr="005076CC">
        <w:rPr>
          <w:sz w:val="20"/>
          <w:szCs w:val="20"/>
        </w:rPr>
        <w:t>Este esquema contiene las tablas transaccionales directamente importadas del archivo Excel (Data.xlsx). Las tablas incluyen Pedidos, Clientes, Empleados, Productos, Despachadores, entre otras. Cada tabla está debidamente normalizada con sus respectivas claves primarias y foráneas, asegurando la integridad referencial.</w:t>
      </w:r>
    </w:p>
    <w:p w14:paraId="3C93C620" w14:textId="57572B57" w:rsidR="005076CC" w:rsidRDefault="005076CC" w:rsidP="005913A1">
      <w:pPr>
        <w:pStyle w:val="Prrafodelista"/>
        <w:spacing w:after="0"/>
        <w:jc w:val="both"/>
        <w:rPr>
          <w:sz w:val="20"/>
          <w:szCs w:val="20"/>
        </w:rPr>
      </w:pPr>
      <w:r w:rsidRPr="005076CC">
        <w:rPr>
          <w:sz w:val="20"/>
          <w:szCs w:val="20"/>
        </w:rPr>
        <w:t>Se diseñaron procedimientos almacenados para importar datos desde Excel a estas tablas y para limpiar los datos antes de una nueva importación.</w:t>
      </w:r>
    </w:p>
    <w:p w14:paraId="7B3CD15D" w14:textId="3283493C" w:rsidR="005913A1" w:rsidRDefault="005913A1" w:rsidP="005913A1">
      <w:pPr>
        <w:pStyle w:val="Prrafodelista"/>
        <w:spacing w:after="0"/>
        <w:jc w:val="both"/>
        <w:rPr>
          <w:sz w:val="20"/>
          <w:szCs w:val="20"/>
        </w:rPr>
      </w:pPr>
      <w:r w:rsidRPr="005913A1">
        <w:rPr>
          <w:noProof/>
          <w:sz w:val="20"/>
          <w:szCs w:val="20"/>
        </w:rPr>
        <w:drawing>
          <wp:anchor distT="0" distB="0" distL="114300" distR="114300" simplePos="0" relativeHeight="251658240" behindDoc="0" locked="0" layoutInCell="1" allowOverlap="1" wp14:anchorId="129385E1" wp14:editId="228D2833">
            <wp:simplePos x="0" y="0"/>
            <wp:positionH relativeFrom="margin">
              <wp:posOffset>449580</wp:posOffset>
            </wp:positionH>
            <wp:positionV relativeFrom="paragraph">
              <wp:posOffset>84455</wp:posOffset>
            </wp:positionV>
            <wp:extent cx="6400800" cy="2298700"/>
            <wp:effectExtent l="0" t="0" r="0" b="6350"/>
            <wp:wrapSquare wrapText="bothSides"/>
            <wp:docPr id="412621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21282"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2298700"/>
                    </a:xfrm>
                    <a:prstGeom prst="rect">
                      <a:avLst/>
                    </a:prstGeom>
                  </pic:spPr>
                </pic:pic>
              </a:graphicData>
            </a:graphic>
            <wp14:sizeRelH relativeFrom="margin">
              <wp14:pctWidth>0</wp14:pctWidth>
            </wp14:sizeRelH>
            <wp14:sizeRelV relativeFrom="margin">
              <wp14:pctHeight>0</wp14:pctHeight>
            </wp14:sizeRelV>
          </wp:anchor>
        </w:drawing>
      </w:r>
    </w:p>
    <w:p w14:paraId="0D2EF451" w14:textId="77777777" w:rsidR="005913A1" w:rsidRDefault="005913A1" w:rsidP="005913A1">
      <w:pPr>
        <w:pStyle w:val="Prrafodelista"/>
        <w:spacing w:after="0"/>
        <w:jc w:val="both"/>
        <w:rPr>
          <w:sz w:val="20"/>
          <w:szCs w:val="20"/>
        </w:rPr>
      </w:pPr>
    </w:p>
    <w:p w14:paraId="32E0E2C1" w14:textId="73000A01" w:rsidR="005913A1" w:rsidRDefault="005913A1" w:rsidP="005913A1">
      <w:pPr>
        <w:pStyle w:val="Prrafodelista"/>
        <w:spacing w:after="0"/>
        <w:jc w:val="both"/>
        <w:rPr>
          <w:sz w:val="20"/>
          <w:szCs w:val="20"/>
        </w:rPr>
      </w:pPr>
    </w:p>
    <w:p w14:paraId="43C54849" w14:textId="77777777" w:rsidR="005913A1" w:rsidRDefault="005913A1" w:rsidP="005913A1">
      <w:pPr>
        <w:pStyle w:val="Prrafodelista"/>
        <w:spacing w:after="0"/>
        <w:jc w:val="both"/>
        <w:rPr>
          <w:sz w:val="20"/>
          <w:szCs w:val="20"/>
        </w:rPr>
      </w:pPr>
    </w:p>
    <w:p w14:paraId="116EE693" w14:textId="77777777" w:rsidR="005913A1" w:rsidRDefault="005913A1" w:rsidP="005913A1">
      <w:pPr>
        <w:pStyle w:val="Prrafodelista"/>
        <w:spacing w:after="0"/>
        <w:jc w:val="both"/>
        <w:rPr>
          <w:sz w:val="20"/>
          <w:szCs w:val="20"/>
        </w:rPr>
      </w:pPr>
    </w:p>
    <w:p w14:paraId="4BF1DE41" w14:textId="77777777" w:rsidR="005913A1" w:rsidRDefault="005913A1" w:rsidP="005913A1">
      <w:pPr>
        <w:pStyle w:val="Prrafodelista"/>
        <w:spacing w:after="0"/>
        <w:jc w:val="both"/>
        <w:rPr>
          <w:sz w:val="20"/>
          <w:szCs w:val="20"/>
        </w:rPr>
      </w:pPr>
    </w:p>
    <w:p w14:paraId="0DEF8162" w14:textId="039627D8" w:rsidR="005913A1" w:rsidRDefault="005913A1" w:rsidP="005913A1">
      <w:pPr>
        <w:pStyle w:val="Prrafodelista"/>
        <w:spacing w:after="0"/>
        <w:jc w:val="both"/>
        <w:rPr>
          <w:sz w:val="20"/>
          <w:szCs w:val="20"/>
        </w:rPr>
      </w:pPr>
    </w:p>
    <w:p w14:paraId="00114BB8" w14:textId="77777777" w:rsidR="005913A1" w:rsidRDefault="005913A1" w:rsidP="005913A1">
      <w:pPr>
        <w:pStyle w:val="Prrafodelista"/>
        <w:spacing w:after="0"/>
        <w:jc w:val="both"/>
        <w:rPr>
          <w:sz w:val="20"/>
          <w:szCs w:val="20"/>
        </w:rPr>
      </w:pPr>
    </w:p>
    <w:p w14:paraId="3AE34306" w14:textId="77777777" w:rsidR="005913A1" w:rsidRDefault="005913A1" w:rsidP="005913A1">
      <w:pPr>
        <w:pStyle w:val="Prrafodelista"/>
        <w:spacing w:after="0"/>
        <w:jc w:val="both"/>
        <w:rPr>
          <w:sz w:val="20"/>
          <w:szCs w:val="20"/>
        </w:rPr>
      </w:pPr>
    </w:p>
    <w:p w14:paraId="7895ED77" w14:textId="77777777" w:rsidR="005913A1" w:rsidRDefault="005913A1" w:rsidP="005913A1">
      <w:pPr>
        <w:pStyle w:val="Prrafodelista"/>
        <w:spacing w:after="0"/>
        <w:jc w:val="both"/>
        <w:rPr>
          <w:sz w:val="20"/>
          <w:szCs w:val="20"/>
        </w:rPr>
      </w:pPr>
    </w:p>
    <w:p w14:paraId="360FB325" w14:textId="77777777" w:rsidR="005913A1" w:rsidRDefault="005913A1" w:rsidP="005913A1">
      <w:pPr>
        <w:pStyle w:val="Prrafodelista"/>
        <w:spacing w:after="0"/>
        <w:jc w:val="both"/>
        <w:rPr>
          <w:sz w:val="20"/>
          <w:szCs w:val="20"/>
        </w:rPr>
      </w:pPr>
    </w:p>
    <w:p w14:paraId="3ED21F46" w14:textId="77777777" w:rsidR="005913A1" w:rsidRDefault="005913A1" w:rsidP="005913A1">
      <w:pPr>
        <w:pStyle w:val="Prrafodelista"/>
        <w:spacing w:after="0"/>
        <w:jc w:val="both"/>
        <w:rPr>
          <w:sz w:val="20"/>
          <w:szCs w:val="20"/>
        </w:rPr>
      </w:pPr>
    </w:p>
    <w:p w14:paraId="7CEC0B29" w14:textId="52C67473" w:rsidR="005913A1" w:rsidRDefault="005913A1" w:rsidP="005913A1">
      <w:pPr>
        <w:pStyle w:val="Prrafodelista"/>
        <w:spacing w:after="0"/>
        <w:jc w:val="both"/>
        <w:rPr>
          <w:sz w:val="20"/>
          <w:szCs w:val="20"/>
        </w:rPr>
      </w:pPr>
    </w:p>
    <w:p w14:paraId="54D75D58" w14:textId="2437BBF1" w:rsidR="005913A1" w:rsidRDefault="005913A1" w:rsidP="005913A1">
      <w:pPr>
        <w:pStyle w:val="Prrafodelista"/>
        <w:spacing w:after="0"/>
        <w:jc w:val="both"/>
        <w:rPr>
          <w:sz w:val="20"/>
          <w:szCs w:val="20"/>
        </w:rPr>
      </w:pPr>
    </w:p>
    <w:p w14:paraId="2F2AC267" w14:textId="4A99B2D3" w:rsidR="005913A1" w:rsidRPr="004871BD" w:rsidRDefault="005913A1" w:rsidP="005913A1">
      <w:pPr>
        <w:pStyle w:val="Prrafodelista"/>
        <w:spacing w:after="0"/>
        <w:jc w:val="both"/>
        <w:rPr>
          <w:b/>
          <w:bCs/>
          <w:i/>
          <w:iCs/>
          <w:sz w:val="18"/>
          <w:szCs w:val="18"/>
        </w:rPr>
      </w:pPr>
      <w:r w:rsidRPr="004871BD">
        <w:rPr>
          <w:b/>
          <w:bCs/>
          <w:i/>
          <w:iCs/>
          <w:sz w:val="18"/>
          <w:szCs w:val="18"/>
        </w:rPr>
        <w:t xml:space="preserve">Esquema </w:t>
      </w:r>
      <w:proofErr w:type="spellStart"/>
      <w:r w:rsidRPr="004871BD">
        <w:rPr>
          <w:b/>
          <w:bCs/>
          <w:i/>
          <w:iCs/>
          <w:sz w:val="18"/>
          <w:szCs w:val="18"/>
        </w:rPr>
        <w:t>DW_Pedidos</w:t>
      </w:r>
      <w:proofErr w:type="spellEnd"/>
      <w:r w:rsidRPr="004871BD">
        <w:rPr>
          <w:b/>
          <w:bCs/>
          <w:i/>
          <w:iCs/>
          <w:sz w:val="18"/>
          <w:szCs w:val="18"/>
        </w:rPr>
        <w:t>:</w:t>
      </w:r>
    </w:p>
    <w:p w14:paraId="1670A729" w14:textId="1E21F6D6" w:rsidR="005913A1" w:rsidRPr="005913A1" w:rsidRDefault="004871BD" w:rsidP="005913A1">
      <w:pPr>
        <w:pStyle w:val="Prrafodelista"/>
        <w:spacing w:after="0"/>
        <w:jc w:val="both"/>
        <w:rPr>
          <w:sz w:val="20"/>
          <w:szCs w:val="20"/>
        </w:rPr>
      </w:pPr>
      <w:r w:rsidRPr="004871BD">
        <w:rPr>
          <w:noProof/>
          <w:sz w:val="20"/>
          <w:szCs w:val="20"/>
        </w:rPr>
        <w:drawing>
          <wp:anchor distT="0" distB="0" distL="114300" distR="114300" simplePos="0" relativeHeight="251659264" behindDoc="0" locked="0" layoutInCell="1" allowOverlap="1" wp14:anchorId="27C3CD26" wp14:editId="671B3BE4">
            <wp:simplePos x="0" y="0"/>
            <wp:positionH relativeFrom="column">
              <wp:posOffset>3237230</wp:posOffset>
            </wp:positionH>
            <wp:positionV relativeFrom="paragraph">
              <wp:posOffset>3810</wp:posOffset>
            </wp:positionV>
            <wp:extent cx="3962400" cy="2749550"/>
            <wp:effectExtent l="0" t="0" r="0" b="0"/>
            <wp:wrapSquare wrapText="bothSides"/>
            <wp:docPr id="1349206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6168"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2749550"/>
                    </a:xfrm>
                    <a:prstGeom prst="rect">
                      <a:avLst/>
                    </a:prstGeom>
                  </pic:spPr>
                </pic:pic>
              </a:graphicData>
            </a:graphic>
            <wp14:sizeRelH relativeFrom="margin">
              <wp14:pctWidth>0</wp14:pctWidth>
            </wp14:sizeRelH>
            <wp14:sizeRelV relativeFrom="margin">
              <wp14:pctHeight>0</wp14:pctHeight>
            </wp14:sizeRelV>
          </wp:anchor>
        </w:drawing>
      </w:r>
      <w:r w:rsidR="005913A1" w:rsidRPr="005913A1">
        <w:rPr>
          <w:sz w:val="20"/>
          <w:szCs w:val="20"/>
        </w:rPr>
        <w:t xml:space="preserve">Este esquema está diseñado para soportar un </w:t>
      </w:r>
      <w:r w:rsidR="005913A1" w:rsidRPr="004871BD">
        <w:rPr>
          <w:b/>
          <w:bCs/>
          <w:i/>
          <w:iCs/>
          <w:sz w:val="18"/>
          <w:szCs w:val="18"/>
          <w:u w:val="single"/>
        </w:rPr>
        <w:t>Data</w:t>
      </w:r>
      <w:r>
        <w:rPr>
          <w:b/>
          <w:bCs/>
          <w:i/>
          <w:iCs/>
          <w:sz w:val="18"/>
          <w:szCs w:val="18"/>
          <w:u w:val="single"/>
        </w:rPr>
        <w:t xml:space="preserve"> </w:t>
      </w:r>
      <w:proofErr w:type="spellStart"/>
      <w:r w:rsidR="005913A1" w:rsidRPr="004871BD">
        <w:rPr>
          <w:b/>
          <w:bCs/>
          <w:i/>
          <w:iCs/>
          <w:sz w:val="18"/>
          <w:szCs w:val="18"/>
          <w:u w:val="single"/>
        </w:rPr>
        <w:t>Warehouse</w:t>
      </w:r>
      <w:proofErr w:type="spellEnd"/>
      <w:r w:rsidR="005913A1" w:rsidRPr="004871BD">
        <w:rPr>
          <w:b/>
          <w:bCs/>
          <w:i/>
          <w:iCs/>
          <w:sz w:val="18"/>
          <w:szCs w:val="18"/>
          <w:u w:val="single"/>
        </w:rPr>
        <w:t>,</w:t>
      </w:r>
      <w:r w:rsidR="005913A1" w:rsidRPr="004871BD">
        <w:rPr>
          <w:sz w:val="18"/>
          <w:szCs w:val="18"/>
        </w:rPr>
        <w:t xml:space="preserve"> </w:t>
      </w:r>
      <w:r w:rsidR="005913A1" w:rsidRPr="005913A1">
        <w:rPr>
          <w:sz w:val="20"/>
          <w:szCs w:val="20"/>
        </w:rPr>
        <w:t>facilitando análisis multidimensionales. Se crearon tablas de dimensiones (</w:t>
      </w:r>
      <w:proofErr w:type="spellStart"/>
      <w:r w:rsidR="005913A1" w:rsidRPr="004871BD">
        <w:rPr>
          <w:b/>
          <w:bCs/>
          <w:i/>
          <w:iCs/>
          <w:sz w:val="18"/>
          <w:szCs w:val="18"/>
          <w:u w:val="single"/>
        </w:rPr>
        <w:t>DimCliente</w:t>
      </w:r>
      <w:proofErr w:type="spellEnd"/>
      <w:r w:rsidR="005913A1" w:rsidRPr="005913A1">
        <w:rPr>
          <w:sz w:val="20"/>
          <w:szCs w:val="20"/>
        </w:rPr>
        <w:t xml:space="preserve">, </w:t>
      </w:r>
      <w:proofErr w:type="spellStart"/>
      <w:r w:rsidR="005913A1" w:rsidRPr="004871BD">
        <w:rPr>
          <w:b/>
          <w:bCs/>
          <w:i/>
          <w:iCs/>
          <w:sz w:val="18"/>
          <w:szCs w:val="18"/>
          <w:u w:val="single"/>
        </w:rPr>
        <w:t>DimEmpleado</w:t>
      </w:r>
      <w:proofErr w:type="spellEnd"/>
      <w:r w:rsidR="005913A1" w:rsidRPr="005913A1">
        <w:rPr>
          <w:sz w:val="20"/>
          <w:szCs w:val="20"/>
        </w:rPr>
        <w:t xml:space="preserve">, </w:t>
      </w:r>
      <w:proofErr w:type="spellStart"/>
      <w:r w:rsidR="005913A1" w:rsidRPr="004871BD">
        <w:rPr>
          <w:b/>
          <w:bCs/>
          <w:i/>
          <w:iCs/>
          <w:sz w:val="18"/>
          <w:szCs w:val="18"/>
          <w:u w:val="single"/>
        </w:rPr>
        <w:t>DimProducto</w:t>
      </w:r>
      <w:proofErr w:type="spellEnd"/>
      <w:r w:rsidR="005913A1" w:rsidRPr="005913A1">
        <w:rPr>
          <w:sz w:val="20"/>
          <w:szCs w:val="20"/>
        </w:rPr>
        <w:t xml:space="preserve">, </w:t>
      </w:r>
      <w:proofErr w:type="spellStart"/>
      <w:r w:rsidR="005913A1" w:rsidRPr="004871BD">
        <w:rPr>
          <w:b/>
          <w:bCs/>
          <w:i/>
          <w:iCs/>
          <w:sz w:val="18"/>
          <w:szCs w:val="18"/>
          <w:u w:val="single"/>
        </w:rPr>
        <w:t>DimDespachador</w:t>
      </w:r>
      <w:proofErr w:type="spellEnd"/>
      <w:r w:rsidR="005913A1" w:rsidRPr="005913A1">
        <w:rPr>
          <w:sz w:val="20"/>
          <w:szCs w:val="20"/>
        </w:rPr>
        <w:t xml:space="preserve">, </w:t>
      </w:r>
      <w:proofErr w:type="spellStart"/>
      <w:r w:rsidR="005913A1" w:rsidRPr="004871BD">
        <w:rPr>
          <w:b/>
          <w:bCs/>
          <w:i/>
          <w:iCs/>
          <w:sz w:val="18"/>
          <w:szCs w:val="18"/>
          <w:u w:val="single"/>
        </w:rPr>
        <w:t>DimTiempo</w:t>
      </w:r>
      <w:proofErr w:type="spellEnd"/>
      <w:r w:rsidR="005913A1" w:rsidRPr="005913A1">
        <w:rPr>
          <w:sz w:val="20"/>
          <w:szCs w:val="20"/>
        </w:rPr>
        <w:t>) que organizan la información en categorías relevantes.</w:t>
      </w:r>
    </w:p>
    <w:p w14:paraId="7AC99D24" w14:textId="7C879CCF" w:rsidR="005913A1" w:rsidRPr="005913A1" w:rsidRDefault="005913A1" w:rsidP="005913A1">
      <w:pPr>
        <w:pStyle w:val="Prrafodelista"/>
        <w:spacing w:after="0"/>
        <w:jc w:val="both"/>
        <w:rPr>
          <w:sz w:val="20"/>
          <w:szCs w:val="20"/>
        </w:rPr>
      </w:pPr>
      <w:r w:rsidRPr="005913A1">
        <w:rPr>
          <w:sz w:val="20"/>
          <w:szCs w:val="20"/>
        </w:rPr>
        <w:t xml:space="preserve">La tabla de hechos </w:t>
      </w:r>
      <w:proofErr w:type="spellStart"/>
      <w:r w:rsidRPr="004871BD">
        <w:rPr>
          <w:b/>
          <w:bCs/>
          <w:i/>
          <w:iCs/>
          <w:sz w:val="18"/>
          <w:szCs w:val="18"/>
          <w:u w:val="single"/>
        </w:rPr>
        <w:t>FactPedidos</w:t>
      </w:r>
      <w:proofErr w:type="spellEnd"/>
      <w:r w:rsidRPr="005913A1">
        <w:rPr>
          <w:sz w:val="20"/>
          <w:szCs w:val="20"/>
        </w:rPr>
        <w:t xml:space="preserve"> centraliza los datos de las transacciones, vinculando cada pedido con sus dimensiones asociadas, como cliente, empleado, producto, despachador, y tiempo. Además, se calculan métricas clave como cantidad, precio unitario, descuento, y flete.</w:t>
      </w:r>
    </w:p>
    <w:p w14:paraId="239E78B3" w14:textId="19416EE0" w:rsidR="005913A1" w:rsidRPr="005913A1" w:rsidRDefault="005913A1" w:rsidP="005913A1">
      <w:pPr>
        <w:pStyle w:val="Prrafodelista"/>
        <w:spacing w:after="0"/>
        <w:jc w:val="both"/>
        <w:rPr>
          <w:sz w:val="20"/>
          <w:szCs w:val="20"/>
        </w:rPr>
      </w:pPr>
      <w:r w:rsidRPr="005913A1">
        <w:rPr>
          <w:sz w:val="20"/>
          <w:szCs w:val="20"/>
        </w:rPr>
        <w:t xml:space="preserve">Un procedimiento almacenado específico, </w:t>
      </w:r>
      <w:proofErr w:type="spellStart"/>
      <w:r w:rsidRPr="005913A1">
        <w:rPr>
          <w:sz w:val="20"/>
          <w:szCs w:val="20"/>
        </w:rPr>
        <w:t>CrearDatos_DW</w:t>
      </w:r>
      <w:proofErr w:type="spellEnd"/>
      <w:r w:rsidRPr="005913A1">
        <w:rPr>
          <w:sz w:val="20"/>
          <w:szCs w:val="20"/>
        </w:rPr>
        <w:t xml:space="preserve">, procesa los datos desde el esquema </w:t>
      </w:r>
      <w:proofErr w:type="spellStart"/>
      <w:r w:rsidRPr="005913A1">
        <w:rPr>
          <w:sz w:val="20"/>
          <w:szCs w:val="20"/>
        </w:rPr>
        <w:t>DatosExcel</w:t>
      </w:r>
      <w:proofErr w:type="spellEnd"/>
      <w:r w:rsidRPr="005913A1">
        <w:rPr>
          <w:sz w:val="20"/>
          <w:szCs w:val="20"/>
        </w:rPr>
        <w:t xml:space="preserve"> y los carga en el esquema </w:t>
      </w:r>
      <w:proofErr w:type="spellStart"/>
      <w:r w:rsidRPr="005913A1">
        <w:rPr>
          <w:sz w:val="20"/>
          <w:szCs w:val="20"/>
        </w:rPr>
        <w:t>DW_Pedidos</w:t>
      </w:r>
      <w:proofErr w:type="spellEnd"/>
      <w:r w:rsidRPr="005913A1">
        <w:rPr>
          <w:sz w:val="20"/>
          <w:szCs w:val="20"/>
        </w:rPr>
        <w:t>, estructurando la información para análisis posterior.</w:t>
      </w:r>
    </w:p>
    <w:p w14:paraId="11892001" w14:textId="405D5142" w:rsidR="005913A1" w:rsidRPr="005913A1" w:rsidRDefault="005913A1" w:rsidP="005913A1">
      <w:pPr>
        <w:pStyle w:val="Prrafodelista"/>
        <w:spacing w:after="0"/>
        <w:jc w:val="both"/>
        <w:rPr>
          <w:sz w:val="20"/>
          <w:szCs w:val="20"/>
        </w:rPr>
      </w:pPr>
      <w:r w:rsidRPr="005913A1">
        <w:rPr>
          <w:sz w:val="20"/>
          <w:szCs w:val="20"/>
        </w:rPr>
        <w:t>Visión multidimensional: Con esta estructura, el modelo de datos permite realizar análisis multidimensionales, como el análisis de ventas por cliente, producto, o empleado, y el seguimiento de la eficiencia operativa en términos de despachos y tiempos de entrega. También facilita la identificación de tendencias y patrones a lo largo del tiempo.</w:t>
      </w:r>
    </w:p>
    <w:p w14:paraId="549D89F3" w14:textId="09BDD882" w:rsidR="005913A1" w:rsidRDefault="005913A1" w:rsidP="005913A1">
      <w:pPr>
        <w:pStyle w:val="Prrafodelista"/>
        <w:spacing w:after="0"/>
        <w:jc w:val="both"/>
        <w:rPr>
          <w:sz w:val="20"/>
          <w:szCs w:val="20"/>
        </w:rPr>
      </w:pPr>
    </w:p>
    <w:p w14:paraId="269B0F80" w14:textId="09B99BBD" w:rsidR="005913A1" w:rsidRDefault="005913A1" w:rsidP="005913A1">
      <w:pPr>
        <w:pStyle w:val="Prrafodelista"/>
        <w:spacing w:after="0"/>
        <w:jc w:val="both"/>
        <w:rPr>
          <w:sz w:val="20"/>
          <w:szCs w:val="20"/>
        </w:rPr>
      </w:pPr>
    </w:p>
    <w:p w14:paraId="31291101" w14:textId="3AB1FCBE" w:rsidR="005913A1" w:rsidRDefault="005913A1" w:rsidP="005913A1">
      <w:pPr>
        <w:pStyle w:val="Prrafodelista"/>
        <w:spacing w:after="0"/>
        <w:jc w:val="both"/>
        <w:rPr>
          <w:sz w:val="20"/>
          <w:szCs w:val="20"/>
        </w:rPr>
      </w:pPr>
    </w:p>
    <w:p w14:paraId="3AC202F9" w14:textId="427363B2" w:rsidR="005913A1" w:rsidRPr="005913A1" w:rsidRDefault="005913A1" w:rsidP="005913A1">
      <w:pPr>
        <w:pStyle w:val="Prrafodelista"/>
        <w:spacing w:after="0"/>
        <w:jc w:val="both"/>
        <w:rPr>
          <w:sz w:val="20"/>
          <w:szCs w:val="20"/>
        </w:rPr>
      </w:pPr>
      <w:r w:rsidRPr="000262D8">
        <w:rPr>
          <w:b/>
          <w:bCs/>
          <w:i/>
          <w:iCs/>
          <w:sz w:val="18"/>
          <w:szCs w:val="18"/>
        </w:rPr>
        <w:lastRenderedPageBreak/>
        <w:t>Proceso ETL:</w:t>
      </w:r>
      <w:r w:rsidRPr="005913A1">
        <w:rPr>
          <w:sz w:val="20"/>
          <w:szCs w:val="20"/>
        </w:rPr>
        <w:t xml:space="preserve"> El modelo incluye un proceso ETL que importa los datos desde un archivo Excel hacia las tablas transaccionales y luego los transforma </w:t>
      </w:r>
      <w:r w:rsidR="000262D8">
        <w:rPr>
          <w:sz w:val="20"/>
          <w:szCs w:val="20"/>
        </w:rPr>
        <w:t>(</w:t>
      </w:r>
      <w:r w:rsidR="000262D8" w:rsidRPr="000262D8">
        <w:rPr>
          <w:b/>
          <w:bCs/>
          <w:sz w:val="16"/>
          <w:szCs w:val="16"/>
        </w:rPr>
        <w:t xml:space="preserve">se realizaron varias transformaciones clave para garantizar la correcta importación y manipulación de los datos. Estas incluyen la conversión de cadenas de texto en fechas para campos como </w:t>
      </w:r>
      <w:proofErr w:type="spellStart"/>
      <w:r w:rsidR="000262D8" w:rsidRPr="000262D8">
        <w:rPr>
          <w:b/>
          <w:bCs/>
          <w:sz w:val="16"/>
          <w:szCs w:val="16"/>
        </w:rPr>
        <w:t>FPedido</w:t>
      </w:r>
      <w:proofErr w:type="spellEnd"/>
      <w:r w:rsidR="000262D8" w:rsidRPr="000262D8">
        <w:rPr>
          <w:b/>
          <w:bCs/>
          <w:sz w:val="16"/>
          <w:szCs w:val="16"/>
        </w:rPr>
        <w:t xml:space="preserve">, </w:t>
      </w:r>
      <w:proofErr w:type="spellStart"/>
      <w:r w:rsidR="000262D8" w:rsidRPr="000262D8">
        <w:rPr>
          <w:b/>
          <w:bCs/>
          <w:sz w:val="16"/>
          <w:szCs w:val="16"/>
        </w:rPr>
        <w:t>FRequerida</w:t>
      </w:r>
      <w:proofErr w:type="spellEnd"/>
      <w:r w:rsidR="000262D8" w:rsidRPr="000262D8">
        <w:rPr>
          <w:b/>
          <w:bCs/>
          <w:sz w:val="16"/>
          <w:szCs w:val="16"/>
        </w:rPr>
        <w:t xml:space="preserve"> y </w:t>
      </w:r>
      <w:proofErr w:type="spellStart"/>
      <w:r w:rsidR="000262D8" w:rsidRPr="000262D8">
        <w:rPr>
          <w:b/>
          <w:bCs/>
          <w:sz w:val="16"/>
          <w:szCs w:val="16"/>
        </w:rPr>
        <w:t>FDespacho</w:t>
      </w:r>
      <w:proofErr w:type="spellEnd"/>
      <w:r w:rsidR="000262D8">
        <w:rPr>
          <w:sz w:val="20"/>
          <w:szCs w:val="20"/>
        </w:rPr>
        <w:t xml:space="preserve">) </w:t>
      </w:r>
      <w:r w:rsidRPr="005913A1">
        <w:rPr>
          <w:sz w:val="20"/>
          <w:szCs w:val="20"/>
        </w:rPr>
        <w:t xml:space="preserve">y carga en el Data </w:t>
      </w:r>
      <w:proofErr w:type="spellStart"/>
      <w:r w:rsidRPr="005913A1">
        <w:rPr>
          <w:sz w:val="20"/>
          <w:szCs w:val="20"/>
        </w:rPr>
        <w:t>Warehouse</w:t>
      </w:r>
      <w:proofErr w:type="spellEnd"/>
      <w:r w:rsidRPr="005913A1">
        <w:rPr>
          <w:sz w:val="20"/>
          <w:szCs w:val="20"/>
        </w:rPr>
        <w:t>. Este proceso se automatiza mediante procedimientos almacenados que aseguran la limpieza, la integridad y la precisión de los datos.</w:t>
      </w:r>
    </w:p>
    <w:p w14:paraId="31B66C28" w14:textId="7E1BB239" w:rsidR="007464E3" w:rsidRPr="007464E3" w:rsidRDefault="005A0935" w:rsidP="007464E3">
      <w:pPr>
        <w:pStyle w:val="Prrafodelista"/>
        <w:jc w:val="both"/>
        <w:rPr>
          <w:sz w:val="20"/>
          <w:szCs w:val="20"/>
        </w:rPr>
      </w:pPr>
      <w:r w:rsidRPr="003C5C99">
        <w:rPr>
          <w:b/>
          <w:bCs/>
          <w:i/>
          <w:iCs/>
          <w:sz w:val="18"/>
          <w:szCs w:val="18"/>
        </w:rPr>
        <w:t>Dimensiones de Tiempo:</w:t>
      </w:r>
      <w:r w:rsidR="001E6368">
        <w:rPr>
          <w:sz w:val="20"/>
          <w:szCs w:val="20"/>
        </w:rPr>
        <w:t xml:space="preserve"> Esta vista </w:t>
      </w:r>
      <w:r w:rsidR="008E6EB1">
        <w:rPr>
          <w:sz w:val="20"/>
          <w:szCs w:val="20"/>
        </w:rPr>
        <w:t>(</w:t>
      </w:r>
      <w:proofErr w:type="spellStart"/>
      <w:r w:rsidR="008E6EB1" w:rsidRPr="003C5C99">
        <w:rPr>
          <w:b/>
          <w:bCs/>
          <w:i/>
          <w:iCs/>
          <w:sz w:val="16"/>
          <w:szCs w:val="16"/>
        </w:rPr>
        <w:t>Vw_PedidosConTiempo</w:t>
      </w:r>
      <w:proofErr w:type="spellEnd"/>
      <w:r w:rsidR="008E6EB1">
        <w:rPr>
          <w:sz w:val="20"/>
          <w:szCs w:val="20"/>
        </w:rPr>
        <w:t xml:space="preserve">) la </w:t>
      </w:r>
      <w:r w:rsidR="001E6368" w:rsidRPr="001E6368">
        <w:rPr>
          <w:sz w:val="20"/>
          <w:szCs w:val="20"/>
        </w:rPr>
        <w:t>defin</w:t>
      </w:r>
      <w:r w:rsidR="008E6EB1">
        <w:rPr>
          <w:sz w:val="20"/>
          <w:szCs w:val="20"/>
        </w:rPr>
        <w:t>í</w:t>
      </w:r>
      <w:r w:rsidR="001E6368" w:rsidRPr="001E6368">
        <w:rPr>
          <w:sz w:val="20"/>
          <w:szCs w:val="20"/>
        </w:rPr>
        <w:t xml:space="preserve"> para facilitar la integración y consulta de los datos de pedidos junto con las dimensiones de tiempo.</w:t>
      </w:r>
    </w:p>
    <w:p w14:paraId="3E5FFE1E" w14:textId="199861A7" w:rsidR="007464E3" w:rsidRPr="007464E3" w:rsidRDefault="007464E3" w:rsidP="007464E3">
      <w:pPr>
        <w:pStyle w:val="Prrafodelista"/>
        <w:jc w:val="both"/>
        <w:rPr>
          <w:sz w:val="20"/>
          <w:szCs w:val="20"/>
        </w:rPr>
      </w:pPr>
    </w:p>
    <w:p w14:paraId="37E9B0F8" w14:textId="08C1EBA7" w:rsidR="00A84E8E" w:rsidRPr="00D63917" w:rsidRDefault="007464E3" w:rsidP="003873C1">
      <w:pPr>
        <w:pStyle w:val="Prrafodelista"/>
        <w:numPr>
          <w:ilvl w:val="0"/>
          <w:numId w:val="2"/>
        </w:numPr>
        <w:spacing w:after="0"/>
        <w:jc w:val="both"/>
        <w:rPr>
          <w:sz w:val="20"/>
          <w:szCs w:val="20"/>
        </w:rPr>
      </w:pPr>
      <w:r w:rsidRPr="007464E3">
        <w:rPr>
          <w:b/>
          <w:bCs/>
          <w:i/>
          <w:iCs/>
          <w:sz w:val="22"/>
          <w:szCs w:val="22"/>
        </w:rPr>
        <w:t xml:space="preserve">Defina mediante un esquema los atributos destinados a medir la rotación del producto más vendido por ciudad, de los pedidos cuyo proveedor sea de Melbourne. </w:t>
      </w:r>
    </w:p>
    <w:p w14:paraId="05AB7176" w14:textId="77777777" w:rsidR="00FF6F09" w:rsidRDefault="00EF13FC" w:rsidP="00FF6F09">
      <w:pPr>
        <w:pStyle w:val="Prrafodelista"/>
        <w:spacing w:after="0"/>
        <w:jc w:val="both"/>
        <w:rPr>
          <w:sz w:val="20"/>
          <w:szCs w:val="20"/>
        </w:rPr>
      </w:pPr>
      <w:r w:rsidRPr="00EF13FC">
        <w:rPr>
          <w:sz w:val="20"/>
          <w:szCs w:val="20"/>
        </w:rPr>
        <w:t xml:space="preserve">Para abordar la medición de la rotación del producto más vendido por ciudad, enfocado en los pedidos cuyos proveedores sean de Melbourne, se ha definido un esquema de datos dentro de un nuevo esquema de base de datos llamado </w:t>
      </w:r>
      <w:proofErr w:type="spellStart"/>
      <w:r w:rsidRPr="002B0059">
        <w:rPr>
          <w:b/>
          <w:bCs/>
          <w:i/>
          <w:iCs/>
          <w:sz w:val="16"/>
          <w:szCs w:val="16"/>
        </w:rPr>
        <w:t>DW_Productos</w:t>
      </w:r>
      <w:proofErr w:type="spellEnd"/>
      <w:r w:rsidRPr="00EF13FC">
        <w:rPr>
          <w:sz w:val="20"/>
          <w:szCs w:val="20"/>
        </w:rPr>
        <w:t>. Este esquema incluye tanto tablas de dimensiones como una tabla de hechos, diseñadas específicamente para soportar este análisis.</w:t>
      </w:r>
      <w:r w:rsidR="000B67AB">
        <w:rPr>
          <w:sz w:val="20"/>
          <w:szCs w:val="20"/>
        </w:rPr>
        <w:t xml:space="preserve"> He creado una vista </w:t>
      </w:r>
      <w:r w:rsidR="00060E74">
        <w:rPr>
          <w:sz w:val="20"/>
          <w:szCs w:val="20"/>
        </w:rPr>
        <w:t xml:space="preserve">llamada </w:t>
      </w:r>
      <w:proofErr w:type="spellStart"/>
      <w:r w:rsidR="00060E74" w:rsidRPr="00060E74">
        <w:rPr>
          <w:b/>
          <w:bCs/>
          <w:i/>
          <w:iCs/>
          <w:sz w:val="16"/>
          <w:szCs w:val="16"/>
        </w:rPr>
        <w:t>DW_Productos</w:t>
      </w:r>
      <w:proofErr w:type="spellEnd"/>
      <w:r w:rsidR="00060E74" w:rsidRPr="00060E74">
        <w:rPr>
          <w:b/>
          <w:bCs/>
          <w:i/>
          <w:iCs/>
          <w:sz w:val="16"/>
          <w:szCs w:val="16"/>
        </w:rPr>
        <w:t>].[</w:t>
      </w:r>
      <w:proofErr w:type="spellStart"/>
      <w:r w:rsidR="00060E74" w:rsidRPr="00060E74">
        <w:rPr>
          <w:b/>
          <w:bCs/>
          <w:i/>
          <w:iCs/>
          <w:sz w:val="16"/>
          <w:szCs w:val="16"/>
        </w:rPr>
        <w:t>Vw_RotacionProductoPorCiudad</w:t>
      </w:r>
      <w:proofErr w:type="spellEnd"/>
      <w:r w:rsidR="00060E74" w:rsidRPr="00060E74">
        <w:rPr>
          <w:b/>
          <w:bCs/>
          <w:i/>
          <w:iCs/>
          <w:sz w:val="16"/>
          <w:szCs w:val="16"/>
        </w:rPr>
        <w:t>]</w:t>
      </w:r>
      <w:r w:rsidR="00060E74">
        <w:rPr>
          <w:b/>
          <w:bCs/>
          <w:i/>
          <w:iCs/>
          <w:sz w:val="16"/>
          <w:szCs w:val="16"/>
        </w:rPr>
        <w:t xml:space="preserve"> </w:t>
      </w:r>
      <w:r w:rsidR="00060E74" w:rsidRPr="002B02A3">
        <w:rPr>
          <w:sz w:val="20"/>
          <w:szCs w:val="20"/>
        </w:rPr>
        <w:t xml:space="preserve">la cual tiene todas </w:t>
      </w:r>
      <w:r w:rsidR="002B02A3" w:rsidRPr="002B02A3">
        <w:rPr>
          <w:sz w:val="20"/>
          <w:szCs w:val="20"/>
        </w:rPr>
        <w:t>las rotaciones de productos y con esta con solo filtrar por ciudad podemos llegar a diseñar el informe solicitado.</w:t>
      </w:r>
    </w:p>
    <w:p w14:paraId="0EE4340F" w14:textId="29498CCE" w:rsidR="00D63917" w:rsidRPr="00D63917" w:rsidRDefault="00D63917" w:rsidP="00FF6F09">
      <w:pPr>
        <w:pStyle w:val="Prrafodelista"/>
        <w:spacing w:after="0"/>
        <w:jc w:val="both"/>
        <w:rPr>
          <w:sz w:val="20"/>
          <w:szCs w:val="20"/>
        </w:rPr>
      </w:pPr>
      <w:r w:rsidRPr="00D63917">
        <w:rPr>
          <w:sz w:val="20"/>
          <w:szCs w:val="20"/>
        </w:rPr>
        <w:t xml:space="preserve"> </w:t>
      </w:r>
    </w:p>
    <w:p w14:paraId="63ADE802" w14:textId="761AA604" w:rsidR="00D63917" w:rsidRPr="00D63917" w:rsidRDefault="00D63917" w:rsidP="00D63917">
      <w:pPr>
        <w:pStyle w:val="Prrafodelista"/>
        <w:numPr>
          <w:ilvl w:val="0"/>
          <w:numId w:val="2"/>
        </w:numPr>
        <w:jc w:val="both"/>
        <w:rPr>
          <w:b/>
          <w:bCs/>
          <w:i/>
          <w:iCs/>
          <w:sz w:val="22"/>
          <w:szCs w:val="22"/>
        </w:rPr>
      </w:pPr>
      <w:r w:rsidRPr="00D63917">
        <w:rPr>
          <w:b/>
          <w:bCs/>
          <w:i/>
          <w:iCs/>
          <w:sz w:val="22"/>
          <w:szCs w:val="22"/>
        </w:rPr>
        <w:t xml:space="preserve">Complete y entregue la visualización de la información solicitada y del esquema diseñado. </w:t>
      </w:r>
    </w:p>
    <w:p w14:paraId="5CB8A42A" w14:textId="4CA59C7D" w:rsidR="00A84E8E" w:rsidRDefault="00A84E8E" w:rsidP="007464E3">
      <w:pPr>
        <w:pStyle w:val="Prrafodelista"/>
        <w:spacing w:after="0"/>
        <w:jc w:val="both"/>
        <w:rPr>
          <w:sz w:val="20"/>
          <w:szCs w:val="20"/>
        </w:rPr>
      </w:pPr>
    </w:p>
    <w:p w14:paraId="5183F731" w14:textId="69644496" w:rsidR="00A84E8E" w:rsidRDefault="00FB67D1" w:rsidP="007464E3">
      <w:pPr>
        <w:pStyle w:val="Prrafodelista"/>
        <w:spacing w:after="0"/>
        <w:jc w:val="both"/>
        <w:rPr>
          <w:sz w:val="20"/>
          <w:szCs w:val="20"/>
        </w:rPr>
      </w:pPr>
      <w:r>
        <w:rPr>
          <w:sz w:val="20"/>
          <w:szCs w:val="20"/>
        </w:rPr>
        <w:t>Se anexa PBIX en repositorio GIT</w:t>
      </w:r>
    </w:p>
    <w:p w14:paraId="3AA47066" w14:textId="4EF7CB16" w:rsidR="00FB67D1" w:rsidRDefault="00CE2761" w:rsidP="007464E3">
      <w:pPr>
        <w:pStyle w:val="Prrafodelista"/>
        <w:spacing w:after="0"/>
        <w:jc w:val="both"/>
        <w:rPr>
          <w:sz w:val="20"/>
          <w:szCs w:val="20"/>
        </w:rPr>
      </w:pPr>
      <w:r w:rsidRPr="00CE2761">
        <w:rPr>
          <w:noProof/>
          <w:sz w:val="20"/>
          <w:szCs w:val="20"/>
        </w:rPr>
        <w:drawing>
          <wp:anchor distT="0" distB="0" distL="114300" distR="114300" simplePos="0" relativeHeight="251661312" behindDoc="0" locked="0" layoutInCell="1" allowOverlap="1" wp14:anchorId="4DFE2B53" wp14:editId="54CB921D">
            <wp:simplePos x="0" y="0"/>
            <wp:positionH relativeFrom="margin">
              <wp:posOffset>734695</wp:posOffset>
            </wp:positionH>
            <wp:positionV relativeFrom="paragraph">
              <wp:posOffset>26366</wp:posOffset>
            </wp:positionV>
            <wp:extent cx="5754370" cy="2933700"/>
            <wp:effectExtent l="0" t="0" r="0" b="0"/>
            <wp:wrapSquare wrapText="bothSides"/>
            <wp:docPr id="1873849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9415" name=""/>
                    <pic:cNvPicPr/>
                  </pic:nvPicPr>
                  <pic:blipFill>
                    <a:blip r:embed="rId8">
                      <a:extLst>
                        <a:ext uri="{28A0092B-C50C-407E-A947-70E740481C1C}">
                          <a14:useLocalDpi xmlns:a14="http://schemas.microsoft.com/office/drawing/2010/main" val="0"/>
                        </a:ext>
                      </a:extLst>
                    </a:blip>
                    <a:stretch>
                      <a:fillRect/>
                    </a:stretch>
                  </pic:blipFill>
                  <pic:spPr>
                    <a:xfrm>
                      <a:off x="0" y="0"/>
                      <a:ext cx="5754370" cy="2933700"/>
                    </a:xfrm>
                    <a:prstGeom prst="rect">
                      <a:avLst/>
                    </a:prstGeom>
                  </pic:spPr>
                </pic:pic>
              </a:graphicData>
            </a:graphic>
            <wp14:sizeRelH relativeFrom="margin">
              <wp14:pctWidth>0</wp14:pctWidth>
            </wp14:sizeRelH>
            <wp14:sizeRelV relativeFrom="margin">
              <wp14:pctHeight>0</wp14:pctHeight>
            </wp14:sizeRelV>
          </wp:anchor>
        </w:drawing>
      </w:r>
    </w:p>
    <w:p w14:paraId="2F9C4F3A" w14:textId="37D7056C" w:rsidR="00A84E8E" w:rsidRDefault="00A84E8E" w:rsidP="007464E3">
      <w:pPr>
        <w:pStyle w:val="Prrafodelista"/>
        <w:spacing w:after="0"/>
        <w:jc w:val="both"/>
        <w:rPr>
          <w:sz w:val="20"/>
          <w:szCs w:val="20"/>
        </w:rPr>
      </w:pPr>
    </w:p>
    <w:p w14:paraId="5CF0AC4C" w14:textId="6315D9C7" w:rsidR="00A84E8E" w:rsidRDefault="00A84E8E" w:rsidP="007464E3">
      <w:pPr>
        <w:pStyle w:val="Prrafodelista"/>
        <w:spacing w:after="0"/>
        <w:jc w:val="both"/>
        <w:rPr>
          <w:sz w:val="20"/>
          <w:szCs w:val="20"/>
        </w:rPr>
      </w:pPr>
    </w:p>
    <w:p w14:paraId="0C768E34" w14:textId="423565A0" w:rsidR="00A84E8E" w:rsidRDefault="00A84E8E" w:rsidP="007464E3">
      <w:pPr>
        <w:pStyle w:val="Prrafodelista"/>
        <w:spacing w:after="0"/>
        <w:jc w:val="both"/>
        <w:rPr>
          <w:sz w:val="20"/>
          <w:szCs w:val="20"/>
        </w:rPr>
      </w:pPr>
    </w:p>
    <w:p w14:paraId="419044C4" w14:textId="2516CD4C" w:rsidR="00A84E8E" w:rsidRDefault="00A84E8E" w:rsidP="007464E3">
      <w:pPr>
        <w:pStyle w:val="Prrafodelista"/>
        <w:spacing w:after="0"/>
        <w:jc w:val="both"/>
        <w:rPr>
          <w:sz w:val="20"/>
          <w:szCs w:val="20"/>
        </w:rPr>
      </w:pPr>
    </w:p>
    <w:p w14:paraId="73B9AEAB" w14:textId="6D389450" w:rsidR="00A84E8E" w:rsidRDefault="00A84E8E" w:rsidP="007464E3">
      <w:pPr>
        <w:pStyle w:val="Prrafodelista"/>
        <w:spacing w:after="0"/>
        <w:jc w:val="both"/>
        <w:rPr>
          <w:sz w:val="20"/>
          <w:szCs w:val="20"/>
        </w:rPr>
      </w:pPr>
    </w:p>
    <w:p w14:paraId="779CC5D8" w14:textId="4A7BF1E4" w:rsidR="00A84E8E" w:rsidRDefault="00A84E8E" w:rsidP="007464E3">
      <w:pPr>
        <w:pStyle w:val="Prrafodelista"/>
        <w:spacing w:after="0"/>
        <w:jc w:val="both"/>
        <w:rPr>
          <w:sz w:val="20"/>
          <w:szCs w:val="20"/>
        </w:rPr>
      </w:pPr>
    </w:p>
    <w:p w14:paraId="59C143C9" w14:textId="717D10F5" w:rsidR="00A84E8E" w:rsidRDefault="00A84E8E" w:rsidP="007464E3">
      <w:pPr>
        <w:pStyle w:val="Prrafodelista"/>
        <w:spacing w:after="0"/>
        <w:jc w:val="both"/>
        <w:rPr>
          <w:sz w:val="20"/>
          <w:szCs w:val="20"/>
        </w:rPr>
      </w:pPr>
    </w:p>
    <w:p w14:paraId="7E082584" w14:textId="6B82695F" w:rsidR="00A84E8E" w:rsidRDefault="00A84E8E" w:rsidP="007464E3">
      <w:pPr>
        <w:pStyle w:val="Prrafodelista"/>
        <w:spacing w:after="0"/>
        <w:jc w:val="both"/>
        <w:rPr>
          <w:sz w:val="20"/>
          <w:szCs w:val="20"/>
        </w:rPr>
      </w:pPr>
    </w:p>
    <w:p w14:paraId="1C09CA7B" w14:textId="36B76BF1" w:rsidR="005913A1" w:rsidRDefault="005913A1" w:rsidP="007464E3">
      <w:pPr>
        <w:pStyle w:val="Prrafodelista"/>
        <w:spacing w:after="0"/>
        <w:jc w:val="both"/>
        <w:rPr>
          <w:noProof/>
          <w:sz w:val="20"/>
          <w:szCs w:val="20"/>
        </w:rPr>
      </w:pPr>
    </w:p>
    <w:p w14:paraId="0803F9C1" w14:textId="7AB94070" w:rsidR="00FD3A7A" w:rsidRDefault="00FD3A7A" w:rsidP="007464E3">
      <w:pPr>
        <w:pStyle w:val="Prrafodelista"/>
        <w:spacing w:after="0"/>
        <w:jc w:val="both"/>
        <w:rPr>
          <w:noProof/>
          <w:sz w:val="20"/>
          <w:szCs w:val="20"/>
        </w:rPr>
      </w:pPr>
    </w:p>
    <w:p w14:paraId="0BFFB25C" w14:textId="3F413EC8" w:rsidR="00FD3A7A" w:rsidRDefault="00FD3A7A" w:rsidP="007464E3">
      <w:pPr>
        <w:pStyle w:val="Prrafodelista"/>
        <w:spacing w:after="0"/>
        <w:jc w:val="both"/>
        <w:rPr>
          <w:noProof/>
          <w:sz w:val="20"/>
          <w:szCs w:val="20"/>
        </w:rPr>
      </w:pPr>
    </w:p>
    <w:p w14:paraId="61CABE14" w14:textId="3EE7CCA8" w:rsidR="00FD3A7A" w:rsidRDefault="00FD3A7A" w:rsidP="007464E3">
      <w:pPr>
        <w:pStyle w:val="Prrafodelista"/>
        <w:spacing w:after="0"/>
        <w:jc w:val="both"/>
        <w:rPr>
          <w:noProof/>
          <w:sz w:val="20"/>
          <w:szCs w:val="20"/>
        </w:rPr>
      </w:pPr>
    </w:p>
    <w:p w14:paraId="066BF338" w14:textId="28E4D1E3" w:rsidR="00FD3A7A" w:rsidRDefault="00FD3A7A" w:rsidP="007464E3">
      <w:pPr>
        <w:pStyle w:val="Prrafodelista"/>
        <w:spacing w:after="0"/>
        <w:jc w:val="both"/>
        <w:rPr>
          <w:noProof/>
          <w:sz w:val="20"/>
          <w:szCs w:val="20"/>
        </w:rPr>
      </w:pPr>
    </w:p>
    <w:p w14:paraId="1FA75619" w14:textId="5C4E4F73" w:rsidR="00FD3A7A" w:rsidRDefault="00FD3A7A" w:rsidP="007464E3">
      <w:pPr>
        <w:pStyle w:val="Prrafodelista"/>
        <w:spacing w:after="0"/>
        <w:jc w:val="both"/>
        <w:rPr>
          <w:noProof/>
          <w:sz w:val="20"/>
          <w:szCs w:val="20"/>
        </w:rPr>
      </w:pPr>
    </w:p>
    <w:p w14:paraId="72D38DFE" w14:textId="7FE33728" w:rsidR="00FD3A7A" w:rsidRDefault="00FD3A7A" w:rsidP="007464E3">
      <w:pPr>
        <w:pStyle w:val="Prrafodelista"/>
        <w:spacing w:after="0"/>
        <w:jc w:val="both"/>
        <w:rPr>
          <w:noProof/>
          <w:sz w:val="20"/>
          <w:szCs w:val="20"/>
        </w:rPr>
      </w:pPr>
    </w:p>
    <w:p w14:paraId="1B9A9AEE" w14:textId="01280BA0" w:rsidR="00FD3A7A" w:rsidRDefault="00FD3A7A" w:rsidP="007464E3">
      <w:pPr>
        <w:pStyle w:val="Prrafodelista"/>
        <w:spacing w:after="0"/>
        <w:jc w:val="both"/>
        <w:rPr>
          <w:noProof/>
          <w:sz w:val="20"/>
          <w:szCs w:val="20"/>
        </w:rPr>
      </w:pPr>
    </w:p>
    <w:p w14:paraId="63DB6B5C" w14:textId="3339B3DE" w:rsidR="00FD3A7A" w:rsidRDefault="00FD3A7A" w:rsidP="007464E3">
      <w:pPr>
        <w:pStyle w:val="Prrafodelista"/>
        <w:spacing w:after="0"/>
        <w:jc w:val="both"/>
        <w:rPr>
          <w:noProof/>
          <w:sz w:val="20"/>
          <w:szCs w:val="20"/>
        </w:rPr>
      </w:pPr>
    </w:p>
    <w:p w14:paraId="2649C754" w14:textId="3F56B7E7" w:rsidR="00FD3A7A" w:rsidRDefault="00FD3A7A" w:rsidP="007464E3">
      <w:pPr>
        <w:pStyle w:val="Prrafodelista"/>
        <w:spacing w:after="0"/>
        <w:jc w:val="both"/>
        <w:rPr>
          <w:noProof/>
          <w:sz w:val="20"/>
          <w:szCs w:val="20"/>
        </w:rPr>
      </w:pPr>
      <w:r w:rsidRPr="00FD3A7A">
        <w:rPr>
          <w:noProof/>
          <w:sz w:val="20"/>
          <w:szCs w:val="20"/>
        </w:rPr>
        <w:drawing>
          <wp:anchor distT="0" distB="0" distL="114300" distR="114300" simplePos="0" relativeHeight="251662336" behindDoc="0" locked="0" layoutInCell="1" allowOverlap="1" wp14:anchorId="672035CA" wp14:editId="3D5DCF17">
            <wp:simplePos x="0" y="0"/>
            <wp:positionH relativeFrom="column">
              <wp:posOffset>568325</wp:posOffset>
            </wp:positionH>
            <wp:positionV relativeFrom="paragraph">
              <wp:posOffset>4528</wp:posOffset>
            </wp:positionV>
            <wp:extent cx="5899785" cy="2471420"/>
            <wp:effectExtent l="0" t="0" r="5715" b="5080"/>
            <wp:wrapSquare wrapText="bothSides"/>
            <wp:docPr id="985379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79184" name=""/>
                    <pic:cNvPicPr/>
                  </pic:nvPicPr>
                  <pic:blipFill>
                    <a:blip r:embed="rId9">
                      <a:extLst>
                        <a:ext uri="{28A0092B-C50C-407E-A947-70E740481C1C}">
                          <a14:useLocalDpi xmlns:a14="http://schemas.microsoft.com/office/drawing/2010/main" val="0"/>
                        </a:ext>
                      </a:extLst>
                    </a:blip>
                    <a:stretch>
                      <a:fillRect/>
                    </a:stretch>
                  </pic:blipFill>
                  <pic:spPr>
                    <a:xfrm>
                      <a:off x="0" y="0"/>
                      <a:ext cx="5899785" cy="2471420"/>
                    </a:xfrm>
                    <a:prstGeom prst="rect">
                      <a:avLst/>
                    </a:prstGeom>
                  </pic:spPr>
                </pic:pic>
              </a:graphicData>
            </a:graphic>
            <wp14:sizeRelH relativeFrom="margin">
              <wp14:pctWidth>0</wp14:pctWidth>
            </wp14:sizeRelH>
            <wp14:sizeRelV relativeFrom="margin">
              <wp14:pctHeight>0</wp14:pctHeight>
            </wp14:sizeRelV>
          </wp:anchor>
        </w:drawing>
      </w:r>
    </w:p>
    <w:p w14:paraId="364717FB" w14:textId="3C73BE42" w:rsidR="00FD3A7A" w:rsidRDefault="00FD3A7A" w:rsidP="007464E3">
      <w:pPr>
        <w:pStyle w:val="Prrafodelista"/>
        <w:spacing w:after="0"/>
        <w:jc w:val="both"/>
        <w:rPr>
          <w:noProof/>
          <w:sz w:val="20"/>
          <w:szCs w:val="20"/>
        </w:rPr>
      </w:pPr>
    </w:p>
    <w:p w14:paraId="39582A34" w14:textId="2BE8129A" w:rsidR="00FD3A7A" w:rsidRDefault="00FD3A7A" w:rsidP="007464E3">
      <w:pPr>
        <w:pStyle w:val="Prrafodelista"/>
        <w:spacing w:after="0"/>
        <w:jc w:val="both"/>
        <w:rPr>
          <w:sz w:val="20"/>
          <w:szCs w:val="20"/>
        </w:rPr>
      </w:pPr>
    </w:p>
    <w:p w14:paraId="4FB8D45B" w14:textId="77777777" w:rsidR="00FD3A7A" w:rsidRDefault="00FD3A7A" w:rsidP="007464E3">
      <w:pPr>
        <w:pStyle w:val="Prrafodelista"/>
        <w:spacing w:after="0"/>
        <w:jc w:val="both"/>
        <w:rPr>
          <w:sz w:val="20"/>
          <w:szCs w:val="20"/>
        </w:rPr>
      </w:pPr>
    </w:p>
    <w:p w14:paraId="69CE1D1A" w14:textId="77777777" w:rsidR="00FD3A7A" w:rsidRDefault="00FD3A7A" w:rsidP="007464E3">
      <w:pPr>
        <w:pStyle w:val="Prrafodelista"/>
        <w:spacing w:after="0"/>
        <w:jc w:val="both"/>
        <w:rPr>
          <w:sz w:val="20"/>
          <w:szCs w:val="20"/>
        </w:rPr>
      </w:pPr>
    </w:p>
    <w:p w14:paraId="53370B78" w14:textId="77777777" w:rsidR="00FD3A7A" w:rsidRDefault="00FD3A7A" w:rsidP="007464E3">
      <w:pPr>
        <w:pStyle w:val="Prrafodelista"/>
        <w:spacing w:after="0"/>
        <w:jc w:val="both"/>
        <w:rPr>
          <w:sz w:val="20"/>
          <w:szCs w:val="20"/>
        </w:rPr>
      </w:pPr>
    </w:p>
    <w:p w14:paraId="36A19F5E" w14:textId="77777777" w:rsidR="00FD3A7A" w:rsidRDefault="00FD3A7A" w:rsidP="007464E3">
      <w:pPr>
        <w:pStyle w:val="Prrafodelista"/>
        <w:spacing w:after="0"/>
        <w:jc w:val="both"/>
        <w:rPr>
          <w:sz w:val="20"/>
          <w:szCs w:val="20"/>
        </w:rPr>
      </w:pPr>
    </w:p>
    <w:p w14:paraId="4C625537" w14:textId="77777777" w:rsidR="00FD3A7A" w:rsidRDefault="00FD3A7A" w:rsidP="007464E3">
      <w:pPr>
        <w:pStyle w:val="Prrafodelista"/>
        <w:spacing w:after="0"/>
        <w:jc w:val="both"/>
        <w:rPr>
          <w:sz w:val="20"/>
          <w:szCs w:val="20"/>
        </w:rPr>
      </w:pPr>
    </w:p>
    <w:p w14:paraId="0E18FA47" w14:textId="77777777" w:rsidR="00FD3A7A" w:rsidRDefault="00FD3A7A" w:rsidP="007464E3">
      <w:pPr>
        <w:pStyle w:val="Prrafodelista"/>
        <w:spacing w:after="0"/>
        <w:jc w:val="both"/>
        <w:rPr>
          <w:sz w:val="20"/>
          <w:szCs w:val="20"/>
        </w:rPr>
      </w:pPr>
    </w:p>
    <w:p w14:paraId="72BE0152" w14:textId="77777777" w:rsidR="00FD3A7A" w:rsidRDefault="00FD3A7A" w:rsidP="007464E3">
      <w:pPr>
        <w:pStyle w:val="Prrafodelista"/>
        <w:spacing w:after="0"/>
        <w:jc w:val="both"/>
        <w:rPr>
          <w:sz w:val="20"/>
          <w:szCs w:val="20"/>
        </w:rPr>
      </w:pPr>
    </w:p>
    <w:p w14:paraId="4F4CC53B" w14:textId="77777777" w:rsidR="00FD3A7A" w:rsidRDefault="00FD3A7A" w:rsidP="007464E3">
      <w:pPr>
        <w:pStyle w:val="Prrafodelista"/>
        <w:spacing w:after="0"/>
        <w:jc w:val="both"/>
        <w:rPr>
          <w:sz w:val="20"/>
          <w:szCs w:val="20"/>
        </w:rPr>
      </w:pPr>
    </w:p>
    <w:p w14:paraId="14BFD712" w14:textId="77777777" w:rsidR="00FD3A7A" w:rsidRDefault="00FD3A7A" w:rsidP="007464E3">
      <w:pPr>
        <w:pStyle w:val="Prrafodelista"/>
        <w:spacing w:after="0"/>
        <w:jc w:val="both"/>
        <w:rPr>
          <w:sz w:val="20"/>
          <w:szCs w:val="20"/>
        </w:rPr>
      </w:pPr>
    </w:p>
    <w:p w14:paraId="11886112" w14:textId="77777777" w:rsidR="00FD3A7A" w:rsidRDefault="00FD3A7A" w:rsidP="007464E3">
      <w:pPr>
        <w:pStyle w:val="Prrafodelista"/>
        <w:spacing w:after="0"/>
        <w:jc w:val="both"/>
        <w:rPr>
          <w:sz w:val="20"/>
          <w:szCs w:val="20"/>
        </w:rPr>
      </w:pPr>
    </w:p>
    <w:p w14:paraId="0E9F7DEB" w14:textId="77777777" w:rsidR="00FD3A7A" w:rsidRDefault="00FD3A7A" w:rsidP="007464E3">
      <w:pPr>
        <w:pStyle w:val="Prrafodelista"/>
        <w:spacing w:after="0"/>
        <w:jc w:val="both"/>
        <w:rPr>
          <w:sz w:val="20"/>
          <w:szCs w:val="20"/>
        </w:rPr>
      </w:pPr>
    </w:p>
    <w:p w14:paraId="578CDECF" w14:textId="440F6A1C" w:rsidR="000176DA" w:rsidRPr="000176DA" w:rsidRDefault="000176DA" w:rsidP="000176DA">
      <w:pPr>
        <w:pStyle w:val="Prrafodelista"/>
        <w:jc w:val="both"/>
        <w:rPr>
          <w:sz w:val="20"/>
          <w:szCs w:val="20"/>
        </w:rPr>
      </w:pPr>
    </w:p>
    <w:p w14:paraId="524C9B98" w14:textId="200FB589" w:rsidR="000176DA" w:rsidRPr="000176DA" w:rsidRDefault="000176DA" w:rsidP="000176DA">
      <w:pPr>
        <w:pStyle w:val="Prrafodelista"/>
        <w:numPr>
          <w:ilvl w:val="0"/>
          <w:numId w:val="2"/>
        </w:numPr>
        <w:jc w:val="both"/>
        <w:rPr>
          <w:b/>
          <w:bCs/>
          <w:i/>
          <w:iCs/>
          <w:sz w:val="22"/>
          <w:szCs w:val="22"/>
        </w:rPr>
      </w:pPr>
      <w:r w:rsidRPr="000176DA">
        <w:rPr>
          <w:b/>
          <w:bCs/>
          <w:i/>
          <w:iCs/>
          <w:sz w:val="22"/>
          <w:szCs w:val="22"/>
        </w:rPr>
        <w:lastRenderedPageBreak/>
        <w:t xml:space="preserve">Detalle las dimensiones y tabla de hechos que intervienen en el módulo de pedidos. </w:t>
      </w:r>
    </w:p>
    <w:p w14:paraId="6E81BA68" w14:textId="77777777" w:rsidR="008A3C20" w:rsidRDefault="008A3C20" w:rsidP="007464E3">
      <w:pPr>
        <w:pStyle w:val="Prrafodelista"/>
        <w:spacing w:after="0"/>
        <w:jc w:val="both"/>
        <w:rPr>
          <w:sz w:val="20"/>
          <w:szCs w:val="20"/>
        </w:rPr>
      </w:pPr>
    </w:p>
    <w:p w14:paraId="7F98660E" w14:textId="136EA66A" w:rsidR="008A3C20" w:rsidRDefault="00B73DCB" w:rsidP="007464E3">
      <w:pPr>
        <w:pStyle w:val="Prrafodelista"/>
        <w:spacing w:after="0"/>
        <w:jc w:val="both"/>
        <w:rPr>
          <w:sz w:val="20"/>
          <w:szCs w:val="20"/>
        </w:rPr>
      </w:pPr>
      <w:r w:rsidRPr="004871BD">
        <w:rPr>
          <w:noProof/>
          <w:sz w:val="20"/>
          <w:szCs w:val="20"/>
        </w:rPr>
        <w:drawing>
          <wp:anchor distT="0" distB="0" distL="114300" distR="114300" simplePos="0" relativeHeight="251664384" behindDoc="0" locked="0" layoutInCell="1" allowOverlap="1" wp14:anchorId="16F2EFFA" wp14:editId="0F46EFAC">
            <wp:simplePos x="0" y="0"/>
            <wp:positionH relativeFrom="column">
              <wp:posOffset>1016635</wp:posOffset>
            </wp:positionH>
            <wp:positionV relativeFrom="paragraph">
              <wp:posOffset>4445</wp:posOffset>
            </wp:positionV>
            <wp:extent cx="3962400" cy="2749550"/>
            <wp:effectExtent l="0" t="0" r="0" b="0"/>
            <wp:wrapSquare wrapText="bothSides"/>
            <wp:docPr id="7034872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7254"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62400" cy="2749550"/>
                    </a:xfrm>
                    <a:prstGeom prst="rect">
                      <a:avLst/>
                    </a:prstGeom>
                  </pic:spPr>
                </pic:pic>
              </a:graphicData>
            </a:graphic>
            <wp14:sizeRelH relativeFrom="margin">
              <wp14:pctWidth>0</wp14:pctWidth>
            </wp14:sizeRelH>
            <wp14:sizeRelV relativeFrom="margin">
              <wp14:pctHeight>0</wp14:pctHeight>
            </wp14:sizeRelV>
          </wp:anchor>
        </w:drawing>
      </w:r>
    </w:p>
    <w:p w14:paraId="7696E948" w14:textId="0911B4EB" w:rsidR="008A3C20" w:rsidRDefault="008A3C20" w:rsidP="007464E3">
      <w:pPr>
        <w:pStyle w:val="Prrafodelista"/>
        <w:spacing w:after="0"/>
        <w:jc w:val="both"/>
        <w:rPr>
          <w:sz w:val="20"/>
          <w:szCs w:val="20"/>
        </w:rPr>
      </w:pPr>
    </w:p>
    <w:p w14:paraId="54BEF650" w14:textId="144B27C3" w:rsidR="008A3C20" w:rsidRDefault="008A3C20" w:rsidP="007464E3">
      <w:pPr>
        <w:pStyle w:val="Prrafodelista"/>
        <w:spacing w:after="0"/>
        <w:jc w:val="both"/>
        <w:rPr>
          <w:sz w:val="20"/>
          <w:szCs w:val="20"/>
        </w:rPr>
      </w:pPr>
    </w:p>
    <w:p w14:paraId="6370EB33" w14:textId="7595D348" w:rsidR="00FD3A7A" w:rsidRDefault="00FD3A7A" w:rsidP="007464E3">
      <w:pPr>
        <w:pStyle w:val="Prrafodelista"/>
        <w:spacing w:after="0"/>
        <w:jc w:val="both"/>
        <w:rPr>
          <w:sz w:val="20"/>
          <w:szCs w:val="20"/>
        </w:rPr>
      </w:pPr>
    </w:p>
    <w:p w14:paraId="6F54E59A" w14:textId="77777777" w:rsidR="008A3C20" w:rsidRDefault="008A3C20" w:rsidP="007464E3">
      <w:pPr>
        <w:pStyle w:val="Prrafodelista"/>
        <w:spacing w:after="0"/>
        <w:jc w:val="both"/>
        <w:rPr>
          <w:sz w:val="20"/>
          <w:szCs w:val="20"/>
        </w:rPr>
      </w:pPr>
    </w:p>
    <w:p w14:paraId="5961FB5C" w14:textId="77777777" w:rsidR="008A3C20" w:rsidRDefault="008A3C20" w:rsidP="007464E3">
      <w:pPr>
        <w:pStyle w:val="Prrafodelista"/>
        <w:spacing w:after="0"/>
        <w:jc w:val="both"/>
        <w:rPr>
          <w:sz w:val="20"/>
          <w:szCs w:val="20"/>
        </w:rPr>
      </w:pPr>
    </w:p>
    <w:p w14:paraId="317DE2A7" w14:textId="77777777" w:rsidR="008A3C20" w:rsidRDefault="008A3C20" w:rsidP="007464E3">
      <w:pPr>
        <w:pStyle w:val="Prrafodelista"/>
        <w:spacing w:after="0"/>
        <w:jc w:val="both"/>
        <w:rPr>
          <w:sz w:val="20"/>
          <w:szCs w:val="20"/>
        </w:rPr>
      </w:pPr>
    </w:p>
    <w:p w14:paraId="7C32D42D" w14:textId="77777777" w:rsidR="008A3C20" w:rsidRDefault="008A3C20" w:rsidP="007464E3">
      <w:pPr>
        <w:pStyle w:val="Prrafodelista"/>
        <w:spacing w:after="0"/>
        <w:jc w:val="both"/>
        <w:rPr>
          <w:sz w:val="20"/>
          <w:szCs w:val="20"/>
        </w:rPr>
      </w:pPr>
    </w:p>
    <w:p w14:paraId="17589CAD" w14:textId="77777777" w:rsidR="008A3C20" w:rsidRDefault="008A3C20" w:rsidP="007464E3">
      <w:pPr>
        <w:pStyle w:val="Prrafodelista"/>
        <w:spacing w:after="0"/>
        <w:jc w:val="both"/>
        <w:rPr>
          <w:sz w:val="20"/>
          <w:szCs w:val="20"/>
        </w:rPr>
      </w:pPr>
    </w:p>
    <w:p w14:paraId="5B4613CB" w14:textId="77777777" w:rsidR="008A3C20" w:rsidRDefault="008A3C20" w:rsidP="007464E3">
      <w:pPr>
        <w:pStyle w:val="Prrafodelista"/>
        <w:spacing w:after="0"/>
        <w:jc w:val="both"/>
        <w:rPr>
          <w:sz w:val="20"/>
          <w:szCs w:val="20"/>
        </w:rPr>
      </w:pPr>
    </w:p>
    <w:p w14:paraId="7995631E" w14:textId="77777777" w:rsidR="008A3C20" w:rsidRDefault="008A3C20" w:rsidP="007464E3">
      <w:pPr>
        <w:pStyle w:val="Prrafodelista"/>
        <w:spacing w:after="0"/>
        <w:jc w:val="both"/>
        <w:rPr>
          <w:sz w:val="20"/>
          <w:szCs w:val="20"/>
        </w:rPr>
      </w:pPr>
    </w:p>
    <w:p w14:paraId="257F8271" w14:textId="77777777" w:rsidR="008A3C20" w:rsidRDefault="008A3C20" w:rsidP="007464E3">
      <w:pPr>
        <w:pStyle w:val="Prrafodelista"/>
        <w:spacing w:after="0"/>
        <w:jc w:val="both"/>
        <w:rPr>
          <w:sz w:val="20"/>
          <w:szCs w:val="20"/>
        </w:rPr>
      </w:pPr>
    </w:p>
    <w:p w14:paraId="6D587517" w14:textId="77777777" w:rsidR="008A3C20" w:rsidRDefault="008A3C20" w:rsidP="007464E3">
      <w:pPr>
        <w:pStyle w:val="Prrafodelista"/>
        <w:spacing w:after="0"/>
        <w:jc w:val="both"/>
        <w:rPr>
          <w:sz w:val="20"/>
          <w:szCs w:val="20"/>
        </w:rPr>
      </w:pPr>
    </w:p>
    <w:p w14:paraId="54BFC7FD" w14:textId="7AAF56EF" w:rsidR="008A3C20" w:rsidRDefault="008B1070" w:rsidP="008A3C20">
      <w:pPr>
        <w:pStyle w:val="Prrafodelista"/>
        <w:spacing w:after="0"/>
        <w:jc w:val="both"/>
        <w:rPr>
          <w:sz w:val="18"/>
          <w:szCs w:val="18"/>
        </w:rPr>
      </w:pPr>
      <w:r>
        <w:rPr>
          <w:b/>
          <w:bCs/>
          <w:sz w:val="18"/>
          <w:szCs w:val="18"/>
        </w:rPr>
        <w:t xml:space="preserve"> </w:t>
      </w:r>
    </w:p>
    <w:p w14:paraId="4A130413" w14:textId="77777777" w:rsidR="007D65DD" w:rsidRDefault="007D65DD" w:rsidP="008A3C20">
      <w:pPr>
        <w:pStyle w:val="Prrafodelista"/>
        <w:spacing w:after="0"/>
        <w:jc w:val="both"/>
        <w:rPr>
          <w:sz w:val="18"/>
          <w:szCs w:val="18"/>
        </w:rPr>
      </w:pPr>
    </w:p>
    <w:p w14:paraId="11246102" w14:textId="77777777" w:rsidR="00650109" w:rsidRDefault="00650109" w:rsidP="00650109">
      <w:pPr>
        <w:pStyle w:val="Prrafodelista"/>
        <w:spacing w:after="0"/>
        <w:jc w:val="both"/>
        <w:rPr>
          <w:sz w:val="18"/>
          <w:szCs w:val="18"/>
        </w:rPr>
      </w:pPr>
    </w:p>
    <w:p w14:paraId="4FFE245D" w14:textId="5048BA6A" w:rsidR="00650109" w:rsidRPr="00650109" w:rsidRDefault="00650109" w:rsidP="00650109">
      <w:pPr>
        <w:pStyle w:val="Prrafodelista"/>
        <w:spacing w:after="0"/>
        <w:jc w:val="both"/>
        <w:rPr>
          <w:sz w:val="18"/>
          <w:szCs w:val="18"/>
        </w:rPr>
      </w:pPr>
      <w:r w:rsidRPr="00650109">
        <w:rPr>
          <w:sz w:val="18"/>
          <w:szCs w:val="18"/>
        </w:rPr>
        <w:t>Esquema General del Módulo de Pedidos</w:t>
      </w:r>
    </w:p>
    <w:p w14:paraId="63C5DD79" w14:textId="77777777" w:rsidR="00650109" w:rsidRPr="00650109" w:rsidRDefault="00650109" w:rsidP="00650109">
      <w:pPr>
        <w:pStyle w:val="Prrafodelista"/>
        <w:spacing w:after="0"/>
        <w:jc w:val="both"/>
        <w:rPr>
          <w:sz w:val="18"/>
          <w:szCs w:val="18"/>
        </w:rPr>
      </w:pPr>
      <w:proofErr w:type="spellStart"/>
      <w:r w:rsidRPr="00650109">
        <w:rPr>
          <w:sz w:val="18"/>
          <w:szCs w:val="18"/>
        </w:rPr>
        <w:t>FactPedidos</w:t>
      </w:r>
      <w:proofErr w:type="spellEnd"/>
      <w:r w:rsidRPr="00650109">
        <w:rPr>
          <w:sz w:val="18"/>
          <w:szCs w:val="18"/>
        </w:rPr>
        <w:t>: Centraliza las transacciones relacionadas con los pedidos realizados.</w:t>
      </w:r>
    </w:p>
    <w:p w14:paraId="38CE550E" w14:textId="77777777" w:rsidR="00650109" w:rsidRPr="00650109" w:rsidRDefault="00650109" w:rsidP="00650109">
      <w:pPr>
        <w:pStyle w:val="Prrafodelista"/>
        <w:spacing w:after="0"/>
        <w:jc w:val="both"/>
        <w:rPr>
          <w:sz w:val="18"/>
          <w:szCs w:val="18"/>
        </w:rPr>
      </w:pPr>
      <w:proofErr w:type="spellStart"/>
      <w:r w:rsidRPr="00650109">
        <w:rPr>
          <w:sz w:val="18"/>
          <w:szCs w:val="18"/>
        </w:rPr>
        <w:t>DimCliente</w:t>
      </w:r>
      <w:proofErr w:type="spellEnd"/>
      <w:r w:rsidRPr="00650109">
        <w:rPr>
          <w:sz w:val="18"/>
          <w:szCs w:val="18"/>
        </w:rPr>
        <w:t>: Describe los clientes que realizan los pedidos.</w:t>
      </w:r>
    </w:p>
    <w:p w14:paraId="5EA1DBB7" w14:textId="77777777" w:rsidR="00650109" w:rsidRPr="00650109" w:rsidRDefault="00650109" w:rsidP="00650109">
      <w:pPr>
        <w:pStyle w:val="Prrafodelista"/>
        <w:spacing w:after="0"/>
        <w:jc w:val="both"/>
        <w:rPr>
          <w:sz w:val="18"/>
          <w:szCs w:val="18"/>
        </w:rPr>
      </w:pPr>
      <w:proofErr w:type="spellStart"/>
      <w:r w:rsidRPr="00650109">
        <w:rPr>
          <w:sz w:val="18"/>
          <w:szCs w:val="18"/>
        </w:rPr>
        <w:t>DimEmpleado</w:t>
      </w:r>
      <w:proofErr w:type="spellEnd"/>
      <w:r w:rsidRPr="00650109">
        <w:rPr>
          <w:sz w:val="18"/>
          <w:szCs w:val="18"/>
        </w:rPr>
        <w:t>: Describe los empleados que gestionan los pedidos.</w:t>
      </w:r>
    </w:p>
    <w:p w14:paraId="0276EF53" w14:textId="77777777" w:rsidR="00650109" w:rsidRPr="00650109" w:rsidRDefault="00650109" w:rsidP="00650109">
      <w:pPr>
        <w:pStyle w:val="Prrafodelista"/>
        <w:spacing w:after="0"/>
        <w:jc w:val="both"/>
        <w:rPr>
          <w:sz w:val="18"/>
          <w:szCs w:val="18"/>
        </w:rPr>
      </w:pPr>
      <w:proofErr w:type="spellStart"/>
      <w:r w:rsidRPr="00650109">
        <w:rPr>
          <w:sz w:val="18"/>
          <w:szCs w:val="18"/>
        </w:rPr>
        <w:t>DimDespachador</w:t>
      </w:r>
      <w:proofErr w:type="spellEnd"/>
      <w:r w:rsidRPr="00650109">
        <w:rPr>
          <w:sz w:val="18"/>
          <w:szCs w:val="18"/>
        </w:rPr>
        <w:t>: Describe las compañías encargadas del despacho de los pedidos.</w:t>
      </w:r>
    </w:p>
    <w:p w14:paraId="27C7EF96" w14:textId="77777777" w:rsidR="00650109" w:rsidRPr="00650109" w:rsidRDefault="00650109" w:rsidP="00650109">
      <w:pPr>
        <w:pStyle w:val="Prrafodelista"/>
        <w:spacing w:after="0"/>
        <w:jc w:val="both"/>
        <w:rPr>
          <w:sz w:val="18"/>
          <w:szCs w:val="18"/>
        </w:rPr>
      </w:pPr>
      <w:proofErr w:type="spellStart"/>
      <w:r w:rsidRPr="00650109">
        <w:rPr>
          <w:sz w:val="18"/>
          <w:szCs w:val="18"/>
        </w:rPr>
        <w:t>DimProducto</w:t>
      </w:r>
      <w:proofErr w:type="spellEnd"/>
      <w:r w:rsidRPr="00650109">
        <w:rPr>
          <w:sz w:val="18"/>
          <w:szCs w:val="18"/>
        </w:rPr>
        <w:t>: Describe los productos incluidos en los pedidos.</w:t>
      </w:r>
    </w:p>
    <w:p w14:paraId="7125AFF9" w14:textId="3C3F1C52" w:rsidR="007D65DD" w:rsidRDefault="00650109" w:rsidP="00650109">
      <w:pPr>
        <w:pStyle w:val="Prrafodelista"/>
        <w:spacing w:after="0"/>
        <w:jc w:val="both"/>
        <w:rPr>
          <w:sz w:val="18"/>
          <w:szCs w:val="18"/>
        </w:rPr>
      </w:pPr>
      <w:proofErr w:type="spellStart"/>
      <w:r w:rsidRPr="00650109">
        <w:rPr>
          <w:sz w:val="18"/>
          <w:szCs w:val="18"/>
        </w:rPr>
        <w:t>DimTiempo</w:t>
      </w:r>
      <w:proofErr w:type="spellEnd"/>
      <w:r w:rsidRPr="00650109">
        <w:rPr>
          <w:sz w:val="18"/>
          <w:szCs w:val="18"/>
        </w:rPr>
        <w:t>: Proporciona detalles temporales asociados a los pedidos.</w:t>
      </w:r>
    </w:p>
    <w:p w14:paraId="488F69A3" w14:textId="4289234F" w:rsidR="008D7105" w:rsidRPr="008D7105" w:rsidRDefault="008D7105" w:rsidP="008D7105">
      <w:pPr>
        <w:pStyle w:val="Prrafodelista"/>
        <w:jc w:val="both"/>
        <w:rPr>
          <w:sz w:val="18"/>
          <w:szCs w:val="18"/>
        </w:rPr>
      </w:pPr>
    </w:p>
    <w:p w14:paraId="40D46E60" w14:textId="77777777" w:rsidR="008D7105" w:rsidRPr="008D7105" w:rsidRDefault="008D7105" w:rsidP="008D7105">
      <w:pPr>
        <w:pStyle w:val="Prrafodelista"/>
        <w:numPr>
          <w:ilvl w:val="0"/>
          <w:numId w:val="2"/>
        </w:numPr>
        <w:jc w:val="both"/>
        <w:rPr>
          <w:b/>
          <w:bCs/>
          <w:i/>
          <w:iCs/>
          <w:sz w:val="22"/>
          <w:szCs w:val="22"/>
        </w:rPr>
      </w:pPr>
      <w:r w:rsidRPr="008D7105">
        <w:rPr>
          <w:b/>
          <w:bCs/>
          <w:i/>
          <w:iCs/>
          <w:sz w:val="22"/>
          <w:szCs w:val="22"/>
        </w:rPr>
        <w:t xml:space="preserve">Identifique y justifique el modelo que más se ajuste (copo de nieve o estrella). </w:t>
      </w:r>
    </w:p>
    <w:p w14:paraId="0DA7BEE7" w14:textId="751CD601" w:rsidR="008D7105" w:rsidRDefault="008D7105" w:rsidP="008D7105">
      <w:pPr>
        <w:pStyle w:val="Prrafodelista"/>
        <w:spacing w:after="0"/>
        <w:jc w:val="both"/>
        <w:rPr>
          <w:sz w:val="18"/>
          <w:szCs w:val="18"/>
        </w:rPr>
      </w:pPr>
      <w:r w:rsidRPr="008D7105">
        <w:rPr>
          <w:sz w:val="18"/>
          <w:szCs w:val="18"/>
        </w:rPr>
        <w:t xml:space="preserve">Dado que </w:t>
      </w:r>
      <w:r>
        <w:rPr>
          <w:sz w:val="18"/>
          <w:szCs w:val="18"/>
        </w:rPr>
        <w:t xml:space="preserve">he </w:t>
      </w:r>
      <w:r w:rsidR="00D073A1" w:rsidRPr="008D7105">
        <w:rPr>
          <w:sz w:val="18"/>
          <w:szCs w:val="18"/>
        </w:rPr>
        <w:t>utilizado</w:t>
      </w:r>
      <w:r w:rsidRPr="008D7105">
        <w:rPr>
          <w:sz w:val="18"/>
          <w:szCs w:val="18"/>
        </w:rPr>
        <w:t xml:space="preserve"> relaci</w:t>
      </w:r>
      <w:r>
        <w:rPr>
          <w:sz w:val="18"/>
          <w:szCs w:val="18"/>
        </w:rPr>
        <w:t>ones</w:t>
      </w:r>
      <w:r w:rsidRPr="008D7105">
        <w:rPr>
          <w:sz w:val="18"/>
          <w:szCs w:val="18"/>
        </w:rPr>
        <w:t xml:space="preserve"> entre </w:t>
      </w:r>
      <w:r w:rsidR="001B0D6E">
        <w:rPr>
          <w:sz w:val="18"/>
          <w:szCs w:val="18"/>
        </w:rPr>
        <w:t xml:space="preserve">las tablas de </w:t>
      </w:r>
      <w:r w:rsidR="00D073A1">
        <w:rPr>
          <w:sz w:val="18"/>
          <w:szCs w:val="18"/>
        </w:rPr>
        <w:t>hechos y dimensiones</w:t>
      </w:r>
      <w:r w:rsidRPr="008D7105">
        <w:rPr>
          <w:sz w:val="18"/>
          <w:szCs w:val="18"/>
        </w:rPr>
        <w:t>, y para mantener la integridad y escalabilidad del sistema, el modelo de copo de nieve es el que mejor se ajusta a este módulo de pedidos. Este modelo permite mantener una estructura de datos más normalizada y organizada, lo que es beneficioso para la escalabilidad y el mantenimiento a largo plazo, a pesar de que pueda incrementar la complejidad de las consultas.</w:t>
      </w:r>
    </w:p>
    <w:p w14:paraId="7496CACB" w14:textId="77777777" w:rsidR="00503F2F" w:rsidRPr="00503F2F" w:rsidRDefault="00503F2F" w:rsidP="00503F2F">
      <w:pPr>
        <w:pStyle w:val="Prrafodelista"/>
        <w:jc w:val="both"/>
        <w:rPr>
          <w:b/>
          <w:bCs/>
          <w:i/>
          <w:iCs/>
          <w:sz w:val="22"/>
          <w:szCs w:val="22"/>
        </w:rPr>
      </w:pPr>
      <w:r w:rsidRPr="00503F2F">
        <w:rPr>
          <w:sz w:val="18"/>
          <w:szCs w:val="18"/>
        </w:rPr>
        <w:t xml:space="preserve"> </w:t>
      </w:r>
    </w:p>
    <w:p w14:paraId="57EED511" w14:textId="77777777" w:rsidR="00503F2F" w:rsidRPr="00503F2F" w:rsidRDefault="00503F2F" w:rsidP="00503F2F">
      <w:pPr>
        <w:pStyle w:val="Prrafodelista"/>
        <w:numPr>
          <w:ilvl w:val="0"/>
          <w:numId w:val="2"/>
        </w:numPr>
        <w:jc w:val="both"/>
        <w:rPr>
          <w:b/>
          <w:bCs/>
          <w:i/>
          <w:iCs/>
          <w:sz w:val="22"/>
          <w:szCs w:val="22"/>
        </w:rPr>
      </w:pPr>
      <w:r w:rsidRPr="00503F2F">
        <w:rPr>
          <w:b/>
          <w:bCs/>
          <w:i/>
          <w:iCs/>
          <w:sz w:val="22"/>
          <w:szCs w:val="22"/>
        </w:rPr>
        <w:t xml:space="preserve">Identifique las posibles vulnerabilidades en la arquitectura de datos propuesta. </w:t>
      </w:r>
    </w:p>
    <w:p w14:paraId="1ABA1F1D" w14:textId="0D6A94DE" w:rsidR="005E4F95" w:rsidRDefault="006E43F4" w:rsidP="00B23337">
      <w:pPr>
        <w:pStyle w:val="Prrafodelista"/>
        <w:spacing w:after="0"/>
        <w:jc w:val="both"/>
        <w:rPr>
          <w:sz w:val="18"/>
          <w:szCs w:val="18"/>
        </w:rPr>
      </w:pPr>
      <w:r>
        <w:rPr>
          <w:sz w:val="18"/>
          <w:szCs w:val="18"/>
        </w:rPr>
        <w:t xml:space="preserve">Podría identificar </w:t>
      </w:r>
      <w:r w:rsidR="00B23337">
        <w:rPr>
          <w:sz w:val="18"/>
          <w:szCs w:val="18"/>
        </w:rPr>
        <w:t>muchas oportunidades d</w:t>
      </w:r>
      <w:r w:rsidR="00B23337" w:rsidRPr="00B23337">
        <w:rPr>
          <w:sz w:val="18"/>
          <w:szCs w:val="18"/>
        </w:rPr>
        <w:t xml:space="preserve">e mejora de la arquitectura propuesta, toda vez que su alcance </w:t>
      </w:r>
      <w:r w:rsidR="00144095" w:rsidRPr="00B23337">
        <w:rPr>
          <w:sz w:val="18"/>
          <w:szCs w:val="18"/>
        </w:rPr>
        <w:t xml:space="preserve">dependerá </w:t>
      </w:r>
      <w:r w:rsidR="00144095">
        <w:rPr>
          <w:sz w:val="18"/>
          <w:szCs w:val="18"/>
        </w:rPr>
        <w:t>del</w:t>
      </w:r>
      <w:r w:rsidR="00B23337">
        <w:rPr>
          <w:sz w:val="18"/>
          <w:szCs w:val="18"/>
        </w:rPr>
        <w:t xml:space="preserve"> ambiente en el que se </w:t>
      </w:r>
      <w:proofErr w:type="spellStart"/>
      <w:r w:rsidR="00B23337">
        <w:rPr>
          <w:sz w:val="18"/>
          <w:szCs w:val="18"/>
        </w:rPr>
        <w:t>esta</w:t>
      </w:r>
      <w:proofErr w:type="spellEnd"/>
      <w:r w:rsidR="00B23337">
        <w:rPr>
          <w:sz w:val="18"/>
          <w:szCs w:val="18"/>
        </w:rPr>
        <w:t xml:space="preserve"> trabajando y de la complejidad de los datos</w:t>
      </w:r>
      <w:r w:rsidR="00144095">
        <w:rPr>
          <w:sz w:val="18"/>
          <w:szCs w:val="18"/>
        </w:rPr>
        <w:t>. Entre las vulnerabilidades potencias que identifico, se encuentr</w:t>
      </w:r>
      <w:r w:rsidR="007C7D74">
        <w:rPr>
          <w:sz w:val="18"/>
          <w:szCs w:val="18"/>
        </w:rPr>
        <w:t xml:space="preserve">a el inyección SQL, </w:t>
      </w:r>
      <w:r w:rsidR="00EE5E42">
        <w:rPr>
          <w:sz w:val="18"/>
          <w:szCs w:val="18"/>
        </w:rPr>
        <w:t>exposición</w:t>
      </w:r>
      <w:r w:rsidR="007C7D74">
        <w:rPr>
          <w:sz w:val="18"/>
          <w:szCs w:val="18"/>
        </w:rPr>
        <w:t xml:space="preserve"> de datos sensibles</w:t>
      </w:r>
      <w:r w:rsidR="0027784A">
        <w:rPr>
          <w:sz w:val="18"/>
          <w:szCs w:val="18"/>
        </w:rPr>
        <w:t xml:space="preserve"> y por ultimo i</w:t>
      </w:r>
      <w:r w:rsidR="00EE5E42">
        <w:rPr>
          <w:sz w:val="18"/>
          <w:szCs w:val="18"/>
        </w:rPr>
        <w:t xml:space="preserve">ntegridad de los datos (toda vez que la fuente de datos es un archivo de Excel que puede ser modificado) </w:t>
      </w:r>
    </w:p>
    <w:p w14:paraId="30A6FE2D" w14:textId="507B1C7F" w:rsidR="00CB67E1" w:rsidRPr="00CB67E1" w:rsidRDefault="00CB67E1" w:rsidP="00CB67E1">
      <w:pPr>
        <w:pStyle w:val="Prrafodelista"/>
        <w:jc w:val="both"/>
        <w:rPr>
          <w:sz w:val="18"/>
          <w:szCs w:val="18"/>
        </w:rPr>
      </w:pPr>
    </w:p>
    <w:p w14:paraId="1171C397" w14:textId="77777777" w:rsidR="00CB67E1" w:rsidRPr="00CB67E1" w:rsidRDefault="00CB67E1" w:rsidP="00CB67E1">
      <w:pPr>
        <w:pStyle w:val="Prrafodelista"/>
        <w:numPr>
          <w:ilvl w:val="0"/>
          <w:numId w:val="2"/>
        </w:numPr>
        <w:jc w:val="both"/>
        <w:rPr>
          <w:b/>
          <w:bCs/>
          <w:i/>
          <w:iCs/>
          <w:sz w:val="22"/>
          <w:szCs w:val="22"/>
        </w:rPr>
      </w:pPr>
      <w:r w:rsidRPr="00CB67E1">
        <w:rPr>
          <w:b/>
          <w:bCs/>
          <w:i/>
          <w:iCs/>
          <w:sz w:val="22"/>
          <w:szCs w:val="22"/>
        </w:rPr>
        <w:t xml:space="preserve">Describa que medidas de seguridad usaría para protección contra inyecciones SQL, políticas de acceso, auditorías, y asegura su cumplimiento. </w:t>
      </w:r>
    </w:p>
    <w:p w14:paraId="00D6FDBE" w14:textId="77777777" w:rsidR="00074F32" w:rsidRPr="00074F32" w:rsidRDefault="00074F32" w:rsidP="00074F32">
      <w:pPr>
        <w:pStyle w:val="Prrafodelista"/>
        <w:spacing w:after="0"/>
        <w:jc w:val="both"/>
        <w:rPr>
          <w:sz w:val="18"/>
          <w:szCs w:val="18"/>
        </w:rPr>
      </w:pPr>
      <w:r w:rsidRPr="00074F32">
        <w:rPr>
          <w:sz w:val="18"/>
          <w:szCs w:val="18"/>
        </w:rPr>
        <w:t>Para proteger la arquitectura de datos contra inyecciones SQL, implementar políticas de acceso seguras, realizar auditorías efectivas y asegurar el cumplimiento de estas medidas, se deben adoptar las siguientes estrategias y tecnologías:</w:t>
      </w:r>
    </w:p>
    <w:p w14:paraId="52D124EF" w14:textId="77777777" w:rsidR="00074F32" w:rsidRPr="00074F32" w:rsidRDefault="00074F32" w:rsidP="00074F32">
      <w:pPr>
        <w:pStyle w:val="Prrafodelista"/>
        <w:spacing w:after="0"/>
        <w:jc w:val="both"/>
        <w:rPr>
          <w:sz w:val="18"/>
          <w:szCs w:val="18"/>
        </w:rPr>
      </w:pPr>
    </w:p>
    <w:p w14:paraId="3C82C688" w14:textId="46261BC9" w:rsidR="00074F32" w:rsidRPr="00F750B8" w:rsidRDefault="00074F32" w:rsidP="00074F32">
      <w:pPr>
        <w:pStyle w:val="Prrafodelista"/>
        <w:spacing w:after="0"/>
        <w:jc w:val="both"/>
        <w:rPr>
          <w:b/>
          <w:bCs/>
          <w:sz w:val="18"/>
          <w:szCs w:val="18"/>
        </w:rPr>
      </w:pPr>
      <w:r w:rsidRPr="00F750B8">
        <w:rPr>
          <w:b/>
          <w:bCs/>
          <w:sz w:val="18"/>
          <w:szCs w:val="18"/>
        </w:rPr>
        <w:t>Protección Contra Inyecciones SQL</w:t>
      </w:r>
    </w:p>
    <w:p w14:paraId="0A2FF37D" w14:textId="55320B50" w:rsidR="00074F32" w:rsidRPr="00074F32" w:rsidRDefault="00074F32" w:rsidP="00074F32">
      <w:pPr>
        <w:pStyle w:val="Prrafodelista"/>
        <w:spacing w:after="0"/>
        <w:jc w:val="both"/>
        <w:rPr>
          <w:sz w:val="18"/>
          <w:szCs w:val="18"/>
        </w:rPr>
      </w:pPr>
      <w:r w:rsidRPr="00074F32">
        <w:rPr>
          <w:sz w:val="18"/>
          <w:szCs w:val="18"/>
        </w:rPr>
        <w:t>a. Uso de Consultas Parametrizadas</w:t>
      </w:r>
      <w:r w:rsidR="00F750B8">
        <w:rPr>
          <w:sz w:val="18"/>
          <w:szCs w:val="18"/>
        </w:rPr>
        <w:t xml:space="preserve">, </w:t>
      </w:r>
      <w:r w:rsidRPr="00074F32">
        <w:rPr>
          <w:sz w:val="18"/>
          <w:szCs w:val="18"/>
        </w:rPr>
        <w:t xml:space="preserve"> Las consultas parametrizadas aseguran que los datos de entrada se traten como parámetros en lugar de código SQL, lo que previene la inyección de comandos maliciosos.</w:t>
      </w:r>
    </w:p>
    <w:p w14:paraId="53C37867" w14:textId="31FDA283" w:rsidR="00074F32" w:rsidRPr="00074F32" w:rsidRDefault="00074F32" w:rsidP="00074F32">
      <w:pPr>
        <w:pStyle w:val="Prrafodelista"/>
        <w:spacing w:after="0"/>
        <w:jc w:val="both"/>
        <w:rPr>
          <w:sz w:val="18"/>
          <w:szCs w:val="18"/>
        </w:rPr>
      </w:pPr>
      <w:r w:rsidRPr="00D7415C">
        <w:rPr>
          <w:sz w:val="18"/>
          <w:szCs w:val="18"/>
        </w:rPr>
        <w:t>b. Uso de ORM (</w:t>
      </w:r>
      <w:proofErr w:type="spellStart"/>
      <w:r w:rsidRPr="00D7415C">
        <w:rPr>
          <w:sz w:val="18"/>
          <w:szCs w:val="18"/>
        </w:rPr>
        <w:t>Object-Relational</w:t>
      </w:r>
      <w:proofErr w:type="spellEnd"/>
      <w:r w:rsidRPr="00D7415C">
        <w:rPr>
          <w:sz w:val="18"/>
          <w:szCs w:val="18"/>
        </w:rPr>
        <w:t xml:space="preserve"> </w:t>
      </w:r>
      <w:proofErr w:type="spellStart"/>
      <w:r w:rsidRPr="00D7415C">
        <w:rPr>
          <w:sz w:val="18"/>
          <w:szCs w:val="18"/>
        </w:rPr>
        <w:t>Mapping</w:t>
      </w:r>
      <w:proofErr w:type="spellEnd"/>
      <w:r w:rsidRPr="00D7415C">
        <w:rPr>
          <w:sz w:val="18"/>
          <w:szCs w:val="18"/>
        </w:rPr>
        <w:t>)</w:t>
      </w:r>
      <w:r w:rsidR="002950AD" w:rsidRPr="00D7415C">
        <w:rPr>
          <w:sz w:val="18"/>
          <w:szCs w:val="18"/>
        </w:rPr>
        <w:t xml:space="preserve">, </w:t>
      </w:r>
      <w:r w:rsidRPr="00074F32">
        <w:rPr>
          <w:sz w:val="18"/>
          <w:szCs w:val="18"/>
        </w:rPr>
        <w:t xml:space="preserve">Un ORM, como </w:t>
      </w:r>
      <w:proofErr w:type="spellStart"/>
      <w:r w:rsidRPr="00074F32">
        <w:rPr>
          <w:sz w:val="18"/>
          <w:szCs w:val="18"/>
        </w:rPr>
        <w:t>Entity</w:t>
      </w:r>
      <w:proofErr w:type="spellEnd"/>
      <w:r w:rsidRPr="00074F32">
        <w:rPr>
          <w:sz w:val="18"/>
          <w:szCs w:val="18"/>
        </w:rPr>
        <w:t xml:space="preserve"> Framework en .NET, abstrae las consultas SQL, lo que reduce la posibilidad de inyección al generar automáticamente consultas SQL seguras.</w:t>
      </w:r>
    </w:p>
    <w:p w14:paraId="00B867CC" w14:textId="77777777" w:rsidR="00074F32" w:rsidRPr="00074F32" w:rsidRDefault="00074F32" w:rsidP="00074F32">
      <w:pPr>
        <w:pStyle w:val="Prrafodelista"/>
        <w:spacing w:after="0"/>
        <w:jc w:val="both"/>
        <w:rPr>
          <w:sz w:val="18"/>
          <w:szCs w:val="18"/>
        </w:rPr>
      </w:pPr>
      <w:r w:rsidRPr="00074F32">
        <w:rPr>
          <w:sz w:val="18"/>
          <w:szCs w:val="18"/>
        </w:rPr>
        <w:t>c. Validación y Saneamiento de Entradas</w:t>
      </w:r>
    </w:p>
    <w:p w14:paraId="64BF7040" w14:textId="33B6BBD6" w:rsidR="00074F32" w:rsidRPr="00D7415C" w:rsidRDefault="00074F32" w:rsidP="00074F32">
      <w:pPr>
        <w:pStyle w:val="Prrafodelista"/>
        <w:spacing w:after="0"/>
        <w:jc w:val="both"/>
        <w:rPr>
          <w:b/>
          <w:bCs/>
          <w:sz w:val="18"/>
          <w:szCs w:val="18"/>
        </w:rPr>
      </w:pPr>
      <w:r w:rsidRPr="00D7415C">
        <w:rPr>
          <w:b/>
          <w:bCs/>
          <w:sz w:val="18"/>
          <w:szCs w:val="18"/>
        </w:rPr>
        <w:t>Políticas de Acceso</w:t>
      </w:r>
    </w:p>
    <w:p w14:paraId="16CE808A" w14:textId="6B95B4EC" w:rsidR="00074F32" w:rsidRPr="00074F32" w:rsidRDefault="00074F32" w:rsidP="00210B7F">
      <w:pPr>
        <w:pStyle w:val="Prrafodelista"/>
        <w:spacing w:after="0"/>
        <w:jc w:val="both"/>
        <w:rPr>
          <w:sz w:val="18"/>
          <w:szCs w:val="18"/>
        </w:rPr>
      </w:pPr>
      <w:r w:rsidRPr="00074F32">
        <w:rPr>
          <w:sz w:val="18"/>
          <w:szCs w:val="18"/>
        </w:rPr>
        <w:t>a. Control de Acceso Basado en Roles</w:t>
      </w:r>
      <w:r w:rsidR="00210B7F">
        <w:rPr>
          <w:sz w:val="18"/>
          <w:szCs w:val="18"/>
        </w:rPr>
        <w:t>, Implementar u</w:t>
      </w:r>
      <w:r w:rsidRPr="00074F32">
        <w:rPr>
          <w:sz w:val="18"/>
          <w:szCs w:val="18"/>
        </w:rPr>
        <w:t>na política de seguridad donde los usuarios se asignan a roles con permisos específicos. Cada rol tiene acceso solo a las operaciones y datos necesarios para sus funciones.</w:t>
      </w:r>
    </w:p>
    <w:p w14:paraId="5D210546" w14:textId="38279806" w:rsidR="00074F32" w:rsidRPr="00074F32" w:rsidRDefault="00074F32" w:rsidP="00074F32">
      <w:pPr>
        <w:pStyle w:val="Prrafodelista"/>
        <w:spacing w:after="0"/>
        <w:jc w:val="both"/>
        <w:rPr>
          <w:sz w:val="18"/>
          <w:szCs w:val="18"/>
        </w:rPr>
      </w:pPr>
      <w:r w:rsidRPr="00074F32">
        <w:rPr>
          <w:sz w:val="18"/>
          <w:szCs w:val="18"/>
        </w:rPr>
        <w:t>Políticas de Contraseñas Fuertes</w:t>
      </w:r>
      <w:r w:rsidR="00C074EA">
        <w:rPr>
          <w:sz w:val="18"/>
          <w:szCs w:val="18"/>
        </w:rPr>
        <w:t xml:space="preserve">, </w:t>
      </w:r>
      <w:r w:rsidRPr="00074F32">
        <w:rPr>
          <w:sz w:val="18"/>
          <w:szCs w:val="18"/>
        </w:rPr>
        <w:t>Implementar políticas que requieran contraseñas seguras para acceder a la base de datos.</w:t>
      </w:r>
    </w:p>
    <w:p w14:paraId="4E2B2E24" w14:textId="67686319" w:rsidR="00074F32" w:rsidRPr="00074F32" w:rsidRDefault="00074F32" w:rsidP="00074F32">
      <w:pPr>
        <w:pStyle w:val="Prrafodelista"/>
        <w:spacing w:after="0"/>
        <w:jc w:val="both"/>
        <w:rPr>
          <w:sz w:val="18"/>
          <w:szCs w:val="18"/>
        </w:rPr>
      </w:pPr>
      <w:r w:rsidRPr="00074F32">
        <w:rPr>
          <w:sz w:val="18"/>
          <w:szCs w:val="18"/>
        </w:rPr>
        <w:t xml:space="preserve">Autenticación </w:t>
      </w:r>
      <w:proofErr w:type="spellStart"/>
      <w:r w:rsidRPr="00074F32">
        <w:rPr>
          <w:sz w:val="18"/>
          <w:szCs w:val="18"/>
        </w:rPr>
        <w:t>Multifactor</w:t>
      </w:r>
      <w:proofErr w:type="spellEnd"/>
      <w:r w:rsidRPr="00074F32">
        <w:rPr>
          <w:sz w:val="18"/>
          <w:szCs w:val="18"/>
        </w:rPr>
        <w:t xml:space="preserve"> (MFA)</w:t>
      </w:r>
      <w:r w:rsidR="00B952CA">
        <w:rPr>
          <w:sz w:val="18"/>
          <w:szCs w:val="18"/>
        </w:rPr>
        <w:t xml:space="preserve">, </w:t>
      </w:r>
      <w:r w:rsidRPr="00074F32">
        <w:rPr>
          <w:sz w:val="18"/>
          <w:szCs w:val="18"/>
        </w:rPr>
        <w:t>Requiere múltiples formas de verificación antes de permitir el acceso a la base de datos.</w:t>
      </w:r>
    </w:p>
    <w:p w14:paraId="48862083" w14:textId="20DE98CF" w:rsidR="00074F32" w:rsidRPr="00074F32" w:rsidRDefault="00B952CA" w:rsidP="00074F32">
      <w:pPr>
        <w:pStyle w:val="Prrafodelista"/>
        <w:spacing w:after="0"/>
        <w:jc w:val="both"/>
        <w:rPr>
          <w:sz w:val="18"/>
          <w:szCs w:val="18"/>
        </w:rPr>
      </w:pPr>
      <w:r>
        <w:rPr>
          <w:sz w:val="18"/>
          <w:szCs w:val="18"/>
        </w:rPr>
        <w:t xml:space="preserve"> </w:t>
      </w:r>
    </w:p>
    <w:p w14:paraId="5C9A2ACA" w14:textId="6EF18F10" w:rsidR="00074F32" w:rsidRPr="00B952CA" w:rsidRDefault="00074F32" w:rsidP="00074F32">
      <w:pPr>
        <w:pStyle w:val="Prrafodelista"/>
        <w:spacing w:after="0"/>
        <w:jc w:val="both"/>
        <w:rPr>
          <w:b/>
          <w:bCs/>
          <w:sz w:val="18"/>
          <w:szCs w:val="18"/>
        </w:rPr>
      </w:pPr>
      <w:r w:rsidRPr="00B952CA">
        <w:rPr>
          <w:b/>
          <w:bCs/>
          <w:sz w:val="18"/>
          <w:szCs w:val="18"/>
        </w:rPr>
        <w:lastRenderedPageBreak/>
        <w:t>Auditorías</w:t>
      </w:r>
    </w:p>
    <w:p w14:paraId="7263EE50" w14:textId="3D23A8BA" w:rsidR="00074F32" w:rsidRPr="00074F32" w:rsidRDefault="00074F32" w:rsidP="00074F32">
      <w:pPr>
        <w:pStyle w:val="Prrafodelista"/>
        <w:spacing w:after="0"/>
        <w:jc w:val="both"/>
        <w:rPr>
          <w:sz w:val="18"/>
          <w:szCs w:val="18"/>
        </w:rPr>
      </w:pPr>
      <w:r w:rsidRPr="00074F32">
        <w:rPr>
          <w:sz w:val="18"/>
          <w:szCs w:val="18"/>
        </w:rPr>
        <w:t>Implementación de Auditoría en la Base de Datos</w:t>
      </w:r>
      <w:r w:rsidR="00B952CA">
        <w:rPr>
          <w:sz w:val="18"/>
          <w:szCs w:val="18"/>
        </w:rPr>
        <w:t xml:space="preserve">, </w:t>
      </w:r>
      <w:r w:rsidRPr="00074F32">
        <w:rPr>
          <w:sz w:val="18"/>
          <w:szCs w:val="18"/>
        </w:rPr>
        <w:t>Configurar auditorías que registren quién accede, modifica, o elimina datos críticos en la base de datos.</w:t>
      </w:r>
    </w:p>
    <w:p w14:paraId="14354C79" w14:textId="1F06E71A" w:rsidR="00074F32" w:rsidRPr="00074F32" w:rsidRDefault="00074F32" w:rsidP="00074F32">
      <w:pPr>
        <w:pStyle w:val="Prrafodelista"/>
        <w:spacing w:after="0"/>
        <w:jc w:val="both"/>
        <w:rPr>
          <w:sz w:val="18"/>
          <w:szCs w:val="18"/>
        </w:rPr>
      </w:pPr>
      <w:r w:rsidRPr="00074F32">
        <w:rPr>
          <w:sz w:val="18"/>
          <w:szCs w:val="18"/>
        </w:rPr>
        <w:t>Revisiones Periódicas de Auditoría</w:t>
      </w:r>
      <w:r w:rsidR="00054F7A">
        <w:rPr>
          <w:sz w:val="18"/>
          <w:szCs w:val="18"/>
        </w:rPr>
        <w:t xml:space="preserve">, </w:t>
      </w:r>
      <w:r w:rsidRPr="00074F32">
        <w:rPr>
          <w:sz w:val="18"/>
          <w:szCs w:val="18"/>
        </w:rPr>
        <w:t>Las auditorías solo son útiles si se revisan regularmente para detectar comportamientos anómalos.</w:t>
      </w:r>
    </w:p>
    <w:p w14:paraId="40441D78" w14:textId="77777777" w:rsidR="00F05FB4" w:rsidRDefault="00F05FB4" w:rsidP="00074F32">
      <w:pPr>
        <w:pStyle w:val="Prrafodelista"/>
        <w:spacing w:after="0"/>
        <w:jc w:val="both"/>
        <w:rPr>
          <w:sz w:val="18"/>
          <w:szCs w:val="18"/>
        </w:rPr>
      </w:pPr>
    </w:p>
    <w:p w14:paraId="5057C134" w14:textId="04CC595D" w:rsidR="00074F32" w:rsidRPr="00F05FB4" w:rsidRDefault="00074F32" w:rsidP="00074F32">
      <w:pPr>
        <w:pStyle w:val="Prrafodelista"/>
        <w:spacing w:after="0"/>
        <w:jc w:val="both"/>
        <w:rPr>
          <w:b/>
          <w:bCs/>
          <w:sz w:val="18"/>
          <w:szCs w:val="18"/>
        </w:rPr>
      </w:pPr>
      <w:r w:rsidRPr="00F05FB4">
        <w:rPr>
          <w:b/>
          <w:bCs/>
          <w:sz w:val="18"/>
          <w:szCs w:val="18"/>
        </w:rPr>
        <w:t>Aseguramiento del Cumplimiento</w:t>
      </w:r>
    </w:p>
    <w:p w14:paraId="1CB7BA0B" w14:textId="0B2536FD" w:rsidR="00074F32" w:rsidRPr="00074F32" w:rsidRDefault="00074F32" w:rsidP="00074F32">
      <w:pPr>
        <w:pStyle w:val="Prrafodelista"/>
        <w:spacing w:after="0"/>
        <w:jc w:val="both"/>
        <w:rPr>
          <w:sz w:val="18"/>
          <w:szCs w:val="18"/>
        </w:rPr>
      </w:pPr>
      <w:r w:rsidRPr="00074F32">
        <w:rPr>
          <w:sz w:val="18"/>
          <w:szCs w:val="18"/>
        </w:rPr>
        <w:t>Documentación de Políticas y Procedimientos</w:t>
      </w:r>
      <w:r w:rsidR="00F05FB4">
        <w:rPr>
          <w:sz w:val="18"/>
          <w:szCs w:val="18"/>
        </w:rPr>
        <w:t xml:space="preserve">, </w:t>
      </w:r>
      <w:r w:rsidRPr="00074F32">
        <w:rPr>
          <w:sz w:val="18"/>
          <w:szCs w:val="18"/>
        </w:rPr>
        <w:t>Mantener una documentación clara de todas las políticas de seguridad, procedimientos de auditoría, y controles de acceso implementados.</w:t>
      </w:r>
    </w:p>
    <w:p w14:paraId="31161250" w14:textId="69B6DE8D" w:rsidR="00074F32" w:rsidRDefault="00074F32" w:rsidP="00074F32">
      <w:pPr>
        <w:pStyle w:val="Prrafodelista"/>
        <w:spacing w:after="0"/>
        <w:jc w:val="both"/>
        <w:rPr>
          <w:sz w:val="18"/>
          <w:szCs w:val="18"/>
        </w:rPr>
      </w:pPr>
      <w:r w:rsidRPr="00074F32">
        <w:rPr>
          <w:sz w:val="18"/>
          <w:szCs w:val="18"/>
        </w:rPr>
        <w:t>Capacitación y Concienciación</w:t>
      </w:r>
      <w:r w:rsidR="003D3781">
        <w:rPr>
          <w:sz w:val="18"/>
          <w:szCs w:val="18"/>
        </w:rPr>
        <w:t xml:space="preserve">, </w:t>
      </w:r>
      <w:r w:rsidRPr="00074F32">
        <w:rPr>
          <w:sz w:val="18"/>
          <w:szCs w:val="18"/>
        </w:rPr>
        <w:t>Capacitar a los usuarios y administradores sobre las mejores prácticas de seguridad y políticas específicas de la organización.</w:t>
      </w:r>
    </w:p>
    <w:p w14:paraId="65A2F32C" w14:textId="77777777" w:rsidR="00B50169" w:rsidRDefault="00B50169" w:rsidP="00074F32">
      <w:pPr>
        <w:pStyle w:val="Prrafodelista"/>
        <w:spacing w:after="0"/>
        <w:jc w:val="both"/>
        <w:rPr>
          <w:sz w:val="18"/>
          <w:szCs w:val="18"/>
        </w:rPr>
      </w:pPr>
    </w:p>
    <w:p w14:paraId="323C45E7" w14:textId="77777777" w:rsidR="00B50169" w:rsidRPr="00B50169" w:rsidRDefault="00B50169" w:rsidP="00B50169">
      <w:pPr>
        <w:pStyle w:val="Prrafodelista"/>
        <w:spacing w:after="0"/>
        <w:jc w:val="both"/>
        <w:rPr>
          <w:b/>
          <w:bCs/>
        </w:rPr>
      </w:pPr>
      <w:r w:rsidRPr="00B50169">
        <w:rPr>
          <w:b/>
          <w:bCs/>
        </w:rPr>
        <w:t>Diseño de Modelo Relacional</w:t>
      </w:r>
    </w:p>
    <w:p w14:paraId="72C846F9" w14:textId="4CED547C" w:rsidR="00B50169" w:rsidRDefault="00B50169" w:rsidP="00E41817">
      <w:pPr>
        <w:pStyle w:val="Prrafodelista"/>
        <w:numPr>
          <w:ilvl w:val="0"/>
          <w:numId w:val="2"/>
        </w:numPr>
        <w:spacing w:after="0"/>
        <w:jc w:val="both"/>
        <w:rPr>
          <w:b/>
          <w:bCs/>
          <w:i/>
          <w:iCs/>
          <w:sz w:val="22"/>
          <w:szCs w:val="22"/>
        </w:rPr>
      </w:pPr>
      <w:r w:rsidRPr="00E41817">
        <w:rPr>
          <w:b/>
          <w:bCs/>
          <w:i/>
          <w:iCs/>
          <w:sz w:val="22"/>
          <w:szCs w:val="22"/>
        </w:rPr>
        <w:t>Proponga el diseño de un modelo de datos relacional normalizado para la solución del punto anterior.</w:t>
      </w:r>
    </w:p>
    <w:p w14:paraId="555C0E6D" w14:textId="5370D8FE" w:rsidR="00EF3FA0" w:rsidRDefault="005374CA" w:rsidP="00EF3FA0">
      <w:pPr>
        <w:pStyle w:val="Prrafodelista"/>
        <w:spacing w:after="0"/>
        <w:jc w:val="both"/>
        <w:rPr>
          <w:sz w:val="18"/>
          <w:szCs w:val="18"/>
        </w:rPr>
      </w:pPr>
      <w:r>
        <w:rPr>
          <w:sz w:val="18"/>
          <w:szCs w:val="18"/>
        </w:rPr>
        <w:t xml:space="preserve">Mi propuesta a la implementación de </w:t>
      </w:r>
      <w:r w:rsidR="00F82A35" w:rsidRPr="00F82A35">
        <w:rPr>
          <w:sz w:val="18"/>
          <w:szCs w:val="18"/>
        </w:rPr>
        <w:t>un modelo de tablas normalizado basado en las tablas que</w:t>
      </w:r>
      <w:r w:rsidR="00DC506B">
        <w:rPr>
          <w:sz w:val="18"/>
          <w:szCs w:val="18"/>
        </w:rPr>
        <w:t xml:space="preserve"> se</w:t>
      </w:r>
      <w:r w:rsidR="00F82A35" w:rsidRPr="00F82A35">
        <w:rPr>
          <w:sz w:val="18"/>
          <w:szCs w:val="18"/>
        </w:rPr>
        <w:t xml:space="preserve"> importa</w:t>
      </w:r>
      <w:r w:rsidR="00DC506B">
        <w:rPr>
          <w:sz w:val="18"/>
          <w:szCs w:val="18"/>
        </w:rPr>
        <w:t>ron</w:t>
      </w:r>
      <w:r w:rsidR="00F82A35" w:rsidRPr="00F82A35">
        <w:rPr>
          <w:sz w:val="18"/>
          <w:szCs w:val="18"/>
        </w:rPr>
        <w:t xml:space="preserve"> del archivo Excel, </w:t>
      </w:r>
      <w:r w:rsidR="00DC506B">
        <w:rPr>
          <w:sz w:val="18"/>
          <w:szCs w:val="18"/>
        </w:rPr>
        <w:t>partiría de</w:t>
      </w:r>
      <w:r w:rsidR="00F82A35" w:rsidRPr="00F82A35">
        <w:rPr>
          <w:sz w:val="18"/>
          <w:szCs w:val="18"/>
        </w:rPr>
        <w:t xml:space="preserve"> los principios de normalización para evitar redundancia de datos, asegurar la integridad referencial y facilitar el mantenimiento de la base de datos. </w:t>
      </w:r>
    </w:p>
    <w:p w14:paraId="4920D1EA" w14:textId="3680DC30" w:rsidR="00EE43C3" w:rsidRPr="008320F1" w:rsidRDefault="00EE43C3" w:rsidP="00EF3FA0">
      <w:pPr>
        <w:pStyle w:val="Prrafodelista"/>
        <w:spacing w:after="0"/>
        <w:jc w:val="both"/>
        <w:rPr>
          <w:sz w:val="18"/>
          <w:szCs w:val="18"/>
        </w:rPr>
      </w:pPr>
      <w:r>
        <w:rPr>
          <w:sz w:val="18"/>
          <w:szCs w:val="18"/>
        </w:rPr>
        <w:t xml:space="preserve">Primero identificar las </w:t>
      </w:r>
      <w:r w:rsidR="000E261B">
        <w:rPr>
          <w:sz w:val="18"/>
          <w:szCs w:val="18"/>
        </w:rPr>
        <w:t xml:space="preserve">tablas y relaciones y por ultimo normalizar el modelo </w:t>
      </w:r>
      <w:r w:rsidR="000E261B" w:rsidRPr="000E261B">
        <w:rPr>
          <w:sz w:val="18"/>
          <w:szCs w:val="18"/>
        </w:rPr>
        <w:t xml:space="preserve"> en </w:t>
      </w:r>
      <w:r w:rsidR="000E261B">
        <w:rPr>
          <w:sz w:val="18"/>
          <w:szCs w:val="18"/>
        </w:rPr>
        <w:t xml:space="preserve">su </w:t>
      </w:r>
      <w:r w:rsidR="000E261B" w:rsidRPr="000E261B">
        <w:rPr>
          <w:sz w:val="18"/>
          <w:szCs w:val="18"/>
        </w:rPr>
        <w:t>tercera forma normal (3NF), lo que implica que todas las dependencias funcionales no triviales deben ser dependencias de clave.</w:t>
      </w:r>
    </w:p>
    <w:p w14:paraId="26F7715C" w14:textId="53546668" w:rsidR="008320F1" w:rsidRPr="008320F1" w:rsidRDefault="00734110" w:rsidP="00EF3FA0">
      <w:pPr>
        <w:pStyle w:val="Prrafodelista"/>
        <w:spacing w:after="0"/>
        <w:jc w:val="both"/>
        <w:rPr>
          <w:sz w:val="18"/>
          <w:szCs w:val="18"/>
        </w:rPr>
      </w:pPr>
      <w:r w:rsidRPr="00734110">
        <w:rPr>
          <w:noProof/>
          <w:sz w:val="18"/>
          <w:szCs w:val="18"/>
        </w:rPr>
        <w:drawing>
          <wp:anchor distT="0" distB="0" distL="114300" distR="114300" simplePos="0" relativeHeight="251665408" behindDoc="0" locked="0" layoutInCell="1" allowOverlap="1" wp14:anchorId="38217EFF" wp14:editId="027F834C">
            <wp:simplePos x="0" y="0"/>
            <wp:positionH relativeFrom="column">
              <wp:posOffset>292799</wp:posOffset>
            </wp:positionH>
            <wp:positionV relativeFrom="paragraph">
              <wp:posOffset>121339</wp:posOffset>
            </wp:positionV>
            <wp:extent cx="6229350" cy="4380865"/>
            <wp:effectExtent l="0" t="0" r="0" b="635"/>
            <wp:wrapSquare wrapText="bothSides"/>
            <wp:docPr id="1048984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84685" name=""/>
                    <pic:cNvPicPr/>
                  </pic:nvPicPr>
                  <pic:blipFill>
                    <a:blip r:embed="rId10">
                      <a:extLst>
                        <a:ext uri="{28A0092B-C50C-407E-A947-70E740481C1C}">
                          <a14:useLocalDpi xmlns:a14="http://schemas.microsoft.com/office/drawing/2010/main" val="0"/>
                        </a:ext>
                      </a:extLst>
                    </a:blip>
                    <a:stretch>
                      <a:fillRect/>
                    </a:stretch>
                  </pic:blipFill>
                  <pic:spPr>
                    <a:xfrm>
                      <a:off x="0" y="0"/>
                      <a:ext cx="6229350" cy="4380865"/>
                    </a:xfrm>
                    <a:prstGeom prst="rect">
                      <a:avLst/>
                    </a:prstGeom>
                  </pic:spPr>
                </pic:pic>
              </a:graphicData>
            </a:graphic>
            <wp14:sizeRelH relativeFrom="margin">
              <wp14:pctWidth>0</wp14:pctWidth>
            </wp14:sizeRelH>
            <wp14:sizeRelV relativeFrom="margin">
              <wp14:pctHeight>0</wp14:pctHeight>
            </wp14:sizeRelV>
          </wp:anchor>
        </w:drawing>
      </w:r>
    </w:p>
    <w:p w14:paraId="0857B2D3" w14:textId="7F4A413E" w:rsidR="00B50169" w:rsidRDefault="00B50169" w:rsidP="00B50169">
      <w:pPr>
        <w:pStyle w:val="Prrafodelista"/>
        <w:spacing w:after="0"/>
        <w:jc w:val="both"/>
        <w:rPr>
          <w:sz w:val="18"/>
          <w:szCs w:val="18"/>
        </w:rPr>
      </w:pPr>
    </w:p>
    <w:p w14:paraId="02CCC4CD" w14:textId="7B6DE9F8" w:rsidR="00734110" w:rsidRDefault="00734110" w:rsidP="00B50169">
      <w:pPr>
        <w:pStyle w:val="Prrafodelista"/>
        <w:spacing w:after="0"/>
        <w:jc w:val="both"/>
        <w:rPr>
          <w:sz w:val="18"/>
          <w:szCs w:val="18"/>
        </w:rPr>
      </w:pPr>
    </w:p>
    <w:p w14:paraId="093E88D7" w14:textId="6BB69F3D" w:rsidR="00734110" w:rsidRDefault="00734110" w:rsidP="00B50169">
      <w:pPr>
        <w:pStyle w:val="Prrafodelista"/>
        <w:spacing w:after="0"/>
        <w:jc w:val="both"/>
        <w:rPr>
          <w:sz w:val="18"/>
          <w:szCs w:val="18"/>
        </w:rPr>
      </w:pPr>
    </w:p>
    <w:p w14:paraId="034B9106" w14:textId="77777777" w:rsidR="00734110" w:rsidRDefault="00734110" w:rsidP="00B50169">
      <w:pPr>
        <w:pStyle w:val="Prrafodelista"/>
        <w:spacing w:after="0"/>
        <w:jc w:val="both"/>
        <w:rPr>
          <w:sz w:val="18"/>
          <w:szCs w:val="18"/>
        </w:rPr>
      </w:pPr>
    </w:p>
    <w:p w14:paraId="7B3D0A31" w14:textId="77777777" w:rsidR="00734110" w:rsidRDefault="00734110" w:rsidP="00B50169">
      <w:pPr>
        <w:pStyle w:val="Prrafodelista"/>
        <w:spacing w:after="0"/>
        <w:jc w:val="both"/>
        <w:rPr>
          <w:sz w:val="18"/>
          <w:szCs w:val="18"/>
        </w:rPr>
      </w:pPr>
    </w:p>
    <w:p w14:paraId="3E9F17D2" w14:textId="77777777" w:rsidR="00734110" w:rsidRDefault="00734110" w:rsidP="00B50169">
      <w:pPr>
        <w:pStyle w:val="Prrafodelista"/>
        <w:spacing w:after="0"/>
        <w:jc w:val="both"/>
        <w:rPr>
          <w:sz w:val="18"/>
          <w:szCs w:val="18"/>
        </w:rPr>
      </w:pPr>
    </w:p>
    <w:p w14:paraId="53B1F9E3" w14:textId="77777777" w:rsidR="00734110" w:rsidRDefault="00734110" w:rsidP="00B50169">
      <w:pPr>
        <w:pStyle w:val="Prrafodelista"/>
        <w:spacing w:after="0"/>
        <w:jc w:val="both"/>
        <w:rPr>
          <w:sz w:val="18"/>
          <w:szCs w:val="18"/>
        </w:rPr>
      </w:pPr>
    </w:p>
    <w:p w14:paraId="542B976B" w14:textId="77777777" w:rsidR="00734110" w:rsidRDefault="00734110" w:rsidP="00B50169">
      <w:pPr>
        <w:pStyle w:val="Prrafodelista"/>
        <w:spacing w:after="0"/>
        <w:jc w:val="both"/>
        <w:rPr>
          <w:sz w:val="18"/>
          <w:szCs w:val="18"/>
        </w:rPr>
      </w:pPr>
    </w:p>
    <w:p w14:paraId="2E1A2771" w14:textId="77777777" w:rsidR="00734110" w:rsidRDefault="00734110" w:rsidP="00B50169">
      <w:pPr>
        <w:pStyle w:val="Prrafodelista"/>
        <w:spacing w:after="0"/>
        <w:jc w:val="both"/>
        <w:rPr>
          <w:sz w:val="18"/>
          <w:szCs w:val="18"/>
        </w:rPr>
      </w:pPr>
    </w:p>
    <w:p w14:paraId="7AA287E5" w14:textId="77777777" w:rsidR="00734110" w:rsidRDefault="00734110" w:rsidP="00B50169">
      <w:pPr>
        <w:pStyle w:val="Prrafodelista"/>
        <w:spacing w:after="0"/>
        <w:jc w:val="both"/>
        <w:rPr>
          <w:sz w:val="18"/>
          <w:szCs w:val="18"/>
        </w:rPr>
      </w:pPr>
    </w:p>
    <w:p w14:paraId="7F88783B" w14:textId="77777777" w:rsidR="00734110" w:rsidRDefault="00734110" w:rsidP="00B50169">
      <w:pPr>
        <w:pStyle w:val="Prrafodelista"/>
        <w:spacing w:after="0"/>
        <w:jc w:val="both"/>
        <w:rPr>
          <w:sz w:val="18"/>
          <w:szCs w:val="18"/>
        </w:rPr>
      </w:pPr>
    </w:p>
    <w:p w14:paraId="1A5DB64F" w14:textId="77777777" w:rsidR="00734110" w:rsidRDefault="00734110" w:rsidP="00B50169">
      <w:pPr>
        <w:pStyle w:val="Prrafodelista"/>
        <w:spacing w:after="0"/>
        <w:jc w:val="both"/>
        <w:rPr>
          <w:sz w:val="18"/>
          <w:szCs w:val="18"/>
        </w:rPr>
      </w:pPr>
    </w:p>
    <w:p w14:paraId="43D33EE0" w14:textId="77777777" w:rsidR="00734110" w:rsidRDefault="00734110" w:rsidP="00B50169">
      <w:pPr>
        <w:pStyle w:val="Prrafodelista"/>
        <w:spacing w:after="0"/>
        <w:jc w:val="both"/>
        <w:rPr>
          <w:sz w:val="18"/>
          <w:szCs w:val="18"/>
        </w:rPr>
      </w:pPr>
    </w:p>
    <w:p w14:paraId="54A111BB" w14:textId="77777777" w:rsidR="00734110" w:rsidRDefault="00734110" w:rsidP="00B50169">
      <w:pPr>
        <w:pStyle w:val="Prrafodelista"/>
        <w:spacing w:after="0"/>
        <w:jc w:val="both"/>
        <w:rPr>
          <w:sz w:val="18"/>
          <w:szCs w:val="18"/>
        </w:rPr>
      </w:pPr>
    </w:p>
    <w:p w14:paraId="17FDD8A0" w14:textId="77777777" w:rsidR="00734110" w:rsidRDefault="00734110" w:rsidP="00B50169">
      <w:pPr>
        <w:pStyle w:val="Prrafodelista"/>
        <w:spacing w:after="0"/>
        <w:jc w:val="both"/>
        <w:rPr>
          <w:sz w:val="18"/>
          <w:szCs w:val="18"/>
        </w:rPr>
      </w:pPr>
    </w:p>
    <w:p w14:paraId="53580F2C" w14:textId="77777777" w:rsidR="00734110" w:rsidRDefault="00734110" w:rsidP="00B50169">
      <w:pPr>
        <w:pStyle w:val="Prrafodelista"/>
        <w:spacing w:after="0"/>
        <w:jc w:val="both"/>
        <w:rPr>
          <w:sz w:val="18"/>
          <w:szCs w:val="18"/>
        </w:rPr>
      </w:pPr>
    </w:p>
    <w:p w14:paraId="7983E0EA" w14:textId="77777777" w:rsidR="00734110" w:rsidRDefault="00734110" w:rsidP="00B50169">
      <w:pPr>
        <w:pStyle w:val="Prrafodelista"/>
        <w:spacing w:after="0"/>
        <w:jc w:val="both"/>
        <w:rPr>
          <w:sz w:val="18"/>
          <w:szCs w:val="18"/>
        </w:rPr>
      </w:pPr>
    </w:p>
    <w:p w14:paraId="7FB49C20" w14:textId="77777777" w:rsidR="00734110" w:rsidRDefault="00734110" w:rsidP="00B50169">
      <w:pPr>
        <w:pStyle w:val="Prrafodelista"/>
        <w:spacing w:after="0"/>
        <w:jc w:val="both"/>
        <w:rPr>
          <w:sz w:val="18"/>
          <w:szCs w:val="18"/>
        </w:rPr>
      </w:pPr>
    </w:p>
    <w:p w14:paraId="1216907E" w14:textId="77777777" w:rsidR="00734110" w:rsidRDefault="00734110" w:rsidP="00B50169">
      <w:pPr>
        <w:pStyle w:val="Prrafodelista"/>
        <w:spacing w:after="0"/>
        <w:jc w:val="both"/>
        <w:rPr>
          <w:sz w:val="18"/>
          <w:szCs w:val="18"/>
        </w:rPr>
      </w:pPr>
    </w:p>
    <w:p w14:paraId="709DC677" w14:textId="77777777" w:rsidR="00734110" w:rsidRDefault="00734110" w:rsidP="00B50169">
      <w:pPr>
        <w:pStyle w:val="Prrafodelista"/>
        <w:spacing w:after="0"/>
        <w:jc w:val="both"/>
        <w:rPr>
          <w:sz w:val="18"/>
          <w:szCs w:val="18"/>
        </w:rPr>
      </w:pPr>
    </w:p>
    <w:p w14:paraId="2696522F" w14:textId="77777777" w:rsidR="00734110" w:rsidRDefault="00734110" w:rsidP="00B50169">
      <w:pPr>
        <w:pStyle w:val="Prrafodelista"/>
        <w:spacing w:after="0"/>
        <w:jc w:val="both"/>
        <w:rPr>
          <w:sz w:val="18"/>
          <w:szCs w:val="18"/>
        </w:rPr>
      </w:pPr>
    </w:p>
    <w:p w14:paraId="572BB733" w14:textId="77777777" w:rsidR="00734110" w:rsidRDefault="00734110" w:rsidP="00B50169">
      <w:pPr>
        <w:pStyle w:val="Prrafodelista"/>
        <w:spacing w:after="0"/>
        <w:jc w:val="both"/>
        <w:rPr>
          <w:sz w:val="18"/>
          <w:szCs w:val="18"/>
        </w:rPr>
      </w:pPr>
    </w:p>
    <w:p w14:paraId="3EA8460F" w14:textId="77777777" w:rsidR="00734110" w:rsidRDefault="00734110" w:rsidP="00B50169">
      <w:pPr>
        <w:pStyle w:val="Prrafodelista"/>
        <w:spacing w:after="0"/>
        <w:jc w:val="both"/>
        <w:rPr>
          <w:sz w:val="18"/>
          <w:szCs w:val="18"/>
        </w:rPr>
      </w:pPr>
    </w:p>
    <w:p w14:paraId="558FAE1F" w14:textId="77777777" w:rsidR="00734110" w:rsidRDefault="00734110" w:rsidP="00B50169">
      <w:pPr>
        <w:pStyle w:val="Prrafodelista"/>
        <w:spacing w:after="0"/>
        <w:jc w:val="both"/>
        <w:rPr>
          <w:sz w:val="18"/>
          <w:szCs w:val="18"/>
        </w:rPr>
      </w:pPr>
    </w:p>
    <w:p w14:paraId="1F48D890" w14:textId="77777777" w:rsidR="00734110" w:rsidRDefault="00734110" w:rsidP="00B50169">
      <w:pPr>
        <w:pStyle w:val="Prrafodelista"/>
        <w:spacing w:after="0"/>
        <w:jc w:val="both"/>
        <w:rPr>
          <w:sz w:val="18"/>
          <w:szCs w:val="18"/>
        </w:rPr>
      </w:pPr>
    </w:p>
    <w:p w14:paraId="114A8696" w14:textId="77777777" w:rsidR="00734110" w:rsidRDefault="00734110" w:rsidP="00B50169">
      <w:pPr>
        <w:pStyle w:val="Prrafodelista"/>
        <w:spacing w:after="0"/>
        <w:jc w:val="both"/>
        <w:rPr>
          <w:sz w:val="18"/>
          <w:szCs w:val="18"/>
        </w:rPr>
      </w:pPr>
    </w:p>
    <w:p w14:paraId="43717B3F" w14:textId="77777777" w:rsidR="00734110" w:rsidRDefault="00734110" w:rsidP="00B50169">
      <w:pPr>
        <w:pStyle w:val="Prrafodelista"/>
        <w:spacing w:after="0"/>
        <w:jc w:val="both"/>
        <w:rPr>
          <w:sz w:val="18"/>
          <w:szCs w:val="18"/>
        </w:rPr>
      </w:pPr>
    </w:p>
    <w:p w14:paraId="42BB9F84" w14:textId="77777777" w:rsidR="00734110" w:rsidRDefault="00734110" w:rsidP="00B50169">
      <w:pPr>
        <w:pStyle w:val="Prrafodelista"/>
        <w:spacing w:after="0"/>
        <w:jc w:val="both"/>
        <w:rPr>
          <w:sz w:val="18"/>
          <w:szCs w:val="18"/>
        </w:rPr>
      </w:pPr>
    </w:p>
    <w:p w14:paraId="0B18E256" w14:textId="50D10F0B" w:rsidR="00734110" w:rsidRDefault="00734110" w:rsidP="00B50169">
      <w:pPr>
        <w:pStyle w:val="Prrafodelista"/>
        <w:spacing w:after="0"/>
        <w:jc w:val="both"/>
        <w:rPr>
          <w:sz w:val="18"/>
          <w:szCs w:val="18"/>
        </w:rPr>
      </w:pPr>
    </w:p>
    <w:p w14:paraId="73E77D71" w14:textId="77777777" w:rsidR="00C87174" w:rsidRDefault="00C87174" w:rsidP="00B50169">
      <w:pPr>
        <w:pStyle w:val="Prrafodelista"/>
        <w:spacing w:after="0"/>
        <w:jc w:val="both"/>
        <w:rPr>
          <w:sz w:val="18"/>
          <w:szCs w:val="18"/>
        </w:rPr>
      </w:pPr>
    </w:p>
    <w:p w14:paraId="1201A15C" w14:textId="77777777" w:rsidR="00C87174" w:rsidRDefault="00C87174" w:rsidP="00B50169">
      <w:pPr>
        <w:pStyle w:val="Prrafodelista"/>
        <w:spacing w:after="0"/>
        <w:jc w:val="both"/>
        <w:rPr>
          <w:sz w:val="18"/>
          <w:szCs w:val="18"/>
        </w:rPr>
      </w:pPr>
    </w:p>
    <w:p w14:paraId="5A184A2E" w14:textId="77777777" w:rsidR="00C87174" w:rsidRDefault="00C87174" w:rsidP="00B50169">
      <w:pPr>
        <w:pStyle w:val="Prrafodelista"/>
        <w:spacing w:after="0"/>
        <w:jc w:val="both"/>
        <w:rPr>
          <w:sz w:val="18"/>
          <w:szCs w:val="18"/>
        </w:rPr>
      </w:pPr>
    </w:p>
    <w:p w14:paraId="43275C85" w14:textId="77777777" w:rsidR="00C87174" w:rsidRDefault="00C87174" w:rsidP="00B50169">
      <w:pPr>
        <w:pStyle w:val="Prrafodelista"/>
        <w:spacing w:after="0"/>
        <w:jc w:val="both"/>
        <w:rPr>
          <w:sz w:val="18"/>
          <w:szCs w:val="18"/>
        </w:rPr>
      </w:pPr>
    </w:p>
    <w:p w14:paraId="42D4994E" w14:textId="77777777" w:rsidR="00C87174" w:rsidRDefault="00C87174" w:rsidP="00B50169">
      <w:pPr>
        <w:pStyle w:val="Prrafodelista"/>
        <w:spacing w:after="0"/>
        <w:jc w:val="both"/>
        <w:rPr>
          <w:sz w:val="18"/>
          <w:szCs w:val="18"/>
        </w:rPr>
      </w:pPr>
    </w:p>
    <w:p w14:paraId="2A4FAA8F" w14:textId="77777777" w:rsidR="00C87174" w:rsidRDefault="00C87174" w:rsidP="00B50169">
      <w:pPr>
        <w:pStyle w:val="Prrafodelista"/>
        <w:spacing w:after="0"/>
        <w:jc w:val="both"/>
        <w:rPr>
          <w:sz w:val="18"/>
          <w:szCs w:val="18"/>
        </w:rPr>
      </w:pPr>
    </w:p>
    <w:p w14:paraId="6990FA93" w14:textId="77777777" w:rsidR="00C87174" w:rsidRDefault="00C87174" w:rsidP="00B50169">
      <w:pPr>
        <w:pStyle w:val="Prrafodelista"/>
        <w:spacing w:after="0"/>
        <w:jc w:val="both"/>
        <w:rPr>
          <w:sz w:val="18"/>
          <w:szCs w:val="18"/>
        </w:rPr>
      </w:pPr>
    </w:p>
    <w:p w14:paraId="17824CB2" w14:textId="77777777" w:rsidR="00C87174" w:rsidRDefault="00C87174" w:rsidP="00B50169">
      <w:pPr>
        <w:pStyle w:val="Prrafodelista"/>
        <w:spacing w:after="0"/>
        <w:jc w:val="both"/>
        <w:rPr>
          <w:sz w:val="18"/>
          <w:szCs w:val="18"/>
        </w:rPr>
      </w:pPr>
    </w:p>
    <w:p w14:paraId="2DBEAF18" w14:textId="77777777" w:rsidR="00C87174" w:rsidRDefault="00C87174" w:rsidP="00B50169">
      <w:pPr>
        <w:pStyle w:val="Prrafodelista"/>
        <w:spacing w:after="0"/>
        <w:jc w:val="both"/>
        <w:rPr>
          <w:sz w:val="18"/>
          <w:szCs w:val="18"/>
        </w:rPr>
      </w:pPr>
    </w:p>
    <w:p w14:paraId="2203A6DE" w14:textId="77777777" w:rsidR="00C87174" w:rsidRDefault="00C87174" w:rsidP="00B50169">
      <w:pPr>
        <w:pStyle w:val="Prrafodelista"/>
        <w:spacing w:after="0"/>
        <w:jc w:val="both"/>
        <w:rPr>
          <w:sz w:val="18"/>
          <w:szCs w:val="18"/>
        </w:rPr>
      </w:pPr>
    </w:p>
    <w:p w14:paraId="10AC2C85" w14:textId="77777777" w:rsidR="00C87174" w:rsidRDefault="00C87174" w:rsidP="00B50169">
      <w:pPr>
        <w:pStyle w:val="Prrafodelista"/>
        <w:spacing w:after="0"/>
        <w:jc w:val="both"/>
        <w:rPr>
          <w:sz w:val="18"/>
          <w:szCs w:val="18"/>
        </w:rPr>
      </w:pPr>
    </w:p>
    <w:p w14:paraId="7660DB2A" w14:textId="5D8B6E4F" w:rsidR="009B1B0D" w:rsidRPr="009B1B0D" w:rsidRDefault="009B1B0D" w:rsidP="009B1B0D">
      <w:pPr>
        <w:pStyle w:val="Prrafodelista"/>
        <w:numPr>
          <w:ilvl w:val="0"/>
          <w:numId w:val="2"/>
        </w:numPr>
        <w:spacing w:after="0"/>
        <w:jc w:val="both"/>
        <w:rPr>
          <w:b/>
          <w:bCs/>
          <w:i/>
          <w:iCs/>
          <w:sz w:val="22"/>
          <w:szCs w:val="22"/>
        </w:rPr>
      </w:pPr>
      <w:r w:rsidRPr="009B1B0D">
        <w:rPr>
          <w:b/>
          <w:bCs/>
          <w:i/>
          <w:iCs/>
          <w:sz w:val="22"/>
          <w:szCs w:val="22"/>
        </w:rPr>
        <w:t>Plantee la solución que se debería implementar para la migración a un modelo de datos no relacional.</w:t>
      </w:r>
    </w:p>
    <w:p w14:paraId="73A82E2D" w14:textId="0B03791A" w:rsidR="00734110" w:rsidRDefault="0037479C" w:rsidP="00B50169">
      <w:pPr>
        <w:pStyle w:val="Prrafodelista"/>
        <w:spacing w:after="0"/>
        <w:jc w:val="both"/>
        <w:rPr>
          <w:sz w:val="18"/>
          <w:szCs w:val="18"/>
        </w:rPr>
      </w:pPr>
      <w:r w:rsidRPr="0037479C">
        <w:rPr>
          <w:sz w:val="18"/>
          <w:szCs w:val="18"/>
        </w:rPr>
        <w:t>Migrar a un modelo de datos no relacional implica un cambio significativo en cómo se estructuran y acceden los datos.</w:t>
      </w:r>
      <w:r w:rsidR="00C87174">
        <w:rPr>
          <w:sz w:val="18"/>
          <w:szCs w:val="18"/>
        </w:rPr>
        <w:t xml:space="preserve"> Para esto se </w:t>
      </w:r>
      <w:r w:rsidR="00C87174" w:rsidRPr="00C87174">
        <w:rPr>
          <w:sz w:val="18"/>
          <w:szCs w:val="18"/>
        </w:rPr>
        <w:t xml:space="preserve">requiere una planificación cuidadosa para asegurar que las estructuras de datos y las consultas se adapten a las características y beneficios de las bases de datos no relacionales, como la flexibilidad, la escalabilidad horizontal y la capacidad de manejar datos no estructurados o </w:t>
      </w:r>
      <w:r w:rsidR="00E25BDB" w:rsidRPr="00C87174">
        <w:rPr>
          <w:sz w:val="18"/>
          <w:szCs w:val="18"/>
        </w:rPr>
        <w:t>semiestructurados</w:t>
      </w:r>
      <w:r w:rsidR="00C87174" w:rsidRPr="00C87174">
        <w:rPr>
          <w:sz w:val="18"/>
          <w:szCs w:val="18"/>
        </w:rPr>
        <w:t>.</w:t>
      </w:r>
    </w:p>
    <w:p w14:paraId="581BEC4D" w14:textId="679362BF" w:rsidR="00C87174" w:rsidRDefault="00C87174" w:rsidP="00B50169">
      <w:pPr>
        <w:pStyle w:val="Prrafodelista"/>
        <w:spacing w:after="0"/>
        <w:jc w:val="both"/>
        <w:rPr>
          <w:sz w:val="18"/>
          <w:szCs w:val="18"/>
        </w:rPr>
      </w:pPr>
      <w:r>
        <w:rPr>
          <w:sz w:val="18"/>
          <w:szCs w:val="18"/>
        </w:rPr>
        <w:t xml:space="preserve">Los pasos que yo </w:t>
      </w:r>
      <w:r w:rsidR="00E25BDB">
        <w:rPr>
          <w:sz w:val="18"/>
          <w:szCs w:val="18"/>
        </w:rPr>
        <w:t>implementaría</w:t>
      </w:r>
      <w:r>
        <w:rPr>
          <w:sz w:val="18"/>
          <w:szCs w:val="18"/>
        </w:rPr>
        <w:t xml:space="preserve"> en </w:t>
      </w:r>
      <w:r w:rsidR="00E852C2">
        <w:rPr>
          <w:sz w:val="18"/>
          <w:szCs w:val="18"/>
        </w:rPr>
        <w:t>s</w:t>
      </w:r>
      <w:r w:rsidR="00E25BDB">
        <w:rPr>
          <w:sz w:val="18"/>
          <w:szCs w:val="18"/>
        </w:rPr>
        <w:t>u</w:t>
      </w:r>
      <w:r w:rsidR="00E852C2">
        <w:rPr>
          <w:sz w:val="18"/>
          <w:szCs w:val="18"/>
        </w:rPr>
        <w:t xml:space="preserve"> orden serian:</w:t>
      </w:r>
    </w:p>
    <w:p w14:paraId="4905B196" w14:textId="569247EF" w:rsidR="00E852C2" w:rsidRDefault="00C6026F" w:rsidP="00B50169">
      <w:pPr>
        <w:pStyle w:val="Prrafodelista"/>
        <w:spacing w:after="0"/>
        <w:jc w:val="both"/>
        <w:rPr>
          <w:sz w:val="18"/>
          <w:szCs w:val="18"/>
        </w:rPr>
      </w:pPr>
      <w:r w:rsidRPr="00C6026F">
        <w:rPr>
          <w:sz w:val="18"/>
          <w:szCs w:val="18"/>
        </w:rPr>
        <w:t>Evalua</w:t>
      </w:r>
      <w:r>
        <w:rPr>
          <w:sz w:val="18"/>
          <w:szCs w:val="18"/>
        </w:rPr>
        <w:t xml:space="preserve">r </w:t>
      </w:r>
      <w:r w:rsidRPr="00C6026F">
        <w:rPr>
          <w:sz w:val="18"/>
          <w:szCs w:val="18"/>
        </w:rPr>
        <w:t>y Selecci</w:t>
      </w:r>
      <w:r>
        <w:rPr>
          <w:sz w:val="18"/>
          <w:szCs w:val="18"/>
        </w:rPr>
        <w:t xml:space="preserve">onar </w:t>
      </w:r>
      <w:r w:rsidRPr="00C6026F">
        <w:rPr>
          <w:sz w:val="18"/>
          <w:szCs w:val="18"/>
        </w:rPr>
        <w:t>la Base de Datos No Relacional</w:t>
      </w:r>
      <w:r>
        <w:rPr>
          <w:sz w:val="18"/>
          <w:szCs w:val="18"/>
        </w:rPr>
        <w:t xml:space="preserve"> a implementar.</w:t>
      </w:r>
    </w:p>
    <w:p w14:paraId="730A1DDB" w14:textId="367DEDE2" w:rsidR="00C6026F" w:rsidRDefault="00C6026F" w:rsidP="00B50169">
      <w:pPr>
        <w:pStyle w:val="Prrafodelista"/>
        <w:spacing w:after="0"/>
        <w:jc w:val="both"/>
        <w:rPr>
          <w:sz w:val="18"/>
          <w:szCs w:val="18"/>
        </w:rPr>
      </w:pPr>
      <w:r>
        <w:rPr>
          <w:sz w:val="18"/>
          <w:szCs w:val="18"/>
        </w:rPr>
        <w:t>Sele</w:t>
      </w:r>
      <w:r w:rsidR="00BB66FF">
        <w:rPr>
          <w:sz w:val="18"/>
          <w:szCs w:val="18"/>
        </w:rPr>
        <w:t xml:space="preserve">ccionar el modelo (Documentos – Columnas </w:t>
      </w:r>
      <w:r w:rsidR="003E7175">
        <w:rPr>
          <w:sz w:val="18"/>
          <w:szCs w:val="18"/>
        </w:rPr>
        <w:t>–</w:t>
      </w:r>
      <w:r w:rsidR="00BB66FF">
        <w:rPr>
          <w:sz w:val="18"/>
          <w:szCs w:val="18"/>
        </w:rPr>
        <w:t xml:space="preserve"> </w:t>
      </w:r>
      <w:r w:rsidR="003E7175">
        <w:rPr>
          <w:sz w:val="18"/>
          <w:szCs w:val="18"/>
        </w:rPr>
        <w:t>Clave/Valor – Grafos)</w:t>
      </w:r>
    </w:p>
    <w:p w14:paraId="110EE46C" w14:textId="6166247C" w:rsidR="003E7175" w:rsidRDefault="00930587" w:rsidP="00B50169">
      <w:pPr>
        <w:pStyle w:val="Prrafodelista"/>
        <w:spacing w:after="0"/>
        <w:jc w:val="both"/>
        <w:rPr>
          <w:sz w:val="18"/>
          <w:szCs w:val="18"/>
        </w:rPr>
      </w:pPr>
      <w:r>
        <w:rPr>
          <w:sz w:val="18"/>
          <w:szCs w:val="18"/>
        </w:rPr>
        <w:t xml:space="preserve">Definir si se trabajara con </w:t>
      </w:r>
      <w:r w:rsidR="00B44F01">
        <w:rPr>
          <w:sz w:val="18"/>
          <w:szCs w:val="18"/>
        </w:rPr>
        <w:t>documentos ani</w:t>
      </w:r>
      <w:r w:rsidR="00B04E7A">
        <w:rPr>
          <w:sz w:val="18"/>
          <w:szCs w:val="18"/>
        </w:rPr>
        <w:t>d</w:t>
      </w:r>
      <w:r w:rsidR="00B44F01">
        <w:rPr>
          <w:sz w:val="18"/>
          <w:szCs w:val="18"/>
        </w:rPr>
        <w:t xml:space="preserve">ados (JSON son </w:t>
      </w:r>
      <w:proofErr w:type="spellStart"/>
      <w:r w:rsidR="00B44F01">
        <w:rPr>
          <w:sz w:val="18"/>
          <w:szCs w:val="18"/>
        </w:rPr>
        <w:t>arrays</w:t>
      </w:r>
      <w:proofErr w:type="spellEnd"/>
      <w:r w:rsidR="00B44F01">
        <w:rPr>
          <w:sz w:val="18"/>
          <w:szCs w:val="18"/>
        </w:rPr>
        <w:t xml:space="preserve"> que contengan </w:t>
      </w:r>
      <w:r w:rsidR="00B04E7A">
        <w:rPr>
          <w:sz w:val="18"/>
          <w:szCs w:val="18"/>
        </w:rPr>
        <w:t>subconsultas</w:t>
      </w:r>
      <w:r w:rsidR="00B44F01">
        <w:rPr>
          <w:sz w:val="18"/>
          <w:szCs w:val="18"/>
        </w:rPr>
        <w:t>)</w:t>
      </w:r>
      <w:r w:rsidR="00B04E7A">
        <w:rPr>
          <w:sz w:val="18"/>
          <w:szCs w:val="18"/>
        </w:rPr>
        <w:t xml:space="preserve"> o trabajar con tablas de columnas</w:t>
      </w:r>
      <w:r w:rsidR="00BA1884">
        <w:rPr>
          <w:sz w:val="18"/>
          <w:szCs w:val="18"/>
        </w:rPr>
        <w:t>.</w:t>
      </w:r>
    </w:p>
    <w:p w14:paraId="41617161" w14:textId="0DD1BCFA" w:rsidR="00BA1884" w:rsidRDefault="00BA1884" w:rsidP="00B50169">
      <w:pPr>
        <w:pStyle w:val="Prrafodelista"/>
        <w:spacing w:after="0"/>
        <w:jc w:val="both"/>
        <w:rPr>
          <w:sz w:val="18"/>
          <w:szCs w:val="18"/>
        </w:rPr>
      </w:pPr>
      <w:r>
        <w:rPr>
          <w:sz w:val="18"/>
          <w:szCs w:val="18"/>
        </w:rPr>
        <w:t>Definir los ETL de migración</w:t>
      </w:r>
      <w:r w:rsidR="00194E6F">
        <w:rPr>
          <w:sz w:val="18"/>
          <w:szCs w:val="18"/>
        </w:rPr>
        <w:t xml:space="preserve"> y </w:t>
      </w:r>
      <w:r w:rsidR="00E25BDB">
        <w:rPr>
          <w:sz w:val="18"/>
          <w:szCs w:val="18"/>
        </w:rPr>
        <w:t xml:space="preserve">desarrollar </w:t>
      </w:r>
      <w:r w:rsidR="00194E6F">
        <w:rPr>
          <w:sz w:val="18"/>
          <w:szCs w:val="18"/>
        </w:rPr>
        <w:t xml:space="preserve">scripts </w:t>
      </w:r>
      <w:r w:rsidR="00E25BDB">
        <w:rPr>
          <w:sz w:val="18"/>
          <w:szCs w:val="18"/>
        </w:rPr>
        <w:t>que transformaran el sistema en un mo</w:t>
      </w:r>
      <w:r w:rsidR="000A4562">
        <w:rPr>
          <w:sz w:val="18"/>
          <w:szCs w:val="18"/>
        </w:rPr>
        <w:t>delo</w:t>
      </w:r>
      <w:r w:rsidR="00E25BDB">
        <w:rPr>
          <w:sz w:val="18"/>
          <w:szCs w:val="18"/>
        </w:rPr>
        <w:t xml:space="preserve"> </w:t>
      </w:r>
      <w:proofErr w:type="spellStart"/>
      <w:r w:rsidR="00E25BDB">
        <w:rPr>
          <w:sz w:val="18"/>
          <w:szCs w:val="18"/>
        </w:rPr>
        <w:t>NoSql</w:t>
      </w:r>
      <w:proofErr w:type="spellEnd"/>
    </w:p>
    <w:p w14:paraId="46F2693A" w14:textId="67E05094" w:rsidR="000A4562" w:rsidRDefault="000A4562" w:rsidP="00B50169">
      <w:pPr>
        <w:pStyle w:val="Prrafodelista"/>
        <w:spacing w:after="0"/>
        <w:jc w:val="both"/>
        <w:rPr>
          <w:sz w:val="18"/>
          <w:szCs w:val="18"/>
        </w:rPr>
      </w:pPr>
    </w:p>
    <w:p w14:paraId="6D4C3825" w14:textId="69D57BBE" w:rsidR="00494D44" w:rsidRPr="00494D44" w:rsidRDefault="00494D44" w:rsidP="00494D44">
      <w:pPr>
        <w:pStyle w:val="Prrafodelista"/>
        <w:numPr>
          <w:ilvl w:val="0"/>
          <w:numId w:val="2"/>
        </w:numPr>
        <w:rPr>
          <w:b/>
          <w:bCs/>
          <w:i/>
          <w:iCs/>
          <w:sz w:val="22"/>
          <w:szCs w:val="22"/>
        </w:rPr>
      </w:pPr>
      <w:r w:rsidRPr="00494D44">
        <w:rPr>
          <w:b/>
          <w:bCs/>
          <w:i/>
          <w:iCs/>
          <w:sz w:val="22"/>
          <w:szCs w:val="22"/>
        </w:rPr>
        <w:t>ETL y Transformaciones:</w:t>
      </w:r>
    </w:p>
    <w:p w14:paraId="43A6F8EE" w14:textId="247CE5B6" w:rsidR="00494D44" w:rsidRPr="00F427CB" w:rsidRDefault="00494D44" w:rsidP="00F427CB">
      <w:pPr>
        <w:pStyle w:val="Prrafodelista"/>
        <w:numPr>
          <w:ilvl w:val="0"/>
          <w:numId w:val="2"/>
        </w:numPr>
        <w:rPr>
          <w:b/>
          <w:bCs/>
          <w:i/>
          <w:iCs/>
          <w:sz w:val="18"/>
          <w:szCs w:val="18"/>
        </w:rPr>
      </w:pPr>
      <w:r w:rsidRPr="00F427CB">
        <w:rPr>
          <w:b/>
          <w:bCs/>
          <w:i/>
          <w:iCs/>
          <w:sz w:val="18"/>
          <w:szCs w:val="18"/>
        </w:rPr>
        <w:t>Realice los programas de carga necesarios mediante una ETL que permitan leer las tablas de los sistemas transaccionales (normalizadas).</w:t>
      </w:r>
    </w:p>
    <w:p w14:paraId="17EEAC68" w14:textId="4E8248D6" w:rsidR="00A030F3" w:rsidRDefault="00A030F3" w:rsidP="00494D44">
      <w:pPr>
        <w:ind w:left="708"/>
        <w:rPr>
          <w:sz w:val="18"/>
          <w:szCs w:val="18"/>
        </w:rPr>
      </w:pPr>
      <w:r>
        <w:rPr>
          <w:sz w:val="18"/>
          <w:szCs w:val="18"/>
        </w:rPr>
        <w:t xml:space="preserve">Para esta actividad realice </w:t>
      </w:r>
      <w:r w:rsidR="0001538A">
        <w:rPr>
          <w:sz w:val="18"/>
          <w:szCs w:val="18"/>
        </w:rPr>
        <w:t>unos</w:t>
      </w:r>
      <w:r w:rsidR="00FD5BD2">
        <w:rPr>
          <w:sz w:val="18"/>
          <w:szCs w:val="18"/>
        </w:rPr>
        <w:t xml:space="preserve"> store </w:t>
      </w:r>
      <w:r w:rsidR="0001538A">
        <w:rPr>
          <w:sz w:val="18"/>
          <w:szCs w:val="18"/>
        </w:rPr>
        <w:t>proceder</w:t>
      </w:r>
      <w:r w:rsidR="00FD5BD2">
        <w:rPr>
          <w:sz w:val="18"/>
          <w:szCs w:val="18"/>
        </w:rPr>
        <w:t xml:space="preserve">, que con ayuda de librerías de SQL Sever </w:t>
      </w:r>
      <w:r w:rsidR="00370853">
        <w:rPr>
          <w:sz w:val="18"/>
          <w:szCs w:val="18"/>
        </w:rPr>
        <w:t xml:space="preserve">que </w:t>
      </w:r>
      <w:r w:rsidR="00FD5BD2">
        <w:rPr>
          <w:sz w:val="18"/>
          <w:szCs w:val="18"/>
        </w:rPr>
        <w:t xml:space="preserve">se </w:t>
      </w:r>
      <w:r w:rsidR="00370853">
        <w:rPr>
          <w:sz w:val="18"/>
          <w:szCs w:val="18"/>
        </w:rPr>
        <w:t xml:space="preserve">conectan </w:t>
      </w:r>
      <w:r w:rsidR="00FD5BD2">
        <w:rPr>
          <w:sz w:val="18"/>
          <w:szCs w:val="18"/>
        </w:rPr>
        <w:t xml:space="preserve">a los </w:t>
      </w:r>
      <w:r w:rsidR="00370853">
        <w:rPr>
          <w:sz w:val="18"/>
          <w:szCs w:val="18"/>
        </w:rPr>
        <w:t>archivos</w:t>
      </w:r>
      <w:r w:rsidR="00FD5BD2">
        <w:rPr>
          <w:sz w:val="18"/>
          <w:szCs w:val="18"/>
        </w:rPr>
        <w:t xml:space="preserve"> </w:t>
      </w:r>
      <w:r w:rsidR="00370853">
        <w:rPr>
          <w:sz w:val="18"/>
          <w:szCs w:val="18"/>
        </w:rPr>
        <w:t>físicos</w:t>
      </w:r>
      <w:r w:rsidR="00FD5BD2">
        <w:rPr>
          <w:sz w:val="18"/>
          <w:szCs w:val="18"/>
        </w:rPr>
        <w:t>, en este caso,</w:t>
      </w:r>
      <w:r w:rsidR="0001538A">
        <w:rPr>
          <w:sz w:val="18"/>
          <w:szCs w:val="18"/>
        </w:rPr>
        <w:t xml:space="preserve"> Data.xlsx y lee hoja por hoja </w:t>
      </w:r>
      <w:r w:rsidR="00370853">
        <w:rPr>
          <w:sz w:val="18"/>
          <w:szCs w:val="18"/>
        </w:rPr>
        <w:t>el libero y los convierte en tablas</w:t>
      </w:r>
      <w:r w:rsidR="008C3B12">
        <w:rPr>
          <w:sz w:val="18"/>
          <w:szCs w:val="18"/>
        </w:rPr>
        <w:t xml:space="preserve"> y de estas se toma la información base para llenar o poblar los </w:t>
      </w:r>
      <w:r w:rsidR="00DC749C">
        <w:rPr>
          <w:sz w:val="18"/>
          <w:szCs w:val="18"/>
        </w:rPr>
        <w:t>distintas</w:t>
      </w:r>
      <w:r w:rsidR="008C3B12">
        <w:rPr>
          <w:sz w:val="18"/>
          <w:szCs w:val="18"/>
        </w:rPr>
        <w:t xml:space="preserve"> DW que se defini</w:t>
      </w:r>
      <w:r w:rsidR="00DC749C">
        <w:rPr>
          <w:sz w:val="18"/>
          <w:szCs w:val="18"/>
        </w:rPr>
        <w:t xml:space="preserve">eron para el ejercicio. </w:t>
      </w:r>
    </w:p>
    <w:p w14:paraId="7BA27A7D" w14:textId="681F5934" w:rsidR="00A030F3" w:rsidRDefault="00A030F3" w:rsidP="00494D44">
      <w:pPr>
        <w:ind w:left="708"/>
        <w:rPr>
          <w:sz w:val="18"/>
          <w:szCs w:val="18"/>
        </w:rPr>
      </w:pPr>
      <w:r w:rsidRPr="00A030F3">
        <w:rPr>
          <w:sz w:val="18"/>
          <w:szCs w:val="18"/>
        </w:rPr>
        <w:drawing>
          <wp:anchor distT="0" distB="0" distL="114300" distR="114300" simplePos="0" relativeHeight="251667456" behindDoc="0" locked="0" layoutInCell="1" allowOverlap="1" wp14:anchorId="23B5AABF" wp14:editId="520F818A">
            <wp:simplePos x="0" y="0"/>
            <wp:positionH relativeFrom="column">
              <wp:posOffset>449376</wp:posOffset>
            </wp:positionH>
            <wp:positionV relativeFrom="paragraph">
              <wp:posOffset>988</wp:posOffset>
            </wp:positionV>
            <wp:extent cx="3675888" cy="2039112"/>
            <wp:effectExtent l="0" t="0" r="1270" b="0"/>
            <wp:wrapSquare wrapText="bothSides"/>
            <wp:docPr id="182449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90786" name=""/>
                    <pic:cNvPicPr/>
                  </pic:nvPicPr>
                  <pic:blipFill>
                    <a:blip r:embed="rId11">
                      <a:extLst>
                        <a:ext uri="{28A0092B-C50C-407E-A947-70E740481C1C}">
                          <a14:useLocalDpi xmlns:a14="http://schemas.microsoft.com/office/drawing/2010/main" val="0"/>
                        </a:ext>
                      </a:extLst>
                    </a:blip>
                    <a:stretch>
                      <a:fillRect/>
                    </a:stretch>
                  </pic:blipFill>
                  <pic:spPr>
                    <a:xfrm>
                      <a:off x="0" y="0"/>
                      <a:ext cx="3675888" cy="2039112"/>
                    </a:xfrm>
                    <a:prstGeom prst="rect">
                      <a:avLst/>
                    </a:prstGeom>
                  </pic:spPr>
                </pic:pic>
              </a:graphicData>
            </a:graphic>
            <wp14:sizeRelH relativeFrom="margin">
              <wp14:pctWidth>0</wp14:pctWidth>
            </wp14:sizeRelH>
            <wp14:sizeRelV relativeFrom="margin">
              <wp14:pctHeight>0</wp14:pctHeight>
            </wp14:sizeRelV>
          </wp:anchor>
        </w:drawing>
      </w:r>
    </w:p>
    <w:p w14:paraId="2EB12B83" w14:textId="00DD4EF2" w:rsidR="00F427CB" w:rsidRDefault="00F427CB" w:rsidP="00494D44">
      <w:pPr>
        <w:ind w:left="708"/>
        <w:rPr>
          <w:sz w:val="18"/>
          <w:szCs w:val="18"/>
        </w:rPr>
      </w:pPr>
    </w:p>
    <w:p w14:paraId="5128951A" w14:textId="44600EF8" w:rsidR="00F427CB" w:rsidRDefault="00F427CB" w:rsidP="00494D44">
      <w:pPr>
        <w:ind w:left="708"/>
        <w:rPr>
          <w:sz w:val="18"/>
          <w:szCs w:val="18"/>
        </w:rPr>
      </w:pPr>
    </w:p>
    <w:p w14:paraId="455CAE17" w14:textId="3DF91306" w:rsidR="00F427CB" w:rsidRDefault="003F11D8" w:rsidP="00494D44">
      <w:pPr>
        <w:ind w:left="708"/>
        <w:rPr>
          <w:sz w:val="18"/>
          <w:szCs w:val="18"/>
        </w:rPr>
      </w:pPr>
      <w:r w:rsidRPr="003F11D8">
        <w:rPr>
          <w:sz w:val="18"/>
          <w:szCs w:val="18"/>
        </w:rPr>
        <w:drawing>
          <wp:anchor distT="0" distB="0" distL="114300" distR="114300" simplePos="0" relativeHeight="251669504" behindDoc="0" locked="0" layoutInCell="1" allowOverlap="1" wp14:anchorId="02699698" wp14:editId="374B1DF7">
            <wp:simplePos x="0" y="0"/>
            <wp:positionH relativeFrom="column">
              <wp:posOffset>2283471</wp:posOffset>
            </wp:positionH>
            <wp:positionV relativeFrom="paragraph">
              <wp:posOffset>109018</wp:posOffset>
            </wp:positionV>
            <wp:extent cx="4460875" cy="1883410"/>
            <wp:effectExtent l="0" t="0" r="0" b="2540"/>
            <wp:wrapSquare wrapText="bothSides"/>
            <wp:docPr id="704780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029"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60875" cy="1883410"/>
                    </a:xfrm>
                    <a:prstGeom prst="rect">
                      <a:avLst/>
                    </a:prstGeom>
                  </pic:spPr>
                </pic:pic>
              </a:graphicData>
            </a:graphic>
            <wp14:sizeRelH relativeFrom="margin">
              <wp14:pctWidth>0</wp14:pctWidth>
            </wp14:sizeRelH>
            <wp14:sizeRelV relativeFrom="margin">
              <wp14:pctHeight>0</wp14:pctHeight>
            </wp14:sizeRelV>
          </wp:anchor>
        </w:drawing>
      </w:r>
    </w:p>
    <w:p w14:paraId="0EC4D260" w14:textId="51967570" w:rsidR="00F427CB" w:rsidRDefault="00F427CB" w:rsidP="00494D44">
      <w:pPr>
        <w:ind w:left="708"/>
        <w:rPr>
          <w:sz w:val="18"/>
          <w:szCs w:val="18"/>
        </w:rPr>
      </w:pPr>
    </w:p>
    <w:p w14:paraId="0F3B2933" w14:textId="17CDFF19" w:rsidR="00F427CB" w:rsidRDefault="00F427CB" w:rsidP="00494D44">
      <w:pPr>
        <w:ind w:left="708"/>
        <w:rPr>
          <w:sz w:val="18"/>
          <w:szCs w:val="18"/>
        </w:rPr>
      </w:pPr>
    </w:p>
    <w:p w14:paraId="2E72F578" w14:textId="0FA0A8A4" w:rsidR="00F427CB" w:rsidRDefault="00F427CB" w:rsidP="00494D44">
      <w:pPr>
        <w:ind w:left="708"/>
        <w:rPr>
          <w:sz w:val="18"/>
          <w:szCs w:val="18"/>
        </w:rPr>
      </w:pPr>
    </w:p>
    <w:p w14:paraId="2AD8B496" w14:textId="15428C55" w:rsidR="00F427CB" w:rsidRDefault="00F427CB" w:rsidP="00494D44">
      <w:pPr>
        <w:ind w:left="708"/>
        <w:rPr>
          <w:sz w:val="18"/>
          <w:szCs w:val="18"/>
        </w:rPr>
      </w:pPr>
    </w:p>
    <w:p w14:paraId="1D79DFB7" w14:textId="49F981D2" w:rsidR="00F427CB" w:rsidRDefault="00F427CB" w:rsidP="00494D44">
      <w:pPr>
        <w:ind w:left="708"/>
        <w:rPr>
          <w:sz w:val="18"/>
          <w:szCs w:val="18"/>
        </w:rPr>
      </w:pPr>
    </w:p>
    <w:p w14:paraId="3316707E" w14:textId="37764D88" w:rsidR="00F427CB" w:rsidRPr="00F427CB" w:rsidRDefault="00F22EBD" w:rsidP="00F427CB">
      <w:pPr>
        <w:pStyle w:val="Prrafodelista"/>
        <w:numPr>
          <w:ilvl w:val="0"/>
          <w:numId w:val="2"/>
        </w:numPr>
        <w:rPr>
          <w:b/>
          <w:bCs/>
          <w:i/>
          <w:iCs/>
          <w:sz w:val="18"/>
          <w:szCs w:val="18"/>
        </w:rPr>
      </w:pPr>
      <w:r w:rsidRPr="008C03B0">
        <w:rPr>
          <w:sz w:val="18"/>
          <w:szCs w:val="18"/>
        </w:rPr>
        <w:drawing>
          <wp:anchor distT="0" distB="0" distL="114300" distR="114300" simplePos="0" relativeHeight="251668480" behindDoc="0" locked="0" layoutInCell="1" allowOverlap="1" wp14:anchorId="2C2CAFBA" wp14:editId="3B1EE121">
            <wp:simplePos x="0" y="0"/>
            <wp:positionH relativeFrom="column">
              <wp:posOffset>4797839</wp:posOffset>
            </wp:positionH>
            <wp:positionV relativeFrom="paragraph">
              <wp:posOffset>375230</wp:posOffset>
            </wp:positionV>
            <wp:extent cx="2136775" cy="1904365"/>
            <wp:effectExtent l="0" t="0" r="0" b="635"/>
            <wp:wrapSquare wrapText="bothSides"/>
            <wp:docPr id="1652187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7131" name=""/>
                    <pic:cNvPicPr/>
                  </pic:nvPicPr>
                  <pic:blipFill>
                    <a:blip r:embed="rId13">
                      <a:extLst>
                        <a:ext uri="{28A0092B-C50C-407E-A947-70E740481C1C}">
                          <a14:useLocalDpi xmlns:a14="http://schemas.microsoft.com/office/drawing/2010/main" val="0"/>
                        </a:ext>
                      </a:extLst>
                    </a:blip>
                    <a:stretch>
                      <a:fillRect/>
                    </a:stretch>
                  </pic:blipFill>
                  <pic:spPr>
                    <a:xfrm>
                      <a:off x="0" y="0"/>
                      <a:ext cx="2136775" cy="1904365"/>
                    </a:xfrm>
                    <a:prstGeom prst="rect">
                      <a:avLst/>
                    </a:prstGeom>
                  </pic:spPr>
                </pic:pic>
              </a:graphicData>
            </a:graphic>
            <wp14:sizeRelH relativeFrom="margin">
              <wp14:pctWidth>0</wp14:pctWidth>
            </wp14:sizeRelH>
            <wp14:sizeRelV relativeFrom="margin">
              <wp14:pctHeight>0</wp14:pctHeight>
            </wp14:sizeRelV>
          </wp:anchor>
        </w:drawing>
      </w:r>
      <w:r w:rsidR="00F427CB" w:rsidRPr="00F427CB">
        <w:rPr>
          <w:b/>
          <w:bCs/>
          <w:i/>
          <w:iCs/>
          <w:sz w:val="18"/>
          <w:szCs w:val="18"/>
        </w:rPr>
        <w:t xml:space="preserve">Realice las transformaciones necesarias para que puedan ser cargadas en las tablas dimensiones con su detalle incluido, los cuales se integrarán en un Data </w:t>
      </w:r>
      <w:proofErr w:type="spellStart"/>
      <w:r w:rsidR="00F427CB" w:rsidRPr="00F427CB">
        <w:rPr>
          <w:b/>
          <w:bCs/>
          <w:i/>
          <w:iCs/>
          <w:sz w:val="18"/>
          <w:szCs w:val="18"/>
        </w:rPr>
        <w:t>Warehouse</w:t>
      </w:r>
      <w:proofErr w:type="spellEnd"/>
      <w:r w:rsidR="00F427CB" w:rsidRPr="00F427CB">
        <w:rPr>
          <w:b/>
          <w:bCs/>
          <w:i/>
          <w:iCs/>
          <w:sz w:val="18"/>
          <w:szCs w:val="18"/>
        </w:rPr>
        <w:t xml:space="preserve"> centralizado.</w:t>
      </w:r>
    </w:p>
    <w:p w14:paraId="4A70A4F7" w14:textId="5E28A88A" w:rsidR="00F427CB" w:rsidRDefault="00A64712" w:rsidP="00494D44">
      <w:pPr>
        <w:ind w:left="708"/>
        <w:rPr>
          <w:sz w:val="18"/>
          <w:szCs w:val="18"/>
        </w:rPr>
      </w:pPr>
      <w:r>
        <w:rPr>
          <w:sz w:val="18"/>
          <w:szCs w:val="18"/>
        </w:rPr>
        <w:t xml:space="preserve">Para este caso </w:t>
      </w:r>
      <w:r w:rsidR="00FD13F2">
        <w:rPr>
          <w:sz w:val="18"/>
          <w:szCs w:val="18"/>
        </w:rPr>
        <w:t>específico</w:t>
      </w:r>
      <w:r>
        <w:rPr>
          <w:sz w:val="18"/>
          <w:szCs w:val="18"/>
        </w:rPr>
        <w:t xml:space="preserve"> se dio l información bastante limpia y clara excepto algunos datos nulos a los cuales se </w:t>
      </w:r>
      <w:r w:rsidR="008F64CE">
        <w:rPr>
          <w:sz w:val="18"/>
          <w:szCs w:val="18"/>
        </w:rPr>
        <w:t>l</w:t>
      </w:r>
      <w:r>
        <w:rPr>
          <w:sz w:val="18"/>
          <w:szCs w:val="18"/>
        </w:rPr>
        <w:t>e</w:t>
      </w:r>
      <w:r w:rsidR="008F64CE">
        <w:rPr>
          <w:sz w:val="18"/>
          <w:szCs w:val="18"/>
        </w:rPr>
        <w:t xml:space="preserve"> </w:t>
      </w:r>
      <w:r>
        <w:rPr>
          <w:sz w:val="18"/>
          <w:szCs w:val="18"/>
        </w:rPr>
        <w:t xml:space="preserve">dio manejo </w:t>
      </w:r>
      <w:r w:rsidR="00FD13F2">
        <w:rPr>
          <w:sz w:val="18"/>
          <w:szCs w:val="18"/>
        </w:rPr>
        <w:t xml:space="preserve">con el </w:t>
      </w:r>
      <w:r w:rsidR="006E5B7F">
        <w:rPr>
          <w:sz w:val="18"/>
          <w:szCs w:val="18"/>
        </w:rPr>
        <w:t>ETL, el</w:t>
      </w:r>
      <w:r w:rsidR="00CE7D29">
        <w:rPr>
          <w:sz w:val="18"/>
          <w:szCs w:val="18"/>
        </w:rPr>
        <w:t xml:space="preserve"> store procedure que se encarga de</w:t>
      </w:r>
      <w:r w:rsidR="00385DCC">
        <w:rPr>
          <w:sz w:val="18"/>
          <w:szCs w:val="18"/>
        </w:rPr>
        <w:t xml:space="preserve"> </w:t>
      </w:r>
      <w:r w:rsidR="00CE7D29">
        <w:rPr>
          <w:sz w:val="18"/>
          <w:szCs w:val="18"/>
        </w:rPr>
        <w:t>e</w:t>
      </w:r>
      <w:r w:rsidR="00385DCC">
        <w:rPr>
          <w:sz w:val="18"/>
          <w:szCs w:val="18"/>
        </w:rPr>
        <w:t>s</w:t>
      </w:r>
      <w:r w:rsidR="00CE7D29">
        <w:rPr>
          <w:sz w:val="18"/>
          <w:szCs w:val="18"/>
        </w:rPr>
        <w:t xml:space="preserve">ta tarea </w:t>
      </w:r>
      <w:r w:rsidR="00385DCC">
        <w:rPr>
          <w:sz w:val="18"/>
          <w:szCs w:val="18"/>
        </w:rPr>
        <w:t>primero</w:t>
      </w:r>
      <w:r w:rsidR="00CE7D29">
        <w:rPr>
          <w:sz w:val="18"/>
          <w:szCs w:val="18"/>
        </w:rPr>
        <w:t xml:space="preserve"> borra tod</w:t>
      </w:r>
      <w:r w:rsidR="00D44BC7">
        <w:rPr>
          <w:sz w:val="18"/>
          <w:szCs w:val="18"/>
        </w:rPr>
        <w:t>os los d</w:t>
      </w:r>
      <w:r w:rsidR="00385DCC">
        <w:rPr>
          <w:sz w:val="18"/>
          <w:szCs w:val="18"/>
        </w:rPr>
        <w:t>a</w:t>
      </w:r>
      <w:r w:rsidR="00D44BC7">
        <w:rPr>
          <w:sz w:val="18"/>
          <w:szCs w:val="18"/>
        </w:rPr>
        <w:t>to</w:t>
      </w:r>
      <w:r w:rsidR="00385DCC">
        <w:rPr>
          <w:sz w:val="18"/>
          <w:szCs w:val="18"/>
        </w:rPr>
        <w:t>s</w:t>
      </w:r>
      <w:r w:rsidR="00CE7D29">
        <w:rPr>
          <w:sz w:val="18"/>
          <w:szCs w:val="18"/>
        </w:rPr>
        <w:t xml:space="preserve"> que </w:t>
      </w:r>
      <w:r w:rsidR="00B24D6E">
        <w:rPr>
          <w:sz w:val="18"/>
          <w:szCs w:val="18"/>
        </w:rPr>
        <w:t>tiene</w:t>
      </w:r>
      <w:r w:rsidR="00D44BC7">
        <w:rPr>
          <w:sz w:val="18"/>
          <w:szCs w:val="18"/>
        </w:rPr>
        <w:t xml:space="preserve">n las tablas de </w:t>
      </w:r>
      <w:r w:rsidR="001F1D43">
        <w:rPr>
          <w:sz w:val="18"/>
          <w:szCs w:val="18"/>
        </w:rPr>
        <w:t xml:space="preserve">Excel </w:t>
      </w:r>
      <w:r w:rsidR="00B24D6E">
        <w:rPr>
          <w:sz w:val="18"/>
          <w:szCs w:val="18"/>
        </w:rPr>
        <w:t>asignadas (apropiado pa</w:t>
      </w:r>
      <w:r w:rsidR="001F1D43">
        <w:rPr>
          <w:sz w:val="18"/>
          <w:szCs w:val="18"/>
        </w:rPr>
        <w:t>ra</w:t>
      </w:r>
      <w:r w:rsidR="00B24D6E">
        <w:rPr>
          <w:sz w:val="18"/>
          <w:szCs w:val="18"/>
        </w:rPr>
        <w:t xml:space="preserve"> al ejemplo del ejercicio, dado que no tiene muchos datos)</w:t>
      </w:r>
      <w:r w:rsidR="001F1D43">
        <w:rPr>
          <w:sz w:val="18"/>
          <w:szCs w:val="18"/>
        </w:rPr>
        <w:t xml:space="preserve"> luego </w:t>
      </w:r>
      <w:proofErr w:type="spellStart"/>
      <w:r w:rsidR="001F1D43">
        <w:rPr>
          <w:sz w:val="18"/>
          <w:szCs w:val="18"/>
        </w:rPr>
        <w:t>constriye</w:t>
      </w:r>
      <w:proofErr w:type="spellEnd"/>
      <w:r w:rsidR="001F1D43">
        <w:rPr>
          <w:sz w:val="18"/>
          <w:szCs w:val="18"/>
        </w:rPr>
        <w:t xml:space="preserve"> cada una de las talas dimen</w:t>
      </w:r>
      <w:r w:rsidR="00A32400">
        <w:rPr>
          <w:sz w:val="18"/>
          <w:szCs w:val="18"/>
        </w:rPr>
        <w:t>sionales y las de movimiento.</w:t>
      </w:r>
    </w:p>
    <w:p w14:paraId="09302A12" w14:textId="6CF8448A" w:rsidR="00A32400" w:rsidRPr="00A32400" w:rsidRDefault="00A32400" w:rsidP="00A32400">
      <w:pPr>
        <w:pStyle w:val="Default"/>
        <w:rPr>
          <w:rFonts w:asciiTheme="minorHAnsi" w:hAnsiTheme="minorHAnsi" w:cstheme="minorBidi"/>
          <w:color w:val="auto"/>
          <w:kern w:val="2"/>
          <w:sz w:val="18"/>
          <w:szCs w:val="18"/>
        </w:rPr>
      </w:pPr>
      <w:r w:rsidRPr="00A32400">
        <w:rPr>
          <w:rFonts w:asciiTheme="minorHAnsi" w:hAnsiTheme="minorHAnsi" w:cstheme="minorBidi"/>
          <w:color w:val="auto"/>
          <w:kern w:val="2"/>
          <w:sz w:val="18"/>
          <w:szCs w:val="18"/>
        </w:rPr>
        <w:t xml:space="preserve"> </w:t>
      </w:r>
    </w:p>
    <w:p w14:paraId="17CAA1CC" w14:textId="35B9DECD" w:rsidR="00A32400" w:rsidRPr="008C03B0" w:rsidRDefault="00A32400" w:rsidP="008C03B0">
      <w:pPr>
        <w:pStyle w:val="Prrafodelista"/>
        <w:numPr>
          <w:ilvl w:val="0"/>
          <w:numId w:val="2"/>
        </w:numPr>
        <w:rPr>
          <w:b/>
          <w:bCs/>
          <w:i/>
          <w:iCs/>
          <w:sz w:val="18"/>
          <w:szCs w:val="18"/>
        </w:rPr>
      </w:pPr>
      <w:r w:rsidRPr="008C03B0">
        <w:rPr>
          <w:b/>
          <w:bCs/>
          <w:i/>
          <w:iCs/>
          <w:sz w:val="18"/>
          <w:szCs w:val="18"/>
        </w:rPr>
        <w:t xml:space="preserve">Indique qué tipo de transformaciones realizó en el proceso. </w:t>
      </w:r>
    </w:p>
    <w:p w14:paraId="196DC4F1" w14:textId="19204471" w:rsidR="00A32400" w:rsidRPr="00F427CB" w:rsidRDefault="009E2902" w:rsidP="00494D44">
      <w:pPr>
        <w:ind w:left="708"/>
        <w:rPr>
          <w:sz w:val="18"/>
          <w:szCs w:val="18"/>
        </w:rPr>
      </w:pPr>
      <w:r>
        <w:rPr>
          <w:sz w:val="18"/>
          <w:szCs w:val="18"/>
        </w:rPr>
        <w:t>Específicamente</w:t>
      </w:r>
      <w:r w:rsidR="006E5B7F">
        <w:rPr>
          <w:sz w:val="18"/>
          <w:szCs w:val="18"/>
        </w:rPr>
        <w:t xml:space="preserve">, solo </w:t>
      </w:r>
      <w:r>
        <w:rPr>
          <w:sz w:val="18"/>
          <w:szCs w:val="18"/>
        </w:rPr>
        <w:t>transformé</w:t>
      </w:r>
      <w:r w:rsidR="006E5B7F">
        <w:rPr>
          <w:sz w:val="18"/>
          <w:szCs w:val="18"/>
        </w:rPr>
        <w:t xml:space="preserve"> los valores de tipos de datos </w:t>
      </w:r>
      <w:proofErr w:type="spellStart"/>
      <w:r w:rsidR="006E5B7F">
        <w:rPr>
          <w:sz w:val="18"/>
          <w:szCs w:val="18"/>
        </w:rPr>
        <w:t>nchar</w:t>
      </w:r>
      <w:proofErr w:type="spellEnd"/>
      <w:r w:rsidR="006E5B7F">
        <w:rPr>
          <w:sz w:val="18"/>
          <w:szCs w:val="18"/>
        </w:rPr>
        <w:t xml:space="preserve"> a date que contenía la tabla de </w:t>
      </w:r>
      <w:r w:rsidR="00C5007F">
        <w:rPr>
          <w:sz w:val="18"/>
          <w:szCs w:val="18"/>
        </w:rPr>
        <w:t xml:space="preserve">pedidos de </w:t>
      </w:r>
      <w:r>
        <w:rPr>
          <w:sz w:val="18"/>
          <w:szCs w:val="18"/>
        </w:rPr>
        <w:t>Excel</w:t>
      </w:r>
      <w:r w:rsidR="005F6869">
        <w:rPr>
          <w:sz w:val="18"/>
          <w:szCs w:val="18"/>
        </w:rPr>
        <w:t xml:space="preserve"> y </w:t>
      </w:r>
      <w:r w:rsidR="00190A39">
        <w:rPr>
          <w:sz w:val="18"/>
          <w:szCs w:val="18"/>
        </w:rPr>
        <w:t>en la tabla de dimensiones de tiempo de pedidos.</w:t>
      </w:r>
    </w:p>
    <w:p w14:paraId="373AE34D" w14:textId="36A51DA3" w:rsidR="00386D8A" w:rsidRDefault="003F11D8" w:rsidP="00494D44">
      <w:pPr>
        <w:ind w:left="708"/>
        <w:rPr>
          <w:sz w:val="18"/>
          <w:szCs w:val="18"/>
        </w:rPr>
      </w:pPr>
      <w:r w:rsidRPr="003F11D8">
        <w:rPr>
          <w:sz w:val="18"/>
          <w:szCs w:val="18"/>
        </w:rPr>
        <w:drawing>
          <wp:anchor distT="0" distB="0" distL="114300" distR="114300" simplePos="0" relativeHeight="251671552" behindDoc="0" locked="0" layoutInCell="1" allowOverlap="1" wp14:anchorId="4BB073E3" wp14:editId="776ED4C5">
            <wp:simplePos x="0" y="0"/>
            <wp:positionH relativeFrom="column">
              <wp:posOffset>2405380</wp:posOffset>
            </wp:positionH>
            <wp:positionV relativeFrom="paragraph">
              <wp:posOffset>130810</wp:posOffset>
            </wp:positionV>
            <wp:extent cx="4460875" cy="1132840"/>
            <wp:effectExtent l="0" t="0" r="0" b="0"/>
            <wp:wrapSquare wrapText="bothSides"/>
            <wp:docPr id="11447891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029" name="Imagen 1"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0875" cy="1132840"/>
                    </a:xfrm>
                    <a:prstGeom prst="rect">
                      <a:avLst/>
                    </a:prstGeom>
                  </pic:spPr>
                </pic:pic>
              </a:graphicData>
            </a:graphic>
            <wp14:sizeRelH relativeFrom="margin">
              <wp14:pctWidth>0</wp14:pctWidth>
            </wp14:sizeRelH>
            <wp14:sizeRelV relativeFrom="margin">
              <wp14:pctHeight>0</wp14:pctHeight>
            </wp14:sizeRelV>
          </wp:anchor>
        </w:drawing>
      </w:r>
      <w:r w:rsidR="00386D8A">
        <w:rPr>
          <w:sz w:val="18"/>
          <w:szCs w:val="18"/>
        </w:rPr>
        <w:br w:type="page"/>
      </w:r>
    </w:p>
    <w:p w14:paraId="367C070A" w14:textId="77777777" w:rsidR="00E25BDB" w:rsidRDefault="00E25BDB" w:rsidP="00B50169">
      <w:pPr>
        <w:pStyle w:val="Prrafodelista"/>
        <w:spacing w:after="0"/>
        <w:jc w:val="both"/>
        <w:rPr>
          <w:sz w:val="18"/>
          <w:szCs w:val="18"/>
        </w:rPr>
      </w:pPr>
    </w:p>
    <w:p w14:paraId="722D9ACA" w14:textId="14671902" w:rsidR="00056C8D" w:rsidRPr="00056C8D" w:rsidRDefault="00056C8D" w:rsidP="00056C8D">
      <w:pPr>
        <w:pStyle w:val="Prrafodelista"/>
        <w:spacing w:after="0"/>
        <w:jc w:val="both"/>
        <w:rPr>
          <w:b/>
          <w:bCs/>
        </w:rPr>
      </w:pPr>
      <w:r w:rsidRPr="00056C8D">
        <w:rPr>
          <w:b/>
          <w:bCs/>
        </w:rPr>
        <w:t>Visualización</w:t>
      </w:r>
    </w:p>
    <w:p w14:paraId="2FBD6319" w14:textId="0A9BDF82" w:rsidR="00B04E7A" w:rsidRDefault="00574FB5" w:rsidP="00056C8D">
      <w:pPr>
        <w:pStyle w:val="Prrafodelista"/>
        <w:spacing w:after="0"/>
        <w:jc w:val="both"/>
        <w:rPr>
          <w:b/>
          <w:bCs/>
        </w:rPr>
      </w:pPr>
      <w:r w:rsidRPr="00574FB5">
        <w:rPr>
          <w:b/>
          <w:bCs/>
          <w:noProof/>
        </w:rPr>
        <w:drawing>
          <wp:anchor distT="0" distB="0" distL="114300" distR="114300" simplePos="0" relativeHeight="251666432" behindDoc="0" locked="0" layoutInCell="1" allowOverlap="1" wp14:anchorId="65660DF8" wp14:editId="4CA388A9">
            <wp:simplePos x="0" y="0"/>
            <wp:positionH relativeFrom="column">
              <wp:posOffset>463550</wp:posOffset>
            </wp:positionH>
            <wp:positionV relativeFrom="paragraph">
              <wp:posOffset>429895</wp:posOffset>
            </wp:positionV>
            <wp:extent cx="6626860" cy="3857625"/>
            <wp:effectExtent l="0" t="0" r="2540" b="9525"/>
            <wp:wrapSquare wrapText="bothSides"/>
            <wp:docPr id="2094011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11476" name=""/>
                    <pic:cNvPicPr/>
                  </pic:nvPicPr>
                  <pic:blipFill>
                    <a:blip r:embed="rId14">
                      <a:extLst>
                        <a:ext uri="{28A0092B-C50C-407E-A947-70E740481C1C}">
                          <a14:useLocalDpi xmlns:a14="http://schemas.microsoft.com/office/drawing/2010/main" val="0"/>
                        </a:ext>
                      </a:extLst>
                    </a:blip>
                    <a:stretch>
                      <a:fillRect/>
                    </a:stretch>
                  </pic:blipFill>
                  <pic:spPr>
                    <a:xfrm>
                      <a:off x="0" y="0"/>
                      <a:ext cx="6626860" cy="3857625"/>
                    </a:xfrm>
                    <a:prstGeom prst="rect">
                      <a:avLst/>
                    </a:prstGeom>
                  </pic:spPr>
                </pic:pic>
              </a:graphicData>
            </a:graphic>
            <wp14:sizeRelH relativeFrom="margin">
              <wp14:pctWidth>0</wp14:pctWidth>
            </wp14:sizeRelH>
            <wp14:sizeRelV relativeFrom="margin">
              <wp14:pctHeight>0</wp14:pctHeight>
            </wp14:sizeRelV>
          </wp:anchor>
        </w:drawing>
      </w:r>
      <w:r w:rsidR="00056C8D" w:rsidRPr="00056C8D">
        <w:rPr>
          <w:b/>
          <w:bCs/>
        </w:rPr>
        <w:t xml:space="preserve">Presente una visualización mediante un </w:t>
      </w:r>
      <w:proofErr w:type="spellStart"/>
      <w:r w:rsidR="00056C8D" w:rsidRPr="00056C8D">
        <w:rPr>
          <w:b/>
          <w:bCs/>
        </w:rPr>
        <w:t>dashboard</w:t>
      </w:r>
      <w:proofErr w:type="spellEnd"/>
      <w:r w:rsidR="00056C8D" w:rsidRPr="00056C8D">
        <w:rPr>
          <w:b/>
          <w:bCs/>
        </w:rPr>
        <w:t xml:space="preserve"> en </w:t>
      </w:r>
      <w:proofErr w:type="spellStart"/>
      <w:r w:rsidR="00056C8D" w:rsidRPr="00056C8D">
        <w:rPr>
          <w:b/>
          <w:bCs/>
        </w:rPr>
        <w:t>Power</w:t>
      </w:r>
      <w:proofErr w:type="spellEnd"/>
      <w:r w:rsidR="00056C8D" w:rsidRPr="00056C8D">
        <w:rPr>
          <w:b/>
          <w:bCs/>
        </w:rPr>
        <w:t xml:space="preserve"> BI con el top de los 3 vendedores más destacados de los últimos 2 meses de despacho hacia </w:t>
      </w:r>
      <w:proofErr w:type="spellStart"/>
      <w:r w:rsidR="00056C8D" w:rsidRPr="00056C8D">
        <w:rPr>
          <w:b/>
          <w:bCs/>
        </w:rPr>
        <w:t>Germany</w:t>
      </w:r>
      <w:proofErr w:type="spellEnd"/>
      <w:r w:rsidR="00056C8D" w:rsidRPr="00056C8D">
        <w:rPr>
          <w:b/>
          <w:bCs/>
        </w:rPr>
        <w:t>.</w:t>
      </w:r>
    </w:p>
    <w:p w14:paraId="3862055A" w14:textId="14B8A4ED" w:rsidR="00574FB5" w:rsidRDefault="00574FB5" w:rsidP="00056C8D">
      <w:pPr>
        <w:pStyle w:val="Prrafodelista"/>
        <w:spacing w:after="0"/>
        <w:jc w:val="both"/>
        <w:rPr>
          <w:b/>
          <w:bCs/>
        </w:rPr>
      </w:pPr>
    </w:p>
    <w:p w14:paraId="38FE1160" w14:textId="63A8ABEB" w:rsidR="00D34A42" w:rsidRDefault="00D34A42">
      <w:pPr>
        <w:rPr>
          <w:b/>
          <w:bCs/>
        </w:rPr>
      </w:pPr>
      <w:r>
        <w:rPr>
          <w:b/>
          <w:bCs/>
        </w:rPr>
        <w:br w:type="page"/>
      </w:r>
    </w:p>
    <w:p w14:paraId="1F3DAD56" w14:textId="77777777" w:rsidR="00D34A42" w:rsidRPr="00D34A42" w:rsidRDefault="00D34A42" w:rsidP="00D34A42">
      <w:pPr>
        <w:pStyle w:val="Prrafodelista"/>
        <w:spacing w:after="0"/>
        <w:jc w:val="both"/>
        <w:rPr>
          <w:b/>
          <w:bCs/>
        </w:rPr>
      </w:pPr>
      <w:r w:rsidRPr="00D34A42">
        <w:rPr>
          <w:b/>
          <w:bCs/>
        </w:rPr>
        <w:lastRenderedPageBreak/>
        <w:t>Caso de negocio:</w:t>
      </w:r>
    </w:p>
    <w:p w14:paraId="1C2F781D" w14:textId="77777777" w:rsidR="00D34A42" w:rsidRPr="005545DE" w:rsidRDefault="00D34A42" w:rsidP="00D34A42">
      <w:pPr>
        <w:pStyle w:val="Prrafodelista"/>
        <w:spacing w:after="0"/>
        <w:jc w:val="both"/>
        <w:rPr>
          <w:b/>
          <w:bCs/>
          <w:sz w:val="22"/>
          <w:szCs w:val="22"/>
          <w:u w:val="single"/>
        </w:rPr>
      </w:pPr>
      <w:r w:rsidRPr="005545DE">
        <w:rPr>
          <w:b/>
          <w:bCs/>
          <w:sz w:val="22"/>
          <w:szCs w:val="22"/>
          <w:u w:val="single"/>
        </w:rPr>
        <w:t>Informe técnico: Solución Estratégica para el Gobierno de Datos</w:t>
      </w:r>
    </w:p>
    <w:p w14:paraId="2A481360" w14:textId="77777777" w:rsidR="005545DE" w:rsidRDefault="00D34A42" w:rsidP="00D34A42">
      <w:pPr>
        <w:pStyle w:val="Prrafodelista"/>
        <w:spacing w:after="0"/>
        <w:jc w:val="both"/>
        <w:rPr>
          <w:sz w:val="22"/>
          <w:szCs w:val="22"/>
        </w:rPr>
      </w:pPr>
      <w:r w:rsidRPr="005545DE">
        <w:rPr>
          <w:b/>
          <w:bCs/>
          <w:sz w:val="20"/>
          <w:szCs w:val="20"/>
        </w:rPr>
        <w:t>Descripción del problema:</w:t>
      </w:r>
      <w:r w:rsidRPr="005545DE">
        <w:rPr>
          <w:sz w:val="20"/>
          <w:szCs w:val="20"/>
        </w:rPr>
        <w:t xml:space="preserve"> </w:t>
      </w:r>
      <w:r w:rsidRPr="00D34A42">
        <w:rPr>
          <w:sz w:val="22"/>
          <w:szCs w:val="22"/>
        </w:rPr>
        <w:t xml:space="preserve">La entidad ofrece servicios en línea a nivel nacional, permitiendo a los clientes crear cuentas y realizar compras. Actualmente, los procesos no están integrados, no existe un flujo de trabajo definido entre las áreas, y no hay una gobernanza de datos adecuada. </w:t>
      </w:r>
    </w:p>
    <w:p w14:paraId="641FA907" w14:textId="1B83CC7A" w:rsidR="00D34A42" w:rsidRPr="00D34A42" w:rsidRDefault="00D34A42" w:rsidP="00D34A42">
      <w:pPr>
        <w:pStyle w:val="Prrafodelista"/>
        <w:spacing w:after="0"/>
        <w:jc w:val="both"/>
        <w:rPr>
          <w:sz w:val="22"/>
          <w:szCs w:val="22"/>
        </w:rPr>
      </w:pPr>
      <w:r w:rsidRPr="00D34A42">
        <w:rPr>
          <w:sz w:val="22"/>
          <w:szCs w:val="22"/>
        </w:rPr>
        <w:t>La situación actual es la siguiente:</w:t>
      </w:r>
    </w:p>
    <w:p w14:paraId="2DA47019" w14:textId="77777777" w:rsidR="00D34A42" w:rsidRPr="00D34A42" w:rsidRDefault="00D34A42" w:rsidP="00D34A42">
      <w:pPr>
        <w:pStyle w:val="Prrafodelista"/>
        <w:spacing w:after="0"/>
        <w:jc w:val="both"/>
        <w:rPr>
          <w:sz w:val="22"/>
          <w:szCs w:val="22"/>
        </w:rPr>
      </w:pPr>
      <w:r w:rsidRPr="00D34A42">
        <w:rPr>
          <w:sz w:val="22"/>
          <w:szCs w:val="22"/>
        </w:rPr>
        <w:t>•</w:t>
      </w:r>
      <w:r w:rsidRPr="005545DE">
        <w:rPr>
          <w:b/>
          <w:bCs/>
          <w:i/>
          <w:iCs/>
          <w:sz w:val="18"/>
          <w:szCs w:val="18"/>
          <w:u w:val="single"/>
        </w:rPr>
        <w:t>Procesos Desintegrados:</w:t>
      </w:r>
      <w:r w:rsidRPr="005545DE">
        <w:rPr>
          <w:sz w:val="18"/>
          <w:szCs w:val="18"/>
        </w:rPr>
        <w:t xml:space="preserve"> </w:t>
      </w:r>
      <w:r w:rsidRPr="00D34A42">
        <w:rPr>
          <w:sz w:val="22"/>
          <w:szCs w:val="22"/>
        </w:rPr>
        <w:t>Diferentes áreas manejan sus propios procesos, resultando en datos aislados.</w:t>
      </w:r>
    </w:p>
    <w:p w14:paraId="186D40E8" w14:textId="77777777" w:rsidR="00D34A42" w:rsidRPr="00D34A42" w:rsidRDefault="00D34A42" w:rsidP="00D34A42">
      <w:pPr>
        <w:pStyle w:val="Prrafodelista"/>
        <w:spacing w:after="0"/>
        <w:jc w:val="both"/>
        <w:rPr>
          <w:sz w:val="22"/>
          <w:szCs w:val="22"/>
        </w:rPr>
      </w:pPr>
      <w:r w:rsidRPr="00D34A42">
        <w:rPr>
          <w:sz w:val="22"/>
          <w:szCs w:val="22"/>
        </w:rPr>
        <w:t>•</w:t>
      </w:r>
      <w:r w:rsidRPr="005545DE">
        <w:rPr>
          <w:b/>
          <w:bCs/>
          <w:i/>
          <w:iCs/>
          <w:sz w:val="18"/>
          <w:szCs w:val="18"/>
          <w:u w:val="single"/>
        </w:rPr>
        <w:t>Falta de Gobernanza de Datos:</w:t>
      </w:r>
      <w:r w:rsidRPr="00D34A42">
        <w:rPr>
          <w:sz w:val="22"/>
          <w:szCs w:val="22"/>
        </w:rPr>
        <w:t xml:space="preserve"> No hay una estructura ni diseño de procesos claros para la gestión y almacenamiento de datos.</w:t>
      </w:r>
    </w:p>
    <w:p w14:paraId="325FC53F" w14:textId="77777777" w:rsidR="00D34A42" w:rsidRPr="00D34A42" w:rsidRDefault="00D34A42" w:rsidP="00D34A42">
      <w:pPr>
        <w:pStyle w:val="Prrafodelista"/>
        <w:spacing w:after="0"/>
        <w:jc w:val="both"/>
        <w:rPr>
          <w:sz w:val="22"/>
          <w:szCs w:val="22"/>
        </w:rPr>
      </w:pPr>
      <w:r w:rsidRPr="00D34A42">
        <w:rPr>
          <w:sz w:val="22"/>
          <w:szCs w:val="22"/>
        </w:rPr>
        <w:t>•</w:t>
      </w:r>
      <w:r w:rsidRPr="005545DE">
        <w:rPr>
          <w:b/>
          <w:bCs/>
          <w:i/>
          <w:iCs/>
          <w:sz w:val="18"/>
          <w:szCs w:val="18"/>
          <w:u w:val="single"/>
        </w:rPr>
        <w:t>Necesidad de Centralización:</w:t>
      </w:r>
      <w:r w:rsidRPr="00D34A42">
        <w:rPr>
          <w:sz w:val="22"/>
          <w:szCs w:val="22"/>
        </w:rPr>
        <w:t xml:space="preserve"> Las directivas requieren centralizar procesos e información para mejorar la eficiencia y la toma de decisiones.</w:t>
      </w:r>
    </w:p>
    <w:p w14:paraId="1F1EC7DF" w14:textId="77777777" w:rsidR="00D34A42" w:rsidRPr="00D34A42" w:rsidRDefault="00D34A42" w:rsidP="00D34A42">
      <w:pPr>
        <w:pStyle w:val="Prrafodelista"/>
        <w:spacing w:after="0"/>
        <w:jc w:val="both"/>
        <w:rPr>
          <w:sz w:val="22"/>
          <w:szCs w:val="22"/>
        </w:rPr>
      </w:pPr>
      <w:r w:rsidRPr="00D34A42">
        <w:rPr>
          <w:sz w:val="22"/>
          <w:szCs w:val="22"/>
        </w:rPr>
        <w:t>•</w:t>
      </w:r>
      <w:r w:rsidRPr="005545DE">
        <w:rPr>
          <w:b/>
          <w:bCs/>
          <w:i/>
          <w:iCs/>
          <w:sz w:val="18"/>
          <w:szCs w:val="18"/>
          <w:u w:val="single"/>
        </w:rPr>
        <w:t>Gestión de información:</w:t>
      </w:r>
      <w:r w:rsidRPr="00D34A42">
        <w:rPr>
          <w:sz w:val="22"/>
          <w:szCs w:val="22"/>
        </w:rPr>
        <w:t xml:space="preserve"> El área TI tiene bajo su control un inventario digital de software y bases de datos; sin embargo, cada dependencia maneja sus propios procesos que encadenan en datos aislados al inventario anterior.</w:t>
      </w:r>
    </w:p>
    <w:p w14:paraId="3DB5286F" w14:textId="77777777" w:rsidR="005545DE" w:rsidRDefault="005545DE" w:rsidP="00D34A42">
      <w:pPr>
        <w:pStyle w:val="Prrafodelista"/>
        <w:spacing w:after="0"/>
        <w:jc w:val="both"/>
        <w:rPr>
          <w:b/>
          <w:bCs/>
          <w:i/>
          <w:iCs/>
          <w:sz w:val="18"/>
          <w:szCs w:val="18"/>
          <w:u w:val="single"/>
        </w:rPr>
      </w:pPr>
    </w:p>
    <w:p w14:paraId="5D9400D6" w14:textId="77777777" w:rsidR="005545DE" w:rsidRDefault="00D34A42" w:rsidP="00D34A42">
      <w:pPr>
        <w:pStyle w:val="Prrafodelista"/>
        <w:spacing w:after="0"/>
        <w:jc w:val="both"/>
        <w:rPr>
          <w:sz w:val="22"/>
          <w:szCs w:val="22"/>
        </w:rPr>
      </w:pPr>
      <w:r w:rsidRPr="005545DE">
        <w:rPr>
          <w:b/>
          <w:bCs/>
          <w:i/>
          <w:iCs/>
          <w:sz w:val="18"/>
          <w:szCs w:val="18"/>
          <w:u w:val="single"/>
        </w:rPr>
        <w:t>Objetivo del Informe:</w:t>
      </w:r>
      <w:r w:rsidRPr="00D34A42">
        <w:rPr>
          <w:sz w:val="22"/>
          <w:szCs w:val="22"/>
        </w:rPr>
        <w:t xml:space="preserve"> </w:t>
      </w:r>
    </w:p>
    <w:p w14:paraId="7AE68283" w14:textId="69DCFAF2" w:rsidR="00D34A42" w:rsidRDefault="00D34A42" w:rsidP="00D34A42">
      <w:pPr>
        <w:pStyle w:val="Prrafodelista"/>
        <w:spacing w:after="0"/>
        <w:jc w:val="both"/>
        <w:rPr>
          <w:sz w:val="22"/>
          <w:szCs w:val="22"/>
        </w:rPr>
      </w:pPr>
      <w:r w:rsidRPr="00D34A42">
        <w:rPr>
          <w:sz w:val="22"/>
          <w:szCs w:val="22"/>
        </w:rPr>
        <w:t>Proponer una solución estratégica para la gestión y gobernanza de datos que centralice los procesos y la información resultante de las diferentes áreas.</w:t>
      </w:r>
    </w:p>
    <w:p w14:paraId="11332996" w14:textId="77777777" w:rsidR="00353C81" w:rsidRPr="00D34A42" w:rsidRDefault="00353C81" w:rsidP="00D34A42">
      <w:pPr>
        <w:pStyle w:val="Prrafodelista"/>
        <w:spacing w:after="0"/>
        <w:jc w:val="both"/>
        <w:rPr>
          <w:sz w:val="22"/>
          <w:szCs w:val="22"/>
        </w:rPr>
      </w:pPr>
    </w:p>
    <w:p w14:paraId="131EEE55" w14:textId="77777777" w:rsidR="00353C81" w:rsidRDefault="00D34A42" w:rsidP="00D34A42">
      <w:pPr>
        <w:pStyle w:val="Prrafodelista"/>
        <w:spacing w:after="0"/>
        <w:jc w:val="both"/>
        <w:rPr>
          <w:sz w:val="22"/>
          <w:szCs w:val="22"/>
        </w:rPr>
      </w:pPr>
      <w:r w:rsidRPr="00353C81">
        <w:rPr>
          <w:b/>
          <w:bCs/>
          <w:i/>
          <w:iCs/>
          <w:sz w:val="18"/>
          <w:szCs w:val="18"/>
          <w:u w:val="single"/>
        </w:rPr>
        <w:t>Resultado esperado:</w:t>
      </w:r>
      <w:r w:rsidRPr="00D34A42">
        <w:rPr>
          <w:sz w:val="22"/>
          <w:szCs w:val="22"/>
        </w:rPr>
        <w:t xml:space="preserve"> </w:t>
      </w:r>
    </w:p>
    <w:p w14:paraId="264D1358" w14:textId="77777777" w:rsidR="00353C81" w:rsidRDefault="00D34A42" w:rsidP="00D34A42">
      <w:pPr>
        <w:pStyle w:val="Prrafodelista"/>
        <w:spacing w:after="0"/>
        <w:jc w:val="both"/>
        <w:rPr>
          <w:sz w:val="22"/>
          <w:szCs w:val="22"/>
        </w:rPr>
      </w:pPr>
      <w:r w:rsidRPr="00D34A42">
        <w:rPr>
          <w:sz w:val="22"/>
          <w:szCs w:val="22"/>
        </w:rPr>
        <w:t xml:space="preserve">Diseñe y presente una solución estratégica mediante un informe técnico para un gobierno de datos que dé solución a la problemática planteada. </w:t>
      </w:r>
    </w:p>
    <w:p w14:paraId="7829C6E2" w14:textId="24A9EF46" w:rsidR="00D34A42" w:rsidRPr="00353C81" w:rsidRDefault="00D34A42" w:rsidP="00D34A42">
      <w:pPr>
        <w:pStyle w:val="Prrafodelista"/>
        <w:spacing w:after="0"/>
        <w:jc w:val="both"/>
        <w:rPr>
          <w:b/>
          <w:bCs/>
          <w:i/>
          <w:iCs/>
          <w:sz w:val="18"/>
          <w:szCs w:val="18"/>
          <w:u w:val="single"/>
        </w:rPr>
      </w:pPr>
      <w:r w:rsidRPr="00353C81">
        <w:rPr>
          <w:b/>
          <w:bCs/>
          <w:i/>
          <w:iCs/>
          <w:sz w:val="18"/>
          <w:szCs w:val="18"/>
          <w:u w:val="single"/>
        </w:rPr>
        <w:t>Tener en cuenta:</w:t>
      </w:r>
    </w:p>
    <w:p w14:paraId="75BFD07F" w14:textId="77777777" w:rsidR="00D34A42" w:rsidRPr="00D34A42" w:rsidRDefault="00D34A42" w:rsidP="00D34A42">
      <w:pPr>
        <w:pStyle w:val="Prrafodelista"/>
        <w:spacing w:after="0"/>
        <w:jc w:val="both"/>
        <w:rPr>
          <w:sz w:val="22"/>
          <w:szCs w:val="22"/>
        </w:rPr>
      </w:pPr>
      <w:r w:rsidRPr="00D34A42">
        <w:rPr>
          <w:sz w:val="22"/>
          <w:szCs w:val="22"/>
        </w:rPr>
        <w:t>•Arquitectura de datos (Modelo de datos relacional)</w:t>
      </w:r>
    </w:p>
    <w:p w14:paraId="5AAE96D7" w14:textId="77777777" w:rsidR="00D34A42" w:rsidRPr="00D34A42" w:rsidRDefault="00D34A42" w:rsidP="00D34A42">
      <w:pPr>
        <w:pStyle w:val="Prrafodelista"/>
        <w:spacing w:after="0"/>
        <w:jc w:val="both"/>
        <w:rPr>
          <w:sz w:val="22"/>
          <w:szCs w:val="22"/>
        </w:rPr>
      </w:pPr>
      <w:r w:rsidRPr="00D34A42">
        <w:rPr>
          <w:sz w:val="22"/>
          <w:szCs w:val="22"/>
        </w:rPr>
        <w:t>•Herramientas y tecnologías (ETL y visualización)</w:t>
      </w:r>
    </w:p>
    <w:p w14:paraId="58D83498" w14:textId="76DD95F0" w:rsidR="00574FB5" w:rsidRDefault="00D34A42" w:rsidP="00D34A42">
      <w:pPr>
        <w:pStyle w:val="Prrafodelista"/>
        <w:spacing w:after="0"/>
        <w:jc w:val="both"/>
        <w:rPr>
          <w:sz w:val="22"/>
          <w:szCs w:val="22"/>
        </w:rPr>
      </w:pPr>
      <w:r w:rsidRPr="00D34A42">
        <w:rPr>
          <w:sz w:val="22"/>
          <w:szCs w:val="22"/>
        </w:rPr>
        <w:t>•Seguridad y cumplimiento (Políticas de acceso, auditorias y monitoreo)</w:t>
      </w:r>
    </w:p>
    <w:p w14:paraId="4AA8B3EB" w14:textId="77777777" w:rsidR="0069287E" w:rsidRDefault="0069287E" w:rsidP="00D34A42">
      <w:pPr>
        <w:pStyle w:val="Prrafodelista"/>
        <w:spacing w:after="0"/>
        <w:jc w:val="both"/>
        <w:rPr>
          <w:sz w:val="22"/>
          <w:szCs w:val="22"/>
        </w:rPr>
      </w:pPr>
    </w:p>
    <w:p w14:paraId="569296F1" w14:textId="77777777" w:rsidR="0069287E" w:rsidRDefault="0069287E" w:rsidP="00D34A42">
      <w:pPr>
        <w:pStyle w:val="Prrafodelista"/>
        <w:spacing w:after="0"/>
        <w:jc w:val="both"/>
        <w:rPr>
          <w:sz w:val="22"/>
          <w:szCs w:val="22"/>
        </w:rPr>
      </w:pPr>
    </w:p>
    <w:p w14:paraId="5EA9F4E0" w14:textId="77777777" w:rsidR="0069287E" w:rsidRDefault="0069287E" w:rsidP="00D34A42">
      <w:pPr>
        <w:pStyle w:val="Prrafodelista"/>
        <w:spacing w:after="0"/>
        <w:jc w:val="both"/>
        <w:rPr>
          <w:sz w:val="22"/>
          <w:szCs w:val="22"/>
        </w:rPr>
      </w:pPr>
    </w:p>
    <w:p w14:paraId="3911EF83" w14:textId="77777777" w:rsidR="0069287E" w:rsidRDefault="0069287E" w:rsidP="00D34A42">
      <w:pPr>
        <w:pStyle w:val="Prrafodelista"/>
        <w:spacing w:after="0"/>
        <w:jc w:val="both"/>
        <w:rPr>
          <w:sz w:val="22"/>
          <w:szCs w:val="22"/>
        </w:rPr>
      </w:pPr>
    </w:p>
    <w:p w14:paraId="2637DDB0" w14:textId="77777777" w:rsidR="0069287E" w:rsidRDefault="0069287E" w:rsidP="00D34A42">
      <w:pPr>
        <w:pStyle w:val="Prrafodelista"/>
        <w:spacing w:after="0"/>
        <w:jc w:val="both"/>
        <w:rPr>
          <w:sz w:val="22"/>
          <w:szCs w:val="22"/>
        </w:rPr>
      </w:pPr>
    </w:p>
    <w:p w14:paraId="686B2B76" w14:textId="77777777" w:rsidR="0069287E" w:rsidRDefault="0069287E" w:rsidP="00D34A42">
      <w:pPr>
        <w:pStyle w:val="Prrafodelista"/>
        <w:spacing w:after="0"/>
        <w:jc w:val="both"/>
        <w:rPr>
          <w:sz w:val="22"/>
          <w:szCs w:val="22"/>
        </w:rPr>
      </w:pPr>
    </w:p>
    <w:p w14:paraId="2EF6C98C" w14:textId="77777777" w:rsidR="0069287E" w:rsidRDefault="0069287E" w:rsidP="00D34A42">
      <w:pPr>
        <w:pStyle w:val="Prrafodelista"/>
        <w:spacing w:after="0"/>
        <w:jc w:val="both"/>
        <w:rPr>
          <w:sz w:val="22"/>
          <w:szCs w:val="22"/>
        </w:rPr>
      </w:pPr>
    </w:p>
    <w:p w14:paraId="011327BE" w14:textId="77777777" w:rsidR="0069287E" w:rsidRDefault="0069287E" w:rsidP="00D34A42">
      <w:pPr>
        <w:pStyle w:val="Prrafodelista"/>
        <w:spacing w:after="0"/>
        <w:jc w:val="both"/>
        <w:rPr>
          <w:sz w:val="22"/>
          <w:szCs w:val="22"/>
        </w:rPr>
      </w:pPr>
    </w:p>
    <w:p w14:paraId="2BC4CBEA" w14:textId="77777777" w:rsidR="0069287E" w:rsidRDefault="0069287E" w:rsidP="00D34A42">
      <w:pPr>
        <w:pStyle w:val="Prrafodelista"/>
        <w:spacing w:after="0"/>
        <w:jc w:val="both"/>
        <w:rPr>
          <w:sz w:val="22"/>
          <w:szCs w:val="22"/>
        </w:rPr>
      </w:pPr>
    </w:p>
    <w:p w14:paraId="3277B53E" w14:textId="77777777" w:rsidR="0069287E" w:rsidRDefault="0069287E" w:rsidP="00D34A42">
      <w:pPr>
        <w:pStyle w:val="Prrafodelista"/>
        <w:spacing w:after="0"/>
        <w:jc w:val="both"/>
        <w:rPr>
          <w:sz w:val="22"/>
          <w:szCs w:val="22"/>
        </w:rPr>
      </w:pPr>
    </w:p>
    <w:p w14:paraId="4375BC7D" w14:textId="77777777" w:rsidR="0069287E" w:rsidRDefault="0069287E" w:rsidP="00D34A42">
      <w:pPr>
        <w:pStyle w:val="Prrafodelista"/>
        <w:spacing w:after="0"/>
        <w:jc w:val="both"/>
        <w:rPr>
          <w:sz w:val="22"/>
          <w:szCs w:val="22"/>
        </w:rPr>
      </w:pPr>
    </w:p>
    <w:p w14:paraId="4C578C84" w14:textId="77777777" w:rsidR="0069287E" w:rsidRDefault="0069287E" w:rsidP="00D34A42">
      <w:pPr>
        <w:pStyle w:val="Prrafodelista"/>
        <w:spacing w:after="0"/>
        <w:jc w:val="both"/>
        <w:rPr>
          <w:sz w:val="22"/>
          <w:szCs w:val="22"/>
        </w:rPr>
      </w:pPr>
    </w:p>
    <w:p w14:paraId="57B3A782" w14:textId="77777777" w:rsidR="0069287E" w:rsidRDefault="0069287E" w:rsidP="00D34A42">
      <w:pPr>
        <w:pStyle w:val="Prrafodelista"/>
        <w:spacing w:after="0"/>
        <w:jc w:val="both"/>
        <w:rPr>
          <w:sz w:val="22"/>
          <w:szCs w:val="22"/>
        </w:rPr>
      </w:pPr>
    </w:p>
    <w:p w14:paraId="5B942906" w14:textId="77777777" w:rsidR="0069287E" w:rsidRDefault="0069287E" w:rsidP="00D34A42">
      <w:pPr>
        <w:pStyle w:val="Prrafodelista"/>
        <w:spacing w:after="0"/>
        <w:jc w:val="both"/>
        <w:rPr>
          <w:sz w:val="22"/>
          <w:szCs w:val="22"/>
        </w:rPr>
      </w:pPr>
    </w:p>
    <w:p w14:paraId="5E21F493" w14:textId="77777777" w:rsidR="0069287E" w:rsidRDefault="0069287E" w:rsidP="00D34A42">
      <w:pPr>
        <w:pStyle w:val="Prrafodelista"/>
        <w:spacing w:after="0"/>
        <w:jc w:val="both"/>
        <w:rPr>
          <w:sz w:val="22"/>
          <w:szCs w:val="22"/>
        </w:rPr>
      </w:pPr>
    </w:p>
    <w:p w14:paraId="2EDC94AE" w14:textId="77777777" w:rsidR="0069287E" w:rsidRDefault="0069287E" w:rsidP="00D34A42">
      <w:pPr>
        <w:pStyle w:val="Prrafodelista"/>
        <w:spacing w:after="0"/>
        <w:jc w:val="both"/>
        <w:rPr>
          <w:sz w:val="22"/>
          <w:szCs w:val="22"/>
        </w:rPr>
      </w:pPr>
    </w:p>
    <w:p w14:paraId="50172E6B" w14:textId="77777777" w:rsidR="0069287E" w:rsidRDefault="0069287E" w:rsidP="00D34A42">
      <w:pPr>
        <w:pStyle w:val="Prrafodelista"/>
        <w:spacing w:after="0"/>
        <w:jc w:val="both"/>
        <w:rPr>
          <w:sz w:val="22"/>
          <w:szCs w:val="22"/>
        </w:rPr>
      </w:pPr>
    </w:p>
    <w:p w14:paraId="12550D85" w14:textId="77777777" w:rsidR="0069287E" w:rsidRDefault="0069287E" w:rsidP="00D34A42">
      <w:pPr>
        <w:pStyle w:val="Prrafodelista"/>
        <w:spacing w:after="0"/>
        <w:jc w:val="both"/>
        <w:rPr>
          <w:sz w:val="22"/>
          <w:szCs w:val="22"/>
        </w:rPr>
      </w:pPr>
    </w:p>
    <w:p w14:paraId="334B6CE4" w14:textId="77777777" w:rsidR="0069287E" w:rsidRDefault="0069287E" w:rsidP="00D34A42">
      <w:pPr>
        <w:pStyle w:val="Prrafodelista"/>
        <w:spacing w:after="0"/>
        <w:jc w:val="both"/>
        <w:rPr>
          <w:sz w:val="22"/>
          <w:szCs w:val="22"/>
        </w:rPr>
      </w:pPr>
    </w:p>
    <w:p w14:paraId="7ACA3FB3" w14:textId="77777777" w:rsidR="0069287E" w:rsidRDefault="0069287E" w:rsidP="00D34A42">
      <w:pPr>
        <w:pStyle w:val="Prrafodelista"/>
        <w:spacing w:after="0"/>
        <w:jc w:val="both"/>
        <w:rPr>
          <w:sz w:val="22"/>
          <w:szCs w:val="22"/>
        </w:rPr>
      </w:pPr>
    </w:p>
    <w:p w14:paraId="1CE5BEE8" w14:textId="77777777" w:rsidR="0069287E" w:rsidRDefault="0069287E" w:rsidP="00D34A42">
      <w:pPr>
        <w:pStyle w:val="Prrafodelista"/>
        <w:spacing w:after="0"/>
        <w:jc w:val="both"/>
        <w:rPr>
          <w:sz w:val="22"/>
          <w:szCs w:val="22"/>
        </w:rPr>
      </w:pPr>
    </w:p>
    <w:p w14:paraId="186C599F" w14:textId="77777777" w:rsidR="0069287E" w:rsidRDefault="0069287E" w:rsidP="00D34A42">
      <w:pPr>
        <w:pStyle w:val="Prrafodelista"/>
        <w:spacing w:after="0"/>
        <w:jc w:val="both"/>
        <w:rPr>
          <w:sz w:val="22"/>
          <w:szCs w:val="22"/>
        </w:rPr>
      </w:pPr>
    </w:p>
    <w:p w14:paraId="79958F01" w14:textId="77777777" w:rsidR="0069287E" w:rsidRDefault="0069287E" w:rsidP="00D34A42">
      <w:pPr>
        <w:pStyle w:val="Prrafodelista"/>
        <w:spacing w:after="0"/>
        <w:jc w:val="both"/>
        <w:rPr>
          <w:sz w:val="22"/>
          <w:szCs w:val="22"/>
        </w:rPr>
      </w:pPr>
    </w:p>
    <w:p w14:paraId="733D50A0" w14:textId="77777777" w:rsidR="0069287E" w:rsidRDefault="0069287E" w:rsidP="00D34A42">
      <w:pPr>
        <w:pStyle w:val="Prrafodelista"/>
        <w:spacing w:after="0"/>
        <w:jc w:val="both"/>
        <w:rPr>
          <w:sz w:val="22"/>
          <w:szCs w:val="22"/>
        </w:rPr>
      </w:pPr>
    </w:p>
    <w:p w14:paraId="63650F6F" w14:textId="77777777" w:rsidR="0069287E" w:rsidRDefault="0069287E" w:rsidP="00D34A42">
      <w:pPr>
        <w:pStyle w:val="Prrafodelista"/>
        <w:spacing w:after="0"/>
        <w:jc w:val="both"/>
        <w:rPr>
          <w:sz w:val="22"/>
          <w:szCs w:val="22"/>
        </w:rPr>
      </w:pPr>
    </w:p>
    <w:p w14:paraId="42F8A3AB" w14:textId="0EC8E1EC" w:rsidR="0023773D" w:rsidRDefault="0023773D" w:rsidP="0023773D">
      <w:pPr>
        <w:pStyle w:val="Prrafodelista"/>
        <w:spacing w:after="0"/>
        <w:jc w:val="both"/>
        <w:rPr>
          <w:b/>
          <w:bCs/>
        </w:rPr>
      </w:pPr>
      <w:r w:rsidRPr="0023773D">
        <w:rPr>
          <w:b/>
          <w:bCs/>
        </w:rPr>
        <w:t>Informe Técnico: Solución Estratégica para la Gestión y Gobernanza de Datos</w:t>
      </w:r>
      <w:r>
        <w:rPr>
          <w:b/>
          <w:bCs/>
        </w:rPr>
        <w:t>.</w:t>
      </w:r>
    </w:p>
    <w:p w14:paraId="6642E6A9" w14:textId="77777777" w:rsidR="0023773D" w:rsidRPr="0023773D" w:rsidRDefault="0023773D" w:rsidP="0023773D">
      <w:pPr>
        <w:pStyle w:val="Prrafodelista"/>
        <w:spacing w:after="0"/>
        <w:jc w:val="both"/>
        <w:rPr>
          <w:b/>
          <w:bCs/>
        </w:rPr>
      </w:pPr>
    </w:p>
    <w:p w14:paraId="57ABC02B"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1. Introducción</w:t>
      </w:r>
    </w:p>
    <w:p w14:paraId="72F824C8" w14:textId="77777777" w:rsidR="0023773D" w:rsidRPr="0023773D" w:rsidRDefault="0023773D" w:rsidP="0023773D">
      <w:pPr>
        <w:pStyle w:val="Prrafodelista"/>
        <w:spacing w:after="0"/>
        <w:jc w:val="both"/>
        <w:rPr>
          <w:sz w:val="22"/>
          <w:szCs w:val="22"/>
        </w:rPr>
      </w:pPr>
      <w:r w:rsidRPr="0023773D">
        <w:rPr>
          <w:sz w:val="22"/>
          <w:szCs w:val="22"/>
        </w:rPr>
        <w:t>La entidad enfrenta desafíos críticos en la gestión de sus datos debido a la desintegración de procesos, la falta de una gobernanza de datos efectiva, y la necesidad urgente de centralizar la información para mejorar la eficiencia operativa y la toma de decisiones. Este informe presenta una solución estratégica integral para abordar estos desafíos, enfocándose en la creación de una arquitectura de datos centralizada, la implementación de herramientas y tecnologías avanzadas, y el establecimiento de políticas robustas de seguridad y cumplimiento.</w:t>
      </w:r>
    </w:p>
    <w:p w14:paraId="34A813D4" w14:textId="77777777" w:rsidR="0023773D" w:rsidRPr="0023773D" w:rsidRDefault="0023773D" w:rsidP="0023773D">
      <w:pPr>
        <w:pStyle w:val="Prrafodelista"/>
        <w:spacing w:after="0"/>
        <w:jc w:val="both"/>
        <w:rPr>
          <w:sz w:val="22"/>
          <w:szCs w:val="22"/>
        </w:rPr>
      </w:pPr>
    </w:p>
    <w:p w14:paraId="2F0D7991"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2. Objetivo del Informe</w:t>
      </w:r>
    </w:p>
    <w:p w14:paraId="32FD8971" w14:textId="77777777" w:rsidR="0023773D" w:rsidRPr="0023773D" w:rsidRDefault="0023773D" w:rsidP="0023773D">
      <w:pPr>
        <w:pStyle w:val="Prrafodelista"/>
        <w:spacing w:after="0"/>
        <w:jc w:val="both"/>
        <w:rPr>
          <w:sz w:val="22"/>
          <w:szCs w:val="22"/>
        </w:rPr>
      </w:pPr>
      <w:r w:rsidRPr="0023773D">
        <w:rPr>
          <w:sz w:val="22"/>
          <w:szCs w:val="22"/>
        </w:rPr>
        <w:t>El objetivo de este informe es proponer una solución estratégica integral para la gestión y gobernanza de datos, diseñada para centralizar los procesos y la información resultante de las diferentes áreas de la entidad. La solución propuesta se basa en tres pilares fundamentales: Arquitectura de Datos (Modelo de Datos Relacional), Herramientas y Tecnologías (ETL y Visualización), y Seguridad y Cumplimiento (Políticas de Acceso, Auditorías y Monitoreo).</w:t>
      </w:r>
    </w:p>
    <w:p w14:paraId="438E7EC1" w14:textId="77777777" w:rsidR="0023773D" w:rsidRPr="0023773D" w:rsidRDefault="0023773D" w:rsidP="0023773D">
      <w:pPr>
        <w:pStyle w:val="Prrafodelista"/>
        <w:spacing w:after="0"/>
        <w:jc w:val="both"/>
        <w:rPr>
          <w:sz w:val="22"/>
          <w:szCs w:val="22"/>
        </w:rPr>
      </w:pPr>
    </w:p>
    <w:p w14:paraId="4CA18FA0"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3. Arquitectura de Datos</w:t>
      </w:r>
    </w:p>
    <w:p w14:paraId="6D0FBAF9" w14:textId="77777777" w:rsidR="0023773D" w:rsidRPr="0023773D" w:rsidRDefault="0023773D" w:rsidP="0023773D">
      <w:pPr>
        <w:pStyle w:val="Prrafodelista"/>
        <w:spacing w:after="0"/>
        <w:jc w:val="both"/>
        <w:rPr>
          <w:b/>
          <w:bCs/>
          <w:i/>
          <w:iCs/>
          <w:sz w:val="18"/>
          <w:szCs w:val="18"/>
        </w:rPr>
      </w:pPr>
      <w:r w:rsidRPr="0023773D">
        <w:rPr>
          <w:b/>
          <w:bCs/>
          <w:i/>
          <w:iCs/>
          <w:sz w:val="18"/>
          <w:szCs w:val="18"/>
        </w:rPr>
        <w:t>3.1. Modelo de Datos Relacional Centralizado</w:t>
      </w:r>
    </w:p>
    <w:p w14:paraId="7662F173" w14:textId="49811824" w:rsidR="0023773D" w:rsidRPr="0023773D" w:rsidRDefault="0023773D" w:rsidP="0023773D">
      <w:pPr>
        <w:pStyle w:val="Prrafodelista"/>
        <w:spacing w:after="0"/>
        <w:jc w:val="both"/>
        <w:rPr>
          <w:sz w:val="22"/>
          <w:szCs w:val="22"/>
        </w:rPr>
      </w:pPr>
      <w:r w:rsidRPr="0023773D">
        <w:rPr>
          <w:sz w:val="22"/>
          <w:szCs w:val="22"/>
        </w:rPr>
        <w:t xml:space="preserve">La solución propone la creación de un Data </w:t>
      </w:r>
      <w:proofErr w:type="spellStart"/>
      <w:r w:rsidRPr="0023773D">
        <w:rPr>
          <w:sz w:val="22"/>
          <w:szCs w:val="22"/>
        </w:rPr>
        <w:t>Warehouse</w:t>
      </w:r>
      <w:proofErr w:type="spellEnd"/>
      <w:r w:rsidRPr="0023773D">
        <w:rPr>
          <w:sz w:val="22"/>
          <w:szCs w:val="22"/>
        </w:rPr>
        <w:t xml:space="preserve"> (DWH) centralizado que unifique los datos actualmente dispersos en diferentes áreas de la entidad. Este modelo relacional permitirá:</w:t>
      </w:r>
    </w:p>
    <w:p w14:paraId="4CD5B5B9" w14:textId="77777777" w:rsidR="0023773D" w:rsidRPr="0023773D" w:rsidRDefault="0023773D" w:rsidP="0023773D">
      <w:pPr>
        <w:pStyle w:val="Prrafodelista"/>
        <w:spacing w:after="0"/>
        <w:jc w:val="both"/>
        <w:rPr>
          <w:sz w:val="22"/>
          <w:szCs w:val="22"/>
        </w:rPr>
      </w:pPr>
      <w:r w:rsidRPr="00273CB6">
        <w:rPr>
          <w:i/>
          <w:iCs/>
          <w:sz w:val="20"/>
          <w:szCs w:val="20"/>
        </w:rPr>
        <w:t>Unificación y Centralización de Datos:</w:t>
      </w:r>
      <w:r w:rsidRPr="0023773D">
        <w:rPr>
          <w:sz w:val="22"/>
          <w:szCs w:val="22"/>
        </w:rPr>
        <w:t xml:space="preserve"> Integrar toda la información en una única fuente de verdad, eliminando silos y garantizando la consistencia y calidad de los datos.</w:t>
      </w:r>
    </w:p>
    <w:p w14:paraId="3DA9583E" w14:textId="77777777" w:rsidR="0023773D" w:rsidRPr="0023773D" w:rsidRDefault="0023773D" w:rsidP="0023773D">
      <w:pPr>
        <w:pStyle w:val="Prrafodelista"/>
        <w:spacing w:after="0"/>
        <w:jc w:val="both"/>
        <w:rPr>
          <w:sz w:val="22"/>
          <w:szCs w:val="22"/>
        </w:rPr>
      </w:pPr>
      <w:r w:rsidRPr="00273CB6">
        <w:rPr>
          <w:i/>
          <w:iCs/>
          <w:sz w:val="20"/>
          <w:szCs w:val="20"/>
        </w:rPr>
        <w:t>Estandarización de Flujos de Trabajo:</w:t>
      </w:r>
      <w:r w:rsidRPr="0023773D">
        <w:rPr>
          <w:sz w:val="22"/>
          <w:szCs w:val="22"/>
        </w:rPr>
        <w:t xml:space="preserve"> Definir y automatizar flujos de trabajo entre las áreas, asegurando que los datos fluyan de manera controlada y eficiente a través de la organización.</w:t>
      </w:r>
    </w:p>
    <w:p w14:paraId="24AB1ACA" w14:textId="77777777" w:rsidR="0023773D" w:rsidRPr="0023773D" w:rsidRDefault="0023773D" w:rsidP="0023773D">
      <w:pPr>
        <w:pStyle w:val="Prrafodelista"/>
        <w:spacing w:after="0"/>
        <w:jc w:val="both"/>
        <w:rPr>
          <w:sz w:val="22"/>
          <w:szCs w:val="22"/>
        </w:rPr>
      </w:pPr>
      <w:r w:rsidRPr="00273CB6">
        <w:rPr>
          <w:i/>
          <w:iCs/>
          <w:sz w:val="20"/>
          <w:szCs w:val="20"/>
        </w:rPr>
        <w:t>Diseño de Esquema Relacional:</w:t>
      </w:r>
      <w:r w:rsidRPr="0023773D">
        <w:rPr>
          <w:sz w:val="22"/>
          <w:szCs w:val="22"/>
        </w:rPr>
        <w:t xml:space="preserve"> Implementar un esquema en estrella o copo de nieve según la complejidad, que incluye dimensiones como Clientes, Productos, Áreas de la entidad, Tiempos, y Canales de Venta, y tablas de hechos como Transacciones de Ventas.</w:t>
      </w:r>
    </w:p>
    <w:p w14:paraId="532F902C" w14:textId="77777777" w:rsidR="0023773D" w:rsidRPr="0023773D" w:rsidRDefault="0023773D" w:rsidP="0023773D">
      <w:pPr>
        <w:pStyle w:val="Prrafodelista"/>
        <w:spacing w:after="0"/>
        <w:jc w:val="both"/>
        <w:rPr>
          <w:b/>
          <w:bCs/>
          <w:i/>
          <w:iCs/>
          <w:sz w:val="18"/>
          <w:szCs w:val="18"/>
        </w:rPr>
      </w:pPr>
      <w:r w:rsidRPr="0023773D">
        <w:rPr>
          <w:b/>
          <w:bCs/>
          <w:i/>
          <w:iCs/>
          <w:sz w:val="18"/>
          <w:szCs w:val="18"/>
        </w:rPr>
        <w:t>3.2. Beneficios</w:t>
      </w:r>
    </w:p>
    <w:p w14:paraId="62BACB30" w14:textId="77777777" w:rsidR="0023773D" w:rsidRPr="0023773D" w:rsidRDefault="0023773D" w:rsidP="0023773D">
      <w:pPr>
        <w:pStyle w:val="Prrafodelista"/>
        <w:spacing w:after="0"/>
        <w:jc w:val="both"/>
        <w:rPr>
          <w:sz w:val="22"/>
          <w:szCs w:val="22"/>
        </w:rPr>
      </w:pPr>
      <w:r w:rsidRPr="00273CB6">
        <w:rPr>
          <w:i/>
          <w:iCs/>
          <w:sz w:val="20"/>
          <w:szCs w:val="20"/>
        </w:rPr>
        <w:t>Centralización y Consistencia:</w:t>
      </w:r>
      <w:r w:rsidRPr="0023773D">
        <w:rPr>
          <w:sz w:val="22"/>
          <w:szCs w:val="22"/>
        </w:rPr>
        <w:t xml:space="preserve"> Mejora la visibilidad y accesibilidad de los datos para todas las áreas de la entidad.</w:t>
      </w:r>
    </w:p>
    <w:p w14:paraId="3311DD29" w14:textId="77777777" w:rsidR="0023773D" w:rsidRDefault="0023773D" w:rsidP="0023773D">
      <w:pPr>
        <w:pStyle w:val="Prrafodelista"/>
        <w:spacing w:after="0"/>
        <w:jc w:val="both"/>
        <w:rPr>
          <w:sz w:val="22"/>
          <w:szCs w:val="22"/>
        </w:rPr>
      </w:pPr>
      <w:r w:rsidRPr="0023773D">
        <w:rPr>
          <w:sz w:val="22"/>
          <w:szCs w:val="22"/>
        </w:rPr>
        <w:t>Optimización de Recursos: Reduce la duplicación de esfuerzos y costos asociados con la gestión de datos dispersos.</w:t>
      </w:r>
    </w:p>
    <w:p w14:paraId="14A23554" w14:textId="77777777" w:rsidR="0023773D" w:rsidRPr="0023773D" w:rsidRDefault="0023773D" w:rsidP="0023773D">
      <w:pPr>
        <w:pStyle w:val="Prrafodelista"/>
        <w:spacing w:after="0"/>
        <w:jc w:val="both"/>
        <w:rPr>
          <w:sz w:val="22"/>
          <w:szCs w:val="22"/>
        </w:rPr>
      </w:pPr>
    </w:p>
    <w:p w14:paraId="4F5E36E0"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4. Herramientas y Tecnologías</w:t>
      </w:r>
    </w:p>
    <w:p w14:paraId="6C6C0611" w14:textId="77777777" w:rsidR="0023773D" w:rsidRPr="0023773D" w:rsidRDefault="0023773D" w:rsidP="0023773D">
      <w:pPr>
        <w:pStyle w:val="Prrafodelista"/>
        <w:spacing w:after="0"/>
        <w:jc w:val="both"/>
        <w:rPr>
          <w:b/>
          <w:bCs/>
          <w:i/>
          <w:iCs/>
          <w:sz w:val="18"/>
          <w:szCs w:val="18"/>
        </w:rPr>
      </w:pPr>
      <w:r w:rsidRPr="0023773D">
        <w:rPr>
          <w:b/>
          <w:bCs/>
          <w:i/>
          <w:iCs/>
          <w:sz w:val="18"/>
          <w:szCs w:val="18"/>
        </w:rPr>
        <w:t>4.1. Procesos ETL (</w:t>
      </w:r>
      <w:proofErr w:type="spellStart"/>
      <w:r w:rsidRPr="0023773D">
        <w:rPr>
          <w:b/>
          <w:bCs/>
          <w:i/>
          <w:iCs/>
          <w:sz w:val="18"/>
          <w:szCs w:val="18"/>
        </w:rPr>
        <w:t>Extract</w:t>
      </w:r>
      <w:proofErr w:type="spellEnd"/>
      <w:r w:rsidRPr="0023773D">
        <w:rPr>
          <w:b/>
          <w:bCs/>
          <w:i/>
          <w:iCs/>
          <w:sz w:val="18"/>
          <w:szCs w:val="18"/>
        </w:rPr>
        <w:t xml:space="preserve">, </w:t>
      </w:r>
      <w:proofErr w:type="spellStart"/>
      <w:r w:rsidRPr="0023773D">
        <w:rPr>
          <w:b/>
          <w:bCs/>
          <w:i/>
          <w:iCs/>
          <w:sz w:val="18"/>
          <w:szCs w:val="18"/>
        </w:rPr>
        <w:t>Transform</w:t>
      </w:r>
      <w:proofErr w:type="spellEnd"/>
      <w:r w:rsidRPr="0023773D">
        <w:rPr>
          <w:b/>
          <w:bCs/>
          <w:i/>
          <w:iCs/>
          <w:sz w:val="18"/>
          <w:szCs w:val="18"/>
        </w:rPr>
        <w:t>, Load)</w:t>
      </w:r>
    </w:p>
    <w:p w14:paraId="14F104A7" w14:textId="072829DE" w:rsidR="0023773D" w:rsidRPr="0023773D" w:rsidRDefault="0023773D" w:rsidP="0023773D">
      <w:pPr>
        <w:pStyle w:val="Prrafodelista"/>
        <w:spacing w:after="0"/>
        <w:jc w:val="both"/>
        <w:rPr>
          <w:sz w:val="22"/>
          <w:szCs w:val="22"/>
        </w:rPr>
      </w:pPr>
      <w:r w:rsidRPr="0023773D">
        <w:rPr>
          <w:sz w:val="22"/>
          <w:szCs w:val="22"/>
        </w:rPr>
        <w:t xml:space="preserve">La implementación de herramientas de ETL como Microsoft SQL Server </w:t>
      </w:r>
      <w:proofErr w:type="spellStart"/>
      <w:r w:rsidRPr="0023773D">
        <w:rPr>
          <w:sz w:val="22"/>
          <w:szCs w:val="22"/>
        </w:rPr>
        <w:t>Integration</w:t>
      </w:r>
      <w:proofErr w:type="spellEnd"/>
      <w:r w:rsidRPr="0023773D">
        <w:rPr>
          <w:sz w:val="22"/>
          <w:szCs w:val="22"/>
        </w:rPr>
        <w:t xml:space="preserve"> </w:t>
      </w:r>
      <w:proofErr w:type="spellStart"/>
      <w:r w:rsidRPr="0023773D">
        <w:rPr>
          <w:sz w:val="22"/>
          <w:szCs w:val="22"/>
        </w:rPr>
        <w:t>Services</w:t>
      </w:r>
      <w:proofErr w:type="spellEnd"/>
      <w:r w:rsidRPr="0023773D">
        <w:rPr>
          <w:sz w:val="22"/>
          <w:szCs w:val="22"/>
        </w:rPr>
        <w:t xml:space="preserve"> (SSIS) o Apache </w:t>
      </w:r>
      <w:proofErr w:type="spellStart"/>
      <w:r w:rsidRPr="0023773D">
        <w:rPr>
          <w:sz w:val="22"/>
          <w:szCs w:val="22"/>
        </w:rPr>
        <w:t>NiFi</w:t>
      </w:r>
      <w:proofErr w:type="spellEnd"/>
      <w:r w:rsidRPr="0023773D">
        <w:rPr>
          <w:sz w:val="22"/>
          <w:szCs w:val="22"/>
        </w:rPr>
        <w:t xml:space="preserve"> es fundamental para:</w:t>
      </w:r>
    </w:p>
    <w:p w14:paraId="7D4C3928" w14:textId="77777777" w:rsidR="0023773D" w:rsidRPr="0023773D" w:rsidRDefault="0023773D" w:rsidP="0023773D">
      <w:pPr>
        <w:pStyle w:val="Prrafodelista"/>
        <w:spacing w:after="0"/>
        <w:jc w:val="both"/>
        <w:rPr>
          <w:sz w:val="22"/>
          <w:szCs w:val="22"/>
        </w:rPr>
      </w:pPr>
      <w:r w:rsidRPr="00273CB6">
        <w:rPr>
          <w:i/>
          <w:iCs/>
          <w:sz w:val="20"/>
          <w:szCs w:val="20"/>
        </w:rPr>
        <w:t>Integración y Limpieza de Datos:</w:t>
      </w:r>
      <w:r w:rsidRPr="0023773D">
        <w:rPr>
          <w:sz w:val="22"/>
          <w:szCs w:val="22"/>
        </w:rPr>
        <w:t xml:space="preserve"> Extraer datos de diferentes sistemas, transformarlos para cumplir con las reglas de negocio y cargarlos en el Data </w:t>
      </w:r>
      <w:proofErr w:type="spellStart"/>
      <w:r w:rsidRPr="0023773D">
        <w:rPr>
          <w:sz w:val="22"/>
          <w:szCs w:val="22"/>
        </w:rPr>
        <w:t>Warehouse</w:t>
      </w:r>
      <w:proofErr w:type="spellEnd"/>
      <w:r w:rsidRPr="0023773D">
        <w:rPr>
          <w:sz w:val="22"/>
          <w:szCs w:val="22"/>
        </w:rPr>
        <w:t>.</w:t>
      </w:r>
    </w:p>
    <w:p w14:paraId="7039A01A" w14:textId="77777777" w:rsidR="0023773D" w:rsidRPr="0023773D" w:rsidRDefault="0023773D" w:rsidP="0023773D">
      <w:pPr>
        <w:pStyle w:val="Prrafodelista"/>
        <w:spacing w:after="0"/>
        <w:jc w:val="both"/>
        <w:rPr>
          <w:sz w:val="22"/>
          <w:szCs w:val="22"/>
        </w:rPr>
      </w:pPr>
      <w:r w:rsidRPr="00273CB6">
        <w:rPr>
          <w:i/>
          <w:iCs/>
          <w:sz w:val="20"/>
          <w:szCs w:val="20"/>
        </w:rPr>
        <w:t>Automatización:</w:t>
      </w:r>
      <w:r w:rsidRPr="0023773D">
        <w:rPr>
          <w:sz w:val="22"/>
          <w:szCs w:val="22"/>
        </w:rPr>
        <w:t xml:space="preserve"> Reducir la intervención manual y minimizar errores a través de la automatización de flujos de datos.</w:t>
      </w:r>
    </w:p>
    <w:p w14:paraId="6DBFE6ED" w14:textId="77777777" w:rsidR="0023773D" w:rsidRPr="0023773D" w:rsidRDefault="0023773D" w:rsidP="0023773D">
      <w:pPr>
        <w:pStyle w:val="Prrafodelista"/>
        <w:spacing w:after="0"/>
        <w:jc w:val="both"/>
        <w:rPr>
          <w:b/>
          <w:bCs/>
          <w:i/>
          <w:iCs/>
          <w:sz w:val="18"/>
          <w:szCs w:val="18"/>
        </w:rPr>
      </w:pPr>
      <w:r w:rsidRPr="0023773D">
        <w:rPr>
          <w:b/>
          <w:bCs/>
          <w:i/>
          <w:iCs/>
          <w:sz w:val="18"/>
          <w:szCs w:val="18"/>
        </w:rPr>
        <w:t>4.2. Visualización de Datos</w:t>
      </w:r>
    </w:p>
    <w:p w14:paraId="1DDBD2FC" w14:textId="54EC4C05" w:rsidR="0023773D" w:rsidRPr="0023773D" w:rsidRDefault="0023773D" w:rsidP="0023773D">
      <w:pPr>
        <w:pStyle w:val="Prrafodelista"/>
        <w:spacing w:after="0"/>
        <w:jc w:val="both"/>
        <w:rPr>
          <w:sz w:val="22"/>
          <w:szCs w:val="22"/>
        </w:rPr>
      </w:pPr>
      <w:r w:rsidRPr="0023773D">
        <w:rPr>
          <w:sz w:val="22"/>
          <w:szCs w:val="22"/>
        </w:rPr>
        <w:t xml:space="preserve">El uso de herramientas como </w:t>
      </w:r>
      <w:proofErr w:type="spellStart"/>
      <w:r w:rsidRPr="0023773D">
        <w:rPr>
          <w:sz w:val="22"/>
          <w:szCs w:val="22"/>
        </w:rPr>
        <w:t>Power</w:t>
      </w:r>
      <w:proofErr w:type="spellEnd"/>
      <w:r w:rsidRPr="0023773D">
        <w:rPr>
          <w:sz w:val="22"/>
          <w:szCs w:val="22"/>
        </w:rPr>
        <w:t xml:space="preserve"> BI o </w:t>
      </w:r>
      <w:proofErr w:type="spellStart"/>
      <w:r w:rsidRPr="0023773D">
        <w:rPr>
          <w:sz w:val="22"/>
          <w:szCs w:val="22"/>
        </w:rPr>
        <w:t>Tableau</w:t>
      </w:r>
      <w:proofErr w:type="spellEnd"/>
      <w:r w:rsidRPr="0023773D">
        <w:rPr>
          <w:sz w:val="22"/>
          <w:szCs w:val="22"/>
        </w:rPr>
        <w:t xml:space="preserve"> permitirá:</w:t>
      </w:r>
    </w:p>
    <w:p w14:paraId="1539DE8C" w14:textId="77777777" w:rsidR="0023773D" w:rsidRPr="0023773D" w:rsidRDefault="0023773D" w:rsidP="0023773D">
      <w:pPr>
        <w:pStyle w:val="Prrafodelista"/>
        <w:spacing w:after="0"/>
        <w:jc w:val="both"/>
        <w:rPr>
          <w:sz w:val="22"/>
          <w:szCs w:val="22"/>
        </w:rPr>
      </w:pPr>
      <w:proofErr w:type="spellStart"/>
      <w:r w:rsidRPr="0023773D">
        <w:rPr>
          <w:i/>
          <w:iCs/>
          <w:sz w:val="20"/>
          <w:szCs w:val="20"/>
        </w:rPr>
        <w:t>Dashboards</w:t>
      </w:r>
      <w:proofErr w:type="spellEnd"/>
      <w:r w:rsidRPr="0023773D">
        <w:rPr>
          <w:i/>
          <w:iCs/>
          <w:sz w:val="20"/>
          <w:szCs w:val="20"/>
        </w:rPr>
        <w:t xml:space="preserve"> y Reportes Interactivos:</w:t>
      </w:r>
      <w:r w:rsidRPr="0023773D">
        <w:rPr>
          <w:sz w:val="22"/>
          <w:szCs w:val="22"/>
        </w:rPr>
        <w:t xml:space="preserve"> Crear visualizaciones dinámicas que faciliten el análisis de datos y la toma de decisiones en tiempo real.</w:t>
      </w:r>
    </w:p>
    <w:p w14:paraId="681B61E5" w14:textId="77777777" w:rsidR="0023773D" w:rsidRPr="0023773D" w:rsidRDefault="0023773D" w:rsidP="0023773D">
      <w:pPr>
        <w:pStyle w:val="Prrafodelista"/>
        <w:spacing w:after="0"/>
        <w:jc w:val="both"/>
        <w:rPr>
          <w:sz w:val="22"/>
          <w:szCs w:val="22"/>
        </w:rPr>
      </w:pPr>
      <w:r w:rsidRPr="0023773D">
        <w:rPr>
          <w:i/>
          <w:iCs/>
          <w:sz w:val="20"/>
          <w:szCs w:val="20"/>
        </w:rPr>
        <w:t>Visibilidad en Tiempo Real:</w:t>
      </w:r>
      <w:r w:rsidRPr="0023773D">
        <w:rPr>
          <w:sz w:val="22"/>
          <w:szCs w:val="22"/>
        </w:rPr>
        <w:t xml:space="preserve"> Monitorear operaciones y </w:t>
      </w:r>
      <w:proofErr w:type="spellStart"/>
      <w:r w:rsidRPr="0023773D">
        <w:rPr>
          <w:sz w:val="22"/>
          <w:szCs w:val="22"/>
        </w:rPr>
        <w:t>KPIs</w:t>
      </w:r>
      <w:proofErr w:type="spellEnd"/>
      <w:r w:rsidRPr="0023773D">
        <w:rPr>
          <w:sz w:val="22"/>
          <w:szCs w:val="22"/>
        </w:rPr>
        <w:t xml:space="preserve"> críticos, proporcionando transparencia a todos los niveles de la organización.</w:t>
      </w:r>
    </w:p>
    <w:p w14:paraId="7D878181" w14:textId="77777777" w:rsidR="0023773D" w:rsidRPr="0023773D" w:rsidRDefault="0023773D" w:rsidP="0023773D">
      <w:pPr>
        <w:pStyle w:val="Prrafodelista"/>
        <w:spacing w:after="0"/>
        <w:jc w:val="both"/>
        <w:rPr>
          <w:b/>
          <w:bCs/>
          <w:i/>
          <w:iCs/>
          <w:sz w:val="18"/>
          <w:szCs w:val="18"/>
        </w:rPr>
      </w:pPr>
      <w:r w:rsidRPr="0023773D">
        <w:rPr>
          <w:b/>
          <w:bCs/>
          <w:i/>
          <w:iCs/>
          <w:sz w:val="18"/>
          <w:szCs w:val="18"/>
        </w:rPr>
        <w:lastRenderedPageBreak/>
        <w:t>4.3. Beneficios</w:t>
      </w:r>
    </w:p>
    <w:p w14:paraId="5280209B" w14:textId="77777777" w:rsidR="0023773D" w:rsidRPr="0023773D" w:rsidRDefault="0023773D" w:rsidP="0023773D">
      <w:pPr>
        <w:pStyle w:val="Prrafodelista"/>
        <w:spacing w:after="0"/>
        <w:jc w:val="both"/>
        <w:rPr>
          <w:sz w:val="22"/>
          <w:szCs w:val="22"/>
        </w:rPr>
      </w:pPr>
      <w:r w:rsidRPr="0023773D">
        <w:rPr>
          <w:i/>
          <w:iCs/>
          <w:sz w:val="20"/>
          <w:szCs w:val="20"/>
        </w:rPr>
        <w:t>Eficiencia Operativa:</w:t>
      </w:r>
      <w:r w:rsidRPr="0023773D">
        <w:rPr>
          <w:sz w:val="22"/>
          <w:szCs w:val="22"/>
        </w:rPr>
        <w:t xml:space="preserve"> Mejora la toma de decisiones mediante datos precisos y actualizados.</w:t>
      </w:r>
    </w:p>
    <w:p w14:paraId="186FC622" w14:textId="77777777" w:rsidR="0023773D" w:rsidRDefault="0023773D" w:rsidP="0023773D">
      <w:pPr>
        <w:pStyle w:val="Prrafodelista"/>
        <w:spacing w:after="0"/>
        <w:jc w:val="both"/>
        <w:rPr>
          <w:sz w:val="22"/>
          <w:szCs w:val="22"/>
        </w:rPr>
      </w:pPr>
      <w:r w:rsidRPr="0023773D">
        <w:rPr>
          <w:sz w:val="22"/>
          <w:szCs w:val="22"/>
        </w:rPr>
        <w:t>Escalabilidad: La solución puede crecer con la organización, manejando grandes volúmenes de datos de manera eficiente.</w:t>
      </w:r>
    </w:p>
    <w:p w14:paraId="7C14D699" w14:textId="77777777" w:rsidR="0023773D" w:rsidRDefault="0023773D" w:rsidP="0023773D">
      <w:pPr>
        <w:pStyle w:val="Prrafodelista"/>
        <w:spacing w:after="0"/>
        <w:jc w:val="both"/>
        <w:rPr>
          <w:sz w:val="22"/>
          <w:szCs w:val="22"/>
        </w:rPr>
      </w:pPr>
    </w:p>
    <w:p w14:paraId="4607C106" w14:textId="77777777" w:rsidR="0023773D" w:rsidRPr="0023773D" w:rsidRDefault="0023773D" w:rsidP="0023773D">
      <w:pPr>
        <w:pStyle w:val="Prrafodelista"/>
        <w:spacing w:after="0"/>
        <w:jc w:val="both"/>
        <w:rPr>
          <w:sz w:val="22"/>
          <w:szCs w:val="22"/>
        </w:rPr>
      </w:pPr>
    </w:p>
    <w:p w14:paraId="1310C871"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5. Seguridad y Cumplimiento</w:t>
      </w:r>
    </w:p>
    <w:p w14:paraId="05E65279" w14:textId="77777777" w:rsidR="0023773D" w:rsidRPr="0023773D" w:rsidRDefault="0023773D" w:rsidP="0023773D">
      <w:pPr>
        <w:pStyle w:val="Prrafodelista"/>
        <w:spacing w:after="0"/>
        <w:jc w:val="both"/>
        <w:rPr>
          <w:b/>
          <w:bCs/>
          <w:i/>
          <w:iCs/>
          <w:sz w:val="18"/>
          <w:szCs w:val="18"/>
        </w:rPr>
      </w:pPr>
      <w:r w:rsidRPr="0023773D">
        <w:rPr>
          <w:b/>
          <w:bCs/>
          <w:i/>
          <w:iCs/>
          <w:sz w:val="18"/>
          <w:szCs w:val="18"/>
        </w:rPr>
        <w:t>5.1. Políticas de Acceso y Seguridad</w:t>
      </w:r>
    </w:p>
    <w:p w14:paraId="638B9447" w14:textId="77F26457" w:rsidR="0023773D" w:rsidRPr="0023773D" w:rsidRDefault="0023773D" w:rsidP="0023773D">
      <w:pPr>
        <w:pStyle w:val="Prrafodelista"/>
        <w:spacing w:after="0"/>
        <w:jc w:val="both"/>
        <w:rPr>
          <w:sz w:val="22"/>
          <w:szCs w:val="22"/>
        </w:rPr>
      </w:pPr>
      <w:r w:rsidRPr="0023773D">
        <w:rPr>
          <w:sz w:val="22"/>
          <w:szCs w:val="22"/>
        </w:rPr>
        <w:t>Se establecerán políticas estrictas de acceso y seguridad basadas en:</w:t>
      </w:r>
    </w:p>
    <w:p w14:paraId="7CC45DCD" w14:textId="77777777" w:rsidR="0023773D" w:rsidRPr="0023773D" w:rsidRDefault="0023773D" w:rsidP="0023773D">
      <w:pPr>
        <w:pStyle w:val="Prrafodelista"/>
        <w:spacing w:after="0"/>
        <w:jc w:val="both"/>
        <w:rPr>
          <w:sz w:val="22"/>
          <w:szCs w:val="22"/>
        </w:rPr>
      </w:pPr>
      <w:r w:rsidRPr="0023773D">
        <w:rPr>
          <w:i/>
          <w:iCs/>
          <w:sz w:val="20"/>
          <w:szCs w:val="20"/>
        </w:rPr>
        <w:t>Roles y Perfiles de Acceso:</w:t>
      </w:r>
      <w:r w:rsidRPr="0023773D">
        <w:rPr>
          <w:sz w:val="22"/>
          <w:szCs w:val="22"/>
        </w:rPr>
        <w:t xml:space="preserve"> Implementar una política de mínimo privilegio, asegurando que solo el personal autorizado tenga acceso a los datos necesarios.</w:t>
      </w:r>
    </w:p>
    <w:p w14:paraId="144F84E6" w14:textId="77777777" w:rsidR="0023773D" w:rsidRPr="0023773D" w:rsidRDefault="0023773D" w:rsidP="0023773D">
      <w:pPr>
        <w:pStyle w:val="Prrafodelista"/>
        <w:spacing w:after="0"/>
        <w:jc w:val="both"/>
        <w:rPr>
          <w:sz w:val="22"/>
          <w:szCs w:val="22"/>
        </w:rPr>
      </w:pPr>
      <w:r w:rsidRPr="0023773D">
        <w:rPr>
          <w:i/>
          <w:iCs/>
          <w:sz w:val="20"/>
          <w:szCs w:val="20"/>
        </w:rPr>
        <w:t xml:space="preserve">Autenticación </w:t>
      </w:r>
      <w:proofErr w:type="spellStart"/>
      <w:r w:rsidRPr="0023773D">
        <w:rPr>
          <w:i/>
          <w:iCs/>
          <w:sz w:val="20"/>
          <w:szCs w:val="20"/>
        </w:rPr>
        <w:t>Multifactor</w:t>
      </w:r>
      <w:proofErr w:type="spellEnd"/>
      <w:r w:rsidRPr="0023773D">
        <w:rPr>
          <w:i/>
          <w:iCs/>
          <w:sz w:val="20"/>
          <w:szCs w:val="20"/>
        </w:rPr>
        <w:t xml:space="preserve"> (MFA):</w:t>
      </w:r>
      <w:r w:rsidRPr="0023773D">
        <w:rPr>
          <w:sz w:val="22"/>
          <w:szCs w:val="22"/>
        </w:rPr>
        <w:t xml:space="preserve"> Proteger el acceso a datos sensibles con MFA, reduciendo el riesgo de brechas de seguridad.</w:t>
      </w:r>
    </w:p>
    <w:p w14:paraId="49AA361C" w14:textId="77777777" w:rsidR="0023773D" w:rsidRPr="0023773D" w:rsidRDefault="0023773D" w:rsidP="0023773D">
      <w:pPr>
        <w:pStyle w:val="Prrafodelista"/>
        <w:spacing w:after="0"/>
        <w:jc w:val="both"/>
        <w:rPr>
          <w:b/>
          <w:bCs/>
          <w:i/>
          <w:iCs/>
          <w:sz w:val="18"/>
          <w:szCs w:val="18"/>
        </w:rPr>
      </w:pPr>
      <w:r w:rsidRPr="0023773D">
        <w:rPr>
          <w:b/>
          <w:bCs/>
          <w:i/>
          <w:iCs/>
          <w:sz w:val="18"/>
          <w:szCs w:val="18"/>
        </w:rPr>
        <w:t>5.2. Auditorías y Monitoreo Continuo</w:t>
      </w:r>
    </w:p>
    <w:p w14:paraId="21EA9FBF" w14:textId="77777777" w:rsidR="0023773D" w:rsidRPr="0023773D" w:rsidRDefault="0023773D" w:rsidP="0023773D">
      <w:pPr>
        <w:pStyle w:val="Prrafodelista"/>
        <w:spacing w:after="0"/>
        <w:jc w:val="both"/>
        <w:rPr>
          <w:sz w:val="22"/>
          <w:szCs w:val="22"/>
        </w:rPr>
      </w:pPr>
      <w:r w:rsidRPr="0023773D">
        <w:rPr>
          <w:i/>
          <w:iCs/>
          <w:sz w:val="20"/>
          <w:szCs w:val="20"/>
        </w:rPr>
        <w:t>Auditorías Regulares:</w:t>
      </w:r>
      <w:r w:rsidRPr="0023773D">
        <w:rPr>
          <w:sz w:val="22"/>
          <w:szCs w:val="22"/>
        </w:rPr>
        <w:t xml:space="preserve"> Monitorear y registrar todas las actividades de acceso a los datos para detectar comportamientos sospechosos.</w:t>
      </w:r>
    </w:p>
    <w:p w14:paraId="40FF387B" w14:textId="77777777" w:rsidR="0023773D" w:rsidRPr="0023773D" w:rsidRDefault="0023773D" w:rsidP="0023773D">
      <w:pPr>
        <w:pStyle w:val="Prrafodelista"/>
        <w:spacing w:after="0"/>
        <w:jc w:val="both"/>
        <w:rPr>
          <w:sz w:val="22"/>
          <w:szCs w:val="22"/>
        </w:rPr>
      </w:pPr>
      <w:r w:rsidRPr="0023773D">
        <w:rPr>
          <w:i/>
          <w:iCs/>
          <w:sz w:val="20"/>
          <w:szCs w:val="20"/>
        </w:rPr>
        <w:t>Herramientas de Monitoreo:</w:t>
      </w:r>
      <w:r w:rsidRPr="0023773D">
        <w:rPr>
          <w:sz w:val="22"/>
          <w:szCs w:val="22"/>
        </w:rPr>
        <w:t xml:space="preserve"> Utilizar Azure Monitor o </w:t>
      </w:r>
      <w:proofErr w:type="spellStart"/>
      <w:r w:rsidRPr="0023773D">
        <w:rPr>
          <w:sz w:val="22"/>
          <w:szCs w:val="22"/>
        </w:rPr>
        <w:t>Splunk</w:t>
      </w:r>
      <w:proofErr w:type="spellEnd"/>
      <w:r w:rsidRPr="0023773D">
        <w:rPr>
          <w:sz w:val="22"/>
          <w:szCs w:val="22"/>
        </w:rPr>
        <w:t xml:space="preserve"> para analizar eventos en tiempo real y garantizar la integridad de los datos.</w:t>
      </w:r>
    </w:p>
    <w:p w14:paraId="1A269536" w14:textId="77777777" w:rsidR="0023773D" w:rsidRPr="0023773D" w:rsidRDefault="0023773D" w:rsidP="0023773D">
      <w:pPr>
        <w:pStyle w:val="Prrafodelista"/>
        <w:spacing w:after="0"/>
        <w:jc w:val="both"/>
        <w:rPr>
          <w:b/>
          <w:bCs/>
          <w:i/>
          <w:iCs/>
          <w:sz w:val="18"/>
          <w:szCs w:val="18"/>
        </w:rPr>
      </w:pPr>
      <w:r w:rsidRPr="0023773D">
        <w:rPr>
          <w:b/>
          <w:bCs/>
          <w:i/>
          <w:iCs/>
          <w:sz w:val="18"/>
          <w:szCs w:val="18"/>
        </w:rPr>
        <w:t>5.3. Beneficios</w:t>
      </w:r>
    </w:p>
    <w:p w14:paraId="5536F9E1" w14:textId="77777777" w:rsidR="0023773D" w:rsidRPr="0023773D" w:rsidRDefault="0023773D" w:rsidP="0023773D">
      <w:pPr>
        <w:pStyle w:val="Prrafodelista"/>
        <w:spacing w:after="0"/>
        <w:jc w:val="both"/>
        <w:rPr>
          <w:sz w:val="22"/>
          <w:szCs w:val="22"/>
        </w:rPr>
      </w:pPr>
      <w:r w:rsidRPr="0023773D">
        <w:rPr>
          <w:sz w:val="22"/>
          <w:szCs w:val="22"/>
        </w:rPr>
        <w:t>Cumplimiento Normativo: Asegura que la entidad cumpla con las regulaciones de protección de datos, minimizando riesgos legales.</w:t>
      </w:r>
    </w:p>
    <w:p w14:paraId="391D0E98" w14:textId="77777777" w:rsidR="0023773D" w:rsidRDefault="0023773D" w:rsidP="0023773D">
      <w:pPr>
        <w:pStyle w:val="Prrafodelista"/>
        <w:spacing w:after="0"/>
        <w:jc w:val="both"/>
        <w:rPr>
          <w:sz w:val="22"/>
          <w:szCs w:val="22"/>
        </w:rPr>
      </w:pPr>
      <w:r w:rsidRPr="0023773D">
        <w:rPr>
          <w:i/>
          <w:iCs/>
          <w:sz w:val="20"/>
          <w:szCs w:val="20"/>
        </w:rPr>
        <w:t xml:space="preserve">Proactividad en Seguridad: </w:t>
      </w:r>
      <w:r w:rsidRPr="0023773D">
        <w:rPr>
          <w:sz w:val="22"/>
          <w:szCs w:val="22"/>
        </w:rPr>
        <w:t>Permite anticipar y mitigar riesgos antes de que se conviertan en problemas.</w:t>
      </w:r>
    </w:p>
    <w:p w14:paraId="246C431A" w14:textId="77777777" w:rsidR="0023773D" w:rsidRPr="0023773D" w:rsidRDefault="0023773D" w:rsidP="0023773D">
      <w:pPr>
        <w:pStyle w:val="Prrafodelista"/>
        <w:spacing w:after="0"/>
        <w:jc w:val="both"/>
        <w:rPr>
          <w:sz w:val="22"/>
          <w:szCs w:val="22"/>
        </w:rPr>
      </w:pPr>
    </w:p>
    <w:p w14:paraId="2AC5BF9A"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 xml:space="preserve">6. Implementación y </w:t>
      </w:r>
      <w:proofErr w:type="spellStart"/>
      <w:r w:rsidRPr="0023773D">
        <w:rPr>
          <w:b/>
          <w:bCs/>
          <w:sz w:val="22"/>
          <w:szCs w:val="22"/>
          <w:u w:val="single"/>
        </w:rPr>
        <w:t>Roadmap</w:t>
      </w:r>
      <w:proofErr w:type="spellEnd"/>
    </w:p>
    <w:p w14:paraId="7F543D60" w14:textId="77777777" w:rsidR="0023773D" w:rsidRPr="0023773D" w:rsidRDefault="0023773D" w:rsidP="0023773D">
      <w:pPr>
        <w:pStyle w:val="Prrafodelista"/>
        <w:spacing w:after="0"/>
        <w:jc w:val="both"/>
        <w:rPr>
          <w:b/>
          <w:bCs/>
          <w:i/>
          <w:iCs/>
          <w:sz w:val="18"/>
          <w:szCs w:val="18"/>
        </w:rPr>
      </w:pPr>
      <w:r w:rsidRPr="0023773D">
        <w:rPr>
          <w:b/>
          <w:bCs/>
          <w:i/>
          <w:iCs/>
          <w:sz w:val="18"/>
          <w:szCs w:val="18"/>
        </w:rPr>
        <w:t>6.1. Fases de Implementación</w:t>
      </w:r>
    </w:p>
    <w:p w14:paraId="5DC3822F" w14:textId="77777777" w:rsidR="0023773D" w:rsidRPr="0023773D" w:rsidRDefault="0023773D" w:rsidP="0023773D">
      <w:pPr>
        <w:pStyle w:val="Prrafodelista"/>
        <w:spacing w:after="0"/>
        <w:jc w:val="both"/>
        <w:rPr>
          <w:sz w:val="22"/>
          <w:szCs w:val="22"/>
        </w:rPr>
      </w:pPr>
      <w:r w:rsidRPr="0023773D">
        <w:rPr>
          <w:sz w:val="22"/>
          <w:szCs w:val="22"/>
        </w:rPr>
        <w:t>Evaluación y Planificación: Definir metas claras y establecer un equipo de gobernanza de datos.</w:t>
      </w:r>
    </w:p>
    <w:p w14:paraId="30663E16" w14:textId="77777777" w:rsidR="0023773D" w:rsidRPr="0023773D" w:rsidRDefault="0023773D" w:rsidP="0023773D">
      <w:pPr>
        <w:pStyle w:val="Prrafodelista"/>
        <w:spacing w:after="0"/>
        <w:jc w:val="both"/>
        <w:rPr>
          <w:sz w:val="22"/>
          <w:szCs w:val="22"/>
        </w:rPr>
      </w:pPr>
      <w:r w:rsidRPr="00273CB6">
        <w:rPr>
          <w:i/>
          <w:iCs/>
          <w:sz w:val="20"/>
          <w:szCs w:val="20"/>
        </w:rPr>
        <w:t>Diseño del Modelo de Datos:</w:t>
      </w:r>
      <w:r w:rsidRPr="0023773D">
        <w:rPr>
          <w:sz w:val="22"/>
          <w:szCs w:val="22"/>
        </w:rPr>
        <w:t xml:space="preserve"> Crear y validar el modelo de datos relacional.</w:t>
      </w:r>
    </w:p>
    <w:p w14:paraId="5D6892E1" w14:textId="77777777" w:rsidR="0023773D" w:rsidRPr="0023773D" w:rsidRDefault="0023773D" w:rsidP="0023773D">
      <w:pPr>
        <w:pStyle w:val="Prrafodelista"/>
        <w:spacing w:after="0"/>
        <w:jc w:val="both"/>
        <w:rPr>
          <w:sz w:val="22"/>
          <w:szCs w:val="22"/>
        </w:rPr>
      </w:pPr>
      <w:r w:rsidRPr="00273CB6">
        <w:rPr>
          <w:i/>
          <w:iCs/>
          <w:sz w:val="20"/>
          <w:szCs w:val="20"/>
        </w:rPr>
        <w:t xml:space="preserve">Desarrollo de ETL y Data </w:t>
      </w:r>
      <w:proofErr w:type="spellStart"/>
      <w:r w:rsidRPr="00273CB6">
        <w:rPr>
          <w:i/>
          <w:iCs/>
          <w:sz w:val="20"/>
          <w:szCs w:val="20"/>
        </w:rPr>
        <w:t>Warehouse</w:t>
      </w:r>
      <w:proofErr w:type="spellEnd"/>
      <w:r w:rsidRPr="00273CB6">
        <w:rPr>
          <w:i/>
          <w:iCs/>
          <w:sz w:val="20"/>
          <w:szCs w:val="20"/>
        </w:rPr>
        <w:t>:</w:t>
      </w:r>
      <w:r w:rsidRPr="0023773D">
        <w:rPr>
          <w:sz w:val="22"/>
          <w:szCs w:val="22"/>
        </w:rPr>
        <w:t xml:space="preserve"> Implementar los procesos ETL y construir el Data </w:t>
      </w:r>
      <w:proofErr w:type="spellStart"/>
      <w:r w:rsidRPr="0023773D">
        <w:rPr>
          <w:sz w:val="22"/>
          <w:szCs w:val="22"/>
        </w:rPr>
        <w:t>Warehouse</w:t>
      </w:r>
      <w:proofErr w:type="spellEnd"/>
      <w:r w:rsidRPr="0023773D">
        <w:rPr>
          <w:sz w:val="22"/>
          <w:szCs w:val="22"/>
        </w:rPr>
        <w:t>.</w:t>
      </w:r>
    </w:p>
    <w:p w14:paraId="0FD7A71F" w14:textId="77777777" w:rsidR="0023773D" w:rsidRPr="0023773D" w:rsidRDefault="0023773D" w:rsidP="0023773D">
      <w:pPr>
        <w:pStyle w:val="Prrafodelista"/>
        <w:spacing w:after="0"/>
        <w:jc w:val="both"/>
        <w:rPr>
          <w:sz w:val="22"/>
          <w:szCs w:val="22"/>
        </w:rPr>
      </w:pPr>
      <w:r w:rsidRPr="0023773D">
        <w:rPr>
          <w:sz w:val="22"/>
          <w:szCs w:val="22"/>
        </w:rPr>
        <w:t xml:space="preserve">Implementación de Herramientas de Visualización: Configurar y personalizar </w:t>
      </w:r>
      <w:proofErr w:type="spellStart"/>
      <w:r w:rsidRPr="0023773D">
        <w:rPr>
          <w:sz w:val="22"/>
          <w:szCs w:val="22"/>
        </w:rPr>
        <w:t>Power</w:t>
      </w:r>
      <w:proofErr w:type="spellEnd"/>
      <w:r w:rsidRPr="0023773D">
        <w:rPr>
          <w:sz w:val="22"/>
          <w:szCs w:val="22"/>
        </w:rPr>
        <w:t xml:space="preserve"> BI o </w:t>
      </w:r>
      <w:proofErr w:type="spellStart"/>
      <w:r w:rsidRPr="0023773D">
        <w:rPr>
          <w:sz w:val="22"/>
          <w:szCs w:val="22"/>
        </w:rPr>
        <w:t>Tableau</w:t>
      </w:r>
      <w:proofErr w:type="spellEnd"/>
      <w:r w:rsidRPr="0023773D">
        <w:rPr>
          <w:sz w:val="22"/>
          <w:szCs w:val="22"/>
        </w:rPr>
        <w:t>.</w:t>
      </w:r>
    </w:p>
    <w:p w14:paraId="5F32FA85" w14:textId="77777777" w:rsidR="0023773D" w:rsidRPr="0023773D" w:rsidRDefault="0023773D" w:rsidP="0023773D">
      <w:pPr>
        <w:pStyle w:val="Prrafodelista"/>
        <w:spacing w:after="0"/>
        <w:jc w:val="both"/>
        <w:rPr>
          <w:sz w:val="22"/>
          <w:szCs w:val="22"/>
        </w:rPr>
      </w:pPr>
      <w:r w:rsidRPr="00273CB6">
        <w:rPr>
          <w:i/>
          <w:iCs/>
          <w:sz w:val="20"/>
          <w:szCs w:val="20"/>
        </w:rPr>
        <w:t>Capacitación y Adopción:</w:t>
      </w:r>
      <w:r w:rsidRPr="0023773D">
        <w:rPr>
          <w:sz w:val="22"/>
          <w:szCs w:val="22"/>
        </w:rPr>
        <w:t xml:space="preserve"> Capacitar al personal en el uso de las nuevas herramientas.</w:t>
      </w:r>
    </w:p>
    <w:p w14:paraId="41C1AB3D" w14:textId="77777777" w:rsidR="0023773D" w:rsidRPr="0023773D" w:rsidRDefault="0023773D" w:rsidP="0023773D">
      <w:pPr>
        <w:pStyle w:val="Prrafodelista"/>
        <w:spacing w:after="0"/>
        <w:jc w:val="both"/>
        <w:rPr>
          <w:sz w:val="22"/>
          <w:szCs w:val="22"/>
        </w:rPr>
      </w:pPr>
      <w:r w:rsidRPr="00273CB6">
        <w:rPr>
          <w:i/>
          <w:iCs/>
          <w:sz w:val="20"/>
          <w:szCs w:val="20"/>
        </w:rPr>
        <w:t>Monitoreo y Mejora Continua:</w:t>
      </w:r>
      <w:r w:rsidRPr="0023773D">
        <w:rPr>
          <w:sz w:val="22"/>
          <w:szCs w:val="22"/>
        </w:rPr>
        <w:t xml:space="preserve"> Establecer un ciclo de monitoreo y optimización.</w:t>
      </w:r>
    </w:p>
    <w:p w14:paraId="3DD324B8" w14:textId="77777777" w:rsidR="0023773D" w:rsidRPr="0023773D" w:rsidRDefault="0023773D" w:rsidP="0023773D">
      <w:pPr>
        <w:pStyle w:val="Prrafodelista"/>
        <w:spacing w:after="0"/>
        <w:jc w:val="both"/>
        <w:rPr>
          <w:b/>
          <w:bCs/>
          <w:i/>
          <w:iCs/>
          <w:sz w:val="18"/>
          <w:szCs w:val="18"/>
        </w:rPr>
      </w:pPr>
      <w:r w:rsidRPr="0023773D">
        <w:rPr>
          <w:b/>
          <w:bCs/>
          <w:i/>
          <w:iCs/>
          <w:sz w:val="18"/>
          <w:szCs w:val="18"/>
        </w:rPr>
        <w:t>6.2. Gobernanza de Datos</w:t>
      </w:r>
    </w:p>
    <w:p w14:paraId="68346D59" w14:textId="77777777" w:rsidR="0023773D" w:rsidRPr="0023773D" w:rsidRDefault="0023773D" w:rsidP="0023773D">
      <w:pPr>
        <w:pStyle w:val="Prrafodelista"/>
        <w:spacing w:after="0"/>
        <w:jc w:val="both"/>
        <w:rPr>
          <w:sz w:val="22"/>
          <w:szCs w:val="22"/>
        </w:rPr>
      </w:pPr>
      <w:r w:rsidRPr="00273CB6">
        <w:rPr>
          <w:i/>
          <w:iCs/>
          <w:sz w:val="20"/>
          <w:szCs w:val="20"/>
        </w:rPr>
        <w:t>Comité de Gobernanza de Datos:</w:t>
      </w:r>
      <w:r w:rsidRPr="0023773D">
        <w:rPr>
          <w:sz w:val="22"/>
          <w:szCs w:val="22"/>
        </w:rPr>
        <w:t xml:space="preserve"> Crear un comité responsable de supervisar la gestión de datos y garantizar el cumplimiento de las políticas establecidas.</w:t>
      </w:r>
    </w:p>
    <w:p w14:paraId="3E53EC9D" w14:textId="77777777" w:rsidR="0023773D" w:rsidRDefault="0023773D" w:rsidP="0023773D">
      <w:pPr>
        <w:pStyle w:val="Prrafodelista"/>
        <w:spacing w:after="0"/>
        <w:jc w:val="both"/>
        <w:rPr>
          <w:sz w:val="22"/>
          <w:szCs w:val="22"/>
        </w:rPr>
      </w:pPr>
      <w:r w:rsidRPr="00273CB6">
        <w:rPr>
          <w:i/>
          <w:iCs/>
          <w:sz w:val="20"/>
          <w:szCs w:val="20"/>
        </w:rPr>
        <w:t>Ciclo de Vida de los Datos:</w:t>
      </w:r>
      <w:r w:rsidRPr="0023773D">
        <w:rPr>
          <w:sz w:val="22"/>
          <w:szCs w:val="22"/>
        </w:rPr>
        <w:t xml:space="preserve"> Definir políticas claras para la gestión del ciclo de vida de los datos, desde su creación hasta su eliminación.</w:t>
      </w:r>
    </w:p>
    <w:p w14:paraId="02447EC6" w14:textId="77777777" w:rsidR="0023773D" w:rsidRDefault="0023773D" w:rsidP="0023773D">
      <w:pPr>
        <w:pStyle w:val="Prrafodelista"/>
        <w:spacing w:after="0"/>
        <w:jc w:val="both"/>
        <w:rPr>
          <w:sz w:val="22"/>
          <w:szCs w:val="22"/>
        </w:rPr>
      </w:pPr>
    </w:p>
    <w:p w14:paraId="1B42FCAB" w14:textId="77777777" w:rsidR="0023773D" w:rsidRDefault="0023773D" w:rsidP="0023773D">
      <w:pPr>
        <w:pStyle w:val="Prrafodelista"/>
        <w:spacing w:after="0"/>
        <w:jc w:val="both"/>
        <w:rPr>
          <w:sz w:val="22"/>
          <w:szCs w:val="22"/>
        </w:rPr>
      </w:pPr>
    </w:p>
    <w:p w14:paraId="0BD9F628" w14:textId="77777777" w:rsidR="0023773D" w:rsidRPr="0023773D" w:rsidRDefault="0023773D" w:rsidP="0023773D">
      <w:pPr>
        <w:pStyle w:val="Prrafodelista"/>
        <w:spacing w:after="0"/>
        <w:jc w:val="both"/>
        <w:rPr>
          <w:sz w:val="22"/>
          <w:szCs w:val="22"/>
        </w:rPr>
      </w:pPr>
    </w:p>
    <w:p w14:paraId="34A9117C" w14:textId="77777777" w:rsidR="0023773D" w:rsidRPr="0023773D" w:rsidRDefault="0023773D" w:rsidP="0023773D">
      <w:pPr>
        <w:pStyle w:val="Prrafodelista"/>
        <w:spacing w:after="0"/>
        <w:jc w:val="both"/>
        <w:rPr>
          <w:b/>
          <w:bCs/>
          <w:sz w:val="22"/>
          <w:szCs w:val="22"/>
          <w:u w:val="single"/>
        </w:rPr>
      </w:pPr>
      <w:r w:rsidRPr="0023773D">
        <w:rPr>
          <w:b/>
          <w:bCs/>
          <w:sz w:val="22"/>
          <w:szCs w:val="22"/>
          <w:u w:val="single"/>
        </w:rPr>
        <w:t>7. Conclusión</w:t>
      </w:r>
    </w:p>
    <w:p w14:paraId="2F4BF106" w14:textId="5510A2B4" w:rsidR="0069287E" w:rsidRPr="00D34A42" w:rsidRDefault="0023773D" w:rsidP="0023773D">
      <w:pPr>
        <w:pStyle w:val="Prrafodelista"/>
        <w:spacing w:after="0"/>
        <w:jc w:val="both"/>
        <w:rPr>
          <w:sz w:val="22"/>
          <w:szCs w:val="22"/>
        </w:rPr>
      </w:pPr>
      <w:r w:rsidRPr="0023773D">
        <w:rPr>
          <w:sz w:val="22"/>
          <w:szCs w:val="22"/>
        </w:rPr>
        <w:t>La implementación de esta solución estratégica permitirá a la entidad superar sus desafíos actuales relacionados con la gestión de datos. Con una arquitectura de datos centralizada, herramientas avanzadas de ETL y visualización, y un enfoque sólido en seguridad y cumplimiento, la entidad estará mejor posicionada para operar de manera eficiente, segura y con un enfoque basado en datos para la toma de decisiones. Esta solución no solo aborda las necesidades actuales, sino que también sienta las bases para un crecimiento sostenible y exitoso en el futuro.</w:t>
      </w:r>
    </w:p>
    <w:sectPr w:rsidR="0069287E" w:rsidRPr="00D34A42" w:rsidSect="005076CC">
      <w:pgSz w:w="12240" w:h="15840"/>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5C75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99A672F"/>
    <w:multiLevelType w:val="hybridMultilevel"/>
    <w:tmpl w:val="1750DAAC"/>
    <w:lvl w:ilvl="0" w:tplc="E6CE1C6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4838688">
    <w:abstractNumId w:val="0"/>
  </w:num>
  <w:num w:numId="2" w16cid:durableId="142989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CC"/>
    <w:rsid w:val="0001538A"/>
    <w:rsid w:val="000176DA"/>
    <w:rsid w:val="000262D8"/>
    <w:rsid w:val="00054F7A"/>
    <w:rsid w:val="00056C8D"/>
    <w:rsid w:val="00060E74"/>
    <w:rsid w:val="00074F32"/>
    <w:rsid w:val="000A4562"/>
    <w:rsid w:val="000B67AB"/>
    <w:rsid w:val="000C004A"/>
    <w:rsid w:val="000E261B"/>
    <w:rsid w:val="00144095"/>
    <w:rsid w:val="00190A39"/>
    <w:rsid w:val="00194E6F"/>
    <w:rsid w:val="001B0D6E"/>
    <w:rsid w:val="001E6368"/>
    <w:rsid w:val="001F1D43"/>
    <w:rsid w:val="00210B7F"/>
    <w:rsid w:val="0023773D"/>
    <w:rsid w:val="00273CB6"/>
    <w:rsid w:val="0027784A"/>
    <w:rsid w:val="002950AD"/>
    <w:rsid w:val="002B0059"/>
    <w:rsid w:val="002B02A3"/>
    <w:rsid w:val="00353C81"/>
    <w:rsid w:val="00370853"/>
    <w:rsid w:val="0037479C"/>
    <w:rsid w:val="00385DCC"/>
    <w:rsid w:val="00386D8A"/>
    <w:rsid w:val="003C5C99"/>
    <w:rsid w:val="003D3781"/>
    <w:rsid w:val="003E7175"/>
    <w:rsid w:val="003F11D8"/>
    <w:rsid w:val="004871BD"/>
    <w:rsid w:val="00494D44"/>
    <w:rsid w:val="00503F2F"/>
    <w:rsid w:val="005076CC"/>
    <w:rsid w:val="005374CA"/>
    <w:rsid w:val="005545DE"/>
    <w:rsid w:val="00574FB5"/>
    <w:rsid w:val="005913A1"/>
    <w:rsid w:val="005A0935"/>
    <w:rsid w:val="005A2789"/>
    <w:rsid w:val="005E4F95"/>
    <w:rsid w:val="005F6869"/>
    <w:rsid w:val="00650109"/>
    <w:rsid w:val="0069287E"/>
    <w:rsid w:val="006E43F4"/>
    <w:rsid w:val="006E5B7F"/>
    <w:rsid w:val="00734110"/>
    <w:rsid w:val="007464E3"/>
    <w:rsid w:val="007C7D74"/>
    <w:rsid w:val="007D65DD"/>
    <w:rsid w:val="008320F1"/>
    <w:rsid w:val="008A3C20"/>
    <w:rsid w:val="008B1070"/>
    <w:rsid w:val="008C03B0"/>
    <w:rsid w:val="008C3B12"/>
    <w:rsid w:val="008D686C"/>
    <w:rsid w:val="008D7105"/>
    <w:rsid w:val="008E6EB1"/>
    <w:rsid w:val="008F64CE"/>
    <w:rsid w:val="00930587"/>
    <w:rsid w:val="009B1B0D"/>
    <w:rsid w:val="009E2902"/>
    <w:rsid w:val="00A030F3"/>
    <w:rsid w:val="00A32400"/>
    <w:rsid w:val="00A64712"/>
    <w:rsid w:val="00A730D1"/>
    <w:rsid w:val="00A84E8E"/>
    <w:rsid w:val="00B04E7A"/>
    <w:rsid w:val="00B23337"/>
    <w:rsid w:val="00B24D6E"/>
    <w:rsid w:val="00B44F01"/>
    <w:rsid w:val="00B50169"/>
    <w:rsid w:val="00B73DCB"/>
    <w:rsid w:val="00B952CA"/>
    <w:rsid w:val="00BA1884"/>
    <w:rsid w:val="00BB2829"/>
    <w:rsid w:val="00BB66FF"/>
    <w:rsid w:val="00C074EA"/>
    <w:rsid w:val="00C5007F"/>
    <w:rsid w:val="00C579F1"/>
    <w:rsid w:val="00C6026F"/>
    <w:rsid w:val="00C87174"/>
    <w:rsid w:val="00CB67E1"/>
    <w:rsid w:val="00CE2761"/>
    <w:rsid w:val="00CE7D29"/>
    <w:rsid w:val="00D073A1"/>
    <w:rsid w:val="00D34A42"/>
    <w:rsid w:val="00D44BC7"/>
    <w:rsid w:val="00D63917"/>
    <w:rsid w:val="00D7415C"/>
    <w:rsid w:val="00DC506B"/>
    <w:rsid w:val="00DC749C"/>
    <w:rsid w:val="00E25BDB"/>
    <w:rsid w:val="00E41817"/>
    <w:rsid w:val="00E55A25"/>
    <w:rsid w:val="00E852C2"/>
    <w:rsid w:val="00EE43C3"/>
    <w:rsid w:val="00EE5E42"/>
    <w:rsid w:val="00EF13FC"/>
    <w:rsid w:val="00EF3FA0"/>
    <w:rsid w:val="00F05FB4"/>
    <w:rsid w:val="00F22EBD"/>
    <w:rsid w:val="00F427CB"/>
    <w:rsid w:val="00F750B8"/>
    <w:rsid w:val="00F82A35"/>
    <w:rsid w:val="00FB67D1"/>
    <w:rsid w:val="00FD13F2"/>
    <w:rsid w:val="00FD3A7A"/>
    <w:rsid w:val="00FD5BD2"/>
    <w:rsid w:val="00FF6F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6FCD"/>
  <w15:chartTrackingRefBased/>
  <w15:docId w15:val="{EC6C5EE0-59F2-4748-A149-751FBA11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7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76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76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76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76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76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76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76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76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76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76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76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76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76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76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76CC"/>
    <w:rPr>
      <w:rFonts w:eastAsiaTheme="majorEastAsia" w:cstheme="majorBidi"/>
      <w:color w:val="272727" w:themeColor="text1" w:themeTint="D8"/>
    </w:rPr>
  </w:style>
  <w:style w:type="paragraph" w:styleId="Ttulo">
    <w:name w:val="Title"/>
    <w:basedOn w:val="Normal"/>
    <w:next w:val="Normal"/>
    <w:link w:val="TtuloCar"/>
    <w:uiPriority w:val="10"/>
    <w:qFormat/>
    <w:rsid w:val="00507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76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76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76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76CC"/>
    <w:pPr>
      <w:spacing w:before="160"/>
      <w:jc w:val="center"/>
    </w:pPr>
    <w:rPr>
      <w:i/>
      <w:iCs/>
      <w:color w:val="404040" w:themeColor="text1" w:themeTint="BF"/>
    </w:rPr>
  </w:style>
  <w:style w:type="character" w:customStyle="1" w:styleId="CitaCar">
    <w:name w:val="Cita Car"/>
    <w:basedOn w:val="Fuentedeprrafopredeter"/>
    <w:link w:val="Cita"/>
    <w:uiPriority w:val="29"/>
    <w:rsid w:val="005076CC"/>
    <w:rPr>
      <w:i/>
      <w:iCs/>
      <w:color w:val="404040" w:themeColor="text1" w:themeTint="BF"/>
    </w:rPr>
  </w:style>
  <w:style w:type="paragraph" w:styleId="Prrafodelista">
    <w:name w:val="List Paragraph"/>
    <w:basedOn w:val="Normal"/>
    <w:uiPriority w:val="34"/>
    <w:qFormat/>
    <w:rsid w:val="005076CC"/>
    <w:pPr>
      <w:ind w:left="720"/>
      <w:contextualSpacing/>
    </w:pPr>
  </w:style>
  <w:style w:type="character" w:styleId="nfasisintenso">
    <w:name w:val="Intense Emphasis"/>
    <w:basedOn w:val="Fuentedeprrafopredeter"/>
    <w:uiPriority w:val="21"/>
    <w:qFormat/>
    <w:rsid w:val="005076CC"/>
    <w:rPr>
      <w:i/>
      <w:iCs/>
      <w:color w:val="0F4761" w:themeColor="accent1" w:themeShade="BF"/>
    </w:rPr>
  </w:style>
  <w:style w:type="paragraph" w:styleId="Citadestacada">
    <w:name w:val="Intense Quote"/>
    <w:basedOn w:val="Normal"/>
    <w:next w:val="Normal"/>
    <w:link w:val="CitadestacadaCar"/>
    <w:uiPriority w:val="30"/>
    <w:qFormat/>
    <w:rsid w:val="00507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76CC"/>
    <w:rPr>
      <w:i/>
      <w:iCs/>
      <w:color w:val="0F4761" w:themeColor="accent1" w:themeShade="BF"/>
    </w:rPr>
  </w:style>
  <w:style w:type="character" w:styleId="Referenciaintensa">
    <w:name w:val="Intense Reference"/>
    <w:basedOn w:val="Fuentedeprrafopredeter"/>
    <w:uiPriority w:val="32"/>
    <w:qFormat/>
    <w:rsid w:val="005076CC"/>
    <w:rPr>
      <w:b/>
      <w:bCs/>
      <w:smallCaps/>
      <w:color w:val="0F4761" w:themeColor="accent1" w:themeShade="BF"/>
      <w:spacing w:val="5"/>
    </w:rPr>
  </w:style>
  <w:style w:type="paragraph" w:customStyle="1" w:styleId="Default">
    <w:name w:val="Default"/>
    <w:rsid w:val="00A32400"/>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4241">
      <w:bodyDiv w:val="1"/>
      <w:marLeft w:val="0"/>
      <w:marRight w:val="0"/>
      <w:marTop w:val="0"/>
      <w:marBottom w:val="0"/>
      <w:divBdr>
        <w:top w:val="none" w:sz="0" w:space="0" w:color="auto"/>
        <w:left w:val="none" w:sz="0" w:space="0" w:color="auto"/>
        <w:bottom w:val="none" w:sz="0" w:space="0" w:color="auto"/>
        <w:right w:val="none" w:sz="0" w:space="0" w:color="auto"/>
      </w:divBdr>
    </w:div>
    <w:div w:id="380637992">
      <w:bodyDiv w:val="1"/>
      <w:marLeft w:val="0"/>
      <w:marRight w:val="0"/>
      <w:marTop w:val="0"/>
      <w:marBottom w:val="0"/>
      <w:divBdr>
        <w:top w:val="none" w:sz="0" w:space="0" w:color="auto"/>
        <w:left w:val="none" w:sz="0" w:space="0" w:color="auto"/>
        <w:bottom w:val="none" w:sz="0" w:space="0" w:color="auto"/>
        <w:right w:val="none" w:sz="0" w:space="0" w:color="auto"/>
      </w:divBdr>
    </w:div>
    <w:div w:id="481116891">
      <w:bodyDiv w:val="1"/>
      <w:marLeft w:val="0"/>
      <w:marRight w:val="0"/>
      <w:marTop w:val="0"/>
      <w:marBottom w:val="0"/>
      <w:divBdr>
        <w:top w:val="none" w:sz="0" w:space="0" w:color="auto"/>
        <w:left w:val="none" w:sz="0" w:space="0" w:color="auto"/>
        <w:bottom w:val="none" w:sz="0" w:space="0" w:color="auto"/>
        <w:right w:val="none" w:sz="0" w:space="0" w:color="auto"/>
      </w:divBdr>
    </w:div>
    <w:div w:id="485825741">
      <w:bodyDiv w:val="1"/>
      <w:marLeft w:val="0"/>
      <w:marRight w:val="0"/>
      <w:marTop w:val="0"/>
      <w:marBottom w:val="0"/>
      <w:divBdr>
        <w:top w:val="none" w:sz="0" w:space="0" w:color="auto"/>
        <w:left w:val="none" w:sz="0" w:space="0" w:color="auto"/>
        <w:bottom w:val="none" w:sz="0" w:space="0" w:color="auto"/>
        <w:right w:val="none" w:sz="0" w:space="0" w:color="auto"/>
      </w:divBdr>
    </w:div>
    <w:div w:id="912666148">
      <w:bodyDiv w:val="1"/>
      <w:marLeft w:val="0"/>
      <w:marRight w:val="0"/>
      <w:marTop w:val="0"/>
      <w:marBottom w:val="0"/>
      <w:divBdr>
        <w:top w:val="none" w:sz="0" w:space="0" w:color="auto"/>
        <w:left w:val="none" w:sz="0" w:space="0" w:color="auto"/>
        <w:bottom w:val="none" w:sz="0" w:space="0" w:color="auto"/>
        <w:right w:val="none" w:sz="0" w:space="0" w:color="auto"/>
      </w:divBdr>
    </w:div>
    <w:div w:id="11251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BBC1-77A8-4764-A696-CB27BA45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2723</Words>
  <Characters>14981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Rafael Olier Olier</dc:creator>
  <cp:keywords/>
  <dc:description/>
  <cp:lastModifiedBy>Jesús Rafael Olier Olier</cp:lastModifiedBy>
  <cp:revision>104</cp:revision>
  <dcterms:created xsi:type="dcterms:W3CDTF">2024-08-27T04:27:00Z</dcterms:created>
  <dcterms:modified xsi:type="dcterms:W3CDTF">2024-08-27T21:46:00Z</dcterms:modified>
</cp:coreProperties>
</file>