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534A5BE" w14:textId="77777777" w:rsidR="001E0145" w:rsidRDefault="00773023">
      <w:pPr>
        <w:pStyle w:val="Textodecuerpo2"/>
        <w:ind w:left="851"/>
        <w:jc w:val="right"/>
        <w:rPr>
          <w:sz w:val="18"/>
        </w:rPr>
      </w:pPr>
      <w:r>
        <w:rPr>
          <w:noProof/>
        </w:rPr>
        <w:drawing>
          <wp:inline distT="0" distB="0" distL="0" distR="0" wp14:anchorId="6C27BD3D" wp14:editId="4B93C964">
            <wp:extent cx="790575" cy="695325"/>
            <wp:effectExtent l="0" t="0" r="0" b="0"/>
            <wp:docPr id="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4"/>
                    <pic:cNvPicPr>
                      <a:picLocks noChangeAspect="1" noChangeArrowheads="1"/>
                    </pic:cNvPicPr>
                  </pic:nvPicPr>
                  <pic:blipFill>
                    <a:blip r:embed="rId6"/>
                    <a:srcRect l="-91" t="-103" r="-91" b="-103"/>
                    <a:stretch>
                      <a:fillRect/>
                    </a:stretch>
                  </pic:blipFill>
                  <pic:spPr bwMode="auto">
                    <a:xfrm>
                      <a:off x="0" y="0"/>
                      <a:ext cx="790575" cy="695325"/>
                    </a:xfrm>
                    <a:prstGeom prst="rect">
                      <a:avLst/>
                    </a:prstGeom>
                  </pic:spPr>
                </pic:pic>
              </a:graphicData>
            </a:graphic>
          </wp:inline>
        </w:drawing>
      </w:r>
    </w:p>
    <w:p w14:paraId="0FC73F38" w14:textId="77777777" w:rsidR="001E0145" w:rsidRDefault="001E0145">
      <w:pPr>
        <w:pStyle w:val="Textodecuerpo2"/>
        <w:ind w:left="851"/>
        <w:jc w:val="right"/>
        <w:rPr>
          <w:sz w:val="18"/>
        </w:rPr>
      </w:pPr>
    </w:p>
    <w:p w14:paraId="69D10EF9" w14:textId="77777777" w:rsidR="001E0145" w:rsidRDefault="00773023">
      <w:pPr>
        <w:pStyle w:val="Ttulo"/>
        <w:jc w:val="left"/>
        <w:rPr>
          <w:rFonts w:ascii="Arial Narrow" w:hAnsi="Arial Narrow"/>
          <w:b/>
          <w:sz w:val="24"/>
          <w:u w:val="none"/>
        </w:rPr>
      </w:pPr>
      <w:r>
        <w:rPr>
          <w:noProof/>
        </w:rPr>
        <w:drawing>
          <wp:inline distT="0" distB="0" distL="0" distR="0" wp14:anchorId="7FA1E175" wp14:editId="0053476F">
            <wp:extent cx="1951355" cy="542925"/>
            <wp:effectExtent l="0" t="0" r="0" b="0"/>
            <wp:docPr id="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3"/>
                    <pic:cNvPicPr>
                      <a:picLocks noChangeAspect="1" noChangeArrowheads="1"/>
                    </pic:cNvPicPr>
                  </pic:nvPicPr>
                  <pic:blipFill>
                    <a:blip r:embed="rId7"/>
                    <a:srcRect l="-36" t="-132" r="-36" b="-132"/>
                    <a:stretch>
                      <a:fillRect/>
                    </a:stretch>
                  </pic:blipFill>
                  <pic:spPr bwMode="auto">
                    <a:xfrm>
                      <a:off x="0" y="0"/>
                      <a:ext cx="1951355" cy="542925"/>
                    </a:xfrm>
                    <a:prstGeom prst="rect">
                      <a:avLst/>
                    </a:prstGeom>
                  </pic:spPr>
                </pic:pic>
              </a:graphicData>
            </a:graphic>
          </wp:inline>
        </w:drawing>
      </w:r>
      <w:r>
        <w:rPr>
          <w:rFonts w:ascii="Arial Narrow" w:hAnsi="Arial Narrow"/>
          <w:b/>
          <w:sz w:val="24"/>
          <w:u w:val="none"/>
        </w:rPr>
        <w:tab/>
      </w:r>
      <w:r>
        <w:rPr>
          <w:rFonts w:ascii="Arial Narrow" w:hAnsi="Arial Narrow"/>
          <w:b/>
          <w:sz w:val="24"/>
          <w:u w:val="none"/>
        </w:rPr>
        <w:tab/>
        <w:t>MÓDULO PROFESIONAL DE FORMACIÓN EN CENTROS DE TRABAJO</w:t>
      </w:r>
    </w:p>
    <w:p w14:paraId="1438592D" w14:textId="77777777" w:rsidR="001E0145" w:rsidRDefault="00773023">
      <w:pPr>
        <w:pStyle w:val="Subttulo"/>
        <w:rPr>
          <w:rFonts w:ascii="Arial Narrow" w:hAnsi="Arial Narrow"/>
          <w:sz w:val="18"/>
        </w:rPr>
      </w:pPr>
      <w:r>
        <w:rPr>
          <w:noProof/>
        </w:rPr>
        <mc:AlternateContent>
          <mc:Choice Requires="wps">
            <w:drawing>
              <wp:anchor distT="0" distB="0" distL="114300" distR="114300" simplePos="0" relativeHeight="2" behindDoc="0" locked="0" layoutInCell="1" allowOverlap="1" wp14:anchorId="15E81F9B" wp14:editId="05112C38">
                <wp:simplePos x="0" y="0"/>
                <wp:positionH relativeFrom="column">
                  <wp:posOffset>8115300</wp:posOffset>
                </wp:positionH>
                <wp:positionV relativeFrom="paragraph">
                  <wp:posOffset>12065</wp:posOffset>
                </wp:positionV>
                <wp:extent cx="1191895" cy="346075"/>
                <wp:effectExtent l="0" t="0" r="0" b="0"/>
                <wp:wrapNone/>
                <wp:docPr id="3" name="Rectangle 2"/>
                <wp:cNvGraphicFramePr/>
                <a:graphic xmlns:a="http://schemas.openxmlformats.org/drawingml/2006/main">
                  <a:graphicData uri="http://schemas.microsoft.com/office/word/2010/wordprocessingShape">
                    <wps:wsp>
                      <wps:cNvSpPr/>
                      <wps:spPr>
                        <a:xfrm>
                          <a:off x="0" y="0"/>
                          <a:ext cx="1191240" cy="345600"/>
                        </a:xfrm>
                        <a:prstGeom prst="rect">
                          <a:avLst/>
                        </a:prstGeom>
                        <a:noFill/>
                        <a:ln w="3240">
                          <a:solidFill>
                            <a:srgbClr val="000000"/>
                          </a:solidFill>
                          <a:miter/>
                        </a:ln>
                      </wps:spPr>
                      <wps:style>
                        <a:lnRef idx="0">
                          <a:scrgbClr r="0" g="0" b="0"/>
                        </a:lnRef>
                        <a:fillRef idx="0">
                          <a:scrgbClr r="0" g="0" b="0"/>
                        </a:fillRef>
                        <a:effectRef idx="0">
                          <a:scrgbClr r="0" g="0" b="0"/>
                        </a:effectRef>
                        <a:fontRef idx="minor"/>
                      </wps:style>
                      <wps:txbx>
                        <w:txbxContent>
                          <w:p w14:paraId="4F59EBB6" w14:textId="77777777" w:rsidR="001E0145" w:rsidRDefault="00773023">
                            <w:pPr>
                              <w:pStyle w:val="FrameContents"/>
                            </w:pPr>
                            <w:r>
                              <w:rPr>
                                <w:rFonts w:ascii="GillSans Light" w:hAnsi="GillSans Light"/>
                                <w:b/>
                                <w:sz w:val="28"/>
                                <w:szCs w:val="28"/>
                              </w:rPr>
                              <w:t>ANEXO III</w:t>
                            </w:r>
                          </w:p>
                        </w:txbxContent>
                      </wps:txbx>
                      <wps:bodyPr>
                        <a:noAutofit/>
                      </wps:bodyPr>
                    </wps:wsp>
                  </a:graphicData>
                </a:graphic>
              </wp:anchor>
            </w:drawing>
          </mc:Choice>
          <mc:Fallback>
            <w:pict>
              <v:rect id="shape_0" ID="Rectangle 2" stroked="t" style="position:absolute;margin-left:639pt;margin-top:0.95pt;width:93.75pt;height:27.15pt">
                <w10:wrap type="square"/>
                <v:fill o:detectmouseclick="t" on="false"/>
                <v:stroke color="black" weight="3240" joinstyle="miter" endcap="flat"/>
                <v:textbox>
                  <w:txbxContent>
                    <w:p>
                      <w:pPr>
                        <w:pStyle w:val="FrameContents"/>
                        <w:rPr/>
                      </w:pPr>
                      <w:r>
                        <w:rPr>
                          <w:rFonts w:ascii="GillSans Light" w:hAnsi="GillSans Light"/>
                          <w:b/>
                          <w:color w:val="auto"/>
                          <w:sz w:val="28"/>
                          <w:szCs w:val="28"/>
                        </w:rPr>
                        <w:t>ANEXO III</w:t>
                      </w:r>
                    </w:p>
                  </w:txbxContent>
                </v:textbox>
              </v:rect>
            </w:pict>
          </mc:Fallback>
        </mc:AlternateContent>
      </w:r>
      <w:r>
        <w:rPr>
          <w:rFonts w:ascii="Arial Narrow" w:hAnsi="Arial Narrow"/>
          <w:sz w:val="18"/>
        </w:rPr>
        <w:t>DIRECCIÓN GENERAL DE F.P. Y F.E</w:t>
      </w:r>
      <w:bookmarkStart w:id="0" w:name="_GoBack"/>
      <w:bookmarkEnd w:id="0"/>
      <w:r>
        <w:rPr>
          <w:rFonts w:ascii="Arial Narrow" w:hAnsi="Arial Narrow"/>
          <w:sz w:val="18"/>
        </w:rPr>
        <w:tab/>
      </w:r>
      <w:r>
        <w:rPr>
          <w:rFonts w:ascii="Arial Narrow" w:hAnsi="Arial Narrow"/>
          <w:sz w:val="18"/>
        </w:rPr>
        <w:tab/>
      </w:r>
      <w:r>
        <w:rPr>
          <w:rFonts w:ascii="Arial Narrow" w:hAnsi="Arial Narrow"/>
          <w:sz w:val="18"/>
        </w:rPr>
        <w:tab/>
        <w:t xml:space="preserve">      </w:t>
      </w:r>
      <w:r>
        <w:rPr>
          <w:rFonts w:ascii="Arial Narrow" w:hAnsi="Arial Narrow"/>
        </w:rPr>
        <w:t>FICHA INDIVIDUAL DE SEGUIMIENTO Y EVALUACIÓN</w:t>
      </w:r>
    </w:p>
    <w:p w14:paraId="50C1CA58" w14:textId="77777777" w:rsidR="001E0145" w:rsidRDefault="001E0145">
      <w:pPr>
        <w:pStyle w:val="Heading3"/>
        <w:rPr>
          <w:rFonts w:ascii="Arial Narrow" w:hAnsi="Arial Narrow"/>
          <w:sz w:val="18"/>
        </w:rPr>
      </w:pPr>
    </w:p>
    <w:p w14:paraId="357C783F" w14:textId="77777777" w:rsidR="001E0145" w:rsidRDefault="00773023">
      <w:pPr>
        <w:pStyle w:val="Textodecuerpo"/>
        <w:rPr>
          <w:rFonts w:ascii="GillSans Light" w:hAnsi="GillSans Light"/>
          <w:b/>
        </w:rPr>
      </w:pPr>
      <w:r>
        <w:rPr>
          <w:noProof/>
        </w:rPr>
        <w:drawing>
          <wp:anchor distT="0" distB="0" distL="114300" distR="127000" simplePos="0" relativeHeight="3" behindDoc="1" locked="0" layoutInCell="1" allowOverlap="1" wp14:anchorId="7EDA16F2" wp14:editId="0FAF3391">
            <wp:simplePos x="0" y="0"/>
            <wp:positionH relativeFrom="column">
              <wp:align>center</wp:align>
            </wp:positionH>
            <wp:positionV relativeFrom="paragraph">
              <wp:posOffset>48895</wp:posOffset>
            </wp:positionV>
            <wp:extent cx="6388100" cy="5918200"/>
            <wp:effectExtent l="0" t="0" r="0" b="0"/>
            <wp:wrapNone/>
            <wp:docPr id="5" name="Imagen 7" descr="fctf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7" descr="fctfondo"/>
                    <pic:cNvPicPr>
                      <a:picLocks noChangeAspect="1" noChangeArrowheads="1"/>
                    </pic:cNvPicPr>
                  </pic:nvPicPr>
                  <pic:blipFill>
                    <a:blip r:embed="rId8"/>
                    <a:stretch>
                      <a:fillRect/>
                    </a:stretch>
                  </pic:blipFill>
                  <pic:spPr bwMode="auto">
                    <a:xfrm>
                      <a:off x="0" y="0"/>
                      <a:ext cx="6388100" cy="5918200"/>
                    </a:xfrm>
                    <a:prstGeom prst="rect">
                      <a:avLst/>
                    </a:prstGeom>
                  </pic:spPr>
                </pic:pic>
              </a:graphicData>
            </a:graphic>
          </wp:anchor>
        </w:drawing>
      </w:r>
      <w:r>
        <w:rPr>
          <w:rFonts w:ascii="GillSans Light" w:hAnsi="GillSans Light"/>
          <w:b/>
        </w:rPr>
        <w:t>ALUMNO/A: {{ nombre_alumno}} {{ apellidos_alumno }}</w:t>
      </w:r>
    </w:p>
    <w:tbl>
      <w:tblPr>
        <w:tblW w:w="14712" w:type="dxa"/>
        <w:tblBorders>
          <w:top w:val="double" w:sz="4" w:space="0" w:color="000000"/>
          <w:left w:val="double" w:sz="4" w:space="0" w:color="000000"/>
          <w:bottom w:val="single" w:sz="4" w:space="0" w:color="000000"/>
          <w:right w:val="single" w:sz="4" w:space="0" w:color="000000"/>
          <w:insideH w:val="single" w:sz="4" w:space="0" w:color="000000"/>
          <w:insideV w:val="single" w:sz="4" w:space="0" w:color="000000"/>
        </w:tblBorders>
        <w:tblCellMar>
          <w:left w:w="60" w:type="dxa"/>
          <w:right w:w="70" w:type="dxa"/>
        </w:tblCellMar>
        <w:tblLook w:val="0000" w:firstRow="0" w:lastRow="0" w:firstColumn="0" w:lastColumn="0" w:noHBand="0" w:noVBand="0"/>
      </w:tblPr>
      <w:tblGrid>
        <w:gridCol w:w="13537"/>
        <w:gridCol w:w="1175"/>
      </w:tblGrid>
      <w:tr w:rsidR="001E0145" w14:paraId="459DEC39" w14:textId="77777777">
        <w:tc>
          <w:tcPr>
            <w:tcW w:w="13536" w:type="dxa"/>
            <w:tcBorders>
              <w:top w:val="double" w:sz="4" w:space="0" w:color="000000"/>
              <w:left w:val="double" w:sz="4" w:space="0" w:color="000000"/>
              <w:bottom w:val="single" w:sz="4" w:space="0" w:color="000000"/>
              <w:right w:val="single" w:sz="4" w:space="0" w:color="000000"/>
            </w:tcBorders>
            <w:shd w:val="clear" w:color="auto" w:fill="auto"/>
          </w:tcPr>
          <w:p w14:paraId="031DE068" w14:textId="77777777" w:rsidR="001E0145" w:rsidRDefault="001E0145">
            <w:pPr>
              <w:pStyle w:val="Textodecuerpo"/>
              <w:rPr>
                <w:rFonts w:ascii="GillSans Light" w:hAnsi="GillSans Light"/>
                <w:sz w:val="18"/>
              </w:rPr>
            </w:pPr>
          </w:p>
          <w:p w14:paraId="2C36AF41" w14:textId="77777777" w:rsidR="001E0145" w:rsidRDefault="00773023">
            <w:pPr>
              <w:pStyle w:val="Textodecuerpo"/>
              <w:rPr>
                <w:rFonts w:ascii="GillSans Light" w:hAnsi="GillSans Light"/>
                <w:sz w:val="18"/>
              </w:rPr>
            </w:pPr>
            <w:r>
              <w:rPr>
                <w:rFonts w:ascii="GillSans Light" w:hAnsi="GillSans Light"/>
                <w:sz w:val="18"/>
              </w:rPr>
              <w:t xml:space="preserve">CENTRO EDUCATIVO: </w:t>
            </w:r>
            <w:r>
              <w:rPr>
                <w:rFonts w:ascii="GillSans Light" w:hAnsi="GillSans Light"/>
                <w:b/>
                <w:sz w:val="18"/>
              </w:rPr>
              <w:t xml:space="preserve">{{ </w:t>
            </w:r>
            <w:r>
              <w:rPr>
                <w:rFonts w:ascii="GillSans Light" w:hAnsi="GillSans Light"/>
                <w:b/>
                <w:sz w:val="18"/>
              </w:rPr>
              <w:t>nombre_instituto }}</w:t>
            </w:r>
            <w:r>
              <w:rPr>
                <w:rFonts w:ascii="GillSans Light" w:hAnsi="GillSans Light"/>
                <w:sz w:val="18"/>
              </w:rPr>
              <w:t xml:space="preserve">              CÓDIGO: </w:t>
            </w:r>
            <w:r>
              <w:rPr>
                <w:rFonts w:ascii="GillSans Light" w:hAnsi="GillSans Light"/>
                <w:b/>
                <w:sz w:val="18"/>
              </w:rPr>
              <w:t>{{ codigo_instituto }}</w:t>
            </w:r>
          </w:p>
          <w:p w14:paraId="48EE104E" w14:textId="77777777" w:rsidR="001E0145" w:rsidRDefault="00773023">
            <w:pPr>
              <w:pStyle w:val="Textodecuerpo"/>
              <w:rPr>
                <w:rFonts w:ascii="GillSans Light" w:hAnsi="GillSans Light"/>
                <w:sz w:val="18"/>
              </w:rPr>
            </w:pPr>
            <w:r>
              <w:rPr>
                <w:rFonts w:ascii="GillSans Light" w:hAnsi="GillSans Light"/>
                <w:sz w:val="18"/>
              </w:rPr>
              <w:t xml:space="preserve">PROFESOR/A-TUTOR/A: </w:t>
            </w:r>
            <w:r>
              <w:rPr>
                <w:rFonts w:ascii="GillSans Light" w:hAnsi="GillSans Light"/>
                <w:b/>
                <w:sz w:val="18"/>
              </w:rPr>
              <w:t>{{ nombre_tutor_centro }} {{ apellidos_tutor_centro }}</w:t>
            </w:r>
          </w:p>
          <w:p w14:paraId="6FF459F3" w14:textId="77777777" w:rsidR="001E0145" w:rsidRDefault="00773023">
            <w:pPr>
              <w:pStyle w:val="Textodecuerpo"/>
              <w:rPr>
                <w:rFonts w:ascii="GillSans Light" w:hAnsi="GillSans Light"/>
              </w:rPr>
            </w:pPr>
            <w:r>
              <w:rPr>
                <w:rFonts w:ascii="GillSans Light" w:hAnsi="GillSans Light"/>
                <w:sz w:val="18"/>
              </w:rPr>
              <w:t xml:space="preserve">CENTRO DE TRABAJO: </w:t>
            </w:r>
            <w:r>
              <w:rPr>
                <w:rFonts w:ascii="GillSans Light" w:hAnsi="GillSans Light"/>
                <w:b/>
                <w:sz w:val="18"/>
                <w:szCs w:val="18"/>
              </w:rPr>
              <w:t>{{ nombre_empresa }}</w:t>
            </w:r>
            <w:r>
              <w:rPr>
                <w:rFonts w:ascii="GillSans Light" w:hAnsi="GillSans Light"/>
                <w:sz w:val="18"/>
              </w:rPr>
              <w:tab/>
              <w:t xml:space="preserve">RESPONSABLE DE LA FCT: </w:t>
            </w:r>
            <w:r>
              <w:rPr>
                <w:rFonts w:ascii="GillSans Light" w:hAnsi="GillSans Light"/>
                <w:b/>
                <w:sz w:val="18"/>
              </w:rPr>
              <w:t xml:space="preserve">{{ nombre_tutor_empresa }} {{ apellidos_tutor_empresa </w:t>
            </w:r>
            <w:r>
              <w:rPr>
                <w:rFonts w:ascii="GillSans Light" w:hAnsi="GillSans Light"/>
                <w:b/>
                <w:sz w:val="18"/>
              </w:rPr>
              <w:t>}}</w:t>
            </w:r>
          </w:p>
          <w:p w14:paraId="0C2BA269" w14:textId="77777777" w:rsidR="001E0145" w:rsidRDefault="00773023">
            <w:r>
              <w:rPr>
                <w:rFonts w:ascii="GillSans Light" w:hAnsi="GillSans Light"/>
                <w:sz w:val="18"/>
              </w:rPr>
              <w:t>PERIODO</w:t>
            </w:r>
            <w:r>
              <w:rPr>
                <w:rFonts w:ascii="GillSans Light" w:hAnsi="GillSans Light"/>
                <w:b/>
                <w:sz w:val="18"/>
              </w:rPr>
              <w:t xml:space="preserve">: </w:t>
            </w:r>
            <w:r>
              <w:rPr>
                <w:rFonts w:ascii="GillSans Light" w:hAnsi="GillSans Light"/>
                <w:b/>
                <w:bCs/>
                <w:sz w:val="18"/>
              </w:rPr>
              <w:t>{{ inicio_realizacion_fct_mes }}</w:t>
            </w:r>
            <w:r>
              <w:rPr>
                <w:rFonts w:ascii="GillSans Light" w:hAnsi="GillSans Light"/>
                <w:b/>
                <w:sz w:val="18"/>
              </w:rPr>
              <w:t xml:space="preserve"> a {{ fin_realizacion_fct_mes }} </w:t>
            </w:r>
            <w:bookmarkStart w:id="1" w:name="__DdeLink__1027_954111556"/>
            <w:r>
              <w:rPr>
                <w:rFonts w:ascii="GillSans Light" w:hAnsi="GillSans Light"/>
                <w:b/>
                <w:sz w:val="18"/>
              </w:rPr>
              <w:t>(</w:t>
            </w:r>
            <w:r>
              <w:rPr>
                <w:rFonts w:ascii="GillSans Light" w:hAnsi="GillSans Light"/>
                <w:b/>
                <w:bCs/>
                <w:sz w:val="18"/>
              </w:rPr>
              <w:t>{{ inicio_realizacion_fct.year}})</w:t>
            </w:r>
            <w:bookmarkEnd w:id="1"/>
          </w:p>
        </w:tc>
        <w:tc>
          <w:tcPr>
            <w:tcW w:w="1175" w:type="dxa"/>
            <w:tcBorders>
              <w:top w:val="double" w:sz="4" w:space="0" w:color="000000"/>
              <w:left w:val="single" w:sz="4" w:space="0" w:color="000000"/>
              <w:bottom w:val="single" w:sz="4" w:space="0" w:color="000000"/>
              <w:right w:val="double" w:sz="4" w:space="0" w:color="000000"/>
            </w:tcBorders>
            <w:shd w:val="clear" w:color="auto" w:fill="auto"/>
          </w:tcPr>
          <w:p w14:paraId="0102559D" w14:textId="77777777" w:rsidR="001E0145" w:rsidRDefault="001E0145">
            <w:pPr>
              <w:pStyle w:val="Textodecuerpo"/>
              <w:rPr>
                <w:rFonts w:ascii="GillSans Light" w:hAnsi="GillSans Light"/>
              </w:rPr>
            </w:pPr>
          </w:p>
          <w:p w14:paraId="519B15BE" w14:textId="77777777" w:rsidR="001E0145" w:rsidRDefault="00773023">
            <w:pPr>
              <w:pStyle w:val="Textodecuerpo"/>
              <w:rPr>
                <w:rFonts w:ascii="GillSans Light" w:hAnsi="GillSans Light"/>
              </w:rPr>
            </w:pPr>
            <w:r>
              <w:rPr>
                <w:rFonts w:ascii="GillSans Light" w:hAnsi="GillSans Light"/>
              </w:rPr>
              <w:t xml:space="preserve">  HOJA Nº:</w:t>
            </w:r>
            <w:r>
              <w:rPr>
                <w:rFonts w:ascii="GillSans Light" w:hAnsi="GillSans Light"/>
                <w:b/>
              </w:rPr>
              <w:t>1</w:t>
            </w:r>
          </w:p>
        </w:tc>
      </w:tr>
      <w:tr w:rsidR="001E0145" w14:paraId="7A0C7095" w14:textId="77777777">
        <w:tc>
          <w:tcPr>
            <w:tcW w:w="14711" w:type="dxa"/>
            <w:gridSpan w:val="2"/>
            <w:tcBorders>
              <w:top w:val="single" w:sz="4" w:space="0" w:color="000000"/>
              <w:left w:val="double" w:sz="4" w:space="0" w:color="000000"/>
              <w:bottom w:val="double" w:sz="4" w:space="0" w:color="000000"/>
              <w:right w:val="double" w:sz="4" w:space="0" w:color="000000"/>
            </w:tcBorders>
            <w:shd w:val="clear" w:color="auto" w:fill="auto"/>
          </w:tcPr>
          <w:p w14:paraId="567C0F9C" w14:textId="77777777" w:rsidR="001E0145" w:rsidRDefault="001E0145">
            <w:pPr>
              <w:pStyle w:val="Textodecuerpo"/>
              <w:rPr>
                <w:rFonts w:ascii="GillSans Light" w:hAnsi="GillSans Light"/>
                <w:sz w:val="18"/>
              </w:rPr>
            </w:pPr>
          </w:p>
          <w:p w14:paraId="706FC9C2" w14:textId="77777777" w:rsidR="001E0145" w:rsidRDefault="00773023">
            <w:pPr>
              <w:pStyle w:val="Textodecuerpo"/>
              <w:rPr>
                <w:rFonts w:ascii="GillSans Light" w:hAnsi="GillSans Light"/>
                <w:sz w:val="18"/>
              </w:rPr>
            </w:pPr>
            <w:r>
              <w:rPr>
                <w:rFonts w:ascii="GillSans Light" w:hAnsi="GillSans Light"/>
                <w:sz w:val="18"/>
              </w:rPr>
              <w:t xml:space="preserve">FAMILIA PROFESIONAL: </w:t>
            </w:r>
            <w:r>
              <w:rPr>
                <w:rFonts w:ascii="GillSans Light" w:hAnsi="GillSans Light"/>
                <w:b/>
                <w:sz w:val="18"/>
              </w:rPr>
              <w:t>INFORMÁTICA</w:t>
            </w:r>
            <w:r>
              <w:rPr>
                <w:rFonts w:ascii="GillSans Light" w:hAnsi="GillSans Light"/>
                <w:sz w:val="18"/>
              </w:rPr>
              <w:t xml:space="preserve">         CICLO FORMATIVO: </w:t>
            </w:r>
            <w:r>
              <w:rPr>
                <w:rFonts w:ascii="GillSans Light" w:hAnsi="GillSans Light"/>
                <w:b/>
                <w:sz w:val="18"/>
              </w:rPr>
              <w:t>{{ nombre_ciclo_formativo }}</w:t>
            </w:r>
          </w:p>
          <w:p w14:paraId="0B9BFB82" w14:textId="77777777" w:rsidR="001E0145" w:rsidRDefault="00773023">
            <w:pPr>
              <w:pStyle w:val="Textodecuerpo"/>
            </w:pPr>
            <w:r>
              <w:rPr>
                <w:rFonts w:ascii="GillSans Light" w:hAnsi="GillSans Light"/>
                <w:sz w:val="18"/>
              </w:rPr>
              <w:t xml:space="preserve">ÁREA O DEPARTAMENTO DEL CENTRO DE TRABAJO: </w:t>
            </w:r>
            <w:r>
              <w:rPr>
                <w:rFonts w:ascii="GillSans Light" w:hAnsi="GillSans Light"/>
                <w:b/>
                <w:sz w:val="18"/>
              </w:rPr>
              <w:t>INFORMÁTICA</w:t>
            </w:r>
            <w:r>
              <w:rPr>
                <w:rFonts w:ascii="GillSans Light" w:hAnsi="GillSans Light"/>
                <w:sz w:val="18"/>
              </w:rPr>
              <w:t xml:space="preserve">           TIEMPO: </w:t>
            </w:r>
            <w:r>
              <w:rPr>
                <w:rFonts w:ascii="GillSans Light" w:hAnsi="GillSans Light"/>
                <w:b/>
                <w:bCs/>
                <w:sz w:val="18"/>
              </w:rPr>
              <w:t>{{ inicio_realizacion_fct_mes }}</w:t>
            </w:r>
            <w:r>
              <w:rPr>
                <w:rFonts w:ascii="GillSans Light" w:hAnsi="GillSans Light"/>
                <w:sz w:val="18"/>
              </w:rPr>
              <w:t xml:space="preserve"> a </w:t>
            </w:r>
            <w:r>
              <w:rPr>
                <w:rFonts w:ascii="GillSans Light" w:hAnsi="GillSans Light"/>
                <w:b/>
                <w:sz w:val="18"/>
              </w:rPr>
              <w:t>{{ fin_realizacion_fct_mes }}</w:t>
            </w:r>
            <w:r>
              <w:rPr>
                <w:rFonts w:ascii="GillSans Light" w:hAnsi="GillSans Light"/>
                <w:sz w:val="18"/>
              </w:rPr>
              <w:t xml:space="preserve"> </w:t>
            </w:r>
            <w:r>
              <w:rPr>
                <w:rFonts w:ascii="GillSans Light" w:hAnsi="GillSans Light"/>
                <w:b/>
                <w:sz w:val="18"/>
              </w:rPr>
              <w:t>(</w:t>
            </w:r>
            <w:r>
              <w:rPr>
                <w:rFonts w:ascii="GillSans Light" w:hAnsi="GillSans Light"/>
                <w:b/>
                <w:bCs/>
                <w:sz w:val="18"/>
              </w:rPr>
              <w:t>{{ inicio_realizacion_fct.year}})</w:t>
            </w:r>
            <w:r>
              <w:rPr>
                <w:rFonts w:ascii="GillSans Light" w:hAnsi="GillSans Light"/>
                <w:sz w:val="18"/>
              </w:rPr>
              <w:t xml:space="preserve">       Horas:</w:t>
            </w:r>
            <w:r>
              <w:rPr>
                <w:rFonts w:ascii="GillSans Light" w:hAnsi="GillSans Light"/>
                <w:b/>
                <w:sz w:val="18"/>
              </w:rPr>
              <w:t xml:space="preserve"> {{ horas_totales_fct }}</w:t>
            </w:r>
          </w:p>
        </w:tc>
      </w:tr>
    </w:tbl>
    <w:p w14:paraId="4A47F379" w14:textId="77777777" w:rsidR="001E0145" w:rsidRDefault="001E0145">
      <w:pPr>
        <w:pStyle w:val="Textodecuerpo"/>
        <w:rPr>
          <w:rFonts w:ascii="GillSans Light" w:hAnsi="GillSans Light"/>
        </w:rPr>
      </w:pPr>
    </w:p>
    <w:tbl>
      <w:tblPr>
        <w:tblW w:w="14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70" w:type="dxa"/>
          <w:right w:w="70" w:type="dxa"/>
        </w:tblCellMar>
        <w:tblLook w:val="0000" w:firstRow="0" w:lastRow="0" w:firstColumn="0" w:lastColumn="0" w:noHBand="0" w:noVBand="0"/>
      </w:tblPr>
      <w:tblGrid>
        <w:gridCol w:w="4465"/>
        <w:gridCol w:w="5670"/>
        <w:gridCol w:w="707"/>
        <w:gridCol w:w="709"/>
        <w:gridCol w:w="3161"/>
      </w:tblGrid>
      <w:tr w:rsidR="001E0145" w14:paraId="70114823" w14:textId="77777777">
        <w:trPr>
          <w:cantSplit/>
          <w:trHeight w:val="113"/>
        </w:trPr>
        <w:tc>
          <w:tcPr>
            <w:tcW w:w="4465"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45543FCD" w14:textId="77777777" w:rsidR="001E0145" w:rsidRDefault="001E0145">
            <w:pPr>
              <w:pStyle w:val="Textodecuerpo"/>
              <w:jc w:val="center"/>
              <w:rPr>
                <w:rFonts w:ascii="GillSans Light" w:hAnsi="GillSans Light"/>
                <w:b/>
                <w:sz w:val="18"/>
              </w:rPr>
            </w:pPr>
          </w:p>
          <w:p w14:paraId="4C2062F4" w14:textId="77777777" w:rsidR="001E0145" w:rsidRDefault="00773023">
            <w:pPr>
              <w:pStyle w:val="Textodecuerpo"/>
              <w:jc w:val="center"/>
              <w:rPr>
                <w:rFonts w:ascii="GillSans Light" w:hAnsi="GillSans Light"/>
                <w:b/>
                <w:sz w:val="18"/>
              </w:rPr>
            </w:pPr>
            <w:r>
              <w:rPr>
                <w:rFonts w:ascii="GillSans Light" w:hAnsi="GillSans Light"/>
                <w:b/>
                <w:sz w:val="18"/>
              </w:rPr>
              <w:t>ACTIVIDADES DE EVALUACIÓN</w:t>
            </w:r>
          </w:p>
          <w:p w14:paraId="11810F6C" w14:textId="77777777" w:rsidR="001E0145" w:rsidRDefault="001E0145">
            <w:pPr>
              <w:pStyle w:val="Textodecuerpo"/>
              <w:jc w:val="center"/>
              <w:rPr>
                <w:rFonts w:ascii="GillSans Light" w:hAnsi="GillSans Light"/>
                <w:sz w:val="18"/>
              </w:rPr>
            </w:pPr>
          </w:p>
        </w:tc>
        <w:tc>
          <w:tcPr>
            <w:tcW w:w="5670"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F39617A" w14:textId="77777777" w:rsidR="001E0145" w:rsidRDefault="00773023">
            <w:pPr>
              <w:pStyle w:val="Textodecuerpo"/>
              <w:jc w:val="center"/>
              <w:rPr>
                <w:rFonts w:ascii="GillSans Light" w:hAnsi="GillSans Light"/>
                <w:sz w:val="18"/>
              </w:rPr>
            </w:pPr>
            <w:r>
              <w:rPr>
                <w:rFonts w:ascii="GillSans Light" w:hAnsi="GillSans Light"/>
                <w:b/>
                <w:sz w:val="18"/>
              </w:rPr>
              <w:t xml:space="preserve">CRITERIOS DE </w:t>
            </w:r>
            <w:r>
              <w:rPr>
                <w:rFonts w:ascii="GillSans Light" w:hAnsi="GillSans Light"/>
                <w:b/>
                <w:sz w:val="18"/>
              </w:rPr>
              <w:t>EVALUACIÓN</w:t>
            </w:r>
          </w:p>
        </w:tc>
        <w:tc>
          <w:tcPr>
            <w:tcW w:w="1416" w:type="dxa"/>
            <w:gridSpan w:val="2"/>
            <w:tcBorders>
              <w:top w:val="single" w:sz="4" w:space="0" w:color="000000"/>
              <w:left w:val="single" w:sz="4" w:space="0" w:color="000000"/>
              <w:bottom w:val="single" w:sz="4" w:space="0" w:color="000000"/>
              <w:right w:val="single" w:sz="4" w:space="0" w:color="000000"/>
            </w:tcBorders>
            <w:shd w:val="clear" w:color="auto" w:fill="auto"/>
          </w:tcPr>
          <w:p w14:paraId="775D447B" w14:textId="77777777" w:rsidR="001E0145" w:rsidRDefault="00773023">
            <w:pPr>
              <w:pStyle w:val="Textodecuerpo"/>
              <w:jc w:val="center"/>
              <w:rPr>
                <w:rFonts w:ascii="GillSans Light" w:hAnsi="GillSans Light"/>
                <w:b/>
                <w:sz w:val="18"/>
              </w:rPr>
            </w:pPr>
            <w:r>
              <w:rPr>
                <w:rFonts w:ascii="GillSans Light" w:hAnsi="GillSans Light"/>
                <w:b/>
                <w:sz w:val="18"/>
              </w:rPr>
              <w:t>VALORACIÓN (*)</w:t>
            </w:r>
          </w:p>
        </w:tc>
        <w:tc>
          <w:tcPr>
            <w:tcW w:w="3161"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5019279B" w14:textId="77777777" w:rsidR="001E0145" w:rsidRDefault="00773023">
            <w:pPr>
              <w:pStyle w:val="Textodecuerpo"/>
              <w:jc w:val="center"/>
              <w:rPr>
                <w:rFonts w:ascii="GillSans Light" w:hAnsi="GillSans Light"/>
                <w:b/>
                <w:sz w:val="18"/>
              </w:rPr>
            </w:pPr>
            <w:r>
              <w:rPr>
                <w:rFonts w:ascii="GillSans Light" w:hAnsi="GillSans Light"/>
                <w:b/>
                <w:sz w:val="18"/>
              </w:rPr>
              <w:t>OBSERVACIONES</w:t>
            </w:r>
          </w:p>
        </w:tc>
      </w:tr>
      <w:tr w:rsidR="001E0145" w14:paraId="768AD43A" w14:textId="77777777">
        <w:trPr>
          <w:cantSplit/>
          <w:trHeight w:val="90"/>
        </w:trPr>
        <w:tc>
          <w:tcPr>
            <w:tcW w:w="4465" w:type="dxa"/>
            <w:vMerge/>
            <w:tcBorders>
              <w:top w:val="single" w:sz="4" w:space="0" w:color="000000"/>
              <w:left w:val="single" w:sz="4" w:space="0" w:color="000000"/>
              <w:bottom w:val="single" w:sz="4" w:space="0" w:color="000000"/>
              <w:right w:val="single" w:sz="4" w:space="0" w:color="000000"/>
            </w:tcBorders>
            <w:shd w:val="clear" w:color="auto" w:fill="auto"/>
          </w:tcPr>
          <w:p w14:paraId="620956F5" w14:textId="77777777" w:rsidR="001E0145" w:rsidRDefault="001E0145">
            <w:pPr>
              <w:pStyle w:val="Textodecuerpo"/>
              <w:jc w:val="center"/>
              <w:rPr>
                <w:rFonts w:ascii="GillSans Light" w:hAnsi="GillSans Light"/>
              </w:rPr>
            </w:pPr>
          </w:p>
        </w:tc>
        <w:tc>
          <w:tcPr>
            <w:tcW w:w="5670" w:type="dxa"/>
            <w:vMerge/>
            <w:tcBorders>
              <w:top w:val="single" w:sz="4" w:space="0" w:color="000000"/>
              <w:left w:val="single" w:sz="4" w:space="0" w:color="000000"/>
              <w:bottom w:val="single" w:sz="4" w:space="0" w:color="000000"/>
              <w:right w:val="single" w:sz="4" w:space="0" w:color="000000"/>
            </w:tcBorders>
            <w:shd w:val="clear" w:color="auto" w:fill="auto"/>
          </w:tcPr>
          <w:p w14:paraId="1B59D2BE" w14:textId="77777777" w:rsidR="001E0145" w:rsidRDefault="001E0145">
            <w:pPr>
              <w:pStyle w:val="Textodecuerpo"/>
              <w:jc w:val="center"/>
              <w:rPr>
                <w:rFonts w:ascii="GillSans Light" w:hAnsi="GillSans Light"/>
              </w:rPr>
            </w:pPr>
          </w:p>
        </w:tc>
        <w:tc>
          <w:tcPr>
            <w:tcW w:w="70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F67F6A" w14:textId="77777777" w:rsidR="001E0145" w:rsidRDefault="00773023">
            <w:pPr>
              <w:pStyle w:val="Textodecuerpo"/>
              <w:jc w:val="center"/>
              <w:rPr>
                <w:rFonts w:ascii="GillSans Light" w:hAnsi="GillSans Light"/>
                <w:sz w:val="18"/>
              </w:rPr>
            </w:pPr>
            <w:r>
              <w:rPr>
                <w:rFonts w:ascii="GillSans Light" w:hAnsi="GillSans Light"/>
                <w:sz w:val="18"/>
              </w:rPr>
              <w:t>1</w:t>
            </w:r>
          </w:p>
        </w:tc>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82EEC9" w14:textId="77777777" w:rsidR="001E0145" w:rsidRDefault="00773023">
            <w:pPr>
              <w:pStyle w:val="Textodecuerpo"/>
              <w:jc w:val="center"/>
              <w:rPr>
                <w:rFonts w:ascii="GillSans Light" w:hAnsi="GillSans Light"/>
                <w:sz w:val="18"/>
              </w:rPr>
            </w:pPr>
            <w:r>
              <w:rPr>
                <w:rFonts w:ascii="GillSans Light" w:hAnsi="GillSans Light"/>
                <w:sz w:val="18"/>
              </w:rPr>
              <w:t>2</w:t>
            </w:r>
          </w:p>
        </w:tc>
        <w:tc>
          <w:tcPr>
            <w:tcW w:w="3161" w:type="dxa"/>
            <w:vMerge/>
            <w:tcBorders>
              <w:top w:val="single" w:sz="4" w:space="0" w:color="000000"/>
              <w:left w:val="single" w:sz="4" w:space="0" w:color="000000"/>
              <w:bottom w:val="single" w:sz="4" w:space="0" w:color="000000"/>
              <w:right w:val="single" w:sz="4" w:space="0" w:color="000000"/>
            </w:tcBorders>
            <w:shd w:val="clear" w:color="auto" w:fill="auto"/>
          </w:tcPr>
          <w:p w14:paraId="500F505D" w14:textId="77777777" w:rsidR="001E0145" w:rsidRDefault="001E0145">
            <w:pPr>
              <w:pStyle w:val="Textodecuerpo"/>
              <w:rPr>
                <w:rFonts w:ascii="GillSans Light" w:hAnsi="GillSans Light"/>
              </w:rPr>
            </w:pPr>
          </w:p>
        </w:tc>
      </w:tr>
      <w:tr w:rsidR="001E0145" w14:paraId="6941F564" w14:textId="77777777">
        <w:trPr>
          <w:trHeight w:val="2605"/>
        </w:trPr>
        <w:tc>
          <w:tcPr>
            <w:tcW w:w="4465" w:type="dxa"/>
            <w:tcBorders>
              <w:top w:val="single" w:sz="4" w:space="0" w:color="000000"/>
              <w:left w:val="single" w:sz="4" w:space="0" w:color="000000"/>
              <w:bottom w:val="single" w:sz="4" w:space="0" w:color="000000"/>
              <w:right w:val="single" w:sz="4" w:space="0" w:color="000000"/>
            </w:tcBorders>
            <w:shd w:val="clear" w:color="auto" w:fill="auto"/>
          </w:tcPr>
          <w:p w14:paraId="46FCAA1C" w14:textId="77777777" w:rsidR="001E0145" w:rsidRDefault="00773023">
            <w:pPr>
              <w:jc w:val="both"/>
              <w:rPr>
                <w:rFonts w:ascii="Verdana" w:hAnsi="Verdana"/>
                <w:b/>
                <w:sz w:val="20"/>
              </w:rPr>
            </w:pPr>
            <w:r>
              <w:rPr>
                <w:rFonts w:ascii="Verdana" w:hAnsi="Verdana"/>
                <w:b/>
                <w:sz w:val="20"/>
              </w:rPr>
              <w:t>LENGUAJES DE MARCAS Y SISTEMAS DE</w:t>
            </w:r>
          </w:p>
          <w:p w14:paraId="6616C385" w14:textId="77777777" w:rsidR="001E0145" w:rsidRDefault="00773023">
            <w:pPr>
              <w:jc w:val="both"/>
              <w:rPr>
                <w:rFonts w:ascii="Verdana" w:hAnsi="Verdana"/>
                <w:b/>
                <w:sz w:val="20"/>
              </w:rPr>
            </w:pPr>
            <w:r>
              <w:rPr>
                <w:rFonts w:ascii="Verdana" w:hAnsi="Verdana"/>
                <w:b/>
                <w:sz w:val="20"/>
              </w:rPr>
              <w:t>GESTIÓN DE INFORMACIÓN</w:t>
            </w:r>
          </w:p>
          <w:p w14:paraId="1257ACDF" w14:textId="77777777" w:rsidR="001E0145" w:rsidRDefault="00773023">
            <w:pPr>
              <w:numPr>
                <w:ilvl w:val="0"/>
                <w:numId w:val="1"/>
              </w:numPr>
              <w:pBdr>
                <w:bottom w:val="single" w:sz="4" w:space="1" w:color="000000"/>
              </w:pBdr>
              <w:ind w:left="426" w:hanging="425"/>
              <w:jc w:val="both"/>
              <w:rPr>
                <w:rFonts w:ascii="Verdana" w:hAnsi="Verdana"/>
                <w:sz w:val="20"/>
              </w:rPr>
            </w:pPr>
            <w:r>
              <w:rPr>
                <w:rFonts w:ascii="Verdana" w:hAnsi="Verdana"/>
                <w:sz w:val="20"/>
              </w:rPr>
              <w:t xml:space="preserve">Utiliza lenguajes de marcas para la transmisión de información a través de la Web analizando la estructura de los documentos e identificando sus </w:t>
            </w:r>
            <w:r>
              <w:rPr>
                <w:rFonts w:ascii="Verdana" w:hAnsi="Verdana"/>
                <w:sz w:val="20"/>
              </w:rPr>
              <w:t>elementos.</w:t>
            </w:r>
          </w:p>
          <w:p w14:paraId="488F9B89" w14:textId="77777777" w:rsidR="001E0145" w:rsidRDefault="00773023">
            <w:pPr>
              <w:numPr>
                <w:ilvl w:val="0"/>
                <w:numId w:val="1"/>
              </w:numPr>
              <w:pBdr>
                <w:bottom w:val="single" w:sz="4" w:space="1" w:color="000000"/>
              </w:pBdr>
              <w:ind w:left="426" w:hanging="425"/>
              <w:jc w:val="both"/>
              <w:rPr>
                <w:rFonts w:ascii="Verdana" w:hAnsi="Verdana"/>
                <w:sz w:val="20"/>
              </w:rPr>
            </w:pPr>
            <w:r>
              <w:rPr>
                <w:rFonts w:ascii="Verdana" w:hAnsi="Verdana"/>
                <w:sz w:val="20"/>
              </w:rPr>
              <w:t>Genera canales de contenidos analizando y utilizando tecnologías de sindicación.</w:t>
            </w:r>
          </w:p>
          <w:p w14:paraId="484EBD45" w14:textId="77777777" w:rsidR="001E0145" w:rsidRDefault="00773023">
            <w:pPr>
              <w:numPr>
                <w:ilvl w:val="0"/>
                <w:numId w:val="1"/>
              </w:numPr>
              <w:pBdr>
                <w:bottom w:val="single" w:sz="4" w:space="1" w:color="000000"/>
              </w:pBdr>
              <w:ind w:left="426" w:hanging="425"/>
              <w:jc w:val="both"/>
              <w:rPr>
                <w:rFonts w:ascii="Verdana" w:hAnsi="Verdana"/>
                <w:sz w:val="20"/>
              </w:rPr>
            </w:pPr>
            <w:r>
              <w:rPr>
                <w:rFonts w:ascii="Verdana" w:hAnsi="Verdana"/>
                <w:sz w:val="20"/>
              </w:rPr>
              <w:t>Establece mecanismos de validación para documentos XML utilizando métodos para definir su sintaxis y estructura.</w:t>
            </w:r>
          </w:p>
          <w:p w14:paraId="0FBFEC7E" w14:textId="77777777" w:rsidR="001E0145" w:rsidRDefault="00773023">
            <w:pPr>
              <w:numPr>
                <w:ilvl w:val="0"/>
                <w:numId w:val="1"/>
              </w:numPr>
              <w:pBdr>
                <w:bottom w:val="single" w:sz="4" w:space="1" w:color="000000"/>
              </w:pBdr>
              <w:ind w:left="426" w:hanging="425"/>
              <w:jc w:val="both"/>
              <w:rPr>
                <w:rFonts w:ascii="Verdana" w:hAnsi="Verdana"/>
                <w:sz w:val="20"/>
              </w:rPr>
            </w:pPr>
            <w:r>
              <w:rPr>
                <w:rFonts w:ascii="Verdana" w:hAnsi="Verdana"/>
                <w:sz w:val="20"/>
              </w:rPr>
              <w:t xml:space="preserve">Realiza conversiones sobre documentos XML utilizando técnicas y herramientas de procesamiento. </w:t>
            </w:r>
          </w:p>
          <w:p w14:paraId="50E04AE1" w14:textId="77777777" w:rsidR="001E0145" w:rsidRDefault="00773023">
            <w:pPr>
              <w:pStyle w:val="Textodecuerpo"/>
              <w:numPr>
                <w:ilvl w:val="0"/>
                <w:numId w:val="1"/>
              </w:numPr>
              <w:pBdr>
                <w:bottom w:val="single" w:sz="4" w:space="1" w:color="000000"/>
              </w:pBdr>
              <w:ind w:left="426" w:hanging="425"/>
              <w:jc w:val="both"/>
              <w:rPr>
                <w:rFonts w:ascii="Verdana" w:hAnsi="Verdana"/>
              </w:rPr>
            </w:pPr>
            <w:r>
              <w:rPr>
                <w:rFonts w:ascii="Verdana" w:hAnsi="Verdana"/>
              </w:rPr>
              <w:t>Gestiona información en formato XML analizando y utilizando tecnologías de almacenamiento y lenguajes de consulta.</w:t>
            </w:r>
          </w:p>
          <w:p w14:paraId="47A580EA" w14:textId="77777777" w:rsidR="001E0145" w:rsidRDefault="001E0145">
            <w:pPr>
              <w:pStyle w:val="Textodecuerpo"/>
              <w:pBdr>
                <w:bottom w:val="single" w:sz="4" w:space="1" w:color="000000"/>
              </w:pBdr>
              <w:ind w:left="1"/>
              <w:jc w:val="both"/>
              <w:rPr>
                <w:rFonts w:ascii="Verdana" w:hAnsi="Verdana"/>
              </w:rPr>
            </w:pPr>
          </w:p>
          <w:p w14:paraId="334F6F6B" w14:textId="77777777" w:rsidR="001E0145" w:rsidRDefault="00773023">
            <w:pPr>
              <w:pStyle w:val="Textodecuerpo"/>
              <w:jc w:val="both"/>
              <w:rPr>
                <w:rFonts w:ascii="Verdana" w:hAnsi="Verdana" w:cs="Verdana"/>
                <w:b/>
              </w:rPr>
            </w:pPr>
            <w:r>
              <w:rPr>
                <w:rFonts w:ascii="Verdana" w:hAnsi="Verdana" w:cs="Verdana"/>
                <w:b/>
              </w:rPr>
              <w:t>SISTEMAS INFORMÁTICOS</w:t>
            </w:r>
          </w:p>
          <w:p w14:paraId="0972309E" w14:textId="77777777" w:rsidR="001E0145" w:rsidRDefault="00773023">
            <w:pPr>
              <w:numPr>
                <w:ilvl w:val="0"/>
                <w:numId w:val="2"/>
              </w:numPr>
              <w:jc w:val="both"/>
              <w:rPr>
                <w:rFonts w:ascii="Verdana" w:hAnsi="Verdana"/>
                <w:sz w:val="20"/>
              </w:rPr>
            </w:pPr>
            <w:r>
              <w:rPr>
                <w:rFonts w:ascii="Verdana" w:hAnsi="Verdana"/>
                <w:sz w:val="20"/>
              </w:rPr>
              <w:t xml:space="preserve">Evalúa sistemas </w:t>
            </w:r>
            <w:r>
              <w:rPr>
                <w:rFonts w:ascii="Verdana" w:hAnsi="Verdana"/>
                <w:sz w:val="20"/>
              </w:rPr>
              <w:t>informáticos identificando sus componentes y características.</w:t>
            </w:r>
          </w:p>
          <w:p w14:paraId="7CBFE194" w14:textId="77777777" w:rsidR="001E0145" w:rsidRDefault="00773023">
            <w:pPr>
              <w:numPr>
                <w:ilvl w:val="0"/>
                <w:numId w:val="2"/>
              </w:numPr>
              <w:ind w:left="426" w:hanging="425"/>
              <w:jc w:val="both"/>
              <w:rPr>
                <w:rFonts w:ascii="Verdana" w:hAnsi="Verdana"/>
                <w:sz w:val="20"/>
              </w:rPr>
            </w:pPr>
            <w:r>
              <w:rPr>
                <w:rFonts w:ascii="Verdana" w:hAnsi="Verdana"/>
                <w:sz w:val="20"/>
              </w:rPr>
              <w:t>Instala sistemas operativos planificando el proceso e interpretando documentación técnica.</w:t>
            </w:r>
          </w:p>
          <w:p w14:paraId="683DF634" w14:textId="77777777" w:rsidR="001E0145" w:rsidRDefault="00773023">
            <w:pPr>
              <w:numPr>
                <w:ilvl w:val="0"/>
                <w:numId w:val="2"/>
              </w:numPr>
              <w:ind w:left="426" w:hanging="425"/>
              <w:jc w:val="both"/>
              <w:rPr>
                <w:rFonts w:ascii="Verdana" w:hAnsi="Verdana"/>
                <w:sz w:val="20"/>
              </w:rPr>
            </w:pPr>
            <w:r>
              <w:rPr>
                <w:rFonts w:ascii="Verdana" w:hAnsi="Verdana"/>
                <w:sz w:val="20"/>
              </w:rPr>
              <w:t>Gestiona la información del sistema identificando las estructuras de almacenamiento y aplicando medidas</w:t>
            </w:r>
            <w:r>
              <w:rPr>
                <w:rFonts w:ascii="Verdana" w:hAnsi="Verdana"/>
                <w:sz w:val="20"/>
              </w:rPr>
              <w:t xml:space="preserve"> para asegurar la integridad de los datos.</w:t>
            </w:r>
          </w:p>
          <w:p w14:paraId="2C1B2A71" w14:textId="77777777" w:rsidR="001E0145" w:rsidRDefault="00773023">
            <w:pPr>
              <w:numPr>
                <w:ilvl w:val="0"/>
                <w:numId w:val="2"/>
              </w:numPr>
              <w:ind w:left="426" w:hanging="425"/>
              <w:jc w:val="both"/>
              <w:rPr>
                <w:rFonts w:ascii="Verdana" w:hAnsi="Verdana"/>
                <w:sz w:val="20"/>
              </w:rPr>
            </w:pPr>
            <w:r>
              <w:rPr>
                <w:rFonts w:ascii="Verdana" w:hAnsi="Verdana"/>
                <w:sz w:val="20"/>
              </w:rPr>
              <w:t>Gestiona sistemas operativos utilizando comandos y herramientas gráficas y evaluando las necesidades del sistema.</w:t>
            </w:r>
          </w:p>
          <w:p w14:paraId="29380D10" w14:textId="77777777" w:rsidR="001E0145" w:rsidRDefault="00773023">
            <w:pPr>
              <w:numPr>
                <w:ilvl w:val="0"/>
                <w:numId w:val="2"/>
              </w:numPr>
              <w:ind w:left="426" w:hanging="425"/>
              <w:jc w:val="both"/>
              <w:rPr>
                <w:rFonts w:ascii="Verdana" w:hAnsi="Verdana"/>
                <w:sz w:val="20"/>
              </w:rPr>
            </w:pPr>
            <w:r>
              <w:rPr>
                <w:rFonts w:ascii="Verdana" w:hAnsi="Verdana"/>
                <w:sz w:val="20"/>
              </w:rPr>
              <w:t>Interconecta sistemas en red configurando dispositivos y protocolos.</w:t>
            </w:r>
          </w:p>
          <w:p w14:paraId="6659FABF" w14:textId="77777777" w:rsidR="001E0145" w:rsidRDefault="00773023">
            <w:pPr>
              <w:numPr>
                <w:ilvl w:val="0"/>
                <w:numId w:val="2"/>
              </w:numPr>
              <w:ind w:left="426" w:hanging="425"/>
              <w:jc w:val="both"/>
              <w:rPr>
                <w:rFonts w:ascii="Verdana" w:hAnsi="Verdana"/>
                <w:sz w:val="20"/>
              </w:rPr>
            </w:pPr>
            <w:r>
              <w:rPr>
                <w:rFonts w:ascii="Verdana" w:hAnsi="Verdana"/>
                <w:sz w:val="20"/>
              </w:rPr>
              <w:t>Opera sistemas en red gestiona</w:t>
            </w:r>
            <w:r>
              <w:rPr>
                <w:rFonts w:ascii="Verdana" w:hAnsi="Verdana"/>
                <w:sz w:val="20"/>
              </w:rPr>
              <w:t>ndo sus recursos e identificando las restricciones de seguridad existentes.</w:t>
            </w:r>
          </w:p>
          <w:p w14:paraId="24F56CB8" w14:textId="77777777" w:rsidR="001E0145" w:rsidRDefault="00773023">
            <w:pPr>
              <w:numPr>
                <w:ilvl w:val="0"/>
                <w:numId w:val="2"/>
              </w:numPr>
              <w:ind w:left="426" w:hanging="425"/>
              <w:jc w:val="both"/>
              <w:rPr>
                <w:rFonts w:ascii="Verdana" w:hAnsi="Verdana"/>
                <w:sz w:val="20"/>
              </w:rPr>
            </w:pPr>
            <w:r>
              <w:rPr>
                <w:rFonts w:ascii="Verdana" w:hAnsi="Verdana"/>
                <w:sz w:val="20"/>
              </w:rPr>
              <w:t>Elabora documentación valorando y utilizando aplicaciones informáticas de propósito general.</w:t>
            </w:r>
          </w:p>
          <w:p w14:paraId="7658A7EE" w14:textId="77777777" w:rsidR="001E0145" w:rsidRDefault="001E0145">
            <w:pPr>
              <w:pBdr>
                <w:bottom w:val="single" w:sz="4" w:space="1" w:color="000000"/>
              </w:pBdr>
              <w:ind w:left="426"/>
              <w:jc w:val="both"/>
              <w:rPr>
                <w:rFonts w:ascii="Verdana" w:hAnsi="Verdana"/>
                <w:sz w:val="20"/>
              </w:rPr>
            </w:pPr>
          </w:p>
          <w:p w14:paraId="422F548A" w14:textId="77777777" w:rsidR="001E0145" w:rsidRDefault="001E0145">
            <w:pPr>
              <w:pBdr>
                <w:bottom w:val="single" w:sz="4" w:space="1" w:color="000000"/>
              </w:pBdr>
              <w:ind w:left="426"/>
              <w:jc w:val="both"/>
              <w:rPr>
                <w:rFonts w:ascii="Verdana" w:hAnsi="Verdana"/>
                <w:sz w:val="20"/>
              </w:rPr>
            </w:pPr>
          </w:p>
          <w:p w14:paraId="2CCB0E5F" w14:textId="77777777" w:rsidR="001E0145" w:rsidRDefault="001E0145">
            <w:pPr>
              <w:pBdr>
                <w:bottom w:val="single" w:sz="4" w:space="1" w:color="000000"/>
              </w:pBdr>
              <w:ind w:left="426"/>
              <w:jc w:val="both"/>
              <w:rPr>
                <w:rFonts w:ascii="Verdana" w:hAnsi="Verdana"/>
                <w:sz w:val="20"/>
              </w:rPr>
            </w:pPr>
          </w:p>
          <w:p w14:paraId="04F31CFF" w14:textId="77777777" w:rsidR="001E0145" w:rsidRDefault="001E0145">
            <w:pPr>
              <w:pBdr>
                <w:bottom w:val="single" w:sz="4" w:space="1" w:color="000000"/>
              </w:pBdr>
              <w:ind w:left="426"/>
              <w:jc w:val="both"/>
              <w:rPr>
                <w:rFonts w:ascii="Verdana" w:hAnsi="Verdana"/>
                <w:sz w:val="20"/>
              </w:rPr>
            </w:pPr>
          </w:p>
          <w:p w14:paraId="7DAC04E0" w14:textId="77777777" w:rsidR="001E0145" w:rsidRDefault="001E0145">
            <w:pPr>
              <w:pBdr>
                <w:bottom w:val="single" w:sz="4" w:space="1" w:color="000000"/>
              </w:pBdr>
              <w:ind w:left="426"/>
              <w:jc w:val="both"/>
              <w:rPr>
                <w:rFonts w:ascii="Verdana" w:hAnsi="Verdana"/>
                <w:sz w:val="20"/>
              </w:rPr>
            </w:pPr>
          </w:p>
          <w:p w14:paraId="4B4405F4" w14:textId="77777777" w:rsidR="001E0145" w:rsidRDefault="001E0145">
            <w:pPr>
              <w:pBdr>
                <w:bottom w:val="single" w:sz="4" w:space="1" w:color="000000"/>
              </w:pBdr>
              <w:ind w:left="426"/>
              <w:jc w:val="both"/>
              <w:rPr>
                <w:rFonts w:ascii="Verdana" w:hAnsi="Verdana"/>
                <w:sz w:val="20"/>
              </w:rPr>
            </w:pPr>
          </w:p>
          <w:p w14:paraId="0BA52FCB" w14:textId="77777777" w:rsidR="001E0145" w:rsidRDefault="001E0145">
            <w:pPr>
              <w:ind w:left="426"/>
              <w:jc w:val="both"/>
              <w:rPr>
                <w:rFonts w:ascii="Verdana" w:hAnsi="Verdana"/>
                <w:sz w:val="20"/>
              </w:rPr>
            </w:pPr>
          </w:p>
          <w:p w14:paraId="5B274387" w14:textId="77777777" w:rsidR="001E0145" w:rsidRDefault="00773023">
            <w:pPr>
              <w:jc w:val="both"/>
              <w:rPr>
                <w:rFonts w:ascii="Verdana" w:hAnsi="Verdana" w:cs="Verdana"/>
                <w:b/>
                <w:sz w:val="20"/>
              </w:rPr>
            </w:pPr>
            <w:r>
              <w:rPr>
                <w:rFonts w:ascii="Verdana" w:hAnsi="Verdana" w:cs="Verdana"/>
                <w:b/>
                <w:sz w:val="20"/>
              </w:rPr>
              <w:t>BASES DE DATOS</w:t>
            </w:r>
          </w:p>
          <w:p w14:paraId="0C568882" w14:textId="77777777" w:rsidR="001E0145" w:rsidRDefault="00773023">
            <w:pPr>
              <w:numPr>
                <w:ilvl w:val="0"/>
                <w:numId w:val="3"/>
              </w:numPr>
              <w:pBdr>
                <w:bottom w:val="single" w:sz="4" w:space="1" w:color="000000"/>
              </w:pBdr>
              <w:jc w:val="both"/>
              <w:rPr>
                <w:rFonts w:ascii="Verdana" w:hAnsi="Verdana"/>
                <w:sz w:val="20"/>
              </w:rPr>
            </w:pPr>
            <w:r>
              <w:rPr>
                <w:rFonts w:ascii="Verdana" w:hAnsi="Verdana"/>
                <w:sz w:val="20"/>
              </w:rPr>
              <w:t xml:space="preserve">Reconoce los elementos de las bases de datos analizando sus </w:t>
            </w:r>
            <w:r>
              <w:rPr>
                <w:rFonts w:ascii="Verdana" w:hAnsi="Verdana"/>
                <w:sz w:val="20"/>
              </w:rPr>
              <w:t>funciones y valorando la utilidad de los sistemas gestores.</w:t>
            </w:r>
          </w:p>
          <w:p w14:paraId="6EBF9D5E" w14:textId="77777777" w:rsidR="001E0145" w:rsidRDefault="00773023">
            <w:pPr>
              <w:numPr>
                <w:ilvl w:val="0"/>
                <w:numId w:val="3"/>
              </w:numPr>
              <w:pBdr>
                <w:bottom w:val="single" w:sz="4" w:space="1" w:color="000000"/>
              </w:pBdr>
              <w:ind w:left="426" w:hanging="425"/>
              <w:jc w:val="both"/>
              <w:rPr>
                <w:rFonts w:ascii="Verdana" w:hAnsi="Verdana"/>
                <w:sz w:val="20"/>
              </w:rPr>
            </w:pPr>
            <w:r>
              <w:rPr>
                <w:rFonts w:ascii="Verdana" w:hAnsi="Verdana"/>
                <w:sz w:val="20"/>
              </w:rPr>
              <w:t>Realiza diseños sencillos de bases de datos utilizando y aplicando técnicas y herramientas.</w:t>
            </w:r>
          </w:p>
          <w:p w14:paraId="48051D8D" w14:textId="77777777" w:rsidR="001E0145" w:rsidRDefault="00773023">
            <w:pPr>
              <w:numPr>
                <w:ilvl w:val="0"/>
                <w:numId w:val="3"/>
              </w:numPr>
              <w:pBdr>
                <w:bottom w:val="single" w:sz="4" w:space="1" w:color="000000"/>
              </w:pBdr>
              <w:ind w:left="426" w:hanging="425"/>
              <w:jc w:val="both"/>
              <w:rPr>
                <w:rFonts w:ascii="Verdana" w:hAnsi="Verdana"/>
                <w:sz w:val="20"/>
              </w:rPr>
            </w:pPr>
            <w:r>
              <w:rPr>
                <w:rFonts w:ascii="Verdana" w:hAnsi="Verdana"/>
                <w:sz w:val="20"/>
              </w:rPr>
              <w:t>Diseña modelos relacionales normalizados interpretando diagramas entidad/relación.</w:t>
            </w:r>
          </w:p>
          <w:p w14:paraId="074B948D" w14:textId="77777777" w:rsidR="001E0145" w:rsidRDefault="00773023">
            <w:pPr>
              <w:numPr>
                <w:ilvl w:val="0"/>
                <w:numId w:val="3"/>
              </w:numPr>
              <w:pBdr>
                <w:bottom w:val="single" w:sz="4" w:space="1" w:color="000000"/>
              </w:pBdr>
              <w:ind w:left="426" w:hanging="425"/>
              <w:jc w:val="both"/>
              <w:rPr>
                <w:rFonts w:ascii="Verdana" w:hAnsi="Verdana"/>
                <w:sz w:val="20"/>
              </w:rPr>
            </w:pPr>
            <w:r>
              <w:rPr>
                <w:rFonts w:ascii="Verdana" w:hAnsi="Verdana"/>
                <w:sz w:val="20"/>
              </w:rPr>
              <w:t xml:space="preserve">Crea bases de datos </w:t>
            </w:r>
            <w:r>
              <w:rPr>
                <w:rFonts w:ascii="Verdana" w:hAnsi="Verdana"/>
                <w:sz w:val="20"/>
              </w:rPr>
              <w:t>definiendo su estructura y las características de sus elementos según el modelo relacional.</w:t>
            </w:r>
          </w:p>
          <w:p w14:paraId="798E8F08" w14:textId="77777777" w:rsidR="001E0145" w:rsidRDefault="00773023">
            <w:pPr>
              <w:numPr>
                <w:ilvl w:val="0"/>
                <w:numId w:val="3"/>
              </w:numPr>
              <w:pBdr>
                <w:bottom w:val="single" w:sz="4" w:space="1" w:color="000000"/>
              </w:pBdr>
              <w:ind w:left="426" w:hanging="425"/>
              <w:jc w:val="both"/>
              <w:rPr>
                <w:rFonts w:ascii="Verdana" w:hAnsi="Verdana"/>
                <w:sz w:val="20"/>
              </w:rPr>
            </w:pPr>
            <w:r>
              <w:rPr>
                <w:rFonts w:ascii="Verdana" w:hAnsi="Verdana"/>
                <w:sz w:val="20"/>
              </w:rPr>
              <w:t>Consulta la información almacenada en una base de datos empleando asistentes, herramientas gráficas y el lenguaje de manipulación de datos.</w:t>
            </w:r>
          </w:p>
          <w:p w14:paraId="6D120D61" w14:textId="77777777" w:rsidR="001E0145" w:rsidRDefault="00773023">
            <w:pPr>
              <w:numPr>
                <w:ilvl w:val="0"/>
                <w:numId w:val="3"/>
              </w:numPr>
              <w:pBdr>
                <w:bottom w:val="single" w:sz="4" w:space="1" w:color="000000"/>
              </w:pBdr>
              <w:ind w:left="426" w:hanging="425"/>
              <w:jc w:val="both"/>
              <w:rPr>
                <w:rFonts w:ascii="Verdana" w:hAnsi="Verdana"/>
                <w:sz w:val="20"/>
              </w:rPr>
            </w:pPr>
            <w:r>
              <w:rPr>
                <w:rFonts w:ascii="Verdana" w:hAnsi="Verdana"/>
                <w:sz w:val="20"/>
              </w:rPr>
              <w:t xml:space="preserve">Modifica la información </w:t>
            </w:r>
            <w:r>
              <w:rPr>
                <w:rFonts w:ascii="Verdana" w:hAnsi="Verdana"/>
                <w:sz w:val="20"/>
              </w:rPr>
              <w:t>almacenada en la base de datos utilizando asistentes, herramientas gráficas y el lenguaje de manipulación de datos.</w:t>
            </w:r>
          </w:p>
          <w:p w14:paraId="68983C98" w14:textId="77777777" w:rsidR="001E0145" w:rsidRDefault="00773023">
            <w:pPr>
              <w:numPr>
                <w:ilvl w:val="0"/>
                <w:numId w:val="3"/>
              </w:numPr>
              <w:pBdr>
                <w:bottom w:val="single" w:sz="4" w:space="1" w:color="000000"/>
              </w:pBdr>
              <w:ind w:left="426" w:hanging="425"/>
              <w:jc w:val="both"/>
              <w:rPr>
                <w:rFonts w:ascii="Verdana" w:hAnsi="Verdana"/>
                <w:sz w:val="20"/>
              </w:rPr>
            </w:pPr>
            <w:r>
              <w:rPr>
                <w:rFonts w:ascii="Verdana" w:hAnsi="Verdana"/>
                <w:sz w:val="20"/>
              </w:rPr>
              <w:t>Desarrolla procedimientos almacenados evaluando y utilizando las sentencias del lenguaje incorporado en el sistema gestor de bases de datos.</w:t>
            </w:r>
          </w:p>
          <w:p w14:paraId="335984E3" w14:textId="77777777" w:rsidR="001E0145" w:rsidRDefault="00773023">
            <w:pPr>
              <w:numPr>
                <w:ilvl w:val="0"/>
                <w:numId w:val="3"/>
              </w:numPr>
              <w:pBdr>
                <w:bottom w:val="single" w:sz="4" w:space="1" w:color="000000"/>
              </w:pBdr>
              <w:ind w:left="426" w:hanging="425"/>
              <w:jc w:val="both"/>
              <w:rPr>
                <w:rFonts w:ascii="Verdana" w:hAnsi="Verdana"/>
                <w:sz w:val="20"/>
              </w:rPr>
            </w:pPr>
            <w:r>
              <w:rPr>
                <w:rFonts w:ascii="Verdana" w:hAnsi="Verdana"/>
                <w:sz w:val="20"/>
              </w:rPr>
              <w:t>Gestiona la información almacenada en bases de datos objeto-relacionales, evaluando y utilizando las posibilidades que proporciona el sistema gestor.</w:t>
            </w:r>
          </w:p>
          <w:p w14:paraId="0C4BC100" w14:textId="77777777" w:rsidR="001E0145" w:rsidRDefault="001E0145">
            <w:pPr>
              <w:ind w:left="426"/>
              <w:jc w:val="both"/>
              <w:rPr>
                <w:rFonts w:ascii="Verdana" w:hAnsi="Verdana"/>
                <w:sz w:val="20"/>
              </w:rPr>
            </w:pPr>
          </w:p>
          <w:p w14:paraId="5137C9E2" w14:textId="77777777" w:rsidR="001E0145" w:rsidRDefault="00773023">
            <w:pPr>
              <w:jc w:val="both"/>
              <w:rPr>
                <w:rFonts w:ascii="Verdana" w:hAnsi="Verdana" w:cs="Verdana"/>
                <w:b/>
                <w:sz w:val="20"/>
              </w:rPr>
            </w:pPr>
            <w:r>
              <w:rPr>
                <w:rFonts w:ascii="Verdana" w:hAnsi="Verdana" w:cs="Verdana"/>
                <w:b/>
                <w:sz w:val="20"/>
              </w:rPr>
              <w:t>PROGRAMACIÓN</w:t>
            </w:r>
          </w:p>
          <w:p w14:paraId="6448B55F" w14:textId="77777777" w:rsidR="001E0145" w:rsidRDefault="00773023">
            <w:pPr>
              <w:numPr>
                <w:ilvl w:val="0"/>
                <w:numId w:val="4"/>
              </w:numPr>
              <w:pBdr>
                <w:bottom w:val="single" w:sz="4" w:space="1" w:color="000000"/>
              </w:pBdr>
              <w:jc w:val="both"/>
              <w:rPr>
                <w:rFonts w:ascii="Verdana" w:hAnsi="Verdana"/>
                <w:sz w:val="20"/>
              </w:rPr>
            </w:pPr>
            <w:r>
              <w:rPr>
                <w:rFonts w:ascii="Verdana" w:hAnsi="Verdana"/>
                <w:sz w:val="20"/>
              </w:rPr>
              <w:t>Reconoce la estructura de un programa informático, identificando y relacionando los element</w:t>
            </w:r>
            <w:r>
              <w:rPr>
                <w:rFonts w:ascii="Verdana" w:hAnsi="Verdana"/>
                <w:sz w:val="20"/>
              </w:rPr>
              <w:t>os propios del lenguaje de programación utilizado.</w:t>
            </w:r>
          </w:p>
          <w:p w14:paraId="5462E849" w14:textId="77777777" w:rsidR="001E0145" w:rsidRDefault="00773023">
            <w:pPr>
              <w:numPr>
                <w:ilvl w:val="0"/>
                <w:numId w:val="4"/>
              </w:numPr>
              <w:pBdr>
                <w:bottom w:val="single" w:sz="4" w:space="1" w:color="000000"/>
              </w:pBdr>
              <w:ind w:left="426" w:hanging="425"/>
              <w:jc w:val="both"/>
              <w:rPr>
                <w:rFonts w:ascii="Verdana" w:hAnsi="Verdana"/>
                <w:sz w:val="20"/>
              </w:rPr>
            </w:pPr>
            <w:r>
              <w:rPr>
                <w:rFonts w:ascii="Verdana" w:hAnsi="Verdana"/>
                <w:sz w:val="20"/>
              </w:rPr>
              <w:t>Escribe y prueba programas sencillos, reconociendo y aplicando los fundamentos de la programación orientada a objetos.</w:t>
            </w:r>
          </w:p>
          <w:p w14:paraId="71760C23" w14:textId="77777777" w:rsidR="001E0145" w:rsidRDefault="00773023">
            <w:pPr>
              <w:numPr>
                <w:ilvl w:val="0"/>
                <w:numId w:val="4"/>
              </w:numPr>
              <w:pBdr>
                <w:bottom w:val="single" w:sz="4" w:space="1" w:color="000000"/>
              </w:pBdr>
              <w:ind w:left="426" w:hanging="425"/>
              <w:jc w:val="both"/>
              <w:rPr>
                <w:rFonts w:ascii="Verdana" w:hAnsi="Verdana"/>
                <w:sz w:val="20"/>
              </w:rPr>
            </w:pPr>
            <w:r>
              <w:rPr>
                <w:rFonts w:ascii="Verdana" w:hAnsi="Verdana"/>
                <w:sz w:val="20"/>
              </w:rPr>
              <w:t>Escribe y depura código, analizando y utilizando las estructuras de control del lengua</w:t>
            </w:r>
            <w:r>
              <w:rPr>
                <w:rFonts w:ascii="Verdana" w:hAnsi="Verdana"/>
                <w:sz w:val="20"/>
              </w:rPr>
              <w:t>je.</w:t>
            </w:r>
          </w:p>
          <w:p w14:paraId="58BC8FD4" w14:textId="77777777" w:rsidR="001E0145" w:rsidRDefault="00773023">
            <w:pPr>
              <w:numPr>
                <w:ilvl w:val="0"/>
                <w:numId w:val="4"/>
              </w:numPr>
              <w:pBdr>
                <w:bottom w:val="single" w:sz="4" w:space="1" w:color="000000"/>
              </w:pBdr>
              <w:ind w:left="426" w:hanging="425"/>
              <w:jc w:val="both"/>
              <w:rPr>
                <w:rFonts w:ascii="Verdana" w:hAnsi="Verdana"/>
                <w:sz w:val="20"/>
              </w:rPr>
            </w:pPr>
            <w:r>
              <w:rPr>
                <w:rFonts w:ascii="Verdana" w:hAnsi="Verdana"/>
                <w:sz w:val="20"/>
              </w:rPr>
              <w:t>Desarrolla programas organizados en clases analizando y aplicando los principios de la programación orientada a objetos.</w:t>
            </w:r>
          </w:p>
          <w:p w14:paraId="54E68E42" w14:textId="77777777" w:rsidR="001E0145" w:rsidRDefault="00773023">
            <w:pPr>
              <w:numPr>
                <w:ilvl w:val="0"/>
                <w:numId w:val="4"/>
              </w:numPr>
              <w:pBdr>
                <w:bottom w:val="single" w:sz="4" w:space="1" w:color="000000"/>
              </w:pBdr>
              <w:ind w:left="426" w:hanging="425"/>
              <w:jc w:val="both"/>
              <w:rPr>
                <w:rFonts w:ascii="Verdana" w:hAnsi="Verdana"/>
                <w:sz w:val="20"/>
              </w:rPr>
            </w:pPr>
            <w:r>
              <w:rPr>
                <w:rFonts w:ascii="Verdana" w:hAnsi="Verdana"/>
                <w:sz w:val="20"/>
              </w:rPr>
              <w:t>Realiza operaciones de entrada y salida de información, utilizando procedimientos específicos del lenguaje y librerías de clases.</w:t>
            </w:r>
          </w:p>
          <w:p w14:paraId="2BEC5671" w14:textId="77777777" w:rsidR="001E0145" w:rsidRDefault="00773023">
            <w:pPr>
              <w:numPr>
                <w:ilvl w:val="0"/>
                <w:numId w:val="4"/>
              </w:numPr>
              <w:pBdr>
                <w:bottom w:val="single" w:sz="4" w:space="1" w:color="000000"/>
              </w:pBdr>
              <w:ind w:left="426" w:hanging="425"/>
              <w:jc w:val="both"/>
              <w:rPr>
                <w:rFonts w:ascii="Verdana" w:hAnsi="Verdana"/>
                <w:sz w:val="20"/>
              </w:rPr>
            </w:pPr>
            <w:r>
              <w:rPr>
                <w:rFonts w:ascii="Verdana" w:hAnsi="Verdana"/>
                <w:sz w:val="20"/>
              </w:rPr>
              <w:t>E</w:t>
            </w:r>
            <w:r>
              <w:rPr>
                <w:rFonts w:ascii="Verdana" w:hAnsi="Verdana"/>
                <w:sz w:val="20"/>
              </w:rPr>
              <w:t>scribe programas que manipulen información seleccionando y utilizando tipos avanzados de datos.</w:t>
            </w:r>
          </w:p>
          <w:p w14:paraId="24BCE613" w14:textId="77777777" w:rsidR="001E0145" w:rsidRDefault="00773023">
            <w:pPr>
              <w:numPr>
                <w:ilvl w:val="0"/>
                <w:numId w:val="4"/>
              </w:numPr>
              <w:pBdr>
                <w:bottom w:val="single" w:sz="4" w:space="1" w:color="000000"/>
              </w:pBdr>
              <w:ind w:left="426" w:hanging="425"/>
              <w:jc w:val="both"/>
              <w:rPr>
                <w:rFonts w:ascii="Verdana" w:hAnsi="Verdana"/>
                <w:sz w:val="20"/>
              </w:rPr>
            </w:pPr>
            <w:r>
              <w:rPr>
                <w:rFonts w:ascii="Verdana" w:hAnsi="Verdana"/>
                <w:sz w:val="20"/>
              </w:rPr>
              <w:t>Desarrolla programas aplicando características avanzadas de los lenguajes orientados a objetos y del entorno de programación.</w:t>
            </w:r>
          </w:p>
          <w:p w14:paraId="7DD32324" w14:textId="77777777" w:rsidR="001E0145" w:rsidRDefault="00773023">
            <w:pPr>
              <w:numPr>
                <w:ilvl w:val="0"/>
                <w:numId w:val="4"/>
              </w:numPr>
              <w:pBdr>
                <w:bottom w:val="single" w:sz="4" w:space="1" w:color="000000"/>
              </w:pBdr>
              <w:ind w:left="426" w:hanging="425"/>
              <w:jc w:val="both"/>
              <w:rPr>
                <w:rFonts w:ascii="Verdana" w:hAnsi="Verdana"/>
                <w:sz w:val="20"/>
              </w:rPr>
            </w:pPr>
            <w:r>
              <w:rPr>
                <w:rFonts w:ascii="Verdana" w:hAnsi="Verdana"/>
                <w:sz w:val="20"/>
              </w:rPr>
              <w:t xml:space="preserve">Utiliza bases de datos orientadas </w:t>
            </w:r>
            <w:r>
              <w:rPr>
                <w:rFonts w:ascii="Verdana" w:hAnsi="Verdana"/>
                <w:sz w:val="20"/>
              </w:rPr>
              <w:t>a objetos, analizando sus características y aplicando técnicas para mantener la persistencia de la información.</w:t>
            </w:r>
          </w:p>
          <w:p w14:paraId="27F81DC8" w14:textId="77777777" w:rsidR="001E0145" w:rsidRDefault="00773023">
            <w:pPr>
              <w:numPr>
                <w:ilvl w:val="0"/>
                <w:numId w:val="4"/>
              </w:numPr>
              <w:pBdr>
                <w:bottom w:val="single" w:sz="4" w:space="1" w:color="000000"/>
              </w:pBdr>
              <w:ind w:left="426" w:hanging="425"/>
              <w:jc w:val="both"/>
              <w:rPr>
                <w:rFonts w:ascii="Verdana" w:hAnsi="Verdana"/>
                <w:sz w:val="20"/>
              </w:rPr>
            </w:pPr>
            <w:r>
              <w:rPr>
                <w:rFonts w:ascii="Verdana" w:hAnsi="Verdana"/>
                <w:sz w:val="20"/>
              </w:rPr>
              <w:t>Gestiona información almacenada en bases de datos relacionales manteniendo la integridad y consistencia de los datos.</w:t>
            </w:r>
          </w:p>
          <w:p w14:paraId="749B4550" w14:textId="77777777" w:rsidR="001E0145" w:rsidRDefault="001E0145">
            <w:pPr>
              <w:ind w:left="426"/>
              <w:jc w:val="both"/>
              <w:rPr>
                <w:rFonts w:ascii="Verdana" w:hAnsi="Verdana"/>
                <w:sz w:val="20"/>
              </w:rPr>
            </w:pPr>
          </w:p>
          <w:p w14:paraId="03BF0F18" w14:textId="77777777" w:rsidR="001E0145" w:rsidRDefault="00773023">
            <w:pPr>
              <w:jc w:val="both"/>
              <w:rPr>
                <w:rFonts w:ascii="Verdana" w:hAnsi="Verdana" w:cs="Verdana"/>
                <w:b/>
                <w:sz w:val="20"/>
              </w:rPr>
            </w:pPr>
            <w:r>
              <w:rPr>
                <w:rFonts w:ascii="Verdana" w:hAnsi="Verdana" w:cs="Verdana"/>
                <w:b/>
                <w:sz w:val="20"/>
              </w:rPr>
              <w:t>ACCESO A DATOS</w:t>
            </w:r>
          </w:p>
          <w:p w14:paraId="53B2B71A" w14:textId="77777777" w:rsidR="001E0145" w:rsidRDefault="00773023">
            <w:pPr>
              <w:numPr>
                <w:ilvl w:val="0"/>
                <w:numId w:val="5"/>
              </w:numPr>
              <w:pBdr>
                <w:bottom w:val="single" w:sz="4" w:space="1" w:color="000000"/>
              </w:pBdr>
              <w:jc w:val="both"/>
              <w:rPr>
                <w:rFonts w:ascii="Verdana" w:hAnsi="Verdana"/>
                <w:sz w:val="20"/>
              </w:rPr>
            </w:pPr>
            <w:r>
              <w:rPr>
                <w:rFonts w:ascii="Verdana" w:hAnsi="Verdana"/>
                <w:sz w:val="20"/>
              </w:rPr>
              <w:t>Desarrolla</w:t>
            </w:r>
            <w:r>
              <w:rPr>
                <w:rFonts w:ascii="Verdana" w:hAnsi="Verdana"/>
                <w:sz w:val="20"/>
              </w:rPr>
              <w:t xml:space="preserve"> aplicaciones que gestionan información almacenada en ficheros identificando el campo de aplicación de los mismos y utilizando clases específicas.</w:t>
            </w:r>
          </w:p>
          <w:p w14:paraId="0A2740CF" w14:textId="77777777" w:rsidR="001E0145" w:rsidRDefault="00773023">
            <w:pPr>
              <w:numPr>
                <w:ilvl w:val="0"/>
                <w:numId w:val="5"/>
              </w:numPr>
              <w:pBdr>
                <w:bottom w:val="single" w:sz="4" w:space="1" w:color="000000"/>
              </w:pBdr>
              <w:ind w:left="426" w:hanging="425"/>
              <w:jc w:val="both"/>
              <w:rPr>
                <w:rFonts w:ascii="Verdana" w:hAnsi="Verdana"/>
                <w:sz w:val="20"/>
              </w:rPr>
            </w:pPr>
            <w:r>
              <w:rPr>
                <w:rFonts w:ascii="Verdana" w:hAnsi="Verdana"/>
                <w:sz w:val="20"/>
              </w:rPr>
              <w:t>Desarrolla aplicaciones que gestionan información almacenada en bases de datos relacionales identificando y u</w:t>
            </w:r>
            <w:r>
              <w:rPr>
                <w:rFonts w:ascii="Verdana" w:hAnsi="Verdana"/>
                <w:sz w:val="20"/>
              </w:rPr>
              <w:t>tilizando mecanismos de conexión.</w:t>
            </w:r>
          </w:p>
          <w:p w14:paraId="1EEDE8F1" w14:textId="77777777" w:rsidR="001E0145" w:rsidRDefault="00773023">
            <w:pPr>
              <w:numPr>
                <w:ilvl w:val="0"/>
                <w:numId w:val="5"/>
              </w:numPr>
              <w:pBdr>
                <w:bottom w:val="single" w:sz="4" w:space="1" w:color="000000"/>
              </w:pBdr>
              <w:ind w:left="426" w:hanging="425"/>
              <w:jc w:val="both"/>
              <w:rPr>
                <w:rFonts w:ascii="Verdana" w:hAnsi="Verdana"/>
                <w:sz w:val="20"/>
              </w:rPr>
            </w:pPr>
            <w:r>
              <w:rPr>
                <w:rFonts w:ascii="Verdana" w:hAnsi="Verdana"/>
                <w:sz w:val="20"/>
              </w:rPr>
              <w:t>Gestiona la persistencia de los datos identificando herramientas de mapeo objeto relacional (ORM) y desarrollando aplicaciones que las utilizan.</w:t>
            </w:r>
          </w:p>
          <w:p w14:paraId="280E31AE" w14:textId="77777777" w:rsidR="001E0145" w:rsidRDefault="00773023">
            <w:pPr>
              <w:numPr>
                <w:ilvl w:val="0"/>
                <w:numId w:val="5"/>
              </w:numPr>
              <w:pBdr>
                <w:bottom w:val="single" w:sz="4" w:space="1" w:color="000000"/>
              </w:pBdr>
              <w:ind w:left="426" w:hanging="425"/>
              <w:jc w:val="both"/>
              <w:rPr>
                <w:rFonts w:ascii="Verdana" w:hAnsi="Verdana"/>
                <w:sz w:val="20"/>
              </w:rPr>
            </w:pPr>
            <w:r>
              <w:rPr>
                <w:rFonts w:ascii="Verdana" w:hAnsi="Verdana"/>
                <w:sz w:val="20"/>
              </w:rPr>
              <w:t>Desarrolla aplicaciones que gestionan la información almacenada en bases de d</w:t>
            </w:r>
            <w:r>
              <w:rPr>
                <w:rFonts w:ascii="Verdana" w:hAnsi="Verdana"/>
                <w:sz w:val="20"/>
              </w:rPr>
              <w:t>atos objeto relacionales y orientadas a objetos valorando sus características y utilizando los mecanismos de acceso incorporados.</w:t>
            </w:r>
          </w:p>
          <w:p w14:paraId="4394A8AB" w14:textId="77777777" w:rsidR="001E0145" w:rsidRDefault="00773023">
            <w:pPr>
              <w:numPr>
                <w:ilvl w:val="0"/>
                <w:numId w:val="5"/>
              </w:numPr>
              <w:pBdr>
                <w:bottom w:val="single" w:sz="4" w:space="1" w:color="000000"/>
              </w:pBdr>
              <w:ind w:left="426" w:hanging="425"/>
              <w:jc w:val="both"/>
              <w:rPr>
                <w:rFonts w:ascii="Verdana" w:hAnsi="Verdana"/>
                <w:sz w:val="20"/>
              </w:rPr>
            </w:pPr>
            <w:r>
              <w:rPr>
                <w:rFonts w:ascii="Verdana" w:hAnsi="Verdana"/>
                <w:sz w:val="20"/>
              </w:rPr>
              <w:t>Desarrolla aplicaciones que gestionan la información almacenada en bases de datos nativas XML evaluando y utilizando clases es</w:t>
            </w:r>
            <w:r>
              <w:rPr>
                <w:rFonts w:ascii="Verdana" w:hAnsi="Verdana"/>
                <w:sz w:val="20"/>
              </w:rPr>
              <w:t>pecíficas.</w:t>
            </w:r>
          </w:p>
          <w:p w14:paraId="39177466" w14:textId="77777777" w:rsidR="001E0145" w:rsidRDefault="00773023">
            <w:pPr>
              <w:numPr>
                <w:ilvl w:val="0"/>
                <w:numId w:val="5"/>
              </w:numPr>
              <w:pBdr>
                <w:bottom w:val="single" w:sz="4" w:space="1" w:color="000000"/>
              </w:pBdr>
              <w:ind w:left="426" w:hanging="425"/>
              <w:jc w:val="both"/>
              <w:rPr>
                <w:rFonts w:ascii="Verdana" w:hAnsi="Verdana"/>
                <w:sz w:val="20"/>
              </w:rPr>
            </w:pPr>
            <w:r>
              <w:rPr>
                <w:rFonts w:ascii="Verdana" w:hAnsi="Verdana"/>
                <w:sz w:val="20"/>
              </w:rPr>
              <w:t>Programa componentes de acceso a datos identificando las características que debe poseer un componente y utilizando herramientas de desarrollo.</w:t>
            </w:r>
          </w:p>
          <w:p w14:paraId="53D94372" w14:textId="77777777" w:rsidR="001E0145" w:rsidRDefault="001E0145">
            <w:pPr>
              <w:ind w:left="426"/>
              <w:jc w:val="both"/>
              <w:rPr>
                <w:rFonts w:ascii="Verdana" w:hAnsi="Verdana"/>
                <w:sz w:val="20"/>
              </w:rPr>
            </w:pPr>
          </w:p>
          <w:p w14:paraId="50FD56D0" w14:textId="77777777" w:rsidR="001E0145" w:rsidRDefault="00773023">
            <w:pPr>
              <w:jc w:val="both"/>
              <w:rPr>
                <w:rFonts w:ascii="Verdana" w:hAnsi="Verdana" w:cs="Verdana"/>
                <w:b/>
                <w:sz w:val="20"/>
              </w:rPr>
            </w:pPr>
            <w:r>
              <w:rPr>
                <w:rFonts w:ascii="Verdana" w:hAnsi="Verdana" w:cs="Verdana"/>
                <w:b/>
                <w:sz w:val="20"/>
              </w:rPr>
              <w:t>ENTORNOS DE DESARROLLO</w:t>
            </w:r>
          </w:p>
          <w:p w14:paraId="21F840B5" w14:textId="77777777" w:rsidR="001E0145" w:rsidRDefault="00773023">
            <w:pPr>
              <w:numPr>
                <w:ilvl w:val="0"/>
                <w:numId w:val="6"/>
              </w:numPr>
              <w:ind w:left="426" w:hanging="425"/>
              <w:jc w:val="both"/>
              <w:rPr>
                <w:rFonts w:ascii="Verdana" w:hAnsi="Verdana"/>
                <w:sz w:val="20"/>
              </w:rPr>
            </w:pPr>
            <w:r>
              <w:rPr>
                <w:rFonts w:ascii="Verdana" w:hAnsi="Verdana"/>
                <w:sz w:val="20"/>
              </w:rPr>
              <w:t xml:space="preserve">Reconoce los elementos y herramientas que intervienen en el desarrollo de un </w:t>
            </w:r>
            <w:r>
              <w:rPr>
                <w:rFonts w:ascii="Verdana" w:hAnsi="Verdana"/>
                <w:sz w:val="20"/>
              </w:rPr>
              <w:t>programa informático, analizando sus características y las fases en las que actúan hasta llegar a su puesta en funcionamiento.</w:t>
            </w:r>
          </w:p>
          <w:p w14:paraId="4BD71CBF" w14:textId="77777777" w:rsidR="001E0145" w:rsidRDefault="00773023">
            <w:pPr>
              <w:numPr>
                <w:ilvl w:val="0"/>
                <w:numId w:val="6"/>
              </w:numPr>
              <w:ind w:left="426" w:hanging="425"/>
              <w:jc w:val="both"/>
              <w:rPr>
                <w:rFonts w:ascii="Verdana" w:hAnsi="Verdana"/>
                <w:sz w:val="20"/>
              </w:rPr>
            </w:pPr>
            <w:r>
              <w:rPr>
                <w:rFonts w:ascii="Verdana" w:hAnsi="Verdana"/>
                <w:sz w:val="20"/>
              </w:rPr>
              <w:t>Evalúa entornos integrados de desarrollo analizando sus características para editar código fuente y generar ejecutables.</w:t>
            </w:r>
          </w:p>
          <w:p w14:paraId="16769FAF" w14:textId="77777777" w:rsidR="001E0145" w:rsidRDefault="00773023">
            <w:pPr>
              <w:numPr>
                <w:ilvl w:val="0"/>
                <w:numId w:val="6"/>
              </w:numPr>
              <w:ind w:left="426" w:hanging="425"/>
              <w:jc w:val="both"/>
              <w:rPr>
                <w:rFonts w:ascii="Verdana" w:hAnsi="Verdana"/>
                <w:sz w:val="20"/>
              </w:rPr>
            </w:pPr>
            <w:r>
              <w:rPr>
                <w:rFonts w:ascii="Verdana" w:hAnsi="Verdana"/>
                <w:sz w:val="20"/>
              </w:rPr>
              <w:t>Verifica</w:t>
            </w:r>
            <w:r>
              <w:rPr>
                <w:rFonts w:ascii="Verdana" w:hAnsi="Verdana"/>
                <w:sz w:val="20"/>
              </w:rPr>
              <w:t xml:space="preserve"> el funcionamiento de programas diseñando y realizando pruebas.</w:t>
            </w:r>
          </w:p>
          <w:p w14:paraId="5FD8BD50" w14:textId="77777777" w:rsidR="001E0145" w:rsidRDefault="00773023">
            <w:pPr>
              <w:numPr>
                <w:ilvl w:val="0"/>
                <w:numId w:val="6"/>
              </w:numPr>
              <w:ind w:left="426" w:hanging="425"/>
              <w:jc w:val="both"/>
              <w:rPr>
                <w:rFonts w:ascii="Verdana" w:hAnsi="Verdana"/>
                <w:sz w:val="20"/>
              </w:rPr>
            </w:pPr>
            <w:r>
              <w:rPr>
                <w:rFonts w:ascii="Verdana" w:hAnsi="Verdana"/>
                <w:sz w:val="20"/>
              </w:rPr>
              <w:t>Optimiza código empleando las herramientas disponibles en el entorno de desarrollo.</w:t>
            </w:r>
          </w:p>
          <w:p w14:paraId="18E37D82" w14:textId="77777777" w:rsidR="001E0145" w:rsidRDefault="00773023">
            <w:pPr>
              <w:numPr>
                <w:ilvl w:val="0"/>
                <w:numId w:val="6"/>
              </w:numPr>
              <w:pBdr>
                <w:bottom w:val="single" w:sz="4" w:space="1" w:color="000000"/>
              </w:pBdr>
              <w:ind w:left="426" w:hanging="425"/>
              <w:jc w:val="both"/>
              <w:rPr>
                <w:rFonts w:ascii="Verdana" w:hAnsi="Verdana"/>
                <w:sz w:val="20"/>
              </w:rPr>
            </w:pPr>
            <w:r>
              <w:rPr>
                <w:rFonts w:ascii="Verdana" w:hAnsi="Verdana"/>
                <w:sz w:val="20"/>
              </w:rPr>
              <w:t>Genera diagramas de clases valorando su importancia en el desarrollo de aplicaciones y empleando las herrami</w:t>
            </w:r>
            <w:r>
              <w:rPr>
                <w:rFonts w:ascii="Verdana" w:hAnsi="Verdana"/>
                <w:sz w:val="20"/>
              </w:rPr>
              <w:t>entas disponibles en el entorno.</w:t>
            </w:r>
          </w:p>
          <w:p w14:paraId="6A5296BA" w14:textId="77777777" w:rsidR="001E0145" w:rsidRDefault="00773023">
            <w:pPr>
              <w:numPr>
                <w:ilvl w:val="0"/>
                <w:numId w:val="6"/>
              </w:numPr>
              <w:pBdr>
                <w:bottom w:val="single" w:sz="4" w:space="1" w:color="000000"/>
              </w:pBdr>
              <w:ind w:left="426" w:hanging="425"/>
              <w:jc w:val="both"/>
              <w:rPr>
                <w:rFonts w:ascii="Verdana" w:hAnsi="Verdana"/>
                <w:sz w:val="20"/>
              </w:rPr>
            </w:pPr>
            <w:r>
              <w:rPr>
                <w:rFonts w:ascii="Verdana" w:hAnsi="Verdana"/>
                <w:sz w:val="20"/>
              </w:rPr>
              <w:t>Genera diagramas de comportamiento valorando su importancia en el desarrollo de aplicaciones y empleando las herramientas disponibles en el entorno.</w:t>
            </w:r>
          </w:p>
          <w:p w14:paraId="7D6D47BE" w14:textId="77777777" w:rsidR="001E0145" w:rsidRDefault="001E0145">
            <w:pPr>
              <w:ind w:left="426"/>
              <w:jc w:val="both"/>
              <w:rPr>
                <w:rFonts w:ascii="Verdana" w:hAnsi="Verdana"/>
                <w:sz w:val="20"/>
              </w:rPr>
            </w:pPr>
          </w:p>
          <w:p w14:paraId="64662C9F" w14:textId="77777777" w:rsidR="001E0145" w:rsidRDefault="00773023">
            <w:pPr>
              <w:jc w:val="both"/>
              <w:rPr>
                <w:rFonts w:ascii="Verdana" w:hAnsi="Verdana" w:cs="Verdana"/>
                <w:b/>
                <w:sz w:val="20"/>
              </w:rPr>
            </w:pPr>
            <w:r>
              <w:rPr>
                <w:rFonts w:ascii="Verdana" w:hAnsi="Verdana" w:cs="Verdana"/>
                <w:b/>
                <w:sz w:val="20"/>
              </w:rPr>
              <w:t>DESARROLLO DE INTERFACES</w:t>
            </w:r>
          </w:p>
          <w:p w14:paraId="3ECABF7B" w14:textId="77777777" w:rsidR="001E0145" w:rsidRDefault="00773023">
            <w:pPr>
              <w:numPr>
                <w:ilvl w:val="0"/>
                <w:numId w:val="7"/>
              </w:numPr>
              <w:jc w:val="both"/>
              <w:rPr>
                <w:rFonts w:ascii="Verdana" w:hAnsi="Verdana"/>
                <w:sz w:val="20"/>
              </w:rPr>
            </w:pPr>
            <w:r>
              <w:rPr>
                <w:rFonts w:ascii="Verdana" w:hAnsi="Verdana"/>
                <w:sz w:val="20"/>
              </w:rPr>
              <w:t xml:space="preserve">Genera interfaces gráficos de usuario mediante </w:t>
            </w:r>
            <w:r>
              <w:rPr>
                <w:rFonts w:ascii="Verdana" w:hAnsi="Verdana"/>
                <w:sz w:val="20"/>
              </w:rPr>
              <w:t>editores visuales utilizando las funcionalidades del editor y adaptando el código generado.</w:t>
            </w:r>
          </w:p>
          <w:p w14:paraId="0320A4DC" w14:textId="77777777" w:rsidR="001E0145" w:rsidRDefault="00773023">
            <w:pPr>
              <w:numPr>
                <w:ilvl w:val="0"/>
                <w:numId w:val="7"/>
              </w:numPr>
              <w:pBdr>
                <w:bottom w:val="single" w:sz="4" w:space="1" w:color="000000"/>
              </w:pBdr>
              <w:ind w:left="426" w:hanging="425"/>
              <w:jc w:val="both"/>
              <w:rPr>
                <w:rFonts w:ascii="Verdana" w:hAnsi="Verdana"/>
                <w:sz w:val="20"/>
              </w:rPr>
            </w:pPr>
            <w:r>
              <w:rPr>
                <w:rFonts w:ascii="Verdana" w:hAnsi="Verdana"/>
                <w:sz w:val="20"/>
              </w:rPr>
              <w:t>Genera interfaces gráficos de usuario basados en XML utilizando herramientas específicas y adaptando el documento XML generado.</w:t>
            </w:r>
          </w:p>
          <w:p w14:paraId="166130DD" w14:textId="77777777" w:rsidR="001E0145" w:rsidRDefault="00773023">
            <w:pPr>
              <w:numPr>
                <w:ilvl w:val="0"/>
                <w:numId w:val="7"/>
              </w:numPr>
              <w:pBdr>
                <w:bottom w:val="single" w:sz="4" w:space="1" w:color="000000"/>
              </w:pBdr>
              <w:ind w:left="426" w:hanging="425"/>
              <w:jc w:val="both"/>
              <w:rPr>
                <w:rFonts w:ascii="Verdana" w:hAnsi="Verdana"/>
                <w:sz w:val="20"/>
              </w:rPr>
            </w:pPr>
            <w:r>
              <w:rPr>
                <w:rFonts w:ascii="Verdana" w:hAnsi="Verdana"/>
                <w:sz w:val="20"/>
              </w:rPr>
              <w:t xml:space="preserve">Crea componentes visuales valorando </w:t>
            </w:r>
            <w:r>
              <w:rPr>
                <w:rFonts w:ascii="Verdana" w:hAnsi="Verdana"/>
                <w:sz w:val="20"/>
              </w:rPr>
              <w:t>y empleando herramientas específicas.</w:t>
            </w:r>
          </w:p>
          <w:p w14:paraId="299C56D2" w14:textId="77777777" w:rsidR="001E0145" w:rsidRDefault="00773023">
            <w:pPr>
              <w:numPr>
                <w:ilvl w:val="0"/>
                <w:numId w:val="7"/>
              </w:numPr>
              <w:pBdr>
                <w:bottom w:val="single" w:sz="4" w:space="1" w:color="000000"/>
              </w:pBdr>
              <w:ind w:left="426" w:hanging="425"/>
              <w:jc w:val="both"/>
              <w:rPr>
                <w:rFonts w:ascii="Verdana" w:hAnsi="Verdana"/>
                <w:sz w:val="20"/>
              </w:rPr>
            </w:pPr>
            <w:r>
              <w:rPr>
                <w:rFonts w:ascii="Verdana" w:hAnsi="Verdana"/>
                <w:sz w:val="20"/>
              </w:rPr>
              <w:t>Diseña interfaces gráficos identificando y aplicando criterios de usabilidad.</w:t>
            </w:r>
          </w:p>
          <w:p w14:paraId="6DBB7A2C" w14:textId="77777777" w:rsidR="001E0145" w:rsidRDefault="00773023">
            <w:pPr>
              <w:numPr>
                <w:ilvl w:val="0"/>
                <w:numId w:val="7"/>
              </w:numPr>
              <w:pBdr>
                <w:bottom w:val="single" w:sz="4" w:space="1" w:color="000000"/>
              </w:pBdr>
              <w:ind w:left="426" w:hanging="425"/>
              <w:jc w:val="both"/>
              <w:rPr>
                <w:rFonts w:ascii="Verdana" w:hAnsi="Verdana"/>
                <w:sz w:val="20"/>
              </w:rPr>
            </w:pPr>
            <w:r>
              <w:rPr>
                <w:rFonts w:ascii="Verdana" w:hAnsi="Verdana"/>
                <w:sz w:val="20"/>
              </w:rPr>
              <w:t>Crea informes evaluando y utilizando herramientas gráficas.</w:t>
            </w:r>
          </w:p>
          <w:p w14:paraId="4C4AD98D" w14:textId="77777777" w:rsidR="001E0145" w:rsidRDefault="00773023">
            <w:pPr>
              <w:numPr>
                <w:ilvl w:val="0"/>
                <w:numId w:val="7"/>
              </w:numPr>
              <w:pBdr>
                <w:bottom w:val="single" w:sz="4" w:space="1" w:color="000000"/>
              </w:pBdr>
              <w:ind w:left="426" w:hanging="425"/>
              <w:jc w:val="both"/>
              <w:rPr>
                <w:rFonts w:ascii="Verdana" w:hAnsi="Verdana"/>
                <w:sz w:val="20"/>
              </w:rPr>
            </w:pPr>
            <w:r>
              <w:rPr>
                <w:rFonts w:ascii="Verdana" w:hAnsi="Verdana"/>
                <w:sz w:val="20"/>
              </w:rPr>
              <w:t>Documenta aplicaciones seleccionando y utilizando herramientas específicas.</w:t>
            </w:r>
          </w:p>
          <w:p w14:paraId="6E88E1E4" w14:textId="77777777" w:rsidR="001E0145" w:rsidRDefault="00773023">
            <w:pPr>
              <w:numPr>
                <w:ilvl w:val="0"/>
                <w:numId w:val="7"/>
              </w:numPr>
              <w:pBdr>
                <w:bottom w:val="single" w:sz="4" w:space="1" w:color="000000"/>
              </w:pBdr>
              <w:ind w:left="426" w:hanging="425"/>
              <w:jc w:val="both"/>
              <w:rPr>
                <w:rFonts w:ascii="Verdana" w:hAnsi="Verdana"/>
                <w:sz w:val="20"/>
              </w:rPr>
            </w:pPr>
            <w:r>
              <w:rPr>
                <w:rFonts w:ascii="Verdana" w:hAnsi="Verdana"/>
                <w:sz w:val="20"/>
              </w:rPr>
              <w:t>Prepara aplicaciones para su distribución evaluando y utilizando herramientas específicas.</w:t>
            </w:r>
          </w:p>
          <w:p w14:paraId="144EE8B5" w14:textId="77777777" w:rsidR="001E0145" w:rsidRDefault="00773023">
            <w:pPr>
              <w:numPr>
                <w:ilvl w:val="0"/>
                <w:numId w:val="7"/>
              </w:numPr>
              <w:pBdr>
                <w:bottom w:val="single" w:sz="4" w:space="1" w:color="000000"/>
              </w:pBdr>
              <w:ind w:left="426" w:hanging="425"/>
              <w:jc w:val="both"/>
              <w:rPr>
                <w:rFonts w:ascii="Verdana" w:hAnsi="Verdana"/>
                <w:sz w:val="20"/>
              </w:rPr>
            </w:pPr>
            <w:r>
              <w:rPr>
                <w:rFonts w:ascii="Verdana" w:hAnsi="Verdana"/>
                <w:sz w:val="20"/>
              </w:rPr>
              <w:t>Evalúa el funcionamiento de aplicaciones diseñando y ejecutando pruebas.</w:t>
            </w:r>
          </w:p>
          <w:p w14:paraId="32422B6A" w14:textId="77777777" w:rsidR="001E0145" w:rsidRDefault="001E0145">
            <w:pPr>
              <w:ind w:left="426"/>
              <w:jc w:val="both"/>
              <w:rPr>
                <w:rFonts w:ascii="Verdana" w:hAnsi="Verdana"/>
                <w:sz w:val="20"/>
              </w:rPr>
            </w:pPr>
          </w:p>
          <w:p w14:paraId="2F885C2C" w14:textId="77777777" w:rsidR="001E0145" w:rsidRDefault="00773023">
            <w:pPr>
              <w:jc w:val="both"/>
              <w:rPr>
                <w:rFonts w:ascii="Verdana" w:hAnsi="Verdana" w:cs="Verdana"/>
                <w:b/>
                <w:sz w:val="20"/>
              </w:rPr>
            </w:pPr>
            <w:r>
              <w:rPr>
                <w:rFonts w:ascii="Verdana" w:hAnsi="Verdana" w:cs="Verdana"/>
                <w:b/>
                <w:sz w:val="20"/>
              </w:rPr>
              <w:t>PROGRAMACIÓN MULTIMEDIA Y DISPOSITIVOS MÓVILES</w:t>
            </w:r>
          </w:p>
          <w:p w14:paraId="1D44D595" w14:textId="77777777" w:rsidR="001E0145" w:rsidRDefault="00773023">
            <w:pPr>
              <w:numPr>
                <w:ilvl w:val="0"/>
                <w:numId w:val="8"/>
              </w:numPr>
              <w:jc w:val="both"/>
              <w:rPr>
                <w:rFonts w:ascii="Verdana" w:hAnsi="Verdana"/>
                <w:sz w:val="20"/>
              </w:rPr>
            </w:pPr>
            <w:r>
              <w:rPr>
                <w:rFonts w:ascii="Verdana" w:hAnsi="Verdana"/>
                <w:sz w:val="20"/>
              </w:rPr>
              <w:t>Aplica tecnologías de desarrollo para dispos</w:t>
            </w:r>
            <w:r>
              <w:rPr>
                <w:rFonts w:ascii="Verdana" w:hAnsi="Verdana"/>
                <w:sz w:val="20"/>
              </w:rPr>
              <w:t>itivos móviles evaluando sus características y capacidades.</w:t>
            </w:r>
          </w:p>
          <w:p w14:paraId="74C2878C" w14:textId="77777777" w:rsidR="001E0145" w:rsidRDefault="00773023">
            <w:pPr>
              <w:numPr>
                <w:ilvl w:val="0"/>
                <w:numId w:val="8"/>
              </w:numPr>
              <w:ind w:left="426" w:hanging="425"/>
              <w:jc w:val="both"/>
              <w:rPr>
                <w:rFonts w:ascii="Verdana" w:hAnsi="Verdana"/>
                <w:sz w:val="20"/>
              </w:rPr>
            </w:pPr>
            <w:r>
              <w:rPr>
                <w:rFonts w:ascii="Verdana" w:hAnsi="Verdana"/>
                <w:sz w:val="20"/>
              </w:rPr>
              <w:t>Desarrolla aplicaciones para dispositivos móviles analizando y empleando las tecnologías y librerías específicas.</w:t>
            </w:r>
          </w:p>
          <w:p w14:paraId="65D6FE91" w14:textId="77777777" w:rsidR="001E0145" w:rsidRDefault="00773023">
            <w:pPr>
              <w:numPr>
                <w:ilvl w:val="0"/>
                <w:numId w:val="8"/>
              </w:numPr>
              <w:ind w:left="426" w:hanging="425"/>
              <w:jc w:val="both"/>
              <w:rPr>
                <w:rFonts w:ascii="Verdana" w:hAnsi="Verdana"/>
                <w:sz w:val="20"/>
              </w:rPr>
            </w:pPr>
            <w:r>
              <w:rPr>
                <w:rFonts w:ascii="Verdana" w:hAnsi="Verdana"/>
                <w:sz w:val="20"/>
              </w:rPr>
              <w:t>Desarrolla programas que integran contenidos multimedia analizando y empleando las</w:t>
            </w:r>
            <w:r>
              <w:rPr>
                <w:rFonts w:ascii="Verdana" w:hAnsi="Verdana"/>
                <w:sz w:val="20"/>
              </w:rPr>
              <w:t xml:space="preserve"> tecnologías y librerías específicas.</w:t>
            </w:r>
          </w:p>
          <w:p w14:paraId="03F0F27F" w14:textId="77777777" w:rsidR="001E0145" w:rsidRDefault="00773023">
            <w:pPr>
              <w:numPr>
                <w:ilvl w:val="0"/>
                <w:numId w:val="8"/>
              </w:numPr>
              <w:ind w:left="426" w:hanging="425"/>
              <w:jc w:val="both"/>
              <w:rPr>
                <w:rFonts w:ascii="Verdana" w:hAnsi="Verdana"/>
                <w:sz w:val="20"/>
              </w:rPr>
            </w:pPr>
            <w:r>
              <w:rPr>
                <w:rFonts w:ascii="Verdana" w:hAnsi="Verdana"/>
                <w:sz w:val="20"/>
              </w:rPr>
              <w:t>Selecciona y prueba motores de juegos analizando la arquitectura de juegos 2D y 3D.</w:t>
            </w:r>
          </w:p>
          <w:p w14:paraId="4D93A23D" w14:textId="77777777" w:rsidR="001E0145" w:rsidRDefault="00773023">
            <w:pPr>
              <w:numPr>
                <w:ilvl w:val="0"/>
                <w:numId w:val="8"/>
              </w:numPr>
              <w:ind w:left="426" w:hanging="425"/>
              <w:jc w:val="both"/>
              <w:rPr>
                <w:rFonts w:ascii="Verdana" w:hAnsi="Verdana"/>
                <w:sz w:val="20"/>
              </w:rPr>
            </w:pPr>
            <w:r>
              <w:rPr>
                <w:rFonts w:ascii="Verdana" w:hAnsi="Verdana"/>
                <w:sz w:val="20"/>
              </w:rPr>
              <w:t>Desarrolla juegos 2D y 3D sencillos utilizando motores de juegos.</w:t>
            </w:r>
          </w:p>
          <w:p w14:paraId="33C3EF87" w14:textId="77777777" w:rsidR="001E0145" w:rsidRDefault="001E0145">
            <w:pPr>
              <w:pBdr>
                <w:bottom w:val="single" w:sz="4" w:space="1" w:color="000000"/>
              </w:pBdr>
              <w:ind w:left="426"/>
              <w:jc w:val="both"/>
              <w:rPr>
                <w:rFonts w:ascii="Verdana" w:hAnsi="Verdana"/>
                <w:sz w:val="20"/>
              </w:rPr>
            </w:pPr>
          </w:p>
          <w:p w14:paraId="7EC8E10F" w14:textId="77777777" w:rsidR="001E0145" w:rsidRDefault="001E0145">
            <w:pPr>
              <w:pBdr>
                <w:bottom w:val="single" w:sz="4" w:space="1" w:color="000000"/>
              </w:pBdr>
              <w:ind w:left="426"/>
              <w:jc w:val="both"/>
              <w:rPr>
                <w:rFonts w:ascii="Verdana" w:hAnsi="Verdana"/>
                <w:sz w:val="20"/>
              </w:rPr>
            </w:pPr>
          </w:p>
          <w:p w14:paraId="7B6F068A" w14:textId="77777777" w:rsidR="001E0145" w:rsidRDefault="001E0145">
            <w:pPr>
              <w:pBdr>
                <w:bottom w:val="single" w:sz="4" w:space="1" w:color="000000"/>
              </w:pBdr>
              <w:ind w:left="426"/>
              <w:jc w:val="both"/>
              <w:rPr>
                <w:rFonts w:ascii="Verdana" w:hAnsi="Verdana"/>
                <w:sz w:val="20"/>
              </w:rPr>
            </w:pPr>
          </w:p>
          <w:p w14:paraId="6D5AD357" w14:textId="77777777" w:rsidR="001E0145" w:rsidRDefault="001E0145">
            <w:pPr>
              <w:pBdr>
                <w:bottom w:val="single" w:sz="4" w:space="1" w:color="000000"/>
              </w:pBdr>
              <w:ind w:left="426"/>
              <w:jc w:val="both"/>
              <w:rPr>
                <w:rFonts w:ascii="Verdana" w:hAnsi="Verdana"/>
                <w:sz w:val="20"/>
              </w:rPr>
            </w:pPr>
          </w:p>
          <w:p w14:paraId="506AB082" w14:textId="77777777" w:rsidR="001E0145" w:rsidRDefault="001E0145">
            <w:pPr>
              <w:pBdr>
                <w:bottom w:val="single" w:sz="4" w:space="1" w:color="000000"/>
              </w:pBdr>
              <w:ind w:left="426"/>
              <w:jc w:val="both"/>
              <w:rPr>
                <w:rFonts w:ascii="Verdana" w:hAnsi="Verdana"/>
                <w:sz w:val="20"/>
              </w:rPr>
            </w:pPr>
          </w:p>
          <w:p w14:paraId="28024777" w14:textId="77777777" w:rsidR="001E0145" w:rsidRDefault="001E0145">
            <w:pPr>
              <w:pBdr>
                <w:bottom w:val="single" w:sz="4" w:space="1" w:color="000000"/>
              </w:pBdr>
              <w:ind w:left="426"/>
              <w:jc w:val="both"/>
              <w:rPr>
                <w:rFonts w:ascii="Verdana" w:hAnsi="Verdana"/>
                <w:sz w:val="20"/>
              </w:rPr>
            </w:pPr>
          </w:p>
          <w:p w14:paraId="7A7C6AB5" w14:textId="77777777" w:rsidR="001E0145" w:rsidRDefault="001E0145">
            <w:pPr>
              <w:pBdr>
                <w:bottom w:val="single" w:sz="4" w:space="1" w:color="000000"/>
              </w:pBdr>
              <w:ind w:left="426"/>
              <w:jc w:val="both"/>
              <w:rPr>
                <w:rFonts w:ascii="Verdana" w:hAnsi="Verdana"/>
                <w:sz w:val="20"/>
              </w:rPr>
            </w:pPr>
          </w:p>
          <w:p w14:paraId="121690BA" w14:textId="77777777" w:rsidR="001E0145" w:rsidRDefault="001E0145">
            <w:pPr>
              <w:ind w:left="426"/>
              <w:jc w:val="both"/>
              <w:rPr>
                <w:rFonts w:ascii="Verdana" w:hAnsi="Verdana"/>
                <w:sz w:val="20"/>
              </w:rPr>
            </w:pPr>
          </w:p>
          <w:p w14:paraId="06BAE380" w14:textId="77777777" w:rsidR="001E0145" w:rsidRDefault="00773023">
            <w:pPr>
              <w:jc w:val="both"/>
              <w:rPr>
                <w:rFonts w:ascii="Verdana" w:hAnsi="Verdana" w:cs="Verdana"/>
                <w:b/>
                <w:sz w:val="20"/>
              </w:rPr>
            </w:pPr>
            <w:r>
              <w:rPr>
                <w:rFonts w:ascii="Verdana" w:hAnsi="Verdana" w:cs="Verdana"/>
                <w:b/>
                <w:sz w:val="20"/>
              </w:rPr>
              <w:t>PROGRAMACIÓN DE SERVICIOS Y PROCESOS</w:t>
            </w:r>
          </w:p>
          <w:p w14:paraId="4AB65441" w14:textId="77777777" w:rsidR="001E0145" w:rsidRDefault="00773023">
            <w:pPr>
              <w:numPr>
                <w:ilvl w:val="0"/>
                <w:numId w:val="9"/>
              </w:numPr>
              <w:jc w:val="both"/>
              <w:rPr>
                <w:rFonts w:ascii="Verdana" w:hAnsi="Verdana"/>
                <w:sz w:val="20"/>
              </w:rPr>
            </w:pPr>
            <w:r>
              <w:rPr>
                <w:rFonts w:ascii="Verdana" w:hAnsi="Verdana"/>
                <w:sz w:val="20"/>
              </w:rPr>
              <w:t>Desarrolla aplicaciones</w:t>
            </w:r>
            <w:r>
              <w:rPr>
                <w:rFonts w:ascii="Verdana" w:hAnsi="Verdana"/>
                <w:sz w:val="20"/>
              </w:rPr>
              <w:t xml:space="preserve"> compuestas por varios procesos reconociendo y aplicando principios de programación paralela.</w:t>
            </w:r>
          </w:p>
          <w:p w14:paraId="4FCB28A4" w14:textId="77777777" w:rsidR="001E0145" w:rsidRDefault="00773023">
            <w:pPr>
              <w:numPr>
                <w:ilvl w:val="0"/>
                <w:numId w:val="9"/>
              </w:numPr>
              <w:ind w:left="426" w:hanging="425"/>
              <w:jc w:val="both"/>
              <w:rPr>
                <w:rFonts w:ascii="Verdana" w:hAnsi="Verdana"/>
                <w:sz w:val="20"/>
              </w:rPr>
            </w:pPr>
            <w:r>
              <w:rPr>
                <w:rFonts w:ascii="Verdana" w:hAnsi="Verdana"/>
                <w:sz w:val="20"/>
              </w:rPr>
              <w:t>Desarrolla aplicaciones compuestas por varios hilos de ejecución analizando y aplicando librerías específicas del lenguaje de programación.</w:t>
            </w:r>
          </w:p>
          <w:p w14:paraId="3FE2EC0D" w14:textId="77777777" w:rsidR="001E0145" w:rsidRDefault="00773023">
            <w:pPr>
              <w:numPr>
                <w:ilvl w:val="0"/>
                <w:numId w:val="9"/>
              </w:numPr>
              <w:ind w:left="426" w:hanging="425"/>
              <w:jc w:val="both"/>
              <w:rPr>
                <w:rFonts w:ascii="Verdana" w:hAnsi="Verdana"/>
                <w:sz w:val="20"/>
              </w:rPr>
            </w:pPr>
            <w:r>
              <w:rPr>
                <w:rFonts w:ascii="Verdana" w:hAnsi="Verdana"/>
                <w:sz w:val="20"/>
              </w:rPr>
              <w:t>Programa mecanismos de</w:t>
            </w:r>
            <w:r>
              <w:rPr>
                <w:rFonts w:ascii="Verdana" w:hAnsi="Verdana"/>
                <w:sz w:val="20"/>
              </w:rPr>
              <w:t xml:space="preserve"> comunicación en red empleando sockets y analizando el escenario de ejecución.</w:t>
            </w:r>
          </w:p>
          <w:p w14:paraId="7F868BB5" w14:textId="77777777" w:rsidR="001E0145" w:rsidRDefault="00773023">
            <w:pPr>
              <w:numPr>
                <w:ilvl w:val="0"/>
                <w:numId w:val="9"/>
              </w:numPr>
              <w:pBdr>
                <w:bottom w:val="single" w:sz="4" w:space="1" w:color="000000"/>
              </w:pBdr>
              <w:ind w:left="426" w:hanging="425"/>
              <w:jc w:val="both"/>
              <w:rPr>
                <w:rFonts w:ascii="Verdana" w:hAnsi="Verdana"/>
                <w:sz w:val="20"/>
              </w:rPr>
            </w:pPr>
            <w:r>
              <w:rPr>
                <w:rFonts w:ascii="Verdana" w:hAnsi="Verdana"/>
                <w:sz w:val="20"/>
              </w:rPr>
              <w:t>Desarrolla aplicaciones que ofrecen servicios en red, utilizando librerías de clases y aplicando criterios de eficiencia y disponibilidad.</w:t>
            </w:r>
          </w:p>
          <w:p w14:paraId="67AA888D" w14:textId="77777777" w:rsidR="001E0145" w:rsidRDefault="00773023">
            <w:pPr>
              <w:numPr>
                <w:ilvl w:val="0"/>
                <w:numId w:val="9"/>
              </w:numPr>
              <w:pBdr>
                <w:bottom w:val="single" w:sz="4" w:space="1" w:color="000000"/>
              </w:pBdr>
              <w:ind w:left="426" w:hanging="425"/>
              <w:jc w:val="both"/>
              <w:rPr>
                <w:rFonts w:ascii="Verdana" w:hAnsi="Verdana"/>
                <w:sz w:val="20"/>
              </w:rPr>
            </w:pPr>
            <w:r>
              <w:rPr>
                <w:rFonts w:ascii="Verdana" w:hAnsi="Verdana"/>
                <w:sz w:val="20"/>
              </w:rPr>
              <w:t>Protege las aplicaciones y los datos d</w:t>
            </w:r>
            <w:r>
              <w:rPr>
                <w:rFonts w:ascii="Verdana" w:hAnsi="Verdana"/>
                <w:sz w:val="20"/>
              </w:rPr>
              <w:t>efiniendo y aplicando criterios de seguridad en el acceso, almacenamiento y transmisión de la información.</w:t>
            </w:r>
          </w:p>
          <w:p w14:paraId="14457559" w14:textId="77777777" w:rsidR="001E0145" w:rsidRDefault="001E0145">
            <w:pPr>
              <w:ind w:left="426"/>
              <w:jc w:val="both"/>
              <w:rPr>
                <w:rFonts w:ascii="Verdana" w:hAnsi="Verdana"/>
                <w:sz w:val="20"/>
              </w:rPr>
            </w:pPr>
          </w:p>
          <w:p w14:paraId="47B38EEE" w14:textId="77777777" w:rsidR="001E0145" w:rsidRDefault="00773023">
            <w:pPr>
              <w:jc w:val="both"/>
              <w:rPr>
                <w:rFonts w:ascii="Verdana" w:hAnsi="Verdana" w:cs="Verdana"/>
                <w:b/>
                <w:sz w:val="20"/>
              </w:rPr>
            </w:pPr>
            <w:r>
              <w:rPr>
                <w:rFonts w:ascii="Verdana" w:hAnsi="Verdana" w:cs="Verdana"/>
                <w:b/>
                <w:sz w:val="20"/>
              </w:rPr>
              <w:t>SISTEMAS DE GESTIÓN EMPRESARIAL</w:t>
            </w:r>
          </w:p>
          <w:p w14:paraId="4E7F11C2" w14:textId="77777777" w:rsidR="001E0145" w:rsidRDefault="00773023">
            <w:pPr>
              <w:numPr>
                <w:ilvl w:val="0"/>
                <w:numId w:val="10"/>
              </w:numPr>
              <w:ind w:left="426" w:hanging="425"/>
              <w:jc w:val="both"/>
              <w:rPr>
                <w:rFonts w:ascii="Verdana" w:hAnsi="Verdana"/>
                <w:sz w:val="20"/>
              </w:rPr>
            </w:pPr>
            <w:r>
              <w:rPr>
                <w:rFonts w:ascii="Verdana" w:hAnsi="Verdana"/>
                <w:sz w:val="20"/>
              </w:rPr>
              <w:t xml:space="preserve">Identifica sistemas de planificación de recursos empresariales y de gestión de relaciones con clientes (ERP-CRM) </w:t>
            </w:r>
            <w:r>
              <w:rPr>
                <w:rFonts w:ascii="Verdana" w:hAnsi="Verdana"/>
                <w:sz w:val="20"/>
              </w:rPr>
              <w:t>reconociendo sus características y verificando la configuración del sistema informático.</w:t>
            </w:r>
          </w:p>
          <w:p w14:paraId="7BD91C62" w14:textId="77777777" w:rsidR="001E0145" w:rsidRDefault="00773023">
            <w:pPr>
              <w:numPr>
                <w:ilvl w:val="0"/>
                <w:numId w:val="10"/>
              </w:numPr>
              <w:ind w:left="426" w:hanging="425"/>
              <w:jc w:val="both"/>
              <w:rPr>
                <w:rFonts w:ascii="Verdana" w:hAnsi="Verdana"/>
                <w:sz w:val="20"/>
              </w:rPr>
            </w:pPr>
            <w:r>
              <w:rPr>
                <w:rFonts w:ascii="Verdana" w:hAnsi="Verdana"/>
                <w:sz w:val="20"/>
              </w:rPr>
              <w:t>Implanta sistemas ERP-CRM interpretando la documentación técnica e identificando las diferentes opciones y módulos.</w:t>
            </w:r>
          </w:p>
          <w:p w14:paraId="5322E4CB" w14:textId="77777777" w:rsidR="001E0145" w:rsidRDefault="00773023">
            <w:pPr>
              <w:numPr>
                <w:ilvl w:val="0"/>
                <w:numId w:val="10"/>
              </w:numPr>
              <w:ind w:left="426" w:hanging="425"/>
              <w:jc w:val="both"/>
              <w:rPr>
                <w:rFonts w:ascii="Verdana" w:hAnsi="Verdana"/>
                <w:sz w:val="20"/>
              </w:rPr>
            </w:pPr>
            <w:r>
              <w:rPr>
                <w:rFonts w:ascii="Verdana" w:hAnsi="Verdana"/>
                <w:sz w:val="20"/>
              </w:rPr>
              <w:t>Realiza operaciones de gestión y consulta de la inf</w:t>
            </w:r>
            <w:r>
              <w:rPr>
                <w:rFonts w:ascii="Verdana" w:hAnsi="Verdana"/>
                <w:sz w:val="20"/>
              </w:rPr>
              <w:t>ormación siguiendo las especificaciones de diseño y utilizando las herramientas proporcionadas por los sistemas ERP-CRM.</w:t>
            </w:r>
          </w:p>
          <w:p w14:paraId="7CB0300F" w14:textId="77777777" w:rsidR="001E0145" w:rsidRDefault="00773023">
            <w:pPr>
              <w:numPr>
                <w:ilvl w:val="0"/>
                <w:numId w:val="10"/>
              </w:numPr>
              <w:pBdr>
                <w:bottom w:val="single" w:sz="4" w:space="1" w:color="000000"/>
              </w:pBdr>
              <w:ind w:left="426" w:hanging="425"/>
              <w:jc w:val="both"/>
              <w:rPr>
                <w:rFonts w:ascii="Verdana" w:hAnsi="Verdana"/>
                <w:sz w:val="20"/>
              </w:rPr>
            </w:pPr>
            <w:r>
              <w:rPr>
                <w:rFonts w:ascii="Verdana" w:hAnsi="Verdana"/>
                <w:sz w:val="20"/>
              </w:rPr>
              <w:t>Adapta sistemas ERP-CRM identificando los requerimientos de un supuesto empresarial y utilizando las herramientas proporcionadas por lo</w:t>
            </w:r>
            <w:r>
              <w:rPr>
                <w:rFonts w:ascii="Verdana" w:hAnsi="Verdana"/>
                <w:sz w:val="20"/>
              </w:rPr>
              <w:t>s mismos.</w:t>
            </w:r>
          </w:p>
          <w:p w14:paraId="0E30BA5F" w14:textId="77777777" w:rsidR="001E0145" w:rsidRDefault="00773023">
            <w:pPr>
              <w:numPr>
                <w:ilvl w:val="0"/>
                <w:numId w:val="10"/>
              </w:numPr>
              <w:pBdr>
                <w:bottom w:val="single" w:sz="4" w:space="1" w:color="000000"/>
              </w:pBdr>
              <w:ind w:left="426" w:hanging="425"/>
              <w:jc w:val="both"/>
              <w:rPr>
                <w:rFonts w:ascii="Verdana" w:hAnsi="Verdana"/>
                <w:sz w:val="20"/>
              </w:rPr>
            </w:pPr>
            <w:r>
              <w:rPr>
                <w:rFonts w:ascii="Verdana" w:hAnsi="Verdana"/>
                <w:sz w:val="20"/>
              </w:rPr>
              <w:t>Desarrolla componentes para un sistema ERP-CRM analizando y utilizando el lenguaje de programación incorporado.</w:t>
            </w:r>
          </w:p>
          <w:p w14:paraId="7E6A78FE" w14:textId="77777777" w:rsidR="001E0145" w:rsidRDefault="001E0145">
            <w:pPr>
              <w:ind w:left="426"/>
              <w:jc w:val="both"/>
              <w:rPr>
                <w:rFonts w:ascii="Verdana" w:hAnsi="Verdana"/>
                <w:sz w:val="20"/>
              </w:rPr>
            </w:pPr>
          </w:p>
          <w:p w14:paraId="55B0A81A" w14:textId="77777777" w:rsidR="001E0145" w:rsidRDefault="00773023">
            <w:pPr>
              <w:jc w:val="both"/>
              <w:rPr>
                <w:rFonts w:ascii="Verdana" w:hAnsi="Verdana"/>
                <w:b/>
                <w:sz w:val="20"/>
              </w:rPr>
            </w:pPr>
            <w:r>
              <w:rPr>
                <w:rFonts w:ascii="Verdana" w:hAnsi="Verdana"/>
                <w:b/>
                <w:sz w:val="20"/>
              </w:rPr>
              <w:t>FORMACIÓN Y ORIENTACIÓN LABORAL</w:t>
            </w:r>
          </w:p>
          <w:p w14:paraId="752DC2C9" w14:textId="77777777" w:rsidR="001E0145" w:rsidRDefault="00773023">
            <w:pPr>
              <w:numPr>
                <w:ilvl w:val="0"/>
                <w:numId w:val="11"/>
              </w:numPr>
              <w:jc w:val="both"/>
              <w:rPr>
                <w:rFonts w:ascii="Verdana" w:hAnsi="Verdana"/>
                <w:sz w:val="20"/>
              </w:rPr>
            </w:pPr>
            <w:r>
              <w:rPr>
                <w:rFonts w:ascii="Verdana" w:hAnsi="Verdana"/>
                <w:sz w:val="20"/>
              </w:rPr>
              <w:t>Aplica hábitos éticos y laborales, desarrollando su actividad profesional de acuerdo a las caracterís</w:t>
            </w:r>
            <w:r>
              <w:rPr>
                <w:rFonts w:ascii="Verdana" w:hAnsi="Verdana"/>
                <w:sz w:val="20"/>
              </w:rPr>
              <w:t>ticas del puesto de trabajo y procedimientos establecidos en la empresa.</w:t>
            </w:r>
          </w:p>
          <w:p w14:paraId="779694F3" w14:textId="77777777" w:rsidR="001E0145" w:rsidRDefault="001E0145">
            <w:pPr>
              <w:pBdr>
                <w:bottom w:val="single" w:sz="4" w:space="1" w:color="000000"/>
              </w:pBdr>
              <w:ind w:left="361"/>
              <w:jc w:val="both"/>
              <w:rPr>
                <w:rFonts w:ascii="Verdana" w:hAnsi="Verdana"/>
                <w:sz w:val="20"/>
              </w:rPr>
            </w:pPr>
          </w:p>
          <w:p w14:paraId="66DD18E6" w14:textId="77777777" w:rsidR="001E0145" w:rsidRDefault="001E0145">
            <w:pPr>
              <w:pBdr>
                <w:bottom w:val="single" w:sz="4" w:space="1" w:color="000000"/>
              </w:pBdr>
              <w:ind w:left="361"/>
              <w:jc w:val="both"/>
              <w:rPr>
                <w:rFonts w:ascii="Verdana" w:hAnsi="Verdana"/>
                <w:sz w:val="20"/>
              </w:rPr>
            </w:pPr>
          </w:p>
          <w:p w14:paraId="4B111BAD" w14:textId="77777777" w:rsidR="001E0145" w:rsidRDefault="001E0145">
            <w:pPr>
              <w:pBdr>
                <w:bottom w:val="single" w:sz="4" w:space="1" w:color="000000"/>
              </w:pBdr>
              <w:ind w:left="361"/>
              <w:jc w:val="both"/>
              <w:rPr>
                <w:rFonts w:ascii="Verdana" w:hAnsi="Verdana"/>
                <w:sz w:val="20"/>
              </w:rPr>
            </w:pPr>
          </w:p>
          <w:p w14:paraId="6A5F99CE" w14:textId="77777777" w:rsidR="001E0145" w:rsidRDefault="001E0145">
            <w:pPr>
              <w:pBdr>
                <w:bottom w:val="single" w:sz="4" w:space="1" w:color="000000"/>
              </w:pBdr>
              <w:ind w:left="361"/>
              <w:jc w:val="both"/>
              <w:rPr>
                <w:rFonts w:ascii="Verdana" w:hAnsi="Verdana"/>
                <w:sz w:val="20"/>
              </w:rPr>
            </w:pPr>
          </w:p>
          <w:p w14:paraId="709C6B7E" w14:textId="77777777" w:rsidR="001E0145" w:rsidRDefault="001E0145">
            <w:pPr>
              <w:ind w:left="361"/>
              <w:jc w:val="both"/>
              <w:rPr>
                <w:rFonts w:ascii="Verdana" w:hAnsi="Verdana"/>
                <w:sz w:val="20"/>
              </w:rPr>
            </w:pPr>
          </w:p>
          <w:p w14:paraId="3BD4C40C" w14:textId="77777777" w:rsidR="001E0145" w:rsidRDefault="00773023">
            <w:pPr>
              <w:jc w:val="both"/>
              <w:rPr>
                <w:rFonts w:ascii="Verdana" w:hAnsi="Verdana"/>
                <w:b/>
                <w:sz w:val="20"/>
              </w:rPr>
            </w:pPr>
            <w:r>
              <w:rPr>
                <w:rFonts w:ascii="Verdana" w:hAnsi="Verdana"/>
                <w:b/>
                <w:sz w:val="20"/>
              </w:rPr>
              <w:t>EMPRESA E INICIATIVA EMPRENDEDORA</w:t>
            </w:r>
          </w:p>
          <w:p w14:paraId="6C71E330" w14:textId="77777777" w:rsidR="001E0145" w:rsidRDefault="00773023">
            <w:pPr>
              <w:numPr>
                <w:ilvl w:val="0"/>
                <w:numId w:val="12"/>
              </w:numPr>
              <w:jc w:val="both"/>
              <w:rPr>
                <w:rFonts w:ascii="GillSans Light" w:hAnsi="GillSans Light"/>
              </w:rPr>
            </w:pPr>
            <w:r>
              <w:rPr>
                <w:rFonts w:ascii="Verdana" w:hAnsi="Verdana"/>
                <w:sz w:val="20"/>
              </w:rPr>
              <w:t xml:space="preserve">Aplica hábitos éticos y laborales, desarrollando su actividad profesional de acuerdo a las características del puesto de trabajo y </w:t>
            </w:r>
            <w:r>
              <w:rPr>
                <w:rFonts w:ascii="Verdana" w:hAnsi="Verdana"/>
                <w:sz w:val="20"/>
              </w:rPr>
              <w:t>procedimientos establecidos en la empresa.</w:t>
            </w:r>
          </w:p>
        </w:tc>
        <w:tc>
          <w:tcPr>
            <w:tcW w:w="5670" w:type="dxa"/>
            <w:tcBorders>
              <w:top w:val="single" w:sz="4" w:space="0" w:color="000000"/>
              <w:left w:val="single" w:sz="4" w:space="0" w:color="000000"/>
              <w:bottom w:val="single" w:sz="4" w:space="0" w:color="000000"/>
              <w:right w:val="single" w:sz="4" w:space="0" w:color="000000"/>
            </w:tcBorders>
            <w:shd w:val="clear" w:color="auto" w:fill="auto"/>
          </w:tcPr>
          <w:p w14:paraId="682598AE" w14:textId="77777777" w:rsidR="001E0145" w:rsidRDefault="00773023">
            <w:pPr>
              <w:jc w:val="both"/>
              <w:rPr>
                <w:rFonts w:ascii="Verdana" w:hAnsi="Verdana"/>
                <w:color w:val="000000"/>
                <w:sz w:val="20"/>
              </w:rPr>
            </w:pPr>
            <w:r>
              <w:rPr>
                <w:rFonts w:ascii="Verdana" w:hAnsi="Verdana"/>
                <w:color w:val="000000"/>
                <w:sz w:val="20"/>
              </w:rPr>
              <w:lastRenderedPageBreak/>
              <w:t>Se han utilizado herramientas en la creación documentos Web. Se han creado hojas de estilo y se han aplicado hojas de estilo internas y externas.</w:t>
            </w:r>
          </w:p>
          <w:p w14:paraId="055F28F3" w14:textId="77777777" w:rsidR="001E0145" w:rsidRDefault="00773023">
            <w:pPr>
              <w:jc w:val="both"/>
              <w:rPr>
                <w:rFonts w:ascii="Verdana" w:hAnsi="Verdana"/>
                <w:sz w:val="20"/>
              </w:rPr>
            </w:pPr>
            <w:r>
              <w:rPr>
                <w:rFonts w:ascii="Verdana" w:hAnsi="Verdana"/>
                <w:sz w:val="20"/>
              </w:rPr>
              <w:t>Se han creado y validado canales de contenidos.</w:t>
            </w:r>
          </w:p>
          <w:p w14:paraId="2EB2AEAC" w14:textId="77777777" w:rsidR="001E0145" w:rsidRDefault="00773023">
            <w:pPr>
              <w:jc w:val="both"/>
              <w:rPr>
                <w:rFonts w:ascii="Verdana" w:hAnsi="Verdana"/>
                <w:sz w:val="20"/>
              </w:rPr>
            </w:pPr>
            <w:r>
              <w:rPr>
                <w:rFonts w:ascii="Verdana" w:hAnsi="Verdana"/>
                <w:sz w:val="20"/>
              </w:rPr>
              <w:t>Se ha comprobado la</w:t>
            </w:r>
            <w:r>
              <w:rPr>
                <w:rFonts w:ascii="Verdana" w:hAnsi="Verdana"/>
                <w:sz w:val="20"/>
              </w:rPr>
              <w:t xml:space="preserve"> funcionalidad y el acceso a los canales. Se han utilizado herramientas específicas como agregadores y directorios de canales.</w:t>
            </w:r>
          </w:p>
          <w:p w14:paraId="17E3BF66" w14:textId="77777777" w:rsidR="001E0145" w:rsidRDefault="00773023">
            <w:pPr>
              <w:jc w:val="both"/>
              <w:rPr>
                <w:rFonts w:ascii="Verdana" w:hAnsi="Verdana"/>
                <w:sz w:val="20"/>
              </w:rPr>
            </w:pPr>
            <w:r>
              <w:rPr>
                <w:rFonts w:ascii="Verdana" w:hAnsi="Verdana"/>
                <w:sz w:val="20"/>
              </w:rPr>
              <w:t xml:space="preserve">Se han creado y utilizado descripciones de documentos XML. </w:t>
            </w:r>
          </w:p>
          <w:p w14:paraId="17326767" w14:textId="77777777" w:rsidR="001E0145" w:rsidRDefault="00773023">
            <w:pPr>
              <w:pStyle w:val="Textodecuerpo"/>
              <w:jc w:val="both"/>
              <w:rPr>
                <w:rFonts w:ascii="Verdana" w:hAnsi="Verdana"/>
              </w:rPr>
            </w:pPr>
            <w:r>
              <w:rPr>
                <w:rFonts w:ascii="Verdana" w:hAnsi="Verdana"/>
              </w:rPr>
              <w:t>Se han asociado las descripciones con los documentos. Se han utilizad</w:t>
            </w:r>
            <w:r>
              <w:rPr>
                <w:rFonts w:ascii="Verdana" w:hAnsi="Verdana"/>
              </w:rPr>
              <w:t>o herramientas específicas.  Se han documentado las descripciones. Se han creado especificaciones de conversión, identificando y caracterizando herramientas específicas relacionadas con la conversión de documentos XML. Se han realizado conversiones con dis</w:t>
            </w:r>
            <w:r>
              <w:rPr>
                <w:rFonts w:ascii="Verdana" w:hAnsi="Verdana"/>
              </w:rPr>
              <w:t>tintos formatos de salida. Se han documentado y depurado las especificaciones de conversión. Se han utilizado sistemas gestores de bases de datos relacionales en el almacenamiento de información en formato XML. Se han utilizado técnicas específicas para cr</w:t>
            </w:r>
            <w:r>
              <w:rPr>
                <w:rFonts w:ascii="Verdana" w:hAnsi="Verdana"/>
              </w:rPr>
              <w:t xml:space="preserve">ear documentos XML a partir de información </w:t>
            </w:r>
            <w:r>
              <w:rPr>
                <w:rFonts w:ascii="Verdana" w:hAnsi="Verdana"/>
              </w:rPr>
              <w:lastRenderedPageBreak/>
              <w:t>almacenada en bases de datos relacionales.</w:t>
            </w:r>
          </w:p>
          <w:p w14:paraId="03B58881" w14:textId="77777777" w:rsidR="001E0145" w:rsidRDefault="001E0145">
            <w:pPr>
              <w:pStyle w:val="Textodecuerpo"/>
              <w:jc w:val="both"/>
              <w:rPr>
                <w:rFonts w:ascii="Verdana" w:hAnsi="Verdana"/>
              </w:rPr>
            </w:pPr>
          </w:p>
          <w:p w14:paraId="6642652C" w14:textId="77777777" w:rsidR="001E0145" w:rsidRDefault="00773023">
            <w:pPr>
              <w:jc w:val="both"/>
              <w:rPr>
                <w:rFonts w:ascii="Verdana" w:hAnsi="Verdana" w:cs="Verdana"/>
                <w:sz w:val="20"/>
              </w:rPr>
            </w:pPr>
            <w:r>
              <w:rPr>
                <w:rFonts w:ascii="Verdana" w:hAnsi="Verdana" w:cs="Verdana"/>
                <w:sz w:val="20"/>
              </w:rPr>
              <w:t>Se han clasificado, instalado y configurado diferentes tipos de dispositivos periféricos</w:t>
            </w:r>
            <w:r>
              <w:rPr>
                <w:rFonts w:ascii="Verdana" w:hAnsi="Verdana" w:cs="Verdana"/>
              </w:rPr>
              <w:t xml:space="preserve">. </w:t>
            </w:r>
            <w:r>
              <w:rPr>
                <w:rFonts w:ascii="Verdana" w:hAnsi="Verdana" w:cs="Verdana"/>
                <w:sz w:val="20"/>
              </w:rPr>
              <w:t>Se han interpretado mapas físicos y lógicos de una red informática.</w:t>
            </w:r>
            <w:r>
              <w:rPr>
                <w:rFonts w:ascii="Verdana" w:hAnsi="Verdana" w:cs="Verdana"/>
              </w:rPr>
              <w:t xml:space="preserve"> </w:t>
            </w:r>
            <w:r>
              <w:rPr>
                <w:rFonts w:ascii="Verdana" w:hAnsi="Verdana" w:cs="Verdana"/>
                <w:sz w:val="20"/>
              </w:rPr>
              <w:t>Se han inst</w:t>
            </w:r>
            <w:r>
              <w:rPr>
                <w:rFonts w:ascii="Verdana" w:hAnsi="Verdana" w:cs="Verdana"/>
                <w:sz w:val="20"/>
              </w:rPr>
              <w:t>alado diferentes sistemas operativos.</w:t>
            </w:r>
            <w:r>
              <w:rPr>
                <w:rFonts w:ascii="Verdana" w:hAnsi="Verdana" w:cs="Verdana"/>
              </w:rPr>
              <w:t xml:space="preserve"> </w:t>
            </w:r>
            <w:r>
              <w:rPr>
                <w:rFonts w:ascii="Verdana" w:hAnsi="Verdana" w:cs="Verdana"/>
                <w:sz w:val="20"/>
              </w:rPr>
              <w:t>Se han aplicado técnicas de actualización y recuperación del sistema. Se han utilizado máquinas virtuales para instalar y probar sistemas operativos. Se han documentado los procesos realizados. Se han creado diferentes</w:t>
            </w:r>
            <w:r>
              <w:rPr>
                <w:rFonts w:ascii="Verdana" w:hAnsi="Verdana" w:cs="Verdana"/>
                <w:sz w:val="20"/>
              </w:rPr>
              <w:t xml:space="preserve"> tipos de particiones y unidades lógicas. Se han realizado y restaurado copias de seguridad. Se han automatizado tareas. Se han instalado y evaluado utilidades relacionadas con la gestión de información. Se han configurado cuentas de usuario locales y grup</w:t>
            </w:r>
            <w:r>
              <w:rPr>
                <w:rFonts w:ascii="Verdana" w:hAnsi="Verdana" w:cs="Verdana"/>
                <w:sz w:val="20"/>
              </w:rPr>
              <w:t>os. Se ha asegurado el acceso al sistema mediante el uso de directivas de cuenta y directivas</w:t>
            </w:r>
          </w:p>
          <w:p w14:paraId="1C303E8D" w14:textId="77777777" w:rsidR="001E0145" w:rsidRDefault="00773023">
            <w:pPr>
              <w:jc w:val="both"/>
              <w:rPr>
                <w:rFonts w:ascii="Verdana" w:hAnsi="Verdana"/>
              </w:rPr>
            </w:pPr>
            <w:r>
              <w:rPr>
                <w:rFonts w:ascii="Verdana" w:hAnsi="Verdana" w:cs="Verdana"/>
                <w:sz w:val="20"/>
              </w:rPr>
              <w:t>de contraseñas. Se han identificado, arrancado y detenido servicios y procesos. Se ha protegido el acceso a la información mediante el uso de permisos locales. Se</w:t>
            </w:r>
            <w:r>
              <w:rPr>
                <w:rFonts w:ascii="Verdana" w:hAnsi="Verdana" w:cs="Verdana"/>
                <w:sz w:val="20"/>
              </w:rPr>
              <w:t xml:space="preserve"> han utilizado comandos para realizar las tareas básicas de configuración del sistema. Se ha monitorizado el sistema. Se han instalado y evaluado utilidades para el mantenimiento y optimización del sistema. Se han configurado redes de área local cableadas.</w:t>
            </w:r>
            <w:r>
              <w:rPr>
                <w:rFonts w:ascii="Verdana" w:hAnsi="Verdana" w:cs="Verdana"/>
                <w:sz w:val="20"/>
              </w:rPr>
              <w:t xml:space="preserve"> Se han configurado redes de área local inalámbricas. Se han instalado y evaluado utilidades de seguridad básica. Se ha aplicado la normativa de protección de datos. Se han realizado tareas de documentación mediante el uso de herramientas ofimáticas. Se ha</w:t>
            </w:r>
            <w:r>
              <w:rPr>
                <w:rFonts w:ascii="Verdana" w:hAnsi="Verdana" w:cs="Verdana"/>
                <w:sz w:val="20"/>
              </w:rPr>
              <w:t>n utilizado sistemas de correo y mensajería electrónica. Se han utilizado los servicios de transferencia de ficheros.</w:t>
            </w:r>
          </w:p>
          <w:p w14:paraId="01DC5A7A" w14:textId="77777777" w:rsidR="001E0145" w:rsidRDefault="00773023">
            <w:pPr>
              <w:pBdr>
                <w:top w:val="single" w:sz="4" w:space="1" w:color="000000"/>
              </w:pBdr>
              <w:jc w:val="both"/>
              <w:rPr>
                <w:rFonts w:ascii="Verdana" w:hAnsi="Verdana"/>
                <w:sz w:val="20"/>
              </w:rPr>
            </w:pPr>
            <w:r>
              <w:rPr>
                <w:rFonts w:ascii="Verdana" w:hAnsi="Verdana"/>
                <w:sz w:val="20"/>
              </w:rPr>
              <w:t>Se han identificado las tablas del diseño lógico, los campos, las relaciones, los campos clave. Se han aplicado las reglas de integridad y</w:t>
            </w:r>
            <w:r>
              <w:rPr>
                <w:rFonts w:ascii="Verdana" w:hAnsi="Verdana"/>
                <w:sz w:val="20"/>
              </w:rPr>
              <w:t xml:space="preserve"> normalización hasta un nivel adecuado.</w:t>
            </w:r>
          </w:p>
          <w:p w14:paraId="7D87B715" w14:textId="77777777" w:rsidR="001E0145" w:rsidRDefault="00773023">
            <w:pPr>
              <w:jc w:val="both"/>
              <w:rPr>
                <w:rFonts w:ascii="Verdana" w:hAnsi="Verdana"/>
                <w:sz w:val="20"/>
              </w:rPr>
            </w:pPr>
            <w:r>
              <w:rPr>
                <w:rFonts w:ascii="Verdana" w:hAnsi="Verdana"/>
                <w:sz w:val="20"/>
              </w:rPr>
              <w:t>Se han definido las estructuras físicas de almacenamiento, se han creado tablas, se han definido los campos clave, se ha utilizado el lenguaje de definición de datos y se ha definido y documentado el diccionario de d</w:t>
            </w:r>
            <w:r>
              <w:rPr>
                <w:rFonts w:ascii="Verdana" w:hAnsi="Verdana"/>
                <w:sz w:val="20"/>
              </w:rPr>
              <w:t>atos.</w:t>
            </w:r>
          </w:p>
          <w:p w14:paraId="5A87ACBF" w14:textId="77777777" w:rsidR="001E0145" w:rsidRDefault="00773023">
            <w:pPr>
              <w:jc w:val="both"/>
              <w:rPr>
                <w:rFonts w:ascii="Verdana" w:hAnsi="Verdana"/>
                <w:sz w:val="20"/>
              </w:rPr>
            </w:pPr>
            <w:r>
              <w:rPr>
                <w:rFonts w:ascii="Verdana" w:hAnsi="Verdana"/>
                <w:sz w:val="20"/>
              </w:rPr>
              <w:t>Se han realizado consultas simples sobre una tabla, sobre varias tablas y con subconsultas.</w:t>
            </w:r>
          </w:p>
          <w:p w14:paraId="21FAFF91" w14:textId="77777777" w:rsidR="001E0145" w:rsidRDefault="00773023">
            <w:pPr>
              <w:jc w:val="both"/>
              <w:rPr>
                <w:rFonts w:ascii="Verdana" w:hAnsi="Verdana"/>
                <w:color w:val="000000"/>
                <w:sz w:val="20"/>
              </w:rPr>
            </w:pPr>
            <w:r>
              <w:rPr>
                <w:rFonts w:ascii="Verdana" w:hAnsi="Verdana"/>
                <w:color w:val="000000"/>
                <w:sz w:val="20"/>
              </w:rPr>
              <w:t>Se han insertado, borrado y actualizado datos en las tablas.</w:t>
            </w:r>
          </w:p>
          <w:p w14:paraId="352B31E5" w14:textId="77777777" w:rsidR="001E0145" w:rsidRDefault="00773023">
            <w:pPr>
              <w:jc w:val="both"/>
              <w:rPr>
                <w:rFonts w:ascii="Verdana" w:hAnsi="Verdana"/>
                <w:color w:val="000000"/>
                <w:sz w:val="20"/>
              </w:rPr>
            </w:pPr>
            <w:r>
              <w:rPr>
                <w:rFonts w:ascii="Verdana" w:hAnsi="Verdana"/>
                <w:color w:val="000000"/>
                <w:sz w:val="20"/>
              </w:rPr>
              <w:t>Se ha reconocido el funcionamiento de las transacciones.</w:t>
            </w:r>
          </w:p>
          <w:p w14:paraId="5525FE53" w14:textId="77777777" w:rsidR="001E0145" w:rsidRDefault="00773023">
            <w:pPr>
              <w:jc w:val="both"/>
              <w:rPr>
                <w:rFonts w:ascii="Verdana" w:hAnsi="Verdana"/>
                <w:sz w:val="20"/>
              </w:rPr>
            </w:pPr>
            <w:r>
              <w:rPr>
                <w:rFonts w:ascii="Verdana" w:hAnsi="Verdana"/>
                <w:sz w:val="20"/>
              </w:rPr>
              <w:t xml:space="preserve">Se han realizado y restaurado copias de </w:t>
            </w:r>
            <w:r>
              <w:rPr>
                <w:rFonts w:ascii="Verdana" w:hAnsi="Verdana"/>
                <w:sz w:val="20"/>
              </w:rPr>
              <w:t>seguridad.  Se han exportado e importado datos a diversos formatos.</w:t>
            </w:r>
          </w:p>
          <w:p w14:paraId="2D9A91B7" w14:textId="77777777" w:rsidR="001E0145" w:rsidRDefault="001E0145">
            <w:pPr>
              <w:jc w:val="both"/>
              <w:rPr>
                <w:rFonts w:ascii="Verdana" w:hAnsi="Verdana"/>
                <w:sz w:val="20"/>
              </w:rPr>
            </w:pPr>
          </w:p>
          <w:p w14:paraId="1DD4F1F9" w14:textId="77777777" w:rsidR="001E0145" w:rsidRDefault="001E0145">
            <w:pPr>
              <w:jc w:val="both"/>
              <w:rPr>
                <w:rFonts w:ascii="Verdana" w:hAnsi="Verdana"/>
                <w:sz w:val="20"/>
              </w:rPr>
            </w:pPr>
          </w:p>
          <w:p w14:paraId="0D53A4CB" w14:textId="77777777" w:rsidR="001E0145" w:rsidRDefault="001E0145">
            <w:pPr>
              <w:jc w:val="both"/>
              <w:rPr>
                <w:rFonts w:ascii="Verdana" w:hAnsi="Verdana"/>
                <w:sz w:val="20"/>
              </w:rPr>
            </w:pPr>
          </w:p>
          <w:p w14:paraId="5CE5B039" w14:textId="77777777" w:rsidR="001E0145" w:rsidRDefault="001E0145">
            <w:pPr>
              <w:jc w:val="both"/>
              <w:rPr>
                <w:rFonts w:ascii="Verdana" w:hAnsi="Verdana"/>
                <w:sz w:val="20"/>
              </w:rPr>
            </w:pPr>
          </w:p>
          <w:p w14:paraId="72A6688D" w14:textId="77777777" w:rsidR="001E0145" w:rsidRDefault="001E0145">
            <w:pPr>
              <w:jc w:val="both"/>
              <w:rPr>
                <w:rFonts w:ascii="Verdana" w:hAnsi="Verdana"/>
                <w:sz w:val="20"/>
              </w:rPr>
            </w:pPr>
          </w:p>
          <w:p w14:paraId="7505CE00" w14:textId="77777777" w:rsidR="001E0145" w:rsidRDefault="001E0145">
            <w:pPr>
              <w:jc w:val="both"/>
              <w:rPr>
                <w:rFonts w:ascii="Verdana" w:hAnsi="Verdana"/>
                <w:sz w:val="20"/>
              </w:rPr>
            </w:pPr>
          </w:p>
          <w:p w14:paraId="7ABCBBAD" w14:textId="77777777" w:rsidR="001E0145" w:rsidRDefault="001E0145">
            <w:pPr>
              <w:jc w:val="both"/>
              <w:rPr>
                <w:rFonts w:ascii="Verdana" w:hAnsi="Verdana"/>
                <w:sz w:val="20"/>
              </w:rPr>
            </w:pPr>
          </w:p>
          <w:p w14:paraId="3578C86B" w14:textId="77777777" w:rsidR="001E0145" w:rsidRDefault="001E0145">
            <w:pPr>
              <w:jc w:val="both"/>
              <w:rPr>
                <w:rFonts w:ascii="Verdana" w:hAnsi="Verdana"/>
                <w:sz w:val="20"/>
              </w:rPr>
            </w:pPr>
          </w:p>
          <w:p w14:paraId="75AD925A" w14:textId="77777777" w:rsidR="001E0145" w:rsidRDefault="001E0145">
            <w:pPr>
              <w:jc w:val="both"/>
              <w:rPr>
                <w:rFonts w:ascii="Verdana" w:hAnsi="Verdana"/>
                <w:sz w:val="20"/>
              </w:rPr>
            </w:pPr>
          </w:p>
          <w:p w14:paraId="1ED46C9A" w14:textId="77777777" w:rsidR="001E0145" w:rsidRDefault="001E0145">
            <w:pPr>
              <w:jc w:val="both"/>
              <w:rPr>
                <w:rFonts w:ascii="Verdana" w:hAnsi="Verdana"/>
                <w:sz w:val="20"/>
              </w:rPr>
            </w:pPr>
          </w:p>
          <w:p w14:paraId="5657049E" w14:textId="77777777" w:rsidR="001E0145" w:rsidRDefault="001E0145">
            <w:pPr>
              <w:jc w:val="both"/>
              <w:rPr>
                <w:rFonts w:ascii="Verdana" w:hAnsi="Verdana"/>
                <w:sz w:val="20"/>
              </w:rPr>
            </w:pPr>
          </w:p>
          <w:p w14:paraId="635915D6" w14:textId="77777777" w:rsidR="001E0145" w:rsidRDefault="001E0145">
            <w:pPr>
              <w:jc w:val="both"/>
              <w:rPr>
                <w:rFonts w:ascii="Verdana" w:hAnsi="Verdana"/>
                <w:sz w:val="20"/>
              </w:rPr>
            </w:pPr>
          </w:p>
          <w:p w14:paraId="6BA796EB" w14:textId="77777777" w:rsidR="001E0145" w:rsidRDefault="001E0145">
            <w:pPr>
              <w:jc w:val="both"/>
              <w:rPr>
                <w:rFonts w:ascii="Verdana" w:hAnsi="Verdana"/>
                <w:sz w:val="20"/>
              </w:rPr>
            </w:pPr>
          </w:p>
          <w:p w14:paraId="1755AFF5" w14:textId="77777777" w:rsidR="001E0145" w:rsidRDefault="001E0145">
            <w:pPr>
              <w:jc w:val="both"/>
              <w:rPr>
                <w:rFonts w:ascii="Verdana" w:hAnsi="Verdana"/>
                <w:sz w:val="20"/>
              </w:rPr>
            </w:pPr>
          </w:p>
          <w:p w14:paraId="4D4C03C6" w14:textId="77777777" w:rsidR="001E0145" w:rsidRDefault="001E0145">
            <w:pPr>
              <w:pBdr>
                <w:bottom w:val="single" w:sz="4" w:space="1" w:color="000000"/>
              </w:pBdr>
              <w:jc w:val="both"/>
              <w:rPr>
                <w:rFonts w:ascii="Verdana" w:hAnsi="Verdana"/>
                <w:sz w:val="20"/>
              </w:rPr>
            </w:pPr>
          </w:p>
          <w:p w14:paraId="78399E7D" w14:textId="77777777" w:rsidR="001E0145" w:rsidRDefault="001E0145">
            <w:pPr>
              <w:jc w:val="both"/>
              <w:rPr>
                <w:rFonts w:ascii="Verdana" w:hAnsi="Verdana"/>
                <w:sz w:val="20"/>
              </w:rPr>
            </w:pPr>
          </w:p>
          <w:p w14:paraId="55822043" w14:textId="77777777" w:rsidR="001E0145" w:rsidRDefault="001E0145">
            <w:pPr>
              <w:jc w:val="both"/>
              <w:rPr>
                <w:rFonts w:ascii="Verdana" w:hAnsi="Verdana"/>
                <w:sz w:val="20"/>
              </w:rPr>
            </w:pPr>
          </w:p>
          <w:p w14:paraId="7C1C981B" w14:textId="77777777" w:rsidR="001E0145" w:rsidRDefault="00773023">
            <w:pPr>
              <w:rPr>
                <w:rFonts w:ascii="Verdana" w:hAnsi="Verdana" w:cs="Verdana"/>
                <w:sz w:val="20"/>
              </w:rPr>
            </w:pPr>
            <w:r>
              <w:rPr>
                <w:rFonts w:ascii="Verdana" w:hAnsi="Verdana" w:cs="Verdana"/>
                <w:sz w:val="20"/>
              </w:rPr>
              <w:t xml:space="preserve">Se han identificado los bloques que componen la estructura de un programa informático. Se han creado proyectos de desarrollo de aplicaciones. Se han utilizado entornos </w:t>
            </w:r>
            <w:r>
              <w:rPr>
                <w:rFonts w:ascii="Verdana" w:hAnsi="Verdana" w:cs="Verdana"/>
                <w:sz w:val="20"/>
              </w:rPr>
              <w:t>integrados de desarrollo. Se han identificado los fundamentos de la programación orientada a objetos. Se han escrito programas simples. Se han instanciado objetos a partir de clases predefinidas. Se ha utilizado el entorno integrado de desarrollo en la cre</w:t>
            </w:r>
            <w:r>
              <w:rPr>
                <w:rFonts w:ascii="Verdana" w:hAnsi="Verdana" w:cs="Verdana"/>
                <w:sz w:val="20"/>
              </w:rPr>
              <w:t>ación y compilación de programas simples. Se han desarrollado programas que instancien y utilicen objetos de las clases creadas</w:t>
            </w:r>
          </w:p>
          <w:p w14:paraId="700447FB" w14:textId="77777777" w:rsidR="001E0145" w:rsidRDefault="00773023">
            <w:pPr>
              <w:rPr>
                <w:rFonts w:ascii="Verdana" w:hAnsi="Verdana" w:cs="Verdana"/>
                <w:sz w:val="20"/>
              </w:rPr>
            </w:pPr>
            <w:r>
              <w:rPr>
                <w:rFonts w:ascii="Verdana" w:hAnsi="Verdana" w:cs="Verdana"/>
                <w:sz w:val="20"/>
              </w:rPr>
              <w:t>anteriormente. Se han definido y utilizado clases heredadas. Se han creado y utilizado métodos estáticos. Se han definido y util</w:t>
            </w:r>
            <w:r>
              <w:rPr>
                <w:rFonts w:ascii="Verdana" w:hAnsi="Verdana" w:cs="Verdana"/>
                <w:sz w:val="20"/>
              </w:rPr>
              <w:t>izado interfaces. Se han creado y utilizado conjuntos y librerías de clases.</w:t>
            </w:r>
          </w:p>
          <w:p w14:paraId="6F4A51E8" w14:textId="77777777" w:rsidR="001E0145" w:rsidRDefault="00773023">
            <w:pPr>
              <w:rPr>
                <w:rFonts w:ascii="Verdana" w:hAnsi="Verdana" w:cs="Verdana"/>
                <w:sz w:val="20"/>
              </w:rPr>
            </w:pPr>
            <w:r>
              <w:rPr>
                <w:rFonts w:ascii="Verdana" w:hAnsi="Verdana" w:cs="Verdana"/>
                <w:sz w:val="20"/>
              </w:rPr>
              <w:t>Se han utilizado ficheros para almacenar y recuperar información. Se han creado programas que utilicen diversos métodos de acceso al contenido de los</w:t>
            </w:r>
          </w:p>
          <w:p w14:paraId="11351683" w14:textId="77777777" w:rsidR="001E0145" w:rsidRDefault="00773023">
            <w:pPr>
              <w:rPr>
                <w:rFonts w:ascii="Verdana" w:hAnsi="Verdana" w:cs="Verdana"/>
                <w:sz w:val="20"/>
              </w:rPr>
            </w:pPr>
            <w:r>
              <w:rPr>
                <w:rFonts w:ascii="Verdana" w:hAnsi="Verdana" w:cs="Verdana"/>
                <w:sz w:val="20"/>
              </w:rPr>
              <w:t>ficheros. Se han utilizado la</w:t>
            </w:r>
            <w:r>
              <w:rPr>
                <w:rFonts w:ascii="Verdana" w:hAnsi="Verdana" w:cs="Verdana"/>
                <w:sz w:val="20"/>
              </w:rPr>
              <w:t>s herramientas del entorno de desarrollo para crear interfaces gráficos</w:t>
            </w:r>
          </w:p>
          <w:p w14:paraId="3CAD625A" w14:textId="77777777" w:rsidR="001E0145" w:rsidRDefault="00773023">
            <w:pPr>
              <w:rPr>
                <w:rFonts w:ascii="Verdana" w:hAnsi="Verdana" w:cs="Verdana"/>
                <w:sz w:val="20"/>
              </w:rPr>
            </w:pPr>
            <w:r>
              <w:rPr>
                <w:rFonts w:ascii="Verdana" w:hAnsi="Verdana" w:cs="Verdana"/>
                <w:sz w:val="20"/>
              </w:rPr>
              <w:t>de usuario simples. Se han programado controladores de eventos. Se han escrito programas que utilicen interfaces gráficos para la entrada y salida de</w:t>
            </w:r>
          </w:p>
          <w:p w14:paraId="62A2EA77" w14:textId="77777777" w:rsidR="001E0145" w:rsidRDefault="00773023">
            <w:pPr>
              <w:rPr>
                <w:rFonts w:ascii="Verdana" w:hAnsi="Verdana" w:cs="Verdana"/>
                <w:sz w:val="20"/>
              </w:rPr>
            </w:pPr>
            <w:r>
              <w:rPr>
                <w:rFonts w:ascii="Verdana" w:hAnsi="Verdana" w:cs="Verdana"/>
                <w:sz w:val="20"/>
              </w:rPr>
              <w:t>información. Se han identificado l</w:t>
            </w:r>
            <w:r>
              <w:rPr>
                <w:rFonts w:ascii="Verdana" w:hAnsi="Verdana" w:cs="Verdana"/>
                <w:sz w:val="20"/>
              </w:rPr>
              <w:t>as características y métodos de acceso a sistemas gestores de</w:t>
            </w:r>
          </w:p>
          <w:p w14:paraId="1F09B3EB" w14:textId="77777777" w:rsidR="001E0145" w:rsidRDefault="00773023">
            <w:pPr>
              <w:pBdr>
                <w:bottom w:val="single" w:sz="4" w:space="1" w:color="000000"/>
              </w:pBdr>
              <w:rPr>
                <w:rFonts w:ascii="Verdana" w:hAnsi="Verdana" w:cs="Verdana"/>
                <w:sz w:val="20"/>
              </w:rPr>
            </w:pPr>
            <w:r>
              <w:rPr>
                <w:rFonts w:ascii="Verdana" w:hAnsi="Verdana" w:cs="Verdana"/>
                <w:sz w:val="20"/>
              </w:rPr>
              <w:t>bases de datos relacionales. Se han programado conexiones con bases de datos. Se han creado programas para recuperar y mostrar información almacenada en bases de datos. Se han efectuado borrados</w:t>
            </w:r>
            <w:r>
              <w:rPr>
                <w:rFonts w:ascii="Verdana" w:hAnsi="Verdana" w:cs="Verdana"/>
                <w:sz w:val="20"/>
              </w:rPr>
              <w:t xml:space="preserve"> y modificaciones sobre la información almacenada. Se han creado aplicaciones que ejecuten consultas sobre bases de datos. Se han creado aplicaciones para posibilitar la gestión de información presente en bases de datos relacionales.</w:t>
            </w:r>
          </w:p>
          <w:p w14:paraId="52480C4C" w14:textId="77777777" w:rsidR="001E0145" w:rsidRDefault="001E0145">
            <w:pPr>
              <w:jc w:val="both"/>
              <w:rPr>
                <w:rFonts w:ascii="Verdana" w:hAnsi="Verdana"/>
                <w:sz w:val="20"/>
              </w:rPr>
            </w:pPr>
          </w:p>
          <w:p w14:paraId="310C95DA" w14:textId="77777777" w:rsidR="001E0145" w:rsidRDefault="00773023">
            <w:pPr>
              <w:jc w:val="both"/>
              <w:rPr>
                <w:rFonts w:ascii="Verdana" w:hAnsi="Verdana"/>
                <w:sz w:val="20"/>
              </w:rPr>
            </w:pPr>
            <w:r>
              <w:rPr>
                <w:rFonts w:ascii="Verdana" w:hAnsi="Verdana" w:cs="Verdana"/>
                <w:sz w:val="20"/>
              </w:rPr>
              <w:t>Se han utilizado clas</w:t>
            </w:r>
            <w:r>
              <w:rPr>
                <w:rFonts w:ascii="Verdana" w:hAnsi="Verdana" w:cs="Verdana"/>
                <w:sz w:val="20"/>
              </w:rPr>
              <w:t>es para la gestión de ficheros y directorios. Se han utilizado gestores de bases de datos embebidos e independientes. Se ha instalado la herramienta ORM. Se ha configurado la herramienta ORM. Se han definido los ficheros de mapeo. Se han generado clases de</w:t>
            </w:r>
            <w:r>
              <w:rPr>
                <w:rFonts w:ascii="Verdana" w:hAnsi="Verdana" w:cs="Verdana"/>
                <w:sz w:val="20"/>
              </w:rPr>
              <w:t xml:space="preserve"> acceso a datos. Se han desarrollado aplicaciones que modifican y recuperan objetos persistentes. Se han desarrollado aplicaciones que realizan consultas usando el lenguaje SQL. Se han desarrollado aplicaciones que efectúan consultas sobre el contenido de </w:t>
            </w:r>
            <w:r>
              <w:rPr>
                <w:rFonts w:ascii="Verdana" w:hAnsi="Verdana" w:cs="Verdana"/>
                <w:sz w:val="20"/>
              </w:rPr>
              <w:t>la base de datos. Se han creado y utilizado índices. Se han añadido y eliminado colecciones de la base de datos. Se han desarrollado aplicaciones para añadir, modificar y eliminar documentos XML de la base de datos. Se han programado componentes que gestio</w:t>
            </w:r>
            <w:r>
              <w:rPr>
                <w:rFonts w:ascii="Verdana" w:hAnsi="Verdana" w:cs="Verdana"/>
                <w:sz w:val="20"/>
              </w:rPr>
              <w:t>nan mediante conectores información almacenada en bases de datos. Se han programado componentes que gestionan información usando mapeo objeto relacional. Se han programado componentes que gestionan información almacenada en bases de datos objeto relacional</w:t>
            </w:r>
            <w:r>
              <w:rPr>
                <w:rFonts w:ascii="Verdana" w:hAnsi="Verdana" w:cs="Verdana"/>
                <w:sz w:val="20"/>
              </w:rPr>
              <w:t>es y orientadas a objetos. Se han programado componentes que gestionan información almacenada en una base de datos nativa XML.</w:t>
            </w:r>
          </w:p>
          <w:p w14:paraId="4ADDA8A8" w14:textId="77777777" w:rsidR="001E0145" w:rsidRDefault="001E0145">
            <w:pPr>
              <w:jc w:val="both"/>
              <w:rPr>
                <w:rFonts w:ascii="Verdana" w:hAnsi="Verdana"/>
                <w:sz w:val="20"/>
              </w:rPr>
            </w:pPr>
          </w:p>
          <w:p w14:paraId="349C146A" w14:textId="77777777" w:rsidR="001E0145" w:rsidRDefault="001E0145">
            <w:pPr>
              <w:jc w:val="both"/>
              <w:rPr>
                <w:rFonts w:ascii="Verdana" w:hAnsi="Verdana"/>
                <w:sz w:val="20"/>
              </w:rPr>
            </w:pPr>
          </w:p>
          <w:p w14:paraId="62C8091D" w14:textId="77777777" w:rsidR="001E0145" w:rsidRDefault="001E0145">
            <w:pPr>
              <w:jc w:val="both"/>
              <w:rPr>
                <w:rFonts w:ascii="Verdana" w:hAnsi="Verdana"/>
                <w:sz w:val="20"/>
              </w:rPr>
            </w:pPr>
          </w:p>
          <w:p w14:paraId="2F1278E0" w14:textId="77777777" w:rsidR="001E0145" w:rsidRDefault="001E0145">
            <w:pPr>
              <w:jc w:val="both"/>
              <w:rPr>
                <w:rFonts w:ascii="Verdana" w:hAnsi="Verdana"/>
                <w:sz w:val="20"/>
              </w:rPr>
            </w:pPr>
          </w:p>
          <w:p w14:paraId="72B3ECF5" w14:textId="77777777" w:rsidR="001E0145" w:rsidRDefault="001E0145">
            <w:pPr>
              <w:pBdr>
                <w:bottom w:val="single" w:sz="4" w:space="1" w:color="000000"/>
              </w:pBdr>
              <w:jc w:val="both"/>
              <w:rPr>
                <w:rFonts w:ascii="Verdana" w:hAnsi="Verdana"/>
                <w:sz w:val="20"/>
              </w:rPr>
            </w:pPr>
          </w:p>
          <w:p w14:paraId="7B966D0F" w14:textId="77777777" w:rsidR="001E0145" w:rsidRDefault="001E0145">
            <w:pPr>
              <w:jc w:val="both"/>
              <w:rPr>
                <w:rFonts w:ascii="Verdana" w:hAnsi="Verdana"/>
                <w:sz w:val="20"/>
              </w:rPr>
            </w:pPr>
          </w:p>
          <w:p w14:paraId="54E2D49B" w14:textId="77777777" w:rsidR="001E0145" w:rsidRDefault="00773023">
            <w:pPr>
              <w:jc w:val="both"/>
              <w:rPr>
                <w:rFonts w:ascii="Verdana" w:hAnsi="Verdana" w:cs="Verdana"/>
                <w:sz w:val="20"/>
              </w:rPr>
            </w:pPr>
            <w:r>
              <w:rPr>
                <w:rFonts w:ascii="Verdana" w:hAnsi="Verdana" w:cs="Verdana"/>
                <w:sz w:val="20"/>
              </w:rPr>
              <w:t>Se han identificado las fases de desarrollo de una aplicación informática. Se han instalado entornos de desarrollo, propiet</w:t>
            </w:r>
            <w:r>
              <w:rPr>
                <w:rFonts w:ascii="Verdana" w:hAnsi="Verdana" w:cs="Verdana"/>
                <w:sz w:val="20"/>
              </w:rPr>
              <w:t>arios y libres. Se han añadido y eliminado módulos en el entorno de desarrollo. Se ha personalizado y automatizado el entorno de desarrollo. Se han utilizado herramientas de depuración para definir puntos de ruptura y seguimiento. Se han utilizado las herr</w:t>
            </w:r>
            <w:r>
              <w:rPr>
                <w:rFonts w:ascii="Verdana" w:hAnsi="Verdana" w:cs="Verdana"/>
                <w:sz w:val="20"/>
              </w:rPr>
              <w:t>amientas de depuración para examinar y modificar el comportamiento de un programa en tiempo de ejecución. Se han efectuado pruebas unitarias de clases y funciones. Se han implementado pruebas automáticas. Se han documentado las incidencias detectadas. Se h</w:t>
            </w:r>
            <w:r>
              <w:rPr>
                <w:rFonts w:ascii="Verdana" w:hAnsi="Verdana" w:cs="Verdana"/>
                <w:sz w:val="20"/>
              </w:rPr>
              <w:t>an trazado diagramas de clases a partir de las especificaciones de las mismas. Se ha generado código a partir de un diagrama de clases. Se han identificado los distintos tipos de diagramas de comportamiento.</w:t>
            </w:r>
          </w:p>
          <w:p w14:paraId="1D031767" w14:textId="77777777" w:rsidR="001E0145" w:rsidRDefault="001E0145">
            <w:pPr>
              <w:jc w:val="both"/>
              <w:rPr>
                <w:rFonts w:ascii="Verdana" w:hAnsi="Verdana"/>
                <w:sz w:val="20"/>
              </w:rPr>
            </w:pPr>
          </w:p>
          <w:p w14:paraId="1AA57CC6" w14:textId="77777777" w:rsidR="001E0145" w:rsidRDefault="001E0145">
            <w:pPr>
              <w:jc w:val="both"/>
              <w:rPr>
                <w:rFonts w:ascii="Verdana" w:hAnsi="Verdana"/>
                <w:sz w:val="20"/>
              </w:rPr>
            </w:pPr>
          </w:p>
          <w:p w14:paraId="59B06DCD" w14:textId="77777777" w:rsidR="001E0145" w:rsidRDefault="001E0145">
            <w:pPr>
              <w:jc w:val="both"/>
              <w:rPr>
                <w:rFonts w:ascii="Verdana" w:hAnsi="Verdana"/>
                <w:sz w:val="20"/>
              </w:rPr>
            </w:pPr>
          </w:p>
          <w:p w14:paraId="60714250" w14:textId="77777777" w:rsidR="001E0145" w:rsidRDefault="001E0145">
            <w:pPr>
              <w:jc w:val="both"/>
              <w:rPr>
                <w:rFonts w:ascii="Verdana" w:hAnsi="Verdana"/>
                <w:sz w:val="20"/>
              </w:rPr>
            </w:pPr>
          </w:p>
          <w:p w14:paraId="7409E607" w14:textId="77777777" w:rsidR="001E0145" w:rsidRDefault="001E0145">
            <w:pPr>
              <w:jc w:val="both"/>
              <w:rPr>
                <w:rFonts w:ascii="Verdana" w:hAnsi="Verdana"/>
                <w:sz w:val="20"/>
              </w:rPr>
            </w:pPr>
          </w:p>
          <w:p w14:paraId="3ACA9B1F" w14:textId="77777777" w:rsidR="001E0145" w:rsidRDefault="001E0145">
            <w:pPr>
              <w:jc w:val="both"/>
              <w:rPr>
                <w:rFonts w:ascii="Verdana" w:hAnsi="Verdana"/>
                <w:sz w:val="20"/>
              </w:rPr>
            </w:pPr>
          </w:p>
          <w:p w14:paraId="09ADC26A" w14:textId="77777777" w:rsidR="001E0145" w:rsidRDefault="001E0145">
            <w:pPr>
              <w:jc w:val="both"/>
              <w:rPr>
                <w:rFonts w:ascii="Verdana" w:hAnsi="Verdana"/>
                <w:sz w:val="20"/>
              </w:rPr>
            </w:pPr>
          </w:p>
          <w:p w14:paraId="6A08214A" w14:textId="77777777" w:rsidR="001E0145" w:rsidRDefault="001E0145">
            <w:pPr>
              <w:jc w:val="both"/>
              <w:rPr>
                <w:rFonts w:ascii="Verdana" w:hAnsi="Verdana"/>
                <w:sz w:val="20"/>
              </w:rPr>
            </w:pPr>
          </w:p>
          <w:p w14:paraId="54F20A58" w14:textId="77777777" w:rsidR="001E0145" w:rsidRDefault="001E0145">
            <w:pPr>
              <w:jc w:val="both"/>
              <w:rPr>
                <w:rFonts w:ascii="Verdana" w:hAnsi="Verdana"/>
                <w:sz w:val="20"/>
              </w:rPr>
            </w:pPr>
          </w:p>
          <w:p w14:paraId="6483B279" w14:textId="77777777" w:rsidR="001E0145" w:rsidRDefault="001E0145">
            <w:pPr>
              <w:pBdr>
                <w:bottom w:val="single" w:sz="4" w:space="1" w:color="000000"/>
              </w:pBdr>
              <w:jc w:val="both"/>
              <w:rPr>
                <w:rFonts w:ascii="Verdana" w:hAnsi="Verdana"/>
                <w:sz w:val="20"/>
              </w:rPr>
            </w:pPr>
          </w:p>
          <w:p w14:paraId="2B62CA5D" w14:textId="77777777" w:rsidR="001E0145" w:rsidRDefault="00773023">
            <w:pPr>
              <w:jc w:val="both"/>
              <w:rPr>
                <w:rFonts w:ascii="Verdana" w:hAnsi="Verdana" w:cs="Verdana"/>
                <w:sz w:val="20"/>
              </w:rPr>
            </w:pPr>
            <w:r>
              <w:rPr>
                <w:rFonts w:ascii="Verdana" w:hAnsi="Verdana" w:cs="Verdana"/>
                <w:sz w:val="20"/>
              </w:rPr>
              <w:t>Se ha creado un interfaz gráfico utili</w:t>
            </w:r>
            <w:r>
              <w:rPr>
                <w:rFonts w:ascii="Verdana" w:hAnsi="Verdana" w:cs="Verdana"/>
                <w:sz w:val="20"/>
              </w:rPr>
              <w:t>zando los asistentes de un editor visual. Se han utilizado las funciones del editor para ubicar los componentes del interfaz. Se han modificado las propiedades de los componentes para adecuarlas a las necesidades de la aplicación. Se ha desarrollado una ap</w:t>
            </w:r>
            <w:r>
              <w:rPr>
                <w:rFonts w:ascii="Verdana" w:hAnsi="Verdana" w:cs="Verdana"/>
                <w:sz w:val="20"/>
              </w:rPr>
              <w:t>licación que incluye el interfaz gráfico obtenido. Se ha generado el código correspondiente al interfaz a partir del documento XML. Se han creado componentes visuales. Se han creado menús que se ajustan a los estándares. Se han creado menús contextuales cu</w:t>
            </w:r>
            <w:r>
              <w:rPr>
                <w:rFonts w:ascii="Verdana" w:hAnsi="Verdana" w:cs="Verdana"/>
                <w:sz w:val="20"/>
              </w:rPr>
              <w:t>ya estructura y contenido siguen los estándares establecidos. Se han distribuido las acciones en menús, barras de herramientas, botones de comando,</w:t>
            </w:r>
          </w:p>
          <w:p w14:paraId="07FA15AD" w14:textId="77777777" w:rsidR="001E0145" w:rsidRDefault="00773023">
            <w:pPr>
              <w:pBdr>
                <w:bottom w:val="single" w:sz="4" w:space="1" w:color="000000"/>
              </w:pBdr>
              <w:jc w:val="both"/>
              <w:rPr>
                <w:rFonts w:ascii="Verdana" w:hAnsi="Verdana" w:cs="Verdana"/>
                <w:sz w:val="20"/>
              </w:rPr>
            </w:pPr>
            <w:r>
              <w:rPr>
                <w:rFonts w:ascii="Verdana" w:hAnsi="Verdana" w:cs="Verdana"/>
                <w:sz w:val="20"/>
              </w:rPr>
              <w:t>entre otros, siguiendo un criterio coherente. Se ha diseñado el aspecto de la interfaz de usuario (colores y</w:t>
            </w:r>
            <w:r>
              <w:rPr>
                <w:rFonts w:ascii="Verdana" w:hAnsi="Verdana" w:cs="Verdana"/>
                <w:sz w:val="20"/>
              </w:rPr>
              <w:t xml:space="preserve"> fuentes entre otros) atendiendo a su legibilidad. Se han documentado posibles adaptaciones para personas con discapacidad. Se han utilizado herramientas para generar el código correspondiente a los informes de una aplicación. Se ha confeccionado el manual</w:t>
            </w:r>
            <w:r>
              <w:rPr>
                <w:rFonts w:ascii="Verdana" w:hAnsi="Verdana" w:cs="Verdana"/>
                <w:sz w:val="20"/>
              </w:rPr>
              <w:t xml:space="preserve"> de usuario y la guía de referencia. Se han confeccionado los manuales de instalación, configuración y administración. Se han realizado pruebas unitarias. Se han realizado pruebas de integración de los distintos elementos.</w:t>
            </w:r>
          </w:p>
          <w:p w14:paraId="201E30B1" w14:textId="77777777" w:rsidR="001E0145" w:rsidRDefault="00773023">
            <w:pPr>
              <w:rPr>
                <w:rFonts w:ascii="Verdana" w:hAnsi="Verdana" w:cs="Verdana"/>
                <w:sz w:val="20"/>
              </w:rPr>
            </w:pPr>
            <w:r>
              <w:rPr>
                <w:rFonts w:ascii="Verdana" w:hAnsi="Verdana" w:cs="Verdana"/>
                <w:sz w:val="20"/>
              </w:rPr>
              <w:t xml:space="preserve">d) Se han instalado, configurado </w:t>
            </w:r>
            <w:r>
              <w:rPr>
                <w:rFonts w:ascii="Verdana" w:hAnsi="Verdana" w:cs="Verdana"/>
                <w:sz w:val="20"/>
              </w:rPr>
              <w:t>y utilizado entornos de trabajo para el desarrollo de aplicaciones</w:t>
            </w:r>
          </w:p>
          <w:p w14:paraId="413EBB89" w14:textId="77777777" w:rsidR="001E0145" w:rsidRDefault="00773023">
            <w:pPr>
              <w:rPr>
                <w:rFonts w:ascii="Verdana" w:hAnsi="Verdana" w:cs="Verdana"/>
                <w:sz w:val="20"/>
              </w:rPr>
            </w:pPr>
            <w:r>
              <w:rPr>
                <w:rFonts w:ascii="Verdana" w:hAnsi="Verdana" w:cs="Verdana"/>
                <w:sz w:val="20"/>
              </w:rPr>
              <w:t>para dispositivos móviles. Se han utilizado emuladores para comprobar el funcionamiento de las aplicaciones. Se ha generado la estructura de clases necesaria para la aplicación. Se han anal</w:t>
            </w:r>
            <w:r>
              <w:rPr>
                <w:rFonts w:ascii="Verdana" w:hAnsi="Verdana" w:cs="Verdana"/>
                <w:sz w:val="20"/>
              </w:rPr>
              <w:t>izado y utilizado las clases que modelan ventanas, menús, alertas y controles</w:t>
            </w:r>
          </w:p>
          <w:p w14:paraId="1EAD4A51" w14:textId="77777777" w:rsidR="001E0145" w:rsidRDefault="00773023">
            <w:pPr>
              <w:pBdr>
                <w:bottom w:val="single" w:sz="4" w:space="1" w:color="000000"/>
              </w:pBdr>
              <w:rPr>
                <w:rFonts w:ascii="Verdana" w:hAnsi="Verdana"/>
                <w:sz w:val="20"/>
              </w:rPr>
            </w:pPr>
            <w:r>
              <w:rPr>
                <w:rFonts w:ascii="Verdana" w:hAnsi="Verdana" w:cs="Verdana"/>
                <w:sz w:val="20"/>
              </w:rPr>
              <w:t>para el desarrollo de aplicaciones gráficas sencillas. Se han empaquetado y desplegado las aplicaciones desarrolladas en dispositivos móviles reales. Se han utilizado clases para</w:t>
            </w:r>
            <w:r>
              <w:rPr>
                <w:rFonts w:ascii="Verdana" w:hAnsi="Verdana" w:cs="Verdana"/>
                <w:sz w:val="20"/>
              </w:rPr>
              <w:t xml:space="preserve"> el control de eventos, tipos de media y excepciones, entre otros. Se han utilizado clases para la creación y control de animaciones. Se han utilizado clases para construir reproductores de contenidos multimedia. Se han desarrollado aplicaciones que integr</w:t>
            </w:r>
            <w:r>
              <w:rPr>
                <w:rFonts w:ascii="Verdana" w:hAnsi="Verdana" w:cs="Verdana"/>
                <w:sz w:val="20"/>
              </w:rPr>
              <w:t>an contenidos multimedia. Se ha establecido la lógica de un nuevo juego. Se han creado objetos y definido los fondos. Se han instalado y utilizado extensiones para el manejo de escenas. Se han utilizado instrucciones gráficas para determinar las propiedade</w:t>
            </w:r>
            <w:r>
              <w:rPr>
                <w:rFonts w:ascii="Verdana" w:hAnsi="Verdana" w:cs="Verdana"/>
                <w:sz w:val="20"/>
              </w:rPr>
              <w:t>s finales de la superficie de un objeto o imagen. Se ha incorporado sonido a los diferentes eventos del juego. Se han desarrollado e implantado juegos para dispositivos móviles. Se han realizado pruebas de funcionamiento y optimización de los juegos desarr</w:t>
            </w:r>
            <w:r>
              <w:rPr>
                <w:rFonts w:ascii="Verdana" w:hAnsi="Verdana" w:cs="Verdana"/>
                <w:sz w:val="20"/>
              </w:rPr>
              <w:t>ollados.</w:t>
            </w:r>
          </w:p>
          <w:p w14:paraId="7908CD34" w14:textId="77777777" w:rsidR="001E0145" w:rsidRDefault="001E0145">
            <w:pPr>
              <w:jc w:val="both"/>
              <w:rPr>
                <w:rFonts w:ascii="Verdana" w:hAnsi="Verdana"/>
                <w:sz w:val="20"/>
              </w:rPr>
            </w:pPr>
          </w:p>
          <w:p w14:paraId="61B5448A" w14:textId="77777777" w:rsidR="001E0145" w:rsidRDefault="00773023">
            <w:pPr>
              <w:jc w:val="both"/>
              <w:rPr>
                <w:rFonts w:ascii="Verdana" w:hAnsi="Verdana"/>
                <w:sz w:val="20"/>
              </w:rPr>
            </w:pPr>
            <w:r>
              <w:rPr>
                <w:rFonts w:ascii="Verdana" w:hAnsi="Verdana" w:cs="Verdana"/>
                <w:sz w:val="20"/>
              </w:rPr>
              <w:t>Se han utilizado clases para programar aplicaciones que crean subprocesos. Se han valorado el uso de mecanismos de sincronización seguros en el desarrollo de aplicaciones concurrentes. Se han utilizado mecanismos para sincronizar y obtener el val</w:t>
            </w:r>
            <w:r>
              <w:rPr>
                <w:rFonts w:ascii="Verdana" w:hAnsi="Verdana" w:cs="Verdana"/>
                <w:sz w:val="20"/>
              </w:rPr>
              <w:t>or devuelto por los subprocesos iniciados. Se han desarrollado aplicaciones que gestionen y utilicen procesos para la ejecución de varias tareas en paralelo. Se han desarrollado programas formados por varios hilos sincronizados mediante técnicas específica</w:t>
            </w:r>
            <w:r>
              <w:rPr>
                <w:rFonts w:ascii="Verdana" w:hAnsi="Verdana" w:cs="Verdana"/>
                <w:sz w:val="20"/>
              </w:rPr>
              <w:t>s. Se ha establecido y controlado la prioridad de cada uno de los hilos de ejecución. Se han utilizado sockets para programar una aplicación cliente que se comunique con un servidor. Se ha desarrollado una aplicación servidor en red y verificado su funcion</w:t>
            </w:r>
            <w:r>
              <w:rPr>
                <w:rFonts w:ascii="Verdana" w:hAnsi="Verdana" w:cs="Verdana"/>
                <w:sz w:val="20"/>
              </w:rPr>
              <w:t>amiento. Se han desarrollado aplicaciones que utilizan sockets para intercambiar información. Se han programado clientes de protocolos estándar de comunicaciones y verificado su funcionamiento. Se han desarrollado y probado servicios de comunicación en red</w:t>
            </w:r>
            <w:r>
              <w:rPr>
                <w:rFonts w:ascii="Verdana" w:hAnsi="Verdana" w:cs="Verdana"/>
                <w:sz w:val="20"/>
              </w:rPr>
              <w:t>. Se han empleado algoritmos criptográficos para proteger el acceso a la información almacenada.</w:t>
            </w:r>
          </w:p>
          <w:p w14:paraId="02135DB2" w14:textId="77777777" w:rsidR="001E0145" w:rsidRDefault="001E0145">
            <w:pPr>
              <w:jc w:val="both"/>
              <w:rPr>
                <w:rFonts w:ascii="Verdana" w:hAnsi="Verdana"/>
                <w:sz w:val="20"/>
              </w:rPr>
            </w:pPr>
          </w:p>
          <w:p w14:paraId="3BFE16EF" w14:textId="77777777" w:rsidR="001E0145" w:rsidRDefault="001E0145">
            <w:pPr>
              <w:pBdr>
                <w:bottom w:val="single" w:sz="4" w:space="1" w:color="000000"/>
              </w:pBdr>
              <w:jc w:val="both"/>
              <w:rPr>
                <w:rFonts w:ascii="Verdana" w:hAnsi="Verdana"/>
                <w:sz w:val="20"/>
              </w:rPr>
            </w:pPr>
          </w:p>
          <w:p w14:paraId="1DC29B2E" w14:textId="77777777" w:rsidR="001E0145" w:rsidRDefault="001E0145">
            <w:pPr>
              <w:jc w:val="both"/>
              <w:rPr>
                <w:rFonts w:ascii="Verdana" w:hAnsi="Verdana"/>
                <w:sz w:val="20"/>
              </w:rPr>
            </w:pPr>
          </w:p>
          <w:p w14:paraId="4DC801B6" w14:textId="77777777" w:rsidR="001E0145" w:rsidRDefault="00773023">
            <w:pPr>
              <w:rPr>
                <w:rFonts w:ascii="Verdana" w:hAnsi="Verdana" w:cs="Verdana"/>
                <w:sz w:val="20"/>
              </w:rPr>
            </w:pPr>
            <w:r>
              <w:rPr>
                <w:rFonts w:ascii="Verdana" w:hAnsi="Verdana" w:cs="Verdana"/>
                <w:sz w:val="20"/>
              </w:rPr>
              <w:t>Se han verificado las configuraciones del sistema operativo y del gestor de datos para garantizar la funcionalidad del ERP-CRM. Se han identificado los dife</w:t>
            </w:r>
            <w:r>
              <w:rPr>
                <w:rFonts w:ascii="Verdana" w:hAnsi="Verdana" w:cs="Verdana"/>
                <w:sz w:val="20"/>
              </w:rPr>
              <w:t>rentes tipos de licencia. Se han identificado los módulos que componen el ERP-CRM. Se han realizado instalaciones monopuesto. Se han realizado instalaciones cliente / servidor. Se han generado formularios. Se han generado informes. Se han exportado datos e</w:t>
            </w:r>
            <w:r>
              <w:rPr>
                <w:rFonts w:ascii="Verdana" w:hAnsi="Verdana" w:cs="Verdana"/>
                <w:sz w:val="20"/>
              </w:rPr>
              <w:t xml:space="preserve"> informes. Se han automatizado las extracciones de datos mediante procesos. Se han personalizado informes. Se han adaptado procedimientos almacenados de servidor. Se han utilizado los elementos de programación del lenguaje para crear componentes de manipul</w:t>
            </w:r>
            <w:r>
              <w:rPr>
                <w:rFonts w:ascii="Verdana" w:hAnsi="Verdana" w:cs="Verdana"/>
                <w:sz w:val="20"/>
              </w:rPr>
              <w:t>ación de datos. Se han modificado componentes software para añadir nuevas funcionalidades al sistema. Se han integrado los nuevos componentes software en el sistema ERP-CRM</w:t>
            </w:r>
          </w:p>
          <w:p w14:paraId="0CF68055" w14:textId="77777777" w:rsidR="001E0145" w:rsidRDefault="001E0145">
            <w:pPr>
              <w:jc w:val="both"/>
              <w:rPr>
                <w:rFonts w:ascii="Verdana" w:hAnsi="Verdana"/>
                <w:sz w:val="20"/>
              </w:rPr>
            </w:pPr>
          </w:p>
          <w:p w14:paraId="67A5EEDB" w14:textId="77777777" w:rsidR="001E0145" w:rsidRDefault="001E0145">
            <w:pPr>
              <w:jc w:val="both"/>
              <w:rPr>
                <w:rFonts w:ascii="Verdana" w:hAnsi="Verdana"/>
                <w:sz w:val="20"/>
              </w:rPr>
            </w:pPr>
          </w:p>
          <w:p w14:paraId="63C92751" w14:textId="77777777" w:rsidR="001E0145" w:rsidRDefault="001E0145">
            <w:pPr>
              <w:jc w:val="both"/>
              <w:rPr>
                <w:rFonts w:ascii="Verdana" w:hAnsi="Verdana"/>
                <w:sz w:val="20"/>
              </w:rPr>
            </w:pPr>
          </w:p>
          <w:p w14:paraId="36F62D83" w14:textId="77777777" w:rsidR="001E0145" w:rsidRDefault="001E0145">
            <w:pPr>
              <w:jc w:val="both"/>
              <w:rPr>
                <w:rFonts w:ascii="Verdana" w:hAnsi="Verdana"/>
                <w:sz w:val="20"/>
              </w:rPr>
            </w:pPr>
          </w:p>
          <w:p w14:paraId="1D3CC153" w14:textId="77777777" w:rsidR="001E0145" w:rsidRDefault="001E0145">
            <w:pPr>
              <w:jc w:val="both"/>
              <w:rPr>
                <w:rFonts w:ascii="Verdana" w:hAnsi="Verdana"/>
                <w:sz w:val="20"/>
              </w:rPr>
            </w:pPr>
          </w:p>
          <w:p w14:paraId="3ED1529C" w14:textId="77777777" w:rsidR="001E0145" w:rsidRDefault="001E0145">
            <w:pPr>
              <w:jc w:val="both"/>
              <w:rPr>
                <w:rFonts w:ascii="Verdana" w:hAnsi="Verdana"/>
                <w:sz w:val="20"/>
              </w:rPr>
            </w:pPr>
          </w:p>
          <w:p w14:paraId="7F5B131E" w14:textId="77777777" w:rsidR="001E0145" w:rsidRDefault="001E0145">
            <w:pPr>
              <w:jc w:val="both"/>
              <w:rPr>
                <w:rFonts w:ascii="Verdana" w:hAnsi="Verdana"/>
                <w:sz w:val="20"/>
              </w:rPr>
            </w:pPr>
          </w:p>
          <w:p w14:paraId="63F96E0B" w14:textId="77777777" w:rsidR="001E0145" w:rsidRDefault="001E0145">
            <w:pPr>
              <w:pBdr>
                <w:bottom w:val="single" w:sz="4" w:space="1" w:color="000000"/>
              </w:pBdr>
              <w:jc w:val="both"/>
              <w:rPr>
                <w:rFonts w:ascii="Verdana" w:hAnsi="Verdana"/>
                <w:sz w:val="20"/>
              </w:rPr>
            </w:pPr>
          </w:p>
          <w:p w14:paraId="72FF777B" w14:textId="77777777" w:rsidR="001E0145" w:rsidRDefault="001E0145">
            <w:pPr>
              <w:jc w:val="both"/>
              <w:rPr>
                <w:rFonts w:ascii="Verdana" w:hAnsi="Verdana"/>
                <w:sz w:val="20"/>
              </w:rPr>
            </w:pPr>
          </w:p>
          <w:p w14:paraId="4D97A191" w14:textId="77777777" w:rsidR="001E0145" w:rsidRDefault="00773023">
            <w:pPr>
              <w:pBdr>
                <w:bottom w:val="single" w:sz="4" w:space="1" w:color="000000"/>
              </w:pBdr>
              <w:jc w:val="both"/>
              <w:rPr>
                <w:rFonts w:ascii="Verdana" w:hAnsi="Verdana"/>
                <w:sz w:val="20"/>
              </w:rPr>
            </w:pPr>
            <w:r>
              <w:rPr>
                <w:rFonts w:ascii="Verdana" w:hAnsi="Verdana"/>
                <w:spacing w:val="-3"/>
                <w:sz w:val="20"/>
              </w:rPr>
              <w:t>Se han cumplido: La disposición personal y temporal que necesita el puesto</w:t>
            </w:r>
            <w:r>
              <w:rPr>
                <w:rFonts w:ascii="Verdana" w:hAnsi="Verdana"/>
                <w:spacing w:val="-3"/>
                <w:sz w:val="20"/>
              </w:rPr>
              <w:t xml:space="preserve"> de trabajo. Las actitudes personales (puntualidad, empatía, entre otras) y profesionales (orden, limpieza y seguridad necesarias para el puesto de trabajo, responsabilidad, entre otras).  Los requerimientos actitudinales ante la prevención de riesgos en l</w:t>
            </w:r>
            <w:r>
              <w:rPr>
                <w:rFonts w:ascii="Verdana" w:hAnsi="Verdana"/>
                <w:spacing w:val="-3"/>
                <w:sz w:val="20"/>
              </w:rPr>
              <w:t>a actividad profesional y las medidas de protección personal y aquellos referidos a la calidad en la actividad profesional. Las actitudes relacionadas con el propio equipo de trabajo y con las jerarquías establecidas en la empresa.</w:t>
            </w:r>
          </w:p>
          <w:p w14:paraId="4D1E297E" w14:textId="77777777" w:rsidR="001E0145" w:rsidRDefault="001E0145">
            <w:pPr>
              <w:jc w:val="both"/>
              <w:rPr>
                <w:rFonts w:ascii="Verdana" w:hAnsi="Verdana"/>
                <w:spacing w:val="-3"/>
                <w:sz w:val="20"/>
              </w:rPr>
            </w:pPr>
          </w:p>
          <w:p w14:paraId="192A9D3E" w14:textId="77777777" w:rsidR="001E0145" w:rsidRDefault="00773023">
            <w:pPr>
              <w:jc w:val="both"/>
              <w:rPr>
                <w:spacing w:val="-3"/>
                <w:sz w:val="20"/>
              </w:rPr>
            </w:pPr>
            <w:r>
              <w:rPr>
                <w:rFonts w:ascii="Verdana" w:hAnsi="Verdana"/>
                <w:spacing w:val="-3"/>
                <w:sz w:val="20"/>
              </w:rPr>
              <w:t>Se ha identificado la e</w:t>
            </w:r>
            <w:r>
              <w:rPr>
                <w:rFonts w:ascii="Verdana" w:hAnsi="Verdana"/>
                <w:spacing w:val="-3"/>
                <w:sz w:val="20"/>
              </w:rPr>
              <w:t>structura organizativa de la empresa y las funciones de cada área de la misma, los elementos que constituyen la red logística de la empresa: Proveedores, clientes, sistemas de producción, almacenaje. Se han identificado los procedimientos y técnicas de tra</w:t>
            </w:r>
            <w:r>
              <w:rPr>
                <w:rFonts w:ascii="Verdana" w:hAnsi="Verdana"/>
                <w:spacing w:val="-3"/>
                <w:sz w:val="20"/>
              </w:rPr>
              <w:t>bajo en el desarrollo del proceso productivo, relacionado las competencias de los recursos humanos con el desarrollo de la actividad productiva. Se han identificado los canales de comercialización más frecuentes en esta actividad</w:t>
            </w:r>
            <w:r>
              <w:rPr>
                <w:spacing w:val="-3"/>
                <w:sz w:val="20"/>
              </w:rPr>
              <w:t>.</w:t>
            </w:r>
          </w:p>
          <w:p w14:paraId="12DF1E88" w14:textId="77777777" w:rsidR="001E0145" w:rsidRDefault="001E0145">
            <w:pPr>
              <w:jc w:val="both"/>
              <w:rPr>
                <w:rFonts w:ascii="GillSans Light" w:hAnsi="GillSans Light"/>
              </w:rPr>
            </w:pPr>
          </w:p>
        </w:tc>
        <w:tc>
          <w:tcPr>
            <w:tcW w:w="707" w:type="dxa"/>
            <w:tcBorders>
              <w:top w:val="single" w:sz="4" w:space="0" w:color="000000"/>
              <w:left w:val="single" w:sz="4" w:space="0" w:color="000000"/>
              <w:bottom w:val="single" w:sz="4" w:space="0" w:color="000000"/>
              <w:right w:val="single" w:sz="4" w:space="0" w:color="000000"/>
            </w:tcBorders>
            <w:shd w:val="clear" w:color="auto" w:fill="auto"/>
          </w:tcPr>
          <w:p w14:paraId="14A2F411" w14:textId="77777777" w:rsidR="001E0145" w:rsidRDefault="001E0145">
            <w:pPr>
              <w:pStyle w:val="Textodecuerpo"/>
              <w:rPr>
                <w:rFonts w:ascii="GillSans Light" w:hAnsi="GillSans Light"/>
              </w:rPr>
            </w:pPr>
          </w:p>
          <w:p w14:paraId="4A79ED8B" w14:textId="77777777" w:rsidR="001E0145" w:rsidRDefault="001E0145">
            <w:pPr>
              <w:pStyle w:val="Textodecuerpo"/>
              <w:rPr>
                <w:rFonts w:ascii="GillSans Light" w:hAnsi="GillSans Light"/>
              </w:rPr>
            </w:pPr>
          </w:p>
          <w:p w14:paraId="429ABE45" w14:textId="77777777" w:rsidR="001E0145" w:rsidRDefault="001E0145">
            <w:pPr>
              <w:pStyle w:val="Textodecuerpo"/>
              <w:rPr>
                <w:rFonts w:ascii="GillSans Light" w:hAnsi="GillSans Light"/>
              </w:rPr>
            </w:pPr>
          </w:p>
          <w:p w14:paraId="45822F90" w14:textId="77777777" w:rsidR="001E0145" w:rsidRDefault="001E0145">
            <w:pPr>
              <w:pStyle w:val="Textodecuerpo"/>
              <w:rPr>
                <w:rFonts w:ascii="GillSans Light" w:hAnsi="GillSans Light"/>
              </w:rPr>
            </w:pPr>
          </w:p>
          <w:p w14:paraId="2E6780A1" w14:textId="77777777" w:rsidR="001E0145" w:rsidRDefault="001E0145">
            <w:pPr>
              <w:pStyle w:val="Textodecuerpo"/>
              <w:rPr>
                <w:rFonts w:ascii="GillSans Light" w:hAnsi="GillSans Light"/>
              </w:rPr>
            </w:pPr>
          </w:p>
          <w:p w14:paraId="53BE67BF" w14:textId="77777777" w:rsidR="001E0145" w:rsidRDefault="001E0145">
            <w:pPr>
              <w:pStyle w:val="Textodecuerpo"/>
              <w:rPr>
                <w:rFonts w:ascii="GillSans Light" w:hAnsi="GillSans Light"/>
              </w:rPr>
            </w:pPr>
          </w:p>
          <w:p w14:paraId="4A9EDA43" w14:textId="77777777" w:rsidR="001E0145" w:rsidRDefault="001E0145">
            <w:pPr>
              <w:pStyle w:val="Textodecuerpo"/>
              <w:rPr>
                <w:rFonts w:ascii="GillSans Light" w:hAnsi="GillSans Light"/>
              </w:rPr>
            </w:pPr>
          </w:p>
          <w:p w14:paraId="4B2807F1" w14:textId="77777777" w:rsidR="001E0145" w:rsidRDefault="001E0145">
            <w:pPr>
              <w:pStyle w:val="Textodecuerpo"/>
              <w:rPr>
                <w:rFonts w:ascii="GillSans Light" w:hAnsi="GillSans Light"/>
              </w:rPr>
            </w:pPr>
          </w:p>
          <w:p w14:paraId="59C58CF4" w14:textId="77777777" w:rsidR="001E0145" w:rsidRDefault="001E0145">
            <w:pPr>
              <w:pStyle w:val="Textodecuerpo"/>
              <w:rPr>
                <w:rFonts w:ascii="GillSans Light" w:hAnsi="GillSans Light"/>
              </w:rPr>
            </w:pPr>
          </w:p>
        </w:tc>
        <w:tc>
          <w:tcPr>
            <w:tcW w:w="709" w:type="dxa"/>
            <w:tcBorders>
              <w:top w:val="single" w:sz="4" w:space="0" w:color="000000"/>
              <w:left w:val="single" w:sz="4" w:space="0" w:color="000000"/>
              <w:bottom w:val="single" w:sz="4" w:space="0" w:color="000000"/>
              <w:right w:val="single" w:sz="4" w:space="0" w:color="000000"/>
            </w:tcBorders>
            <w:shd w:val="clear" w:color="auto" w:fill="auto"/>
          </w:tcPr>
          <w:p w14:paraId="0ABD55C5" w14:textId="77777777" w:rsidR="001E0145" w:rsidRDefault="001E0145">
            <w:pPr>
              <w:pStyle w:val="Textodecuerpo"/>
              <w:rPr>
                <w:rFonts w:ascii="GillSans Light" w:hAnsi="GillSans Light"/>
              </w:rPr>
            </w:pPr>
          </w:p>
          <w:p w14:paraId="1C9013FA" w14:textId="77777777" w:rsidR="001E0145" w:rsidRDefault="001E0145">
            <w:pPr>
              <w:pStyle w:val="Textodecuerpo"/>
              <w:rPr>
                <w:rFonts w:ascii="GillSans Light" w:hAnsi="GillSans Light"/>
              </w:rPr>
            </w:pPr>
          </w:p>
          <w:p w14:paraId="5E5B1424" w14:textId="77777777" w:rsidR="001E0145" w:rsidRDefault="001E0145">
            <w:pPr>
              <w:pStyle w:val="Textodecuerpo"/>
              <w:rPr>
                <w:rFonts w:ascii="GillSans Light" w:hAnsi="GillSans Light"/>
              </w:rPr>
            </w:pPr>
          </w:p>
        </w:tc>
        <w:tc>
          <w:tcPr>
            <w:tcW w:w="3161" w:type="dxa"/>
            <w:tcBorders>
              <w:top w:val="single" w:sz="4" w:space="0" w:color="000000"/>
              <w:left w:val="single" w:sz="4" w:space="0" w:color="000000"/>
              <w:bottom w:val="single" w:sz="4" w:space="0" w:color="000000"/>
              <w:right w:val="single" w:sz="4" w:space="0" w:color="000000"/>
            </w:tcBorders>
            <w:shd w:val="clear" w:color="auto" w:fill="auto"/>
          </w:tcPr>
          <w:p w14:paraId="67209D5D" w14:textId="77777777" w:rsidR="001E0145" w:rsidRDefault="001E0145">
            <w:pPr>
              <w:pStyle w:val="Textodecuerpo"/>
              <w:rPr>
                <w:rFonts w:ascii="GillSans Light" w:hAnsi="GillSans Light"/>
              </w:rPr>
            </w:pPr>
          </w:p>
        </w:tc>
      </w:tr>
    </w:tbl>
    <w:p w14:paraId="226FD9CB" w14:textId="77777777" w:rsidR="001E0145" w:rsidRDefault="001E0145">
      <w:pPr>
        <w:pStyle w:val="Textodecuerpo"/>
        <w:ind w:left="4248" w:firstLine="708"/>
        <w:rPr>
          <w:rFonts w:ascii="GillSans Light" w:hAnsi="GillSans Light"/>
          <w:sz w:val="16"/>
        </w:rPr>
      </w:pPr>
    </w:p>
    <w:p w14:paraId="3802F9C4" w14:textId="77777777" w:rsidR="001E0145" w:rsidRDefault="00773023">
      <w:pPr>
        <w:pStyle w:val="Textodecuerpo"/>
        <w:ind w:left="4248" w:firstLine="708"/>
        <w:rPr>
          <w:rFonts w:ascii="GillSans Light" w:hAnsi="GillSans Light"/>
          <w:b/>
          <w:strike/>
          <w:color w:val="FF0000"/>
          <w:sz w:val="16"/>
        </w:rPr>
      </w:pPr>
      <w:r>
        <w:rPr>
          <w:rFonts w:ascii="GillSans Light" w:hAnsi="GillSans Light"/>
          <w:sz w:val="16"/>
        </w:rPr>
        <w:t xml:space="preserve">(**) </w:t>
      </w:r>
      <w:r>
        <w:rPr>
          <w:rFonts w:ascii="GillSans Light" w:hAnsi="GillSans Light"/>
          <w:sz w:val="16"/>
        </w:rPr>
        <w:t>EL/LA RESPONSABLE DEL C. DE TRABAJO</w:t>
      </w:r>
      <w:r>
        <w:rPr>
          <w:rFonts w:ascii="GillSans Light" w:hAnsi="GillSans Light"/>
          <w:sz w:val="16"/>
        </w:rPr>
        <w:tab/>
        <w:t xml:space="preserve">FECHA ______/______________________/______                         </w:t>
      </w:r>
    </w:p>
    <w:p w14:paraId="6534B6CF" w14:textId="77777777" w:rsidR="001E0145" w:rsidRDefault="00773023">
      <w:pPr>
        <w:pStyle w:val="Textodecuerpo"/>
      </w:pPr>
      <w:r>
        <w:rPr>
          <w:rFonts w:ascii="GillSans Light" w:hAnsi="GillSans Light"/>
          <w:sz w:val="16"/>
        </w:rPr>
        <w:t>(*)</w:t>
      </w:r>
      <w:r>
        <w:t xml:space="preserve"> A cumplimentar por el responsable del Centro de Trabajo:</w:t>
      </w:r>
    </w:p>
    <w:p w14:paraId="3255FE8A" w14:textId="77777777" w:rsidR="001E0145" w:rsidRDefault="00773023">
      <w:pPr>
        <w:pStyle w:val="Textodecuerpo"/>
      </w:pPr>
      <w:r>
        <w:tab/>
        <w:t>1: Se ha realizado satisfactoriamente.</w:t>
      </w:r>
    </w:p>
    <w:p w14:paraId="2812B7B8" w14:textId="77777777" w:rsidR="001E0145" w:rsidRDefault="00773023">
      <w:pPr>
        <w:pStyle w:val="Textodecuerpo"/>
      </w:pPr>
      <w:r>
        <w:tab/>
        <w:t>2: No se ha realizado o no se dispone de suficient</w:t>
      </w:r>
      <w:r>
        <w:t>e</w:t>
      </w:r>
    </w:p>
    <w:p w14:paraId="711EE189" w14:textId="77777777" w:rsidR="001E0145" w:rsidRDefault="00773023">
      <w:pPr>
        <w:pStyle w:val="Textodecuerpo"/>
        <w:rPr>
          <w:rFonts w:ascii="GillSans Light" w:hAnsi="GillSans Light"/>
          <w:sz w:val="16"/>
        </w:rPr>
      </w:pPr>
      <w:r>
        <w:tab/>
        <w:t>competencia</w:t>
      </w:r>
    </w:p>
    <w:p w14:paraId="48BF40DA" w14:textId="77777777" w:rsidR="001E0145" w:rsidRDefault="00773023">
      <w:pPr>
        <w:pStyle w:val="Textodecuerpo"/>
      </w:pPr>
      <w:r>
        <w:t>(**)Cumplimentar en la última hoja únicamente</w:t>
      </w:r>
    </w:p>
    <w:sectPr w:rsidR="001E0145">
      <w:pgSz w:w="16838" w:h="11906" w:orient="landscape"/>
      <w:pgMar w:top="142" w:right="794" w:bottom="624" w:left="794"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GillSans Light">
    <w:altName w:val="Times New Roman"/>
    <w:charset w:val="01"/>
    <w:family w:val="roman"/>
    <w:pitch w:val="default"/>
    <w:sig w:usb0="00000000" w:usb1="00000000" w:usb2="00000000" w:usb3="00000000" w:csb0="00040001" w:csb1="00000000"/>
  </w:font>
  <w:font w:name="Verdana">
    <w:panose1 w:val="020B0604030504040204"/>
    <w:charset w:val="00"/>
    <w:family w:val="auto"/>
    <w:pitch w:val="variable"/>
    <w:sig w:usb0="A10006FF" w:usb1="4000205B" w:usb2="00000010" w:usb3="00000000" w:csb0="0000019F" w:csb1="00000000"/>
  </w:font>
  <w:font w:name="Lucida Grande">
    <w:panose1 w:val="020B0600040502020204"/>
    <w:charset w:val="00"/>
    <w:family w:val="auto"/>
    <w:pitch w:val="variable"/>
    <w:sig w:usb0="E1000AEF" w:usb1="5000A1FF" w:usb2="00000000" w:usb3="00000000" w:csb0="000001BF" w:csb1="00000000"/>
  </w:font>
  <w:font w:name="Liberation Sans">
    <w:altName w:val="Arial"/>
    <w:charset w:val="01"/>
    <w:family w:val="swiss"/>
    <w:pitch w:val="variable"/>
  </w:font>
  <w:font w:name="Noto Sans CJK SC Regular">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 w:name="Arial Narrow">
    <w:panose1 w:val="020B0506020202030204"/>
    <w:charset w:val="00"/>
    <w:family w:val="auto"/>
    <w:pitch w:val="variable"/>
    <w:sig w:usb0="00000287" w:usb1="00000800" w:usb2="00000000" w:usb3="00000000" w:csb0="0000009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C6C878B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47F3D1B"/>
    <w:multiLevelType w:val="multilevel"/>
    <w:tmpl w:val="D3804B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115F1C7D"/>
    <w:multiLevelType w:val="multilevel"/>
    <w:tmpl w:val="54F6F4BE"/>
    <w:lvl w:ilvl="0">
      <w:start w:val="1"/>
      <w:numFmt w:val="decimal"/>
      <w:lvlText w:val="%1."/>
      <w:lvlJc w:val="left"/>
      <w:pPr>
        <w:ind w:left="361" w:hanging="360"/>
      </w:pPr>
    </w:lvl>
    <w:lvl w:ilvl="1">
      <w:start w:val="1"/>
      <w:numFmt w:val="lowerLetter"/>
      <w:lvlText w:val="%2."/>
      <w:lvlJc w:val="left"/>
      <w:pPr>
        <w:ind w:left="1081" w:hanging="360"/>
      </w:pPr>
    </w:lvl>
    <w:lvl w:ilvl="2">
      <w:start w:val="1"/>
      <w:numFmt w:val="lowerRoman"/>
      <w:lvlText w:val="%3."/>
      <w:lvlJc w:val="right"/>
      <w:pPr>
        <w:ind w:left="1801" w:hanging="180"/>
      </w:pPr>
    </w:lvl>
    <w:lvl w:ilvl="3">
      <w:start w:val="1"/>
      <w:numFmt w:val="decimal"/>
      <w:lvlText w:val="%4."/>
      <w:lvlJc w:val="left"/>
      <w:pPr>
        <w:ind w:left="2521" w:hanging="360"/>
      </w:pPr>
    </w:lvl>
    <w:lvl w:ilvl="4">
      <w:start w:val="1"/>
      <w:numFmt w:val="lowerLetter"/>
      <w:lvlText w:val="%5."/>
      <w:lvlJc w:val="left"/>
      <w:pPr>
        <w:ind w:left="3241" w:hanging="360"/>
      </w:pPr>
    </w:lvl>
    <w:lvl w:ilvl="5">
      <w:start w:val="1"/>
      <w:numFmt w:val="lowerRoman"/>
      <w:lvlText w:val="%6."/>
      <w:lvlJc w:val="right"/>
      <w:pPr>
        <w:ind w:left="3961" w:hanging="180"/>
      </w:pPr>
    </w:lvl>
    <w:lvl w:ilvl="6">
      <w:start w:val="1"/>
      <w:numFmt w:val="decimal"/>
      <w:lvlText w:val="%7."/>
      <w:lvlJc w:val="left"/>
      <w:pPr>
        <w:ind w:left="4681" w:hanging="360"/>
      </w:pPr>
    </w:lvl>
    <w:lvl w:ilvl="7">
      <w:start w:val="1"/>
      <w:numFmt w:val="lowerLetter"/>
      <w:lvlText w:val="%8."/>
      <w:lvlJc w:val="left"/>
      <w:pPr>
        <w:ind w:left="5401" w:hanging="360"/>
      </w:pPr>
    </w:lvl>
    <w:lvl w:ilvl="8">
      <w:start w:val="1"/>
      <w:numFmt w:val="lowerRoman"/>
      <w:lvlText w:val="%9."/>
      <w:lvlJc w:val="right"/>
      <w:pPr>
        <w:ind w:left="6121" w:hanging="180"/>
      </w:pPr>
    </w:lvl>
  </w:abstractNum>
  <w:abstractNum w:abstractNumId="3">
    <w:nsid w:val="189E0AAC"/>
    <w:multiLevelType w:val="multilevel"/>
    <w:tmpl w:val="2F58A180"/>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
    <w:nsid w:val="29794253"/>
    <w:multiLevelType w:val="multilevel"/>
    <w:tmpl w:val="40C42A22"/>
    <w:lvl w:ilvl="0">
      <w:start w:val="1"/>
      <w:numFmt w:val="decimal"/>
      <w:lvlText w:val="%1."/>
      <w:lvlJc w:val="left"/>
      <w:pPr>
        <w:ind w:left="361" w:hanging="360"/>
      </w:pPr>
    </w:lvl>
    <w:lvl w:ilvl="1">
      <w:start w:val="1"/>
      <w:numFmt w:val="lowerLetter"/>
      <w:lvlText w:val="%2."/>
      <w:lvlJc w:val="left"/>
      <w:pPr>
        <w:ind w:left="1081" w:hanging="360"/>
      </w:pPr>
    </w:lvl>
    <w:lvl w:ilvl="2">
      <w:start w:val="1"/>
      <w:numFmt w:val="lowerRoman"/>
      <w:lvlText w:val="%3."/>
      <w:lvlJc w:val="right"/>
      <w:pPr>
        <w:ind w:left="1801" w:hanging="180"/>
      </w:pPr>
    </w:lvl>
    <w:lvl w:ilvl="3">
      <w:start w:val="1"/>
      <w:numFmt w:val="decimal"/>
      <w:lvlText w:val="%4."/>
      <w:lvlJc w:val="left"/>
      <w:pPr>
        <w:ind w:left="2521" w:hanging="360"/>
      </w:pPr>
    </w:lvl>
    <w:lvl w:ilvl="4">
      <w:start w:val="1"/>
      <w:numFmt w:val="lowerLetter"/>
      <w:lvlText w:val="%5."/>
      <w:lvlJc w:val="left"/>
      <w:pPr>
        <w:ind w:left="3241" w:hanging="360"/>
      </w:pPr>
    </w:lvl>
    <w:lvl w:ilvl="5">
      <w:start w:val="1"/>
      <w:numFmt w:val="lowerRoman"/>
      <w:lvlText w:val="%6."/>
      <w:lvlJc w:val="right"/>
      <w:pPr>
        <w:ind w:left="3961" w:hanging="180"/>
      </w:pPr>
    </w:lvl>
    <w:lvl w:ilvl="6">
      <w:start w:val="1"/>
      <w:numFmt w:val="decimal"/>
      <w:lvlText w:val="%7."/>
      <w:lvlJc w:val="left"/>
      <w:pPr>
        <w:ind w:left="4681" w:hanging="360"/>
      </w:pPr>
    </w:lvl>
    <w:lvl w:ilvl="7">
      <w:start w:val="1"/>
      <w:numFmt w:val="lowerLetter"/>
      <w:lvlText w:val="%8."/>
      <w:lvlJc w:val="left"/>
      <w:pPr>
        <w:ind w:left="5401" w:hanging="360"/>
      </w:pPr>
    </w:lvl>
    <w:lvl w:ilvl="8">
      <w:start w:val="1"/>
      <w:numFmt w:val="lowerRoman"/>
      <w:lvlText w:val="%9."/>
      <w:lvlJc w:val="right"/>
      <w:pPr>
        <w:ind w:left="6121" w:hanging="180"/>
      </w:pPr>
    </w:lvl>
  </w:abstractNum>
  <w:abstractNum w:abstractNumId="5">
    <w:nsid w:val="36C438EB"/>
    <w:multiLevelType w:val="multilevel"/>
    <w:tmpl w:val="8A9C0F80"/>
    <w:lvl w:ilvl="0">
      <w:start w:val="1"/>
      <w:numFmt w:val="decimal"/>
      <w:lvlText w:val="%1."/>
      <w:lvlJc w:val="left"/>
      <w:pPr>
        <w:ind w:left="361" w:hanging="360"/>
      </w:pPr>
    </w:lvl>
    <w:lvl w:ilvl="1">
      <w:start w:val="1"/>
      <w:numFmt w:val="lowerLetter"/>
      <w:lvlText w:val="%2."/>
      <w:lvlJc w:val="left"/>
      <w:pPr>
        <w:ind w:left="1081" w:hanging="360"/>
      </w:pPr>
    </w:lvl>
    <w:lvl w:ilvl="2">
      <w:start w:val="1"/>
      <w:numFmt w:val="lowerRoman"/>
      <w:lvlText w:val="%3."/>
      <w:lvlJc w:val="right"/>
      <w:pPr>
        <w:ind w:left="1801" w:hanging="180"/>
      </w:pPr>
    </w:lvl>
    <w:lvl w:ilvl="3">
      <w:start w:val="1"/>
      <w:numFmt w:val="decimal"/>
      <w:lvlText w:val="%4."/>
      <w:lvlJc w:val="left"/>
      <w:pPr>
        <w:ind w:left="2521" w:hanging="360"/>
      </w:pPr>
    </w:lvl>
    <w:lvl w:ilvl="4">
      <w:start w:val="1"/>
      <w:numFmt w:val="lowerLetter"/>
      <w:lvlText w:val="%5."/>
      <w:lvlJc w:val="left"/>
      <w:pPr>
        <w:ind w:left="3241" w:hanging="360"/>
      </w:pPr>
    </w:lvl>
    <w:lvl w:ilvl="5">
      <w:start w:val="1"/>
      <w:numFmt w:val="lowerRoman"/>
      <w:lvlText w:val="%6."/>
      <w:lvlJc w:val="right"/>
      <w:pPr>
        <w:ind w:left="3961" w:hanging="180"/>
      </w:pPr>
    </w:lvl>
    <w:lvl w:ilvl="6">
      <w:start w:val="1"/>
      <w:numFmt w:val="decimal"/>
      <w:lvlText w:val="%7."/>
      <w:lvlJc w:val="left"/>
      <w:pPr>
        <w:ind w:left="4681" w:hanging="360"/>
      </w:pPr>
    </w:lvl>
    <w:lvl w:ilvl="7">
      <w:start w:val="1"/>
      <w:numFmt w:val="lowerLetter"/>
      <w:lvlText w:val="%8."/>
      <w:lvlJc w:val="left"/>
      <w:pPr>
        <w:ind w:left="5401" w:hanging="360"/>
      </w:pPr>
    </w:lvl>
    <w:lvl w:ilvl="8">
      <w:start w:val="1"/>
      <w:numFmt w:val="lowerRoman"/>
      <w:lvlText w:val="%9."/>
      <w:lvlJc w:val="right"/>
      <w:pPr>
        <w:ind w:left="6121" w:hanging="180"/>
      </w:pPr>
    </w:lvl>
  </w:abstractNum>
  <w:abstractNum w:abstractNumId="6">
    <w:nsid w:val="3A1F74F2"/>
    <w:multiLevelType w:val="multilevel"/>
    <w:tmpl w:val="845A115E"/>
    <w:lvl w:ilvl="0">
      <w:start w:val="1"/>
      <w:numFmt w:val="decimal"/>
      <w:lvlText w:val="%1."/>
      <w:lvlJc w:val="left"/>
      <w:pPr>
        <w:ind w:left="361" w:hanging="360"/>
      </w:pPr>
    </w:lvl>
    <w:lvl w:ilvl="1">
      <w:start w:val="1"/>
      <w:numFmt w:val="lowerLetter"/>
      <w:lvlText w:val="%2."/>
      <w:lvlJc w:val="left"/>
      <w:pPr>
        <w:ind w:left="1081" w:hanging="360"/>
      </w:pPr>
    </w:lvl>
    <w:lvl w:ilvl="2">
      <w:start w:val="1"/>
      <w:numFmt w:val="lowerRoman"/>
      <w:lvlText w:val="%3."/>
      <w:lvlJc w:val="right"/>
      <w:pPr>
        <w:ind w:left="1801" w:hanging="180"/>
      </w:pPr>
    </w:lvl>
    <w:lvl w:ilvl="3">
      <w:start w:val="1"/>
      <w:numFmt w:val="decimal"/>
      <w:lvlText w:val="%4."/>
      <w:lvlJc w:val="left"/>
      <w:pPr>
        <w:ind w:left="2521" w:hanging="360"/>
      </w:pPr>
    </w:lvl>
    <w:lvl w:ilvl="4">
      <w:start w:val="1"/>
      <w:numFmt w:val="lowerLetter"/>
      <w:lvlText w:val="%5."/>
      <w:lvlJc w:val="left"/>
      <w:pPr>
        <w:ind w:left="3241" w:hanging="360"/>
      </w:pPr>
    </w:lvl>
    <w:lvl w:ilvl="5">
      <w:start w:val="1"/>
      <w:numFmt w:val="lowerRoman"/>
      <w:lvlText w:val="%6."/>
      <w:lvlJc w:val="right"/>
      <w:pPr>
        <w:ind w:left="3961" w:hanging="180"/>
      </w:pPr>
    </w:lvl>
    <w:lvl w:ilvl="6">
      <w:start w:val="1"/>
      <w:numFmt w:val="decimal"/>
      <w:lvlText w:val="%7."/>
      <w:lvlJc w:val="left"/>
      <w:pPr>
        <w:ind w:left="4681" w:hanging="360"/>
      </w:pPr>
    </w:lvl>
    <w:lvl w:ilvl="7">
      <w:start w:val="1"/>
      <w:numFmt w:val="lowerLetter"/>
      <w:lvlText w:val="%8."/>
      <w:lvlJc w:val="left"/>
      <w:pPr>
        <w:ind w:left="5401" w:hanging="360"/>
      </w:pPr>
    </w:lvl>
    <w:lvl w:ilvl="8">
      <w:start w:val="1"/>
      <w:numFmt w:val="lowerRoman"/>
      <w:lvlText w:val="%9."/>
      <w:lvlJc w:val="right"/>
      <w:pPr>
        <w:ind w:left="6121" w:hanging="180"/>
      </w:pPr>
    </w:lvl>
  </w:abstractNum>
  <w:abstractNum w:abstractNumId="7">
    <w:nsid w:val="460B57F9"/>
    <w:multiLevelType w:val="multilevel"/>
    <w:tmpl w:val="6D1AD6F0"/>
    <w:lvl w:ilvl="0">
      <w:start w:val="1"/>
      <w:numFmt w:val="decimal"/>
      <w:lvlText w:val="%1."/>
      <w:lvlJc w:val="left"/>
      <w:pPr>
        <w:ind w:left="361" w:hanging="360"/>
      </w:pPr>
    </w:lvl>
    <w:lvl w:ilvl="1">
      <w:start w:val="1"/>
      <w:numFmt w:val="lowerLetter"/>
      <w:lvlText w:val="%2."/>
      <w:lvlJc w:val="left"/>
      <w:pPr>
        <w:ind w:left="1081" w:hanging="360"/>
      </w:pPr>
    </w:lvl>
    <w:lvl w:ilvl="2">
      <w:start w:val="1"/>
      <w:numFmt w:val="lowerRoman"/>
      <w:lvlText w:val="%3."/>
      <w:lvlJc w:val="right"/>
      <w:pPr>
        <w:ind w:left="1801" w:hanging="180"/>
      </w:pPr>
    </w:lvl>
    <w:lvl w:ilvl="3">
      <w:start w:val="1"/>
      <w:numFmt w:val="decimal"/>
      <w:lvlText w:val="%4."/>
      <w:lvlJc w:val="left"/>
      <w:pPr>
        <w:ind w:left="2521" w:hanging="360"/>
      </w:pPr>
    </w:lvl>
    <w:lvl w:ilvl="4">
      <w:start w:val="1"/>
      <w:numFmt w:val="lowerLetter"/>
      <w:lvlText w:val="%5."/>
      <w:lvlJc w:val="left"/>
      <w:pPr>
        <w:ind w:left="3241" w:hanging="360"/>
      </w:pPr>
    </w:lvl>
    <w:lvl w:ilvl="5">
      <w:start w:val="1"/>
      <w:numFmt w:val="lowerRoman"/>
      <w:lvlText w:val="%6."/>
      <w:lvlJc w:val="right"/>
      <w:pPr>
        <w:ind w:left="3961" w:hanging="180"/>
      </w:pPr>
    </w:lvl>
    <w:lvl w:ilvl="6">
      <w:start w:val="1"/>
      <w:numFmt w:val="decimal"/>
      <w:lvlText w:val="%7."/>
      <w:lvlJc w:val="left"/>
      <w:pPr>
        <w:ind w:left="4681" w:hanging="360"/>
      </w:pPr>
    </w:lvl>
    <w:lvl w:ilvl="7">
      <w:start w:val="1"/>
      <w:numFmt w:val="lowerLetter"/>
      <w:lvlText w:val="%8."/>
      <w:lvlJc w:val="left"/>
      <w:pPr>
        <w:ind w:left="5401" w:hanging="360"/>
      </w:pPr>
    </w:lvl>
    <w:lvl w:ilvl="8">
      <w:start w:val="1"/>
      <w:numFmt w:val="lowerRoman"/>
      <w:lvlText w:val="%9."/>
      <w:lvlJc w:val="right"/>
      <w:pPr>
        <w:ind w:left="6121" w:hanging="180"/>
      </w:pPr>
    </w:lvl>
  </w:abstractNum>
  <w:abstractNum w:abstractNumId="8">
    <w:nsid w:val="5104474B"/>
    <w:multiLevelType w:val="multilevel"/>
    <w:tmpl w:val="A09851D6"/>
    <w:lvl w:ilvl="0">
      <w:start w:val="1"/>
      <w:numFmt w:val="decimal"/>
      <w:lvlText w:val="%1."/>
      <w:lvlJc w:val="left"/>
      <w:pPr>
        <w:ind w:left="361" w:hanging="360"/>
      </w:pPr>
    </w:lvl>
    <w:lvl w:ilvl="1">
      <w:start w:val="1"/>
      <w:numFmt w:val="lowerLetter"/>
      <w:lvlText w:val="%2."/>
      <w:lvlJc w:val="left"/>
      <w:pPr>
        <w:ind w:left="1081" w:hanging="360"/>
      </w:pPr>
    </w:lvl>
    <w:lvl w:ilvl="2">
      <w:start w:val="1"/>
      <w:numFmt w:val="lowerRoman"/>
      <w:lvlText w:val="%3."/>
      <w:lvlJc w:val="right"/>
      <w:pPr>
        <w:ind w:left="1801" w:hanging="180"/>
      </w:pPr>
    </w:lvl>
    <w:lvl w:ilvl="3">
      <w:start w:val="1"/>
      <w:numFmt w:val="decimal"/>
      <w:lvlText w:val="%4."/>
      <w:lvlJc w:val="left"/>
      <w:pPr>
        <w:ind w:left="2521" w:hanging="360"/>
      </w:pPr>
    </w:lvl>
    <w:lvl w:ilvl="4">
      <w:start w:val="1"/>
      <w:numFmt w:val="lowerLetter"/>
      <w:lvlText w:val="%5."/>
      <w:lvlJc w:val="left"/>
      <w:pPr>
        <w:ind w:left="3241" w:hanging="360"/>
      </w:pPr>
    </w:lvl>
    <w:lvl w:ilvl="5">
      <w:start w:val="1"/>
      <w:numFmt w:val="lowerRoman"/>
      <w:lvlText w:val="%6."/>
      <w:lvlJc w:val="right"/>
      <w:pPr>
        <w:ind w:left="3961" w:hanging="180"/>
      </w:pPr>
    </w:lvl>
    <w:lvl w:ilvl="6">
      <w:start w:val="1"/>
      <w:numFmt w:val="decimal"/>
      <w:lvlText w:val="%7."/>
      <w:lvlJc w:val="left"/>
      <w:pPr>
        <w:ind w:left="4681" w:hanging="360"/>
      </w:pPr>
    </w:lvl>
    <w:lvl w:ilvl="7">
      <w:start w:val="1"/>
      <w:numFmt w:val="lowerLetter"/>
      <w:lvlText w:val="%8."/>
      <w:lvlJc w:val="left"/>
      <w:pPr>
        <w:ind w:left="5401" w:hanging="360"/>
      </w:pPr>
    </w:lvl>
    <w:lvl w:ilvl="8">
      <w:start w:val="1"/>
      <w:numFmt w:val="lowerRoman"/>
      <w:lvlText w:val="%9."/>
      <w:lvlJc w:val="right"/>
      <w:pPr>
        <w:ind w:left="6121" w:hanging="180"/>
      </w:pPr>
    </w:lvl>
  </w:abstractNum>
  <w:abstractNum w:abstractNumId="9">
    <w:nsid w:val="5F8365A8"/>
    <w:multiLevelType w:val="multilevel"/>
    <w:tmpl w:val="383A710E"/>
    <w:lvl w:ilvl="0">
      <w:start w:val="1"/>
      <w:numFmt w:val="decimal"/>
      <w:lvlText w:val="%1."/>
      <w:lvlJc w:val="left"/>
      <w:pPr>
        <w:ind w:left="361" w:hanging="360"/>
      </w:pPr>
    </w:lvl>
    <w:lvl w:ilvl="1">
      <w:start w:val="1"/>
      <w:numFmt w:val="lowerLetter"/>
      <w:lvlText w:val="%2."/>
      <w:lvlJc w:val="left"/>
      <w:pPr>
        <w:ind w:left="1081" w:hanging="360"/>
      </w:pPr>
    </w:lvl>
    <w:lvl w:ilvl="2">
      <w:start w:val="1"/>
      <w:numFmt w:val="lowerRoman"/>
      <w:lvlText w:val="%3."/>
      <w:lvlJc w:val="right"/>
      <w:pPr>
        <w:ind w:left="1801" w:hanging="180"/>
      </w:pPr>
    </w:lvl>
    <w:lvl w:ilvl="3">
      <w:start w:val="1"/>
      <w:numFmt w:val="decimal"/>
      <w:lvlText w:val="%4."/>
      <w:lvlJc w:val="left"/>
      <w:pPr>
        <w:ind w:left="2521" w:hanging="360"/>
      </w:pPr>
    </w:lvl>
    <w:lvl w:ilvl="4">
      <w:start w:val="1"/>
      <w:numFmt w:val="lowerLetter"/>
      <w:lvlText w:val="%5."/>
      <w:lvlJc w:val="left"/>
      <w:pPr>
        <w:ind w:left="3241" w:hanging="360"/>
      </w:pPr>
    </w:lvl>
    <w:lvl w:ilvl="5">
      <w:start w:val="1"/>
      <w:numFmt w:val="lowerRoman"/>
      <w:lvlText w:val="%6."/>
      <w:lvlJc w:val="right"/>
      <w:pPr>
        <w:ind w:left="3961" w:hanging="180"/>
      </w:pPr>
    </w:lvl>
    <w:lvl w:ilvl="6">
      <w:start w:val="1"/>
      <w:numFmt w:val="decimal"/>
      <w:lvlText w:val="%7."/>
      <w:lvlJc w:val="left"/>
      <w:pPr>
        <w:ind w:left="4681" w:hanging="360"/>
      </w:pPr>
    </w:lvl>
    <w:lvl w:ilvl="7">
      <w:start w:val="1"/>
      <w:numFmt w:val="lowerLetter"/>
      <w:lvlText w:val="%8."/>
      <w:lvlJc w:val="left"/>
      <w:pPr>
        <w:ind w:left="5401" w:hanging="360"/>
      </w:pPr>
    </w:lvl>
    <w:lvl w:ilvl="8">
      <w:start w:val="1"/>
      <w:numFmt w:val="lowerRoman"/>
      <w:lvlText w:val="%9."/>
      <w:lvlJc w:val="right"/>
      <w:pPr>
        <w:ind w:left="6121" w:hanging="180"/>
      </w:pPr>
    </w:lvl>
  </w:abstractNum>
  <w:abstractNum w:abstractNumId="10">
    <w:nsid w:val="63656DB0"/>
    <w:multiLevelType w:val="multilevel"/>
    <w:tmpl w:val="858AA458"/>
    <w:lvl w:ilvl="0">
      <w:start w:val="1"/>
      <w:numFmt w:val="decimal"/>
      <w:lvlText w:val="%1."/>
      <w:lvlJc w:val="left"/>
      <w:pPr>
        <w:ind w:left="361" w:hanging="360"/>
      </w:pPr>
    </w:lvl>
    <w:lvl w:ilvl="1">
      <w:start w:val="1"/>
      <w:numFmt w:val="lowerLetter"/>
      <w:lvlText w:val="%2."/>
      <w:lvlJc w:val="left"/>
      <w:pPr>
        <w:ind w:left="1081" w:hanging="360"/>
      </w:pPr>
    </w:lvl>
    <w:lvl w:ilvl="2">
      <w:start w:val="1"/>
      <w:numFmt w:val="lowerRoman"/>
      <w:lvlText w:val="%3."/>
      <w:lvlJc w:val="right"/>
      <w:pPr>
        <w:ind w:left="1801" w:hanging="180"/>
      </w:pPr>
    </w:lvl>
    <w:lvl w:ilvl="3">
      <w:start w:val="1"/>
      <w:numFmt w:val="decimal"/>
      <w:lvlText w:val="%4."/>
      <w:lvlJc w:val="left"/>
      <w:pPr>
        <w:ind w:left="2521" w:hanging="360"/>
      </w:pPr>
    </w:lvl>
    <w:lvl w:ilvl="4">
      <w:start w:val="1"/>
      <w:numFmt w:val="lowerLetter"/>
      <w:lvlText w:val="%5."/>
      <w:lvlJc w:val="left"/>
      <w:pPr>
        <w:ind w:left="3241" w:hanging="360"/>
      </w:pPr>
    </w:lvl>
    <w:lvl w:ilvl="5">
      <w:start w:val="1"/>
      <w:numFmt w:val="lowerRoman"/>
      <w:lvlText w:val="%6."/>
      <w:lvlJc w:val="right"/>
      <w:pPr>
        <w:ind w:left="3961" w:hanging="180"/>
      </w:pPr>
    </w:lvl>
    <w:lvl w:ilvl="6">
      <w:start w:val="1"/>
      <w:numFmt w:val="decimal"/>
      <w:lvlText w:val="%7."/>
      <w:lvlJc w:val="left"/>
      <w:pPr>
        <w:ind w:left="4681" w:hanging="360"/>
      </w:pPr>
    </w:lvl>
    <w:lvl w:ilvl="7">
      <w:start w:val="1"/>
      <w:numFmt w:val="lowerLetter"/>
      <w:lvlText w:val="%8."/>
      <w:lvlJc w:val="left"/>
      <w:pPr>
        <w:ind w:left="5401" w:hanging="360"/>
      </w:pPr>
    </w:lvl>
    <w:lvl w:ilvl="8">
      <w:start w:val="1"/>
      <w:numFmt w:val="lowerRoman"/>
      <w:lvlText w:val="%9."/>
      <w:lvlJc w:val="right"/>
      <w:pPr>
        <w:ind w:left="6121" w:hanging="180"/>
      </w:pPr>
    </w:lvl>
  </w:abstractNum>
  <w:abstractNum w:abstractNumId="11">
    <w:nsid w:val="6C4572F0"/>
    <w:multiLevelType w:val="multilevel"/>
    <w:tmpl w:val="7A6C0274"/>
    <w:lvl w:ilvl="0">
      <w:start w:val="1"/>
      <w:numFmt w:val="decimal"/>
      <w:lvlText w:val="%1."/>
      <w:lvlJc w:val="left"/>
      <w:pPr>
        <w:ind w:left="361" w:hanging="360"/>
      </w:pPr>
    </w:lvl>
    <w:lvl w:ilvl="1">
      <w:start w:val="1"/>
      <w:numFmt w:val="lowerLetter"/>
      <w:lvlText w:val="%2."/>
      <w:lvlJc w:val="left"/>
      <w:pPr>
        <w:ind w:left="1081" w:hanging="360"/>
      </w:pPr>
    </w:lvl>
    <w:lvl w:ilvl="2">
      <w:start w:val="1"/>
      <w:numFmt w:val="lowerRoman"/>
      <w:lvlText w:val="%3."/>
      <w:lvlJc w:val="right"/>
      <w:pPr>
        <w:ind w:left="1801" w:hanging="180"/>
      </w:pPr>
    </w:lvl>
    <w:lvl w:ilvl="3">
      <w:start w:val="1"/>
      <w:numFmt w:val="decimal"/>
      <w:lvlText w:val="%4."/>
      <w:lvlJc w:val="left"/>
      <w:pPr>
        <w:ind w:left="2521" w:hanging="360"/>
      </w:pPr>
    </w:lvl>
    <w:lvl w:ilvl="4">
      <w:start w:val="1"/>
      <w:numFmt w:val="lowerLetter"/>
      <w:lvlText w:val="%5."/>
      <w:lvlJc w:val="left"/>
      <w:pPr>
        <w:ind w:left="3241" w:hanging="360"/>
      </w:pPr>
    </w:lvl>
    <w:lvl w:ilvl="5">
      <w:start w:val="1"/>
      <w:numFmt w:val="lowerRoman"/>
      <w:lvlText w:val="%6."/>
      <w:lvlJc w:val="right"/>
      <w:pPr>
        <w:ind w:left="3961" w:hanging="180"/>
      </w:pPr>
    </w:lvl>
    <w:lvl w:ilvl="6">
      <w:start w:val="1"/>
      <w:numFmt w:val="decimal"/>
      <w:lvlText w:val="%7."/>
      <w:lvlJc w:val="left"/>
      <w:pPr>
        <w:ind w:left="4681" w:hanging="360"/>
      </w:pPr>
    </w:lvl>
    <w:lvl w:ilvl="7">
      <w:start w:val="1"/>
      <w:numFmt w:val="lowerLetter"/>
      <w:lvlText w:val="%8."/>
      <w:lvlJc w:val="left"/>
      <w:pPr>
        <w:ind w:left="5401" w:hanging="360"/>
      </w:pPr>
    </w:lvl>
    <w:lvl w:ilvl="8">
      <w:start w:val="1"/>
      <w:numFmt w:val="lowerRoman"/>
      <w:lvlText w:val="%9."/>
      <w:lvlJc w:val="right"/>
      <w:pPr>
        <w:ind w:left="6121" w:hanging="180"/>
      </w:pPr>
    </w:lvl>
  </w:abstractNum>
  <w:abstractNum w:abstractNumId="12">
    <w:nsid w:val="74122A44"/>
    <w:multiLevelType w:val="multilevel"/>
    <w:tmpl w:val="3C62F752"/>
    <w:lvl w:ilvl="0">
      <w:start w:val="1"/>
      <w:numFmt w:val="decimal"/>
      <w:lvlText w:val="%1."/>
      <w:lvlJc w:val="left"/>
      <w:pPr>
        <w:ind w:left="361" w:hanging="360"/>
      </w:pPr>
    </w:lvl>
    <w:lvl w:ilvl="1">
      <w:start w:val="1"/>
      <w:numFmt w:val="lowerLetter"/>
      <w:lvlText w:val="%2."/>
      <w:lvlJc w:val="left"/>
      <w:pPr>
        <w:ind w:left="1081" w:hanging="360"/>
      </w:pPr>
    </w:lvl>
    <w:lvl w:ilvl="2">
      <w:start w:val="1"/>
      <w:numFmt w:val="lowerRoman"/>
      <w:lvlText w:val="%3."/>
      <w:lvlJc w:val="right"/>
      <w:pPr>
        <w:ind w:left="1801" w:hanging="180"/>
      </w:pPr>
    </w:lvl>
    <w:lvl w:ilvl="3">
      <w:start w:val="1"/>
      <w:numFmt w:val="decimal"/>
      <w:lvlText w:val="%4."/>
      <w:lvlJc w:val="left"/>
      <w:pPr>
        <w:ind w:left="2521" w:hanging="360"/>
      </w:pPr>
    </w:lvl>
    <w:lvl w:ilvl="4">
      <w:start w:val="1"/>
      <w:numFmt w:val="lowerLetter"/>
      <w:lvlText w:val="%5."/>
      <w:lvlJc w:val="left"/>
      <w:pPr>
        <w:ind w:left="3241" w:hanging="360"/>
      </w:pPr>
    </w:lvl>
    <w:lvl w:ilvl="5">
      <w:start w:val="1"/>
      <w:numFmt w:val="lowerRoman"/>
      <w:lvlText w:val="%6."/>
      <w:lvlJc w:val="right"/>
      <w:pPr>
        <w:ind w:left="3961" w:hanging="180"/>
      </w:pPr>
    </w:lvl>
    <w:lvl w:ilvl="6">
      <w:start w:val="1"/>
      <w:numFmt w:val="decimal"/>
      <w:lvlText w:val="%7."/>
      <w:lvlJc w:val="left"/>
      <w:pPr>
        <w:ind w:left="4681" w:hanging="360"/>
      </w:pPr>
    </w:lvl>
    <w:lvl w:ilvl="7">
      <w:start w:val="1"/>
      <w:numFmt w:val="lowerLetter"/>
      <w:lvlText w:val="%8."/>
      <w:lvlJc w:val="left"/>
      <w:pPr>
        <w:ind w:left="5401" w:hanging="360"/>
      </w:pPr>
    </w:lvl>
    <w:lvl w:ilvl="8">
      <w:start w:val="1"/>
      <w:numFmt w:val="lowerRoman"/>
      <w:lvlText w:val="%9."/>
      <w:lvlJc w:val="right"/>
      <w:pPr>
        <w:ind w:left="6121" w:hanging="180"/>
      </w:pPr>
    </w:lvl>
  </w:abstractNum>
  <w:abstractNum w:abstractNumId="13">
    <w:nsid w:val="7E7B12CC"/>
    <w:multiLevelType w:val="multilevel"/>
    <w:tmpl w:val="A8B2571C"/>
    <w:lvl w:ilvl="0">
      <w:start w:val="1"/>
      <w:numFmt w:val="decimal"/>
      <w:lvlText w:val="%1."/>
      <w:lvlJc w:val="left"/>
      <w:pPr>
        <w:ind w:left="361" w:hanging="360"/>
      </w:pPr>
    </w:lvl>
    <w:lvl w:ilvl="1">
      <w:start w:val="1"/>
      <w:numFmt w:val="lowerLetter"/>
      <w:lvlText w:val="%2."/>
      <w:lvlJc w:val="left"/>
      <w:pPr>
        <w:ind w:left="1081" w:hanging="360"/>
      </w:pPr>
    </w:lvl>
    <w:lvl w:ilvl="2">
      <w:start w:val="1"/>
      <w:numFmt w:val="lowerRoman"/>
      <w:lvlText w:val="%3."/>
      <w:lvlJc w:val="right"/>
      <w:pPr>
        <w:ind w:left="1801" w:hanging="180"/>
      </w:pPr>
    </w:lvl>
    <w:lvl w:ilvl="3">
      <w:start w:val="1"/>
      <w:numFmt w:val="decimal"/>
      <w:lvlText w:val="%4."/>
      <w:lvlJc w:val="left"/>
      <w:pPr>
        <w:ind w:left="2521" w:hanging="360"/>
      </w:pPr>
    </w:lvl>
    <w:lvl w:ilvl="4">
      <w:start w:val="1"/>
      <w:numFmt w:val="lowerLetter"/>
      <w:lvlText w:val="%5."/>
      <w:lvlJc w:val="left"/>
      <w:pPr>
        <w:ind w:left="3241" w:hanging="360"/>
      </w:pPr>
    </w:lvl>
    <w:lvl w:ilvl="5">
      <w:start w:val="1"/>
      <w:numFmt w:val="lowerRoman"/>
      <w:lvlText w:val="%6."/>
      <w:lvlJc w:val="right"/>
      <w:pPr>
        <w:ind w:left="3961" w:hanging="180"/>
      </w:pPr>
    </w:lvl>
    <w:lvl w:ilvl="6">
      <w:start w:val="1"/>
      <w:numFmt w:val="decimal"/>
      <w:lvlText w:val="%7."/>
      <w:lvlJc w:val="left"/>
      <w:pPr>
        <w:ind w:left="4681" w:hanging="360"/>
      </w:pPr>
    </w:lvl>
    <w:lvl w:ilvl="7">
      <w:start w:val="1"/>
      <w:numFmt w:val="lowerLetter"/>
      <w:lvlText w:val="%8."/>
      <w:lvlJc w:val="left"/>
      <w:pPr>
        <w:ind w:left="5401" w:hanging="360"/>
      </w:pPr>
    </w:lvl>
    <w:lvl w:ilvl="8">
      <w:start w:val="1"/>
      <w:numFmt w:val="lowerRoman"/>
      <w:lvlText w:val="%9."/>
      <w:lvlJc w:val="right"/>
      <w:pPr>
        <w:ind w:left="6121" w:hanging="180"/>
      </w:pPr>
    </w:lvl>
  </w:abstractNum>
  <w:num w:numId="1">
    <w:abstractNumId w:val="1"/>
  </w:num>
  <w:num w:numId="2">
    <w:abstractNumId w:val="2"/>
  </w:num>
  <w:num w:numId="3">
    <w:abstractNumId w:val="12"/>
  </w:num>
  <w:num w:numId="4">
    <w:abstractNumId w:val="7"/>
  </w:num>
  <w:num w:numId="5">
    <w:abstractNumId w:val="5"/>
  </w:num>
  <w:num w:numId="6">
    <w:abstractNumId w:val="13"/>
  </w:num>
  <w:num w:numId="7">
    <w:abstractNumId w:val="4"/>
  </w:num>
  <w:num w:numId="8">
    <w:abstractNumId w:val="8"/>
  </w:num>
  <w:num w:numId="9">
    <w:abstractNumId w:val="11"/>
  </w:num>
  <w:num w:numId="10">
    <w:abstractNumId w:val="6"/>
  </w:num>
  <w:num w:numId="11">
    <w:abstractNumId w:val="9"/>
  </w:num>
  <w:num w:numId="12">
    <w:abstractNumId w:val="10"/>
  </w:num>
  <w:num w:numId="13">
    <w:abstractNumId w:val="3"/>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09"/>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0145"/>
    <w:rsid w:val="001E0145"/>
    <w:rsid w:val="007730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79E2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erif" w:eastAsia="Noto Sans CJK SC" w:hAnsi="Liberation Serif" w:cs="Lohit Devanagari"/>
        <w:kern w:val="2"/>
        <w:szCs w:val="24"/>
        <w:lang w:val="en-US" w:eastAsia="zh-CN" w:bidi="hi-IN"/>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unhideWhenUsed="0"/>
    <w:lsdException w:name="Note Level 2" w:semiHidden="0" w:uiPriority="1" w:unhideWhenUsed="0"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41" w:unhideWhenUsed="0"/>
    <w:lsdException w:name="Colorful Grid Accent 6" w:semiHidden="0" w:uiPriority="42" w:unhideWhenUsed="0"/>
    <w:lsdException w:name="Subtle Emphasis" w:semiHidden="0" w:uiPriority="43" w:unhideWhenUsed="0"/>
    <w:lsdException w:name="Intense Emphasis" w:semiHidden="0" w:uiPriority="44" w:unhideWhenUsed="0"/>
    <w:lsdException w:name="Subtle Reference" w:semiHidden="0" w:uiPriority="45" w:unhideWhenUsed="0"/>
    <w:lsdException w:name="Intense Reference" w:semiHidden="0" w:uiPriority="40" w:unhideWhenUsed="0"/>
    <w:lsdException w:name="Book Title" w:semiHidden="0" w:uiPriority="46" w:unhideWhenUsed="0"/>
    <w:lsdException w:name="Bibliography" w:semiHidden="0" w:uiPriority="47" w:unhideWhenUsed="0"/>
    <w:lsdException w:name="TOC Heading" w:semiHidden="0" w:uiPriority="48" w:unhideWhenUsed="0"/>
  </w:latentStyles>
  <w:style w:type="paragraph" w:default="1" w:styleId="Normal">
    <w:name w:val="Normal"/>
    <w:qFormat/>
    <w:rPr>
      <w:rFonts w:ascii="Times New Roman" w:eastAsia="Times New Roman" w:hAnsi="Times New Roman" w:cs="Times New Roman"/>
      <w:kern w:val="0"/>
      <w:sz w:val="24"/>
      <w:szCs w:val="20"/>
      <w:lang w:val="es-ES" w:eastAsia="es-ES" w:bidi="ar-S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Heading3">
    <w:name w:val="Heading 3"/>
    <w:basedOn w:val="Normal"/>
    <w:next w:val="Normal"/>
    <w:qFormat/>
    <w:pPr>
      <w:keepNext/>
      <w:outlineLvl w:val="2"/>
    </w:pPr>
    <w:rPr>
      <w:rFonts w:ascii="GillSans Light" w:hAnsi="GillSans Light"/>
      <w:b/>
      <w:sz w:val="22"/>
    </w:rPr>
  </w:style>
  <w:style w:type="character" w:customStyle="1" w:styleId="ListLabel1">
    <w:name w:val="ListLabel 1"/>
    <w:qFormat/>
    <w:rPr>
      <w:rFonts w:eastAsia="Times New Roman" w:cs="Verdana"/>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TextodegloboCar">
    <w:name w:val="Texto de globo Car"/>
    <w:basedOn w:val="Fuentedeprrafopredeter"/>
    <w:qFormat/>
    <w:rPr>
      <w:rFonts w:ascii="Lucida Grande" w:hAnsi="Lucida Grande" w:cs="Lucida Grande"/>
      <w:sz w:val="18"/>
      <w:szCs w:val="18"/>
      <w:lang w:val="es-ES"/>
    </w:rPr>
  </w:style>
  <w:style w:type="paragraph" w:customStyle="1" w:styleId="Heading">
    <w:name w:val="Heading"/>
    <w:basedOn w:val="Normal"/>
    <w:next w:val="Textodecuerpo"/>
    <w:qFormat/>
    <w:pPr>
      <w:keepNext/>
      <w:spacing w:before="240" w:after="120"/>
    </w:pPr>
    <w:rPr>
      <w:rFonts w:ascii="Liberation Sans" w:eastAsia="Noto Sans CJK SC Regular" w:hAnsi="Liberation Sans" w:cs="Lohit Devanagari"/>
      <w:sz w:val="28"/>
      <w:szCs w:val="28"/>
    </w:rPr>
  </w:style>
  <w:style w:type="paragraph" w:styleId="Textodecuerpo">
    <w:name w:val="Body Text"/>
    <w:basedOn w:val="Normal"/>
    <w:semiHidden/>
    <w:rPr>
      <w:sz w:val="20"/>
    </w:rPr>
  </w:style>
  <w:style w:type="paragraph" w:styleId="Lista">
    <w:name w:val="List"/>
    <w:basedOn w:val="Textodecuerpo"/>
    <w:rPr>
      <w:rFonts w:cs="Lohit Devanagari"/>
    </w:rPr>
  </w:style>
  <w:style w:type="paragraph" w:customStyle="1" w:styleId="Caption">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Lohit Devanagari"/>
    </w:rPr>
  </w:style>
  <w:style w:type="paragraph" w:styleId="Ttulo">
    <w:name w:val="Title"/>
    <w:basedOn w:val="Normal"/>
    <w:qFormat/>
    <w:pPr>
      <w:jc w:val="center"/>
    </w:pPr>
    <w:rPr>
      <w:sz w:val="20"/>
      <w:u w:val="single"/>
    </w:rPr>
  </w:style>
  <w:style w:type="paragraph" w:styleId="Subttulo">
    <w:name w:val="Subtitle"/>
    <w:basedOn w:val="Normal"/>
    <w:qFormat/>
    <w:rPr>
      <w:rFonts w:ascii="GillSans Light" w:hAnsi="GillSans Light"/>
      <w:b/>
    </w:rPr>
  </w:style>
  <w:style w:type="paragraph" w:styleId="Textodecuerpo2">
    <w:name w:val="Body Text 2"/>
    <w:basedOn w:val="Normal"/>
    <w:semiHidden/>
    <w:qFormat/>
    <w:pPr>
      <w:jc w:val="both"/>
    </w:pPr>
    <w:rPr>
      <w:rFonts w:ascii="Arial" w:hAnsi="Arial"/>
      <w:sz w:val="20"/>
    </w:rPr>
  </w:style>
  <w:style w:type="paragraph" w:customStyle="1" w:styleId="FrameContents">
    <w:name w:val="Frame Contents"/>
    <w:basedOn w:val="Normal"/>
    <w:qFormat/>
  </w:style>
  <w:style w:type="paragraph" w:styleId="Textodeglobo">
    <w:name w:val="Balloon Text"/>
    <w:basedOn w:val="Normal"/>
    <w:qFormat/>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Liberation Serif" w:eastAsia="Noto Sans CJK SC" w:hAnsi="Liberation Serif" w:cs="Lohit Devanagari"/>
        <w:kern w:val="2"/>
        <w:szCs w:val="24"/>
        <w:lang w:val="en-US" w:eastAsia="zh-CN" w:bidi="hi-IN"/>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Note Level 1" w:unhideWhenUsed="0"/>
    <w:lsdException w:name="Note Level 2" w:semiHidden="0" w:uiPriority="1" w:unhideWhenUsed="0" w:qFormat="1"/>
    <w:lsdException w:name="Note Level 3" w:uiPriority="60"/>
    <w:lsdException w:name="Note Level 4" w:uiPriority="61"/>
    <w:lsdException w:name="Note Level 5" w:uiPriority="62"/>
    <w:lsdException w:name="Note Level 6" w:uiPriority="63"/>
    <w:lsdException w:name="Note Level 7" w:uiPriority="64"/>
    <w:lsdException w:name="Note Level 8" w:uiPriority="65"/>
    <w:lsdException w:name="Note Level 9" w:uiPriority="66"/>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nhideWhenUsed="0"/>
    <w:lsdException w:name="Colorful List" w:semiHidden="0" w:uiPriority="34" w:unhideWhenUsed="0" w:qFormat="1"/>
    <w:lsdException w:name="Colorful Grid" w:semiHidden="0" w:uiPriority="29" w:unhideWhenUsed="0" w:qFormat="1"/>
    <w:lsdException w:name="Light Shading Accent 1" w:semiHidden="0" w:uiPriority="30" w:unhideWhenUsed="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semiHidden="0" w:uiPriority="19" w:unhideWhenUsed="0" w:qFormat="1"/>
    <w:lsdException w:name="Medium List 2 Accent 6" w:semiHidden="0" w:uiPriority="21" w:unhideWhenUsed="0" w:qFormat="1"/>
    <w:lsdException w:name="Medium Grid 1 Accent 6" w:semiHidden="0" w:uiPriority="31" w:unhideWhenUsed="0" w:qFormat="1"/>
    <w:lsdException w:name="Medium Grid 2 Accent 6" w:semiHidden="0" w:uiPriority="32" w:unhideWhenUsed="0" w:qFormat="1"/>
    <w:lsdException w:name="Medium Grid 3 Accent 6" w:semiHidden="0" w:uiPriority="33" w:unhideWhenUsed="0" w:qFormat="1"/>
    <w:lsdException w:name="Dark List Accent 6" w:uiPriority="37"/>
    <w:lsdException w:name="Colorful Shading Accent 6" w:uiPriority="39" w:qFormat="1"/>
    <w:lsdException w:name="Colorful List Accent 6" w:semiHidden="0" w:uiPriority="41" w:unhideWhenUsed="0"/>
    <w:lsdException w:name="Colorful Grid Accent 6" w:semiHidden="0" w:uiPriority="42" w:unhideWhenUsed="0"/>
    <w:lsdException w:name="Subtle Emphasis" w:semiHidden="0" w:uiPriority="43" w:unhideWhenUsed="0"/>
    <w:lsdException w:name="Intense Emphasis" w:semiHidden="0" w:uiPriority="44" w:unhideWhenUsed="0"/>
    <w:lsdException w:name="Subtle Reference" w:semiHidden="0" w:uiPriority="45" w:unhideWhenUsed="0"/>
    <w:lsdException w:name="Intense Reference" w:semiHidden="0" w:uiPriority="40" w:unhideWhenUsed="0"/>
    <w:lsdException w:name="Book Title" w:semiHidden="0" w:uiPriority="46" w:unhideWhenUsed="0"/>
    <w:lsdException w:name="Bibliography" w:semiHidden="0" w:uiPriority="47" w:unhideWhenUsed="0"/>
    <w:lsdException w:name="TOC Heading" w:semiHidden="0" w:uiPriority="48" w:unhideWhenUsed="0"/>
  </w:latentStyles>
  <w:style w:type="paragraph" w:default="1" w:styleId="Normal">
    <w:name w:val="Normal"/>
    <w:qFormat/>
    <w:rPr>
      <w:rFonts w:ascii="Times New Roman" w:eastAsia="Times New Roman" w:hAnsi="Times New Roman" w:cs="Times New Roman"/>
      <w:kern w:val="0"/>
      <w:sz w:val="24"/>
      <w:szCs w:val="20"/>
      <w:lang w:val="es-ES" w:eastAsia="es-ES" w:bidi="ar-S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Heading3">
    <w:name w:val="Heading 3"/>
    <w:basedOn w:val="Normal"/>
    <w:next w:val="Normal"/>
    <w:qFormat/>
    <w:pPr>
      <w:keepNext/>
      <w:outlineLvl w:val="2"/>
    </w:pPr>
    <w:rPr>
      <w:rFonts w:ascii="GillSans Light" w:hAnsi="GillSans Light"/>
      <w:b/>
      <w:sz w:val="22"/>
    </w:rPr>
  </w:style>
  <w:style w:type="character" w:customStyle="1" w:styleId="ListLabel1">
    <w:name w:val="ListLabel 1"/>
    <w:qFormat/>
    <w:rPr>
      <w:rFonts w:eastAsia="Times New Roman" w:cs="Verdana"/>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TextodegloboCar">
    <w:name w:val="Texto de globo Car"/>
    <w:basedOn w:val="Fuentedeprrafopredeter"/>
    <w:qFormat/>
    <w:rPr>
      <w:rFonts w:ascii="Lucida Grande" w:hAnsi="Lucida Grande" w:cs="Lucida Grande"/>
      <w:sz w:val="18"/>
      <w:szCs w:val="18"/>
      <w:lang w:val="es-ES"/>
    </w:rPr>
  </w:style>
  <w:style w:type="paragraph" w:customStyle="1" w:styleId="Heading">
    <w:name w:val="Heading"/>
    <w:basedOn w:val="Normal"/>
    <w:next w:val="Textodecuerpo"/>
    <w:qFormat/>
    <w:pPr>
      <w:keepNext/>
      <w:spacing w:before="240" w:after="120"/>
    </w:pPr>
    <w:rPr>
      <w:rFonts w:ascii="Liberation Sans" w:eastAsia="Noto Sans CJK SC Regular" w:hAnsi="Liberation Sans" w:cs="Lohit Devanagari"/>
      <w:sz w:val="28"/>
      <w:szCs w:val="28"/>
    </w:rPr>
  </w:style>
  <w:style w:type="paragraph" w:styleId="Textodecuerpo">
    <w:name w:val="Body Text"/>
    <w:basedOn w:val="Normal"/>
    <w:semiHidden/>
    <w:rPr>
      <w:sz w:val="20"/>
    </w:rPr>
  </w:style>
  <w:style w:type="paragraph" w:styleId="Lista">
    <w:name w:val="List"/>
    <w:basedOn w:val="Textodecuerpo"/>
    <w:rPr>
      <w:rFonts w:cs="Lohit Devanagari"/>
    </w:rPr>
  </w:style>
  <w:style w:type="paragraph" w:customStyle="1" w:styleId="Caption">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Lohit Devanagari"/>
    </w:rPr>
  </w:style>
  <w:style w:type="paragraph" w:styleId="Ttulo">
    <w:name w:val="Title"/>
    <w:basedOn w:val="Normal"/>
    <w:qFormat/>
    <w:pPr>
      <w:jc w:val="center"/>
    </w:pPr>
    <w:rPr>
      <w:sz w:val="20"/>
      <w:u w:val="single"/>
    </w:rPr>
  </w:style>
  <w:style w:type="paragraph" w:styleId="Subttulo">
    <w:name w:val="Subtitle"/>
    <w:basedOn w:val="Normal"/>
    <w:qFormat/>
    <w:rPr>
      <w:rFonts w:ascii="GillSans Light" w:hAnsi="GillSans Light"/>
      <w:b/>
    </w:rPr>
  </w:style>
  <w:style w:type="paragraph" w:styleId="Textodecuerpo2">
    <w:name w:val="Body Text 2"/>
    <w:basedOn w:val="Normal"/>
    <w:semiHidden/>
    <w:qFormat/>
    <w:pPr>
      <w:jc w:val="both"/>
    </w:pPr>
    <w:rPr>
      <w:rFonts w:ascii="Arial" w:hAnsi="Arial"/>
      <w:sz w:val="20"/>
    </w:rPr>
  </w:style>
  <w:style w:type="paragraph" w:customStyle="1" w:styleId="FrameContents">
    <w:name w:val="Frame Contents"/>
    <w:basedOn w:val="Normal"/>
    <w:qFormat/>
  </w:style>
  <w:style w:type="paragraph" w:styleId="Textodeglobo">
    <w:name w:val="Balloon Text"/>
    <w:basedOn w:val="Normal"/>
    <w:qFormat/>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3448</Words>
  <Characters>18966</Characters>
  <Application>Microsoft Macintosh Word</Application>
  <DocSecurity>0</DocSecurity>
  <Lines>158</Lines>
  <Paragraphs>44</Paragraphs>
  <ScaleCrop>false</ScaleCrop>
  <Company> </Company>
  <LinksUpToDate>false</LinksUpToDate>
  <CharactersWithSpaces>22370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Judith Alvarez Rodriguez</dc:creator>
  <dc:description/>
  <cp:lastModifiedBy>Jesús  Redondo</cp:lastModifiedBy>
  <cp:revision>7</cp:revision>
  <cp:lastPrinted>2016-03-18T00:55:00Z</cp:lastPrinted>
  <dcterms:created xsi:type="dcterms:W3CDTF">2017-11-30T11:22:00Z</dcterms:created>
  <dcterms:modified xsi:type="dcterms:W3CDTF">2020-02-17T19:42:00Z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 </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