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E78C78" w14:textId="77777777" w:rsidR="000358AE" w:rsidRDefault="00EC1017">
      <w:pPr>
        <w:pStyle w:val="Ttulo"/>
        <w:ind w:left="-142" w:hanging="142"/>
        <w:jc w:val="left"/>
      </w:pPr>
      <w:r>
        <w:rPr>
          <w:noProof/>
        </w:rPr>
        <w:drawing>
          <wp:inline distT="0" distB="0" distL="0" distR="0" wp14:anchorId="0616BFE0" wp14:editId="31CB9D49">
            <wp:extent cx="1951355" cy="5429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36" t="-132" r="-36" b="-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35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" behindDoc="0" locked="0" layoutInCell="1" allowOverlap="1" wp14:anchorId="6B5DDA1A" wp14:editId="0A84F675">
                <wp:simplePos x="0" y="0"/>
                <wp:positionH relativeFrom="column">
                  <wp:posOffset>3952875</wp:posOffset>
                </wp:positionH>
                <wp:positionV relativeFrom="paragraph">
                  <wp:posOffset>921385</wp:posOffset>
                </wp:positionV>
                <wp:extent cx="1464310" cy="367030"/>
                <wp:effectExtent l="0" t="0" r="0" b="0"/>
                <wp:wrapNone/>
                <wp:docPr id="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760" cy="366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240"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E071B16" w14:textId="77777777" w:rsidR="000358AE" w:rsidRDefault="00EC1017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GillSans Light" w:hAnsi="GillSans Light"/>
                                <w:b/>
                                <w:color w:val="000000"/>
                              </w:rPr>
                              <w:t>ANEXO IV - A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" fillcolor="white" stroked="t" style="position:absolute;margin-left:311.25pt;margin-top:72.55pt;width:115.2pt;height:28.8pt" wp14:anchorId="28F92F96">
                <w10:wrap type="square"/>
                <v:fill o:detectmouseclick="t" type="solid" color2="black"/>
                <v:stroke color="black" weight="3240" joinstyle="miter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GillSans Light" w:hAnsi="GillSans Light"/>
                          <w:b/>
                          <w:color w:val="000000"/>
                        </w:rPr>
                        <w:t>ANEXO IV - 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5" behindDoc="0" locked="0" layoutInCell="1" allowOverlap="1" wp14:anchorId="29EFA645" wp14:editId="69CA6EA5">
            <wp:simplePos x="0" y="0"/>
            <wp:positionH relativeFrom="page">
              <wp:posOffset>5760085</wp:posOffset>
            </wp:positionH>
            <wp:positionV relativeFrom="page">
              <wp:posOffset>171450</wp:posOffset>
            </wp:positionV>
            <wp:extent cx="790575" cy="695325"/>
            <wp:effectExtent l="0" t="0" r="0" b="0"/>
            <wp:wrapSquare wrapText="largest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91" t="-103" r="-91" b="-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04B57A" w14:textId="77777777" w:rsidR="000358AE" w:rsidRDefault="00EC1017">
      <w:pPr>
        <w:pStyle w:val="Heading3"/>
        <w:ind w:left="-142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>DIRECCIÓN GENERAL DE F.P. Y F.E</w:t>
      </w:r>
      <w:bookmarkStart w:id="0" w:name="_GoBack"/>
      <w:bookmarkEnd w:id="0"/>
    </w:p>
    <w:p w14:paraId="73B2FA02" w14:textId="77777777" w:rsidR="000358AE" w:rsidRDefault="000358AE">
      <w:pPr>
        <w:pStyle w:val="Textodecuerpo"/>
        <w:jc w:val="center"/>
      </w:pPr>
    </w:p>
    <w:p w14:paraId="342E261F" w14:textId="77777777" w:rsidR="000358AE" w:rsidRDefault="000358AE">
      <w:pPr>
        <w:pStyle w:val="Textodecuerpo"/>
        <w:jc w:val="center"/>
      </w:pPr>
    </w:p>
    <w:tbl>
      <w:tblPr>
        <w:tblW w:w="9284" w:type="dxa"/>
        <w:tblBorders>
          <w:top w:val="double" w:sz="4" w:space="0" w:color="000000"/>
          <w:left w:val="doub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69" w:type="dxa"/>
          <w:right w:w="70" w:type="dxa"/>
        </w:tblCellMar>
        <w:tblLook w:val="0000" w:firstRow="0" w:lastRow="0" w:firstColumn="0" w:lastColumn="0" w:noHBand="0" w:noVBand="0"/>
      </w:tblPr>
      <w:tblGrid>
        <w:gridCol w:w="9284"/>
      </w:tblGrid>
      <w:tr w:rsidR="000358AE" w14:paraId="6CCA64B4" w14:textId="77777777">
        <w:tc>
          <w:tcPr>
            <w:tcW w:w="9284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7955CA" w14:textId="77777777" w:rsidR="000358AE" w:rsidRDefault="000358AE">
            <w:pPr>
              <w:pStyle w:val="Textodecuerpo"/>
              <w:rPr>
                <w:rFonts w:ascii="GillSans Light" w:hAnsi="GillSans Light"/>
                <w:b/>
              </w:rPr>
            </w:pPr>
          </w:p>
          <w:p w14:paraId="6EDD211D" w14:textId="77777777" w:rsidR="000358AE" w:rsidRDefault="00EC1017">
            <w:pPr>
              <w:pStyle w:val="Textodecuerpo"/>
              <w:rPr>
                <w:rFonts w:ascii="GillSans Light" w:hAnsi="GillSans Light"/>
                <w:b/>
              </w:rPr>
            </w:pPr>
            <w:r>
              <w:rPr>
                <w:rFonts w:ascii="GillSans Light" w:hAnsi="GillSans Light"/>
                <w:b/>
              </w:rPr>
              <w:t>FORMACIÓN EN CENTROS DE TRABAJO</w:t>
            </w:r>
          </w:p>
          <w:p w14:paraId="344C439B" w14:textId="77777777" w:rsidR="000358AE" w:rsidRDefault="00EC1017">
            <w:pPr>
              <w:pStyle w:val="Textodecuerpo"/>
              <w:rPr>
                <w:rFonts w:ascii="GillSans Light" w:hAnsi="GillSans Light"/>
                <w:b/>
              </w:rPr>
            </w:pPr>
            <w:r>
              <w:rPr>
                <w:rFonts w:ascii="GillSans Light" w:hAnsi="GillSans Light"/>
                <w:b/>
              </w:rPr>
              <w:t>INFORME DE VALORACIÓN DEL/DE LA RESPONSABLE DEL CENTRO DE TRABAJO (*)</w:t>
            </w:r>
          </w:p>
        </w:tc>
      </w:tr>
      <w:tr w:rsidR="000358AE" w14:paraId="168611E8" w14:textId="77777777">
        <w:tc>
          <w:tcPr>
            <w:tcW w:w="928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862D9A" w14:textId="77777777" w:rsidR="000358AE" w:rsidRDefault="000358AE">
            <w:pPr>
              <w:pStyle w:val="Textodecuerpo"/>
              <w:rPr>
                <w:rFonts w:ascii="GillSans Light" w:hAnsi="GillSans Light"/>
                <w:sz w:val="16"/>
              </w:rPr>
            </w:pPr>
          </w:p>
          <w:p w14:paraId="5590291D" w14:textId="77777777" w:rsidR="000358AE" w:rsidRDefault="00EC1017">
            <w:pPr>
              <w:pStyle w:val="Textodecuerpo"/>
              <w:rPr>
                <w:rFonts w:ascii="GillSans Light" w:hAnsi="GillSans Light"/>
                <w:sz w:val="16"/>
              </w:rPr>
            </w:pPr>
            <w:r>
              <w:rPr>
                <w:rFonts w:ascii="GillSans Light" w:hAnsi="GillSans Light"/>
                <w:sz w:val="16"/>
              </w:rPr>
              <w:t xml:space="preserve">ALUMNO/A: </w:t>
            </w:r>
            <w:r>
              <w:rPr>
                <w:rFonts w:ascii="GillSans Light" w:hAnsi="GillSans Light"/>
                <w:b/>
                <w:sz w:val="16"/>
              </w:rPr>
              <w:t>{{ nombre_alumno }} {{ apellidos_alumno }}</w:t>
            </w:r>
          </w:p>
        </w:tc>
      </w:tr>
      <w:tr w:rsidR="000358AE" w14:paraId="5C6BD1AC" w14:textId="77777777">
        <w:tc>
          <w:tcPr>
            <w:tcW w:w="928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69B8FD" w14:textId="77777777" w:rsidR="000358AE" w:rsidRDefault="000358AE">
            <w:pPr>
              <w:pStyle w:val="Textodecuerpo"/>
              <w:rPr>
                <w:rFonts w:ascii="GillSans Light" w:hAnsi="GillSans Light"/>
                <w:sz w:val="16"/>
              </w:rPr>
            </w:pPr>
          </w:p>
          <w:p w14:paraId="62EA953B" w14:textId="77777777" w:rsidR="000358AE" w:rsidRDefault="00EC1017">
            <w:pPr>
              <w:pStyle w:val="Textodecuerpo"/>
              <w:rPr>
                <w:rFonts w:ascii="GillSans Light" w:hAnsi="GillSans Light"/>
                <w:sz w:val="16"/>
              </w:rPr>
            </w:pPr>
            <w:r>
              <w:rPr>
                <w:rFonts w:ascii="GillSans Light" w:hAnsi="GillSans Light"/>
                <w:sz w:val="16"/>
              </w:rPr>
              <w:t xml:space="preserve">CICLO FORMATIVO: </w:t>
            </w:r>
            <w:r>
              <w:rPr>
                <w:rFonts w:ascii="GillSans Light" w:hAnsi="GillSans Light"/>
                <w:b/>
                <w:sz w:val="16"/>
              </w:rPr>
              <w:t xml:space="preserve">{{ </w:t>
            </w:r>
            <w:r>
              <w:rPr>
                <w:rFonts w:ascii="GillSans Light" w:hAnsi="GillSans Light"/>
                <w:b/>
                <w:sz w:val="16"/>
              </w:rPr>
              <w:t>nombre_ciclo_formativo }}</w:t>
            </w:r>
            <w:r>
              <w:rPr>
                <w:rFonts w:ascii="GillSans Light" w:hAnsi="GillSans Light"/>
                <w:sz w:val="16"/>
              </w:rPr>
              <w:t xml:space="preserve">                                                        </w:t>
            </w:r>
          </w:p>
        </w:tc>
      </w:tr>
      <w:tr w:rsidR="000358AE" w14:paraId="5DDE8558" w14:textId="77777777">
        <w:tc>
          <w:tcPr>
            <w:tcW w:w="928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579A23" w14:textId="77777777" w:rsidR="000358AE" w:rsidRDefault="00EC1017">
            <w:pPr>
              <w:pStyle w:val="Textodecuerpo"/>
              <w:rPr>
                <w:rFonts w:ascii="GillSans Light" w:hAnsi="GillSans Light"/>
                <w:sz w:val="16"/>
              </w:rPr>
            </w:pPr>
            <w:r>
              <w:rPr>
                <w:rFonts w:ascii="GillSans Light" w:hAnsi="GillSans Light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4" behindDoc="1" locked="0" layoutInCell="1" allowOverlap="1" wp14:anchorId="16039805" wp14:editId="22EBB6C2">
                      <wp:simplePos x="0" y="0"/>
                      <wp:positionH relativeFrom="column">
                        <wp:posOffset>-354330</wp:posOffset>
                      </wp:positionH>
                      <wp:positionV relativeFrom="paragraph">
                        <wp:posOffset>7620</wp:posOffset>
                      </wp:positionV>
                      <wp:extent cx="6859270" cy="6676390"/>
                      <wp:effectExtent l="0" t="0" r="0" b="0"/>
                      <wp:wrapNone/>
                      <wp:docPr id="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720" cy="6675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FFFFFF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006C9A21" w14:textId="77777777" w:rsidR="000358AE" w:rsidRDefault="00EC1017">
                                  <w:pPr>
                                    <w:pStyle w:val="FrameContents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000000"/>
                                    </w:rPr>
                                    <w:drawing>
                                      <wp:inline distT="0" distB="0" distL="0" distR="0" wp14:anchorId="5037A529" wp14:editId="01C80850">
                                        <wp:extent cx="6883400" cy="6362700"/>
                                        <wp:effectExtent l="0" t="0" r="0" b="0"/>
                                        <wp:docPr id="7" name="Imagen 1" descr="fctfon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" name="Imagen 1" descr="fctfondo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883400" cy="63627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1618A34" w14:textId="77777777" w:rsidR="000358AE" w:rsidRDefault="000358AE">
                                  <w:pPr>
                                    <w:pStyle w:val="FrameContents"/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ctangle 20" fillcolor="white" stroked="t" style="position:absolute;margin-left:-27.9pt;margin-top:0.6pt;width:540pt;height:525.6pt" wp14:anchorId="1122F0A2">
                      <w10:wrap type="square"/>
                      <v:fill o:detectmouseclick="t" type="solid" color2="black"/>
                      <v:stroke color="white" weight="9360" joinstyle="miter" endcap="flat"/>
                      <v:textbox>
                        <w:txbxContent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6883400" cy="6362700"/>
                                  <wp:effectExtent l="0" t="0" r="0" b="0"/>
                                  <wp:docPr id="8" name="Imagen 1" descr="fctfon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n 1" descr="fctfond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83400" cy="6362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EC104B5" w14:textId="77777777" w:rsidR="000358AE" w:rsidRDefault="00EC1017">
            <w:pPr>
              <w:pStyle w:val="Textodecuerpo"/>
              <w:rPr>
                <w:rFonts w:ascii="GillSans Light" w:hAnsi="GillSans Light"/>
                <w:sz w:val="16"/>
              </w:rPr>
            </w:pPr>
            <w:r>
              <w:rPr>
                <w:rFonts w:ascii="GillSans Light" w:hAnsi="GillSans Light"/>
                <w:sz w:val="16"/>
              </w:rPr>
              <w:t xml:space="preserve">PERÍODO: </w:t>
            </w:r>
            <w:bookmarkStart w:id="1" w:name="__DdeLink__354_3303415464"/>
            <w:r>
              <w:rPr>
                <w:rFonts w:ascii="GillSans Light" w:hAnsi="GillSans Light"/>
                <w:b/>
                <w:bCs/>
                <w:sz w:val="16"/>
                <w:szCs w:val="16"/>
              </w:rPr>
              <w:t>{{ inicio_realizacion_fct_mes }}</w:t>
            </w:r>
            <w:r>
              <w:rPr>
                <w:rFonts w:ascii="GillSans Light" w:hAnsi="GillSans Light"/>
                <w:b/>
                <w:sz w:val="16"/>
                <w:szCs w:val="16"/>
              </w:rPr>
              <w:t xml:space="preserve"> a {{ fin_realizacion_fct_mes }}</w:t>
            </w:r>
            <w:bookmarkEnd w:id="1"/>
            <w:r>
              <w:rPr>
                <w:rFonts w:ascii="GillSans Light" w:hAnsi="GillSans Light"/>
                <w:b/>
                <w:sz w:val="16"/>
                <w:szCs w:val="16"/>
              </w:rPr>
              <w:t xml:space="preserve"> (</w:t>
            </w:r>
            <w:r>
              <w:rPr>
                <w:rFonts w:ascii="GillSans Light" w:hAnsi="GillSans Light"/>
                <w:b/>
                <w:bCs/>
                <w:sz w:val="16"/>
                <w:szCs w:val="16"/>
              </w:rPr>
              <w:t>{{ inicio_realizacion_fct.year}})</w:t>
            </w:r>
            <w:r>
              <w:rPr>
                <w:rFonts w:ascii="GillSans Light" w:hAnsi="GillSans Light"/>
                <w:b/>
                <w:sz w:val="16"/>
                <w:szCs w:val="16"/>
              </w:rPr>
              <w:t xml:space="preserve"> </w:t>
            </w:r>
            <w:r>
              <w:rPr>
                <w:rFonts w:ascii="GillSans Light" w:hAnsi="GillSans Light"/>
                <w:sz w:val="16"/>
              </w:rPr>
              <w:t xml:space="preserve">    HORAS REALIZADAS: </w:t>
            </w:r>
            <w:r>
              <w:rPr>
                <w:rFonts w:ascii="GillSans Light" w:hAnsi="GillSans Light"/>
                <w:b/>
                <w:sz w:val="16"/>
              </w:rPr>
              <w:t>{{ horas_totales_fct }}</w:t>
            </w:r>
          </w:p>
        </w:tc>
      </w:tr>
      <w:tr w:rsidR="000358AE" w14:paraId="7AEB6FD8" w14:textId="77777777">
        <w:tc>
          <w:tcPr>
            <w:tcW w:w="928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AE68E5" w14:textId="77777777" w:rsidR="000358AE" w:rsidRDefault="000358AE">
            <w:pPr>
              <w:pStyle w:val="Textodecuerpo"/>
              <w:rPr>
                <w:rFonts w:ascii="GillSans Light" w:hAnsi="GillSans Light"/>
                <w:sz w:val="16"/>
              </w:rPr>
            </w:pPr>
          </w:p>
          <w:p w14:paraId="09FAF090" w14:textId="77777777" w:rsidR="000358AE" w:rsidRDefault="00EC1017">
            <w:pPr>
              <w:pStyle w:val="Textodecuerpo"/>
              <w:rPr>
                <w:rFonts w:ascii="GillSans Light" w:hAnsi="GillSans Light"/>
                <w:sz w:val="16"/>
              </w:rPr>
            </w:pPr>
            <w:r>
              <w:rPr>
                <w:rFonts w:ascii="GillSans Light" w:hAnsi="GillSans Light"/>
                <w:sz w:val="16"/>
              </w:rPr>
              <w:t>CENTRO ED</w:t>
            </w:r>
            <w:r>
              <w:rPr>
                <w:rFonts w:ascii="GillSans Light" w:hAnsi="GillSans Light"/>
                <w:sz w:val="16"/>
              </w:rPr>
              <w:t xml:space="preserve">UCATIVO: </w:t>
            </w:r>
            <w:r>
              <w:rPr>
                <w:rFonts w:ascii="GillSans Light" w:hAnsi="GillSans Light"/>
                <w:b/>
                <w:sz w:val="16"/>
              </w:rPr>
              <w:t>{{ nombre_instituto }}</w:t>
            </w:r>
          </w:p>
        </w:tc>
      </w:tr>
      <w:tr w:rsidR="000358AE" w14:paraId="08412D0E" w14:textId="77777777">
        <w:tc>
          <w:tcPr>
            <w:tcW w:w="928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2E9FC4" w14:textId="77777777" w:rsidR="000358AE" w:rsidRDefault="000358AE">
            <w:pPr>
              <w:pStyle w:val="Textodecuerpo"/>
              <w:rPr>
                <w:rFonts w:ascii="GillSans Light" w:hAnsi="GillSans Light"/>
                <w:sz w:val="16"/>
              </w:rPr>
            </w:pPr>
          </w:p>
          <w:p w14:paraId="58B3E410" w14:textId="77777777" w:rsidR="000358AE" w:rsidRDefault="00EC1017">
            <w:pPr>
              <w:pStyle w:val="Textodecuerpo"/>
              <w:rPr>
                <w:rFonts w:ascii="GillSans Light" w:hAnsi="GillSans Light"/>
                <w:sz w:val="16"/>
              </w:rPr>
            </w:pPr>
            <w:r>
              <w:rPr>
                <w:rFonts w:ascii="GillSans Light" w:hAnsi="GillSans Light"/>
                <w:sz w:val="16"/>
              </w:rPr>
              <w:t xml:space="preserve">CENTRO DE TRABAJO: </w:t>
            </w:r>
            <w:r>
              <w:rPr>
                <w:rFonts w:ascii="GillSans Light" w:hAnsi="GillSans Light"/>
                <w:b/>
                <w:sz w:val="16"/>
              </w:rPr>
              <w:t>{{ nombre_empresa }}</w:t>
            </w:r>
          </w:p>
        </w:tc>
      </w:tr>
      <w:tr w:rsidR="000358AE" w14:paraId="3B804A9A" w14:textId="77777777">
        <w:tc>
          <w:tcPr>
            <w:tcW w:w="928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6A3380" w14:textId="77777777" w:rsidR="000358AE" w:rsidRDefault="000358AE">
            <w:pPr>
              <w:pStyle w:val="Textodecuerpo"/>
              <w:rPr>
                <w:rFonts w:ascii="GillSans Light" w:hAnsi="GillSans Light"/>
                <w:sz w:val="16"/>
              </w:rPr>
            </w:pPr>
          </w:p>
          <w:p w14:paraId="50467EEE" w14:textId="77777777" w:rsidR="000358AE" w:rsidRDefault="00EC1017">
            <w:pPr>
              <w:pStyle w:val="Textodecuerpo"/>
              <w:rPr>
                <w:rFonts w:ascii="GillSans Light" w:hAnsi="GillSans Light"/>
                <w:sz w:val="16"/>
              </w:rPr>
            </w:pPr>
            <w:r>
              <w:rPr>
                <w:rFonts w:ascii="GillSans Light" w:hAnsi="GillSans Light"/>
                <w:sz w:val="16"/>
              </w:rPr>
              <w:t xml:space="preserve">ACTIVIDAD PRODUCTIVA: </w:t>
            </w:r>
            <w:r>
              <w:rPr>
                <w:rFonts w:ascii="GillSans Light" w:hAnsi="GillSans Light"/>
                <w:b/>
                <w:sz w:val="16"/>
              </w:rPr>
              <w:t>INFORMÁTICA</w:t>
            </w:r>
          </w:p>
        </w:tc>
      </w:tr>
      <w:tr w:rsidR="000358AE" w14:paraId="206317EB" w14:textId="77777777">
        <w:tc>
          <w:tcPr>
            <w:tcW w:w="928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uto"/>
          </w:tcPr>
          <w:p w14:paraId="43BABD21" w14:textId="77777777" w:rsidR="000358AE" w:rsidRDefault="000358AE">
            <w:pPr>
              <w:pStyle w:val="Textodecuerpo"/>
              <w:rPr>
                <w:rFonts w:ascii="GillSans Light" w:hAnsi="GillSans Light"/>
                <w:sz w:val="16"/>
              </w:rPr>
            </w:pPr>
          </w:p>
          <w:p w14:paraId="6DF663E4" w14:textId="77777777" w:rsidR="000358AE" w:rsidRDefault="00EC1017">
            <w:pPr>
              <w:pStyle w:val="Textodecuerpo"/>
              <w:rPr>
                <w:rFonts w:ascii="GillSans Light" w:hAnsi="GillSans Light"/>
                <w:sz w:val="16"/>
              </w:rPr>
            </w:pPr>
            <w:r>
              <w:rPr>
                <w:rFonts w:ascii="GillSans Light" w:hAnsi="GillSans Light"/>
                <w:sz w:val="16"/>
              </w:rPr>
              <w:t xml:space="preserve">RESPONSABLE DE LA FCT: </w:t>
            </w:r>
            <w:r>
              <w:rPr>
                <w:rFonts w:ascii="GillSans Light" w:hAnsi="GillSans Light"/>
                <w:b/>
                <w:sz w:val="16"/>
              </w:rPr>
              <w:t>{{ nombre_tutor_empresa }} {{ apellidos_tutor_empresa }}</w:t>
            </w:r>
          </w:p>
        </w:tc>
      </w:tr>
    </w:tbl>
    <w:p w14:paraId="1499500A" w14:textId="77777777" w:rsidR="000358AE" w:rsidRDefault="000358AE">
      <w:pPr>
        <w:pStyle w:val="Textodecuerpo"/>
      </w:pPr>
    </w:p>
    <w:tbl>
      <w:tblPr>
        <w:tblW w:w="9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50"/>
      </w:tblGrid>
      <w:tr w:rsidR="000358AE" w14:paraId="7A22BC69" w14:textId="77777777">
        <w:tc>
          <w:tcPr>
            <w:tcW w:w="9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A055EA" w14:textId="77777777" w:rsidR="000358AE" w:rsidRDefault="000358AE">
            <w:pPr>
              <w:pStyle w:val="Textodecuerpo"/>
              <w:rPr>
                <w:rFonts w:ascii="GillSans Light" w:hAnsi="GillSans Light"/>
                <w:sz w:val="18"/>
              </w:rPr>
            </w:pPr>
          </w:p>
          <w:p w14:paraId="1A0CDA63" w14:textId="77777777" w:rsidR="000358AE" w:rsidRDefault="00EC1017">
            <w:pPr>
              <w:pStyle w:val="Textodecuerpo"/>
              <w:rPr>
                <w:rFonts w:ascii="GillSans Light" w:hAnsi="GillSans Light"/>
                <w:sz w:val="18"/>
              </w:rPr>
            </w:pPr>
            <w:r>
              <w:rPr>
                <w:rFonts w:ascii="GillSans Light" w:hAnsi="GillSans Light"/>
                <w:sz w:val="18"/>
              </w:rPr>
              <w:t xml:space="preserve">1.- ÁREAS, DEPARTAMENTOS O PUESTOS DONDE HA DESARROLLADO LAS </w:t>
            </w:r>
            <w:r>
              <w:rPr>
                <w:rFonts w:ascii="GillSans Light" w:hAnsi="GillSans Light"/>
                <w:sz w:val="18"/>
              </w:rPr>
              <w:t>ACTIVIDADES</w:t>
            </w:r>
          </w:p>
        </w:tc>
      </w:tr>
      <w:tr w:rsidR="000358AE" w14:paraId="532B26A3" w14:textId="77777777">
        <w:trPr>
          <w:trHeight w:val="975"/>
        </w:trPr>
        <w:tc>
          <w:tcPr>
            <w:tcW w:w="9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A30E0B" w14:textId="77777777" w:rsidR="000358AE" w:rsidRDefault="00EC1017">
            <w:pPr>
              <w:pStyle w:val="Textodecuerpo"/>
              <w:rPr>
                <w:rFonts w:ascii="GillSans Light" w:hAnsi="GillSans Light"/>
              </w:rPr>
            </w:pPr>
            <w:r>
              <w:rPr>
                <w:rFonts w:ascii="GillSans Light" w:hAnsi="GillSans Light"/>
              </w:rPr>
              <w:t xml:space="preserve">- </w:t>
            </w:r>
            <w:r>
              <w:rPr>
                <w:rFonts w:ascii="GillSans Light" w:hAnsi="GillSans Light"/>
                <w:b/>
                <w:sz w:val="16"/>
              </w:rPr>
              <w:t xml:space="preserve">INFORMÁTICA </w:t>
            </w:r>
            <w:r>
              <w:rPr>
                <w:rFonts w:ascii="GillSans Light" w:hAnsi="GillSans Light"/>
              </w:rPr>
              <w:t xml:space="preserve">                                               -</w:t>
            </w:r>
          </w:p>
          <w:p w14:paraId="075E8641" w14:textId="77777777" w:rsidR="000358AE" w:rsidRDefault="00EC1017">
            <w:pPr>
              <w:pStyle w:val="Textodecuerpo"/>
              <w:rPr>
                <w:rFonts w:ascii="GillSans Light" w:hAnsi="GillSans Light"/>
              </w:rPr>
            </w:pPr>
            <w:r>
              <w:rPr>
                <w:rFonts w:ascii="GillSans Light" w:hAnsi="GillSans Light"/>
              </w:rPr>
              <w:t>-                                                                       -</w:t>
            </w:r>
          </w:p>
          <w:p w14:paraId="50511F50" w14:textId="77777777" w:rsidR="000358AE" w:rsidRDefault="00EC1017">
            <w:pPr>
              <w:pStyle w:val="Textodecuerpo"/>
              <w:rPr>
                <w:rFonts w:ascii="GillSans Light" w:hAnsi="GillSans Light"/>
              </w:rPr>
            </w:pPr>
            <w:r>
              <w:rPr>
                <w:rFonts w:ascii="GillSans Light" w:hAnsi="GillSans Light"/>
              </w:rPr>
              <w:t xml:space="preserve">-                                                                       -  </w:t>
            </w:r>
          </w:p>
        </w:tc>
      </w:tr>
      <w:tr w:rsidR="000358AE" w14:paraId="00537796" w14:textId="77777777">
        <w:trPr>
          <w:trHeight w:val="550"/>
        </w:trPr>
        <w:tc>
          <w:tcPr>
            <w:tcW w:w="9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762E9B" w14:textId="77777777" w:rsidR="000358AE" w:rsidRDefault="00EC1017">
            <w:pPr>
              <w:pStyle w:val="Textodecuerpo"/>
              <w:rPr>
                <w:rFonts w:ascii="GillSans Light" w:hAnsi="GillSans Light"/>
                <w:sz w:val="16"/>
              </w:rPr>
            </w:pPr>
            <w:r>
              <w:rPr>
                <w:rFonts w:ascii="GillSans Light" w:hAnsi="GillSans Light"/>
                <w:sz w:val="16"/>
              </w:rPr>
              <w:t xml:space="preserve">OBSERVACIONES CON RELACIÓN A </w:t>
            </w:r>
            <w:r>
              <w:rPr>
                <w:rFonts w:ascii="GillSans Light" w:hAnsi="GillSans Light"/>
                <w:sz w:val="16"/>
              </w:rPr>
              <w:t>LO DISPUESTO EN EL PROGRAMA FORMATIVO:</w:t>
            </w:r>
          </w:p>
          <w:p w14:paraId="05E6BFA9" w14:textId="77777777" w:rsidR="000358AE" w:rsidRDefault="000358AE">
            <w:pPr>
              <w:pStyle w:val="Textodecuerpo"/>
              <w:rPr>
                <w:rFonts w:ascii="GillSans Light" w:hAnsi="GillSans Light"/>
                <w:sz w:val="16"/>
              </w:rPr>
            </w:pPr>
          </w:p>
        </w:tc>
      </w:tr>
    </w:tbl>
    <w:p w14:paraId="1D1F6A05" w14:textId="77777777" w:rsidR="000358AE" w:rsidRDefault="000358AE">
      <w:pPr>
        <w:pStyle w:val="Textodecuerpo"/>
        <w:rPr>
          <w:rFonts w:ascii="GillSans Light" w:hAnsi="GillSans Light"/>
        </w:rPr>
      </w:pPr>
    </w:p>
    <w:tbl>
      <w:tblPr>
        <w:tblW w:w="9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00"/>
        <w:gridCol w:w="1134"/>
        <w:gridCol w:w="1133"/>
        <w:gridCol w:w="1340"/>
      </w:tblGrid>
      <w:tr w:rsidR="000358AE" w14:paraId="23EA1239" w14:textId="77777777"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3301F5" w14:textId="77777777" w:rsidR="000358AE" w:rsidRDefault="00EC1017">
            <w:pPr>
              <w:pStyle w:val="Textodecuerpo"/>
              <w:jc w:val="both"/>
              <w:rPr>
                <w:rFonts w:ascii="GillSans Light" w:hAnsi="GillSans Light"/>
                <w:sz w:val="18"/>
              </w:rPr>
            </w:pPr>
            <w:r>
              <w:rPr>
                <w:rFonts w:ascii="GillSans Light" w:hAnsi="GillSans Light"/>
                <w:sz w:val="18"/>
              </w:rPr>
              <w:t>2.- CONTENIDOS DE LA FCT (DD. DEL CURRÍCULO)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DEE873" w14:textId="77777777" w:rsidR="000358AE" w:rsidRDefault="00EC1017">
            <w:pPr>
              <w:pStyle w:val="Textodecuerpo"/>
              <w:jc w:val="center"/>
              <w:rPr>
                <w:rFonts w:ascii="GillSans Light" w:hAnsi="GillSans Light"/>
                <w:sz w:val="14"/>
              </w:rPr>
            </w:pPr>
            <w:r>
              <w:rPr>
                <w:rFonts w:ascii="GillSans Light" w:hAnsi="GillSans Light"/>
                <w:sz w:val="14"/>
              </w:rPr>
              <w:t>REALIZADO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885274" w14:textId="77777777" w:rsidR="000358AE" w:rsidRDefault="00EC1017">
            <w:pPr>
              <w:pStyle w:val="Textodecuerpo"/>
              <w:jc w:val="center"/>
              <w:rPr>
                <w:rFonts w:ascii="GillSans Light" w:hAnsi="GillSans Light"/>
              </w:rPr>
            </w:pPr>
            <w:r>
              <w:rPr>
                <w:rFonts w:ascii="GillSans Light" w:hAnsi="GillSans Light"/>
                <w:sz w:val="14"/>
              </w:rPr>
              <w:t>NO REALIZADO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CFFB56" w14:textId="77777777" w:rsidR="000358AE" w:rsidRDefault="00EC1017">
            <w:pPr>
              <w:pStyle w:val="Textodecuerpo"/>
              <w:jc w:val="center"/>
              <w:rPr>
                <w:rFonts w:ascii="GillSans Light" w:hAnsi="GillSans Light"/>
                <w:sz w:val="14"/>
              </w:rPr>
            </w:pPr>
            <w:r>
              <w:rPr>
                <w:rFonts w:ascii="Arial Narrow" w:hAnsi="Arial Narrow"/>
                <w:sz w:val="14"/>
              </w:rPr>
              <w:t>OBSERVAC</w:t>
            </w:r>
            <w:r>
              <w:rPr>
                <w:rFonts w:ascii="GillSans Light" w:hAnsi="GillSans Light"/>
                <w:sz w:val="14"/>
              </w:rPr>
              <w:t>IONES</w:t>
            </w:r>
          </w:p>
        </w:tc>
      </w:tr>
      <w:tr w:rsidR="000358AE" w14:paraId="14C914A6" w14:textId="77777777">
        <w:trPr>
          <w:trHeight w:val="3108"/>
        </w:trPr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C9D179" w14:textId="77777777" w:rsidR="000358AE" w:rsidRDefault="00EC1017">
            <w:pPr>
              <w:jc w:val="both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LENGUAJES DE MARCAS Y SISTEMAS DE</w:t>
            </w:r>
          </w:p>
          <w:p w14:paraId="0A75F4B7" w14:textId="77777777" w:rsidR="000358AE" w:rsidRDefault="00EC1017">
            <w:pPr>
              <w:jc w:val="both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GESTIÓN DE INFORMACIÓN</w:t>
            </w:r>
          </w:p>
          <w:p w14:paraId="6A39B737" w14:textId="77777777" w:rsidR="000358AE" w:rsidRDefault="00EC1017">
            <w:pPr>
              <w:numPr>
                <w:ilvl w:val="0"/>
                <w:numId w:val="1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Utiliza lenguajes de marcas para la transmisión de información a través de</w:t>
            </w:r>
            <w:r>
              <w:rPr>
                <w:rFonts w:ascii="Verdana" w:hAnsi="Verdana"/>
                <w:sz w:val="20"/>
              </w:rPr>
              <w:t xml:space="preserve"> la Web analizando la estructura de los documentos e identificando sus elementos.</w:t>
            </w:r>
          </w:p>
          <w:p w14:paraId="4336B5A9" w14:textId="77777777" w:rsidR="000358AE" w:rsidRDefault="00EC1017">
            <w:pPr>
              <w:numPr>
                <w:ilvl w:val="0"/>
                <w:numId w:val="1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Genera canales de contenidos analizando y utilizando tecnologías de sindicación.</w:t>
            </w:r>
          </w:p>
          <w:p w14:paraId="24E3F7D4" w14:textId="77777777" w:rsidR="000358AE" w:rsidRDefault="00EC1017">
            <w:pPr>
              <w:numPr>
                <w:ilvl w:val="0"/>
                <w:numId w:val="1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Establece mecanismos de validación para documentos XML utilizando métodos para definir su sin</w:t>
            </w:r>
            <w:r>
              <w:rPr>
                <w:rFonts w:ascii="Verdana" w:hAnsi="Verdana"/>
                <w:sz w:val="20"/>
              </w:rPr>
              <w:t>taxis y estructura.</w:t>
            </w:r>
          </w:p>
          <w:p w14:paraId="58A734EA" w14:textId="77777777" w:rsidR="000358AE" w:rsidRDefault="00EC1017">
            <w:pPr>
              <w:numPr>
                <w:ilvl w:val="0"/>
                <w:numId w:val="1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Realiza conversiones sobre documentos XML utilizando técnicas y herramientas de procesamiento. </w:t>
            </w:r>
          </w:p>
          <w:p w14:paraId="21A5D7FE" w14:textId="77777777" w:rsidR="000358AE" w:rsidRDefault="00EC1017">
            <w:pPr>
              <w:pStyle w:val="Textodecuerpo"/>
              <w:numPr>
                <w:ilvl w:val="0"/>
                <w:numId w:val="1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Gestiona información en formato XML analizando y utilizando tecnologías de almacenamiento y lenguajes de consulta.</w:t>
            </w:r>
          </w:p>
          <w:p w14:paraId="725BDCB9" w14:textId="77777777" w:rsidR="000358AE" w:rsidRDefault="000358AE">
            <w:pPr>
              <w:pStyle w:val="Textodecuerpo"/>
              <w:pBdr>
                <w:bottom w:val="single" w:sz="4" w:space="1" w:color="000000"/>
              </w:pBdr>
              <w:jc w:val="both"/>
              <w:rPr>
                <w:rFonts w:ascii="Verdana" w:hAnsi="Verdana"/>
              </w:rPr>
            </w:pPr>
          </w:p>
          <w:p w14:paraId="492FA0EA" w14:textId="77777777" w:rsidR="000358AE" w:rsidRDefault="00EC1017">
            <w:pPr>
              <w:pStyle w:val="Textodecuerpo"/>
              <w:jc w:val="both"/>
              <w:rPr>
                <w:rFonts w:ascii="Verdana" w:hAnsi="Verdana" w:cs="Verdana"/>
                <w:b/>
              </w:rPr>
            </w:pPr>
            <w:r>
              <w:rPr>
                <w:rFonts w:ascii="Verdana" w:hAnsi="Verdana" w:cs="Verdana"/>
                <w:b/>
              </w:rPr>
              <w:t>SISTEMAS INFORMÁTICOS</w:t>
            </w:r>
          </w:p>
          <w:p w14:paraId="433D06A7" w14:textId="77777777" w:rsidR="000358AE" w:rsidRDefault="00EC1017">
            <w:pPr>
              <w:numPr>
                <w:ilvl w:val="0"/>
                <w:numId w:val="2"/>
              </w:num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Evalúa sistemas informáticos identificando sus componentes y características.</w:t>
            </w:r>
          </w:p>
          <w:p w14:paraId="1734FFC0" w14:textId="77777777" w:rsidR="000358AE" w:rsidRDefault="00EC1017">
            <w:pPr>
              <w:numPr>
                <w:ilvl w:val="0"/>
                <w:numId w:val="2"/>
              </w:numP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Instala sistemas operativos planificando el proceso e interpretando documentación técnica.</w:t>
            </w:r>
          </w:p>
          <w:p w14:paraId="67441C60" w14:textId="77777777" w:rsidR="000358AE" w:rsidRDefault="00EC1017">
            <w:pPr>
              <w:numPr>
                <w:ilvl w:val="0"/>
                <w:numId w:val="2"/>
              </w:numP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Gestiona la información del sistema identificando las estructuras de almacenamiento y a</w:t>
            </w:r>
            <w:r>
              <w:rPr>
                <w:rFonts w:ascii="Verdana" w:hAnsi="Verdana"/>
                <w:sz w:val="20"/>
              </w:rPr>
              <w:t>plicando medidas para asegurar la integridad de los datos.</w:t>
            </w:r>
          </w:p>
          <w:p w14:paraId="3B016E7C" w14:textId="77777777" w:rsidR="000358AE" w:rsidRDefault="00EC1017">
            <w:pPr>
              <w:numPr>
                <w:ilvl w:val="0"/>
                <w:numId w:val="2"/>
              </w:numP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Gestiona sistemas operativos utilizando comandos y herramientas gráficas y evaluando las necesidades del sistema.</w:t>
            </w:r>
          </w:p>
          <w:p w14:paraId="40F85C32" w14:textId="77777777" w:rsidR="000358AE" w:rsidRDefault="00EC1017">
            <w:pPr>
              <w:numPr>
                <w:ilvl w:val="0"/>
                <w:numId w:val="2"/>
              </w:numP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Interconecta sistemas en red configurando dispositivos y protocolos.</w:t>
            </w:r>
          </w:p>
          <w:p w14:paraId="12F5B924" w14:textId="77777777" w:rsidR="000358AE" w:rsidRDefault="00EC1017">
            <w:pPr>
              <w:numPr>
                <w:ilvl w:val="0"/>
                <w:numId w:val="2"/>
              </w:numP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lastRenderedPageBreak/>
              <w:t>Opera sistemas</w:t>
            </w:r>
            <w:r>
              <w:rPr>
                <w:rFonts w:ascii="Verdana" w:hAnsi="Verdana"/>
                <w:sz w:val="20"/>
              </w:rPr>
              <w:t xml:space="preserve"> en red gestionando sus recursos e identificando las restricciones de seguridad existentes.</w:t>
            </w:r>
          </w:p>
          <w:p w14:paraId="77CC5EC9" w14:textId="77777777" w:rsidR="000358AE" w:rsidRDefault="00EC1017">
            <w:pPr>
              <w:numPr>
                <w:ilvl w:val="0"/>
                <w:numId w:val="2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Elabora documentación valorando y utilizando aplicaciones informáticas de propósito general.</w:t>
            </w:r>
          </w:p>
          <w:p w14:paraId="765D3483" w14:textId="77777777" w:rsidR="000358AE" w:rsidRDefault="000358AE">
            <w:pPr>
              <w:pBdr>
                <w:bottom w:val="single" w:sz="4" w:space="1" w:color="000000"/>
              </w:pBdr>
              <w:jc w:val="both"/>
              <w:rPr>
                <w:rFonts w:ascii="Verdana" w:hAnsi="Verdana"/>
                <w:sz w:val="20"/>
              </w:rPr>
            </w:pPr>
          </w:p>
          <w:p w14:paraId="70B46A37" w14:textId="77777777" w:rsidR="000358AE" w:rsidRDefault="00EC1017">
            <w:pPr>
              <w:jc w:val="both"/>
              <w:rPr>
                <w:rFonts w:ascii="Verdana" w:hAnsi="Verdana" w:cs="Verdana"/>
                <w:b/>
                <w:sz w:val="20"/>
              </w:rPr>
            </w:pPr>
            <w:r>
              <w:rPr>
                <w:rFonts w:ascii="Verdana" w:hAnsi="Verdana" w:cs="Verdana"/>
                <w:b/>
                <w:sz w:val="20"/>
              </w:rPr>
              <w:t>BASES DE DATOS</w:t>
            </w:r>
          </w:p>
          <w:p w14:paraId="545BBE15" w14:textId="77777777" w:rsidR="000358AE" w:rsidRDefault="00EC1017">
            <w:pPr>
              <w:numPr>
                <w:ilvl w:val="0"/>
                <w:numId w:val="3"/>
              </w:numPr>
              <w:pBdr>
                <w:bottom w:val="single" w:sz="4" w:space="1" w:color="000000"/>
              </w:pBd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Reconoce los elementos de las bases de datos analizando</w:t>
            </w:r>
            <w:r>
              <w:rPr>
                <w:rFonts w:ascii="Verdana" w:hAnsi="Verdana"/>
                <w:sz w:val="20"/>
              </w:rPr>
              <w:t xml:space="preserve"> sus funciones y valorando la utilidad de los sistemas gestores.</w:t>
            </w:r>
          </w:p>
          <w:p w14:paraId="5E982071" w14:textId="77777777" w:rsidR="000358AE" w:rsidRDefault="00EC1017">
            <w:pPr>
              <w:numPr>
                <w:ilvl w:val="0"/>
                <w:numId w:val="3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Realiza diseños sencillos de bases de datos utilizando y aplicando técnicas y herramientas.</w:t>
            </w:r>
          </w:p>
          <w:p w14:paraId="0D216FB6" w14:textId="77777777" w:rsidR="000358AE" w:rsidRDefault="00EC1017">
            <w:pPr>
              <w:numPr>
                <w:ilvl w:val="0"/>
                <w:numId w:val="3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Diseña modelos relacionales normalizados interpretando diagramas entidad/relación.</w:t>
            </w:r>
          </w:p>
          <w:p w14:paraId="56C758BB" w14:textId="77777777" w:rsidR="000358AE" w:rsidRDefault="00EC1017">
            <w:pPr>
              <w:numPr>
                <w:ilvl w:val="0"/>
                <w:numId w:val="3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Crea bases de da</w:t>
            </w:r>
            <w:r>
              <w:rPr>
                <w:rFonts w:ascii="Verdana" w:hAnsi="Verdana"/>
                <w:sz w:val="20"/>
              </w:rPr>
              <w:t>tos definiendo su estructura y las características de sus elementos según el modelo relacional.</w:t>
            </w:r>
          </w:p>
          <w:p w14:paraId="38A3DFF1" w14:textId="77777777" w:rsidR="000358AE" w:rsidRDefault="00EC1017">
            <w:pPr>
              <w:numPr>
                <w:ilvl w:val="0"/>
                <w:numId w:val="3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Consulta la información almacenada en una base de datos empleando asistentes, herramientas gráficas y el lenguaje de manipulación de datos.</w:t>
            </w:r>
          </w:p>
          <w:p w14:paraId="01D2EA82" w14:textId="77777777" w:rsidR="000358AE" w:rsidRDefault="00EC1017">
            <w:pPr>
              <w:numPr>
                <w:ilvl w:val="0"/>
                <w:numId w:val="3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Modifica la informac</w:t>
            </w:r>
            <w:r>
              <w:rPr>
                <w:rFonts w:ascii="Verdana" w:hAnsi="Verdana"/>
                <w:sz w:val="20"/>
              </w:rPr>
              <w:t>ión almacenada en la base de datos utilizando asistentes, herramientas gráficas y el lenguaje de manipulación de datos.</w:t>
            </w:r>
          </w:p>
          <w:p w14:paraId="137B3B6C" w14:textId="77777777" w:rsidR="000358AE" w:rsidRDefault="00EC1017">
            <w:pPr>
              <w:numPr>
                <w:ilvl w:val="0"/>
                <w:numId w:val="3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Desarrolla procedimientos almacenados evaluando y utilizando las sentencias del lenguaje incorporado en el sistema gestor de bases de da</w:t>
            </w:r>
            <w:r>
              <w:rPr>
                <w:rFonts w:ascii="Verdana" w:hAnsi="Verdana"/>
                <w:sz w:val="20"/>
              </w:rPr>
              <w:t>tos.</w:t>
            </w:r>
          </w:p>
          <w:p w14:paraId="79A34891" w14:textId="77777777" w:rsidR="000358AE" w:rsidRDefault="00EC1017">
            <w:pPr>
              <w:numPr>
                <w:ilvl w:val="0"/>
                <w:numId w:val="3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Gestiona la información almacenada en bases de datos objeto-relacionales, evaluando y utilizando las posibilidades que proporciona el sistema gestor.</w:t>
            </w:r>
          </w:p>
          <w:p w14:paraId="0823EB93" w14:textId="77777777" w:rsidR="000358AE" w:rsidRDefault="000358AE">
            <w:pPr>
              <w:pBdr>
                <w:bottom w:val="single" w:sz="4" w:space="1" w:color="000000"/>
              </w:pBdr>
              <w:jc w:val="both"/>
              <w:rPr>
                <w:rFonts w:ascii="Verdana" w:hAnsi="Verdana"/>
                <w:sz w:val="20"/>
              </w:rPr>
            </w:pPr>
          </w:p>
          <w:p w14:paraId="6511147B" w14:textId="77777777" w:rsidR="000358AE" w:rsidRDefault="00EC1017">
            <w:pPr>
              <w:jc w:val="both"/>
              <w:rPr>
                <w:rFonts w:ascii="Verdana" w:hAnsi="Verdana" w:cs="Verdana"/>
                <w:b/>
                <w:sz w:val="20"/>
              </w:rPr>
            </w:pPr>
            <w:r>
              <w:rPr>
                <w:rFonts w:ascii="Verdana" w:hAnsi="Verdana" w:cs="Verdana"/>
                <w:b/>
                <w:sz w:val="20"/>
              </w:rPr>
              <w:t>PROGRAMACIÓN</w:t>
            </w:r>
          </w:p>
          <w:p w14:paraId="5B4BA7B8" w14:textId="77777777" w:rsidR="000358AE" w:rsidRDefault="00EC1017">
            <w:pPr>
              <w:numPr>
                <w:ilvl w:val="0"/>
                <w:numId w:val="4"/>
              </w:numPr>
              <w:pBdr>
                <w:bottom w:val="single" w:sz="4" w:space="1" w:color="000000"/>
              </w:pBd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Reconoce la estructura de un programa informático, identificando y relacionando los ele</w:t>
            </w:r>
            <w:r>
              <w:rPr>
                <w:rFonts w:ascii="Verdana" w:hAnsi="Verdana"/>
                <w:sz w:val="20"/>
              </w:rPr>
              <w:t>mentos propios del lenguaje de programación utilizado.</w:t>
            </w:r>
          </w:p>
          <w:p w14:paraId="006E3369" w14:textId="77777777" w:rsidR="000358AE" w:rsidRDefault="00EC1017">
            <w:pPr>
              <w:numPr>
                <w:ilvl w:val="0"/>
                <w:numId w:val="4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Escribe y prueba programas sencillos, reconociendo y aplicando los fundamentos de la programación orientada a objetos.</w:t>
            </w:r>
          </w:p>
          <w:p w14:paraId="1EB6F666" w14:textId="77777777" w:rsidR="000358AE" w:rsidRDefault="00EC1017">
            <w:pPr>
              <w:numPr>
                <w:ilvl w:val="0"/>
                <w:numId w:val="4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Escribe y depura código, analizando y utilizando las estructuras de control del </w:t>
            </w:r>
            <w:r>
              <w:rPr>
                <w:rFonts w:ascii="Verdana" w:hAnsi="Verdana"/>
                <w:sz w:val="20"/>
              </w:rPr>
              <w:t>lenguaje.</w:t>
            </w:r>
          </w:p>
          <w:p w14:paraId="6C1763D2" w14:textId="77777777" w:rsidR="000358AE" w:rsidRDefault="00EC1017">
            <w:pPr>
              <w:numPr>
                <w:ilvl w:val="0"/>
                <w:numId w:val="4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Desarrolla programas organizados en clases analizando y aplicando los principios de la programación orientada a objetos.</w:t>
            </w:r>
          </w:p>
          <w:p w14:paraId="585D608B" w14:textId="77777777" w:rsidR="000358AE" w:rsidRDefault="00EC1017">
            <w:pPr>
              <w:numPr>
                <w:ilvl w:val="0"/>
                <w:numId w:val="4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Realiza operaciones de entrada y salida de información, utilizando procedimientos específicos del lenguaje y librerías de cla</w:t>
            </w:r>
            <w:r>
              <w:rPr>
                <w:rFonts w:ascii="Verdana" w:hAnsi="Verdana"/>
                <w:sz w:val="20"/>
              </w:rPr>
              <w:t>ses.</w:t>
            </w:r>
          </w:p>
          <w:p w14:paraId="114D9049" w14:textId="77777777" w:rsidR="000358AE" w:rsidRDefault="00EC1017">
            <w:pPr>
              <w:numPr>
                <w:ilvl w:val="0"/>
                <w:numId w:val="4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Escribe programas que manipulen información seleccionando y utilizando tipos avanzados de datos.</w:t>
            </w:r>
          </w:p>
          <w:p w14:paraId="67A5078D" w14:textId="77777777" w:rsidR="000358AE" w:rsidRDefault="00EC1017">
            <w:pPr>
              <w:numPr>
                <w:ilvl w:val="0"/>
                <w:numId w:val="4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Desarrolla programas aplicando características avanzadas de los lenguajes orientados a objetos y del entorno de programación.</w:t>
            </w:r>
          </w:p>
          <w:p w14:paraId="411F8D8E" w14:textId="77777777" w:rsidR="000358AE" w:rsidRDefault="00EC1017">
            <w:pPr>
              <w:numPr>
                <w:ilvl w:val="0"/>
                <w:numId w:val="4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Utiliza bases de datos orien</w:t>
            </w:r>
            <w:r>
              <w:rPr>
                <w:rFonts w:ascii="Verdana" w:hAnsi="Verdana"/>
                <w:sz w:val="20"/>
              </w:rPr>
              <w:t>tadas a objetos, analizando sus características y aplicando técnicas para mantener la persistencia de la información.</w:t>
            </w:r>
          </w:p>
          <w:p w14:paraId="7286588D" w14:textId="77777777" w:rsidR="000358AE" w:rsidRDefault="00EC1017">
            <w:pPr>
              <w:numPr>
                <w:ilvl w:val="0"/>
                <w:numId w:val="4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Gestiona información almacenada en bases de datos relacionales manteniendo la integridad y consistencia de los datos.</w:t>
            </w:r>
          </w:p>
          <w:p w14:paraId="26FFFC81" w14:textId="77777777" w:rsidR="000358AE" w:rsidRDefault="000358AE">
            <w:pPr>
              <w:pBdr>
                <w:bottom w:val="single" w:sz="4" w:space="1" w:color="000000"/>
              </w:pBdr>
              <w:jc w:val="both"/>
              <w:rPr>
                <w:rFonts w:ascii="Verdana" w:hAnsi="Verdana"/>
                <w:sz w:val="20"/>
              </w:rPr>
            </w:pPr>
          </w:p>
          <w:p w14:paraId="4586AE44" w14:textId="77777777" w:rsidR="000358AE" w:rsidRDefault="00EC1017">
            <w:pPr>
              <w:jc w:val="both"/>
              <w:rPr>
                <w:rFonts w:ascii="Verdana" w:hAnsi="Verdana" w:cs="Verdana"/>
                <w:b/>
                <w:sz w:val="20"/>
              </w:rPr>
            </w:pPr>
            <w:r>
              <w:rPr>
                <w:rFonts w:ascii="Verdana" w:hAnsi="Verdana" w:cs="Verdana"/>
                <w:b/>
                <w:sz w:val="20"/>
              </w:rPr>
              <w:t>ACCESO A DATOS</w:t>
            </w:r>
          </w:p>
          <w:p w14:paraId="5AD83287" w14:textId="77777777" w:rsidR="000358AE" w:rsidRDefault="00EC1017">
            <w:pPr>
              <w:numPr>
                <w:ilvl w:val="0"/>
                <w:numId w:val="5"/>
              </w:numPr>
              <w:pBdr>
                <w:bottom w:val="single" w:sz="4" w:space="1" w:color="000000"/>
              </w:pBd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lastRenderedPageBreak/>
              <w:t>Desa</w:t>
            </w:r>
            <w:r>
              <w:rPr>
                <w:rFonts w:ascii="Verdana" w:hAnsi="Verdana"/>
                <w:sz w:val="20"/>
              </w:rPr>
              <w:t>rrolla aplicaciones que gestionan información almacenada en ficheros identificando el campo de aplicación de los mismos y utilizando clases específicas.</w:t>
            </w:r>
          </w:p>
          <w:p w14:paraId="33175E5A" w14:textId="77777777" w:rsidR="000358AE" w:rsidRDefault="00EC1017">
            <w:pPr>
              <w:numPr>
                <w:ilvl w:val="0"/>
                <w:numId w:val="5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Desarrolla aplicaciones que gestionan información almacenada en bases de datos relacionales identifican</w:t>
            </w:r>
            <w:r>
              <w:rPr>
                <w:rFonts w:ascii="Verdana" w:hAnsi="Verdana"/>
                <w:sz w:val="20"/>
              </w:rPr>
              <w:t>do y utilizando mecanismos de conexión.</w:t>
            </w:r>
          </w:p>
          <w:p w14:paraId="228B7F75" w14:textId="77777777" w:rsidR="000358AE" w:rsidRDefault="00EC1017">
            <w:pPr>
              <w:numPr>
                <w:ilvl w:val="0"/>
                <w:numId w:val="5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Gestiona la persistencia de los datos identificando herramientas de mapeo objeto relacional (ORM) y desarrollando aplicaciones que las utilizan.</w:t>
            </w:r>
          </w:p>
          <w:p w14:paraId="5CA58065" w14:textId="77777777" w:rsidR="000358AE" w:rsidRDefault="00EC1017">
            <w:pPr>
              <w:numPr>
                <w:ilvl w:val="0"/>
                <w:numId w:val="5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Desarrolla aplicaciones que gestionan la información almacenada en base</w:t>
            </w:r>
            <w:r>
              <w:rPr>
                <w:rFonts w:ascii="Verdana" w:hAnsi="Verdana"/>
                <w:sz w:val="20"/>
              </w:rPr>
              <w:t>s de datos objeto relacionales y orientadas a objetos valorando sus características y utilizando los mecanismos de acceso incorporados.</w:t>
            </w:r>
          </w:p>
          <w:p w14:paraId="543B9B2D" w14:textId="77777777" w:rsidR="000358AE" w:rsidRDefault="00EC1017">
            <w:pPr>
              <w:numPr>
                <w:ilvl w:val="0"/>
                <w:numId w:val="5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Desarrolla aplicaciones que gestionan la información almacenada en bases de datos nativas XML evaluando y utilizando </w:t>
            </w:r>
            <w:r>
              <w:rPr>
                <w:rFonts w:ascii="Verdana" w:hAnsi="Verdana"/>
                <w:sz w:val="20"/>
              </w:rPr>
              <w:t>clases específicas.</w:t>
            </w:r>
          </w:p>
          <w:p w14:paraId="0DBCEA30" w14:textId="77777777" w:rsidR="000358AE" w:rsidRDefault="00EC1017">
            <w:pPr>
              <w:numPr>
                <w:ilvl w:val="0"/>
                <w:numId w:val="5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Programa componentes de acceso a datos identificando las características que debe poseer un componente y utilizando herramientas de desarrollo.</w:t>
            </w:r>
          </w:p>
          <w:p w14:paraId="2370E8F0" w14:textId="77777777" w:rsidR="000358AE" w:rsidRDefault="000358AE">
            <w:pPr>
              <w:pBdr>
                <w:bottom w:val="single" w:sz="4" w:space="1" w:color="000000"/>
              </w:pBdr>
              <w:jc w:val="both"/>
              <w:rPr>
                <w:rFonts w:ascii="Verdana" w:hAnsi="Verdana"/>
                <w:sz w:val="20"/>
              </w:rPr>
            </w:pPr>
          </w:p>
          <w:p w14:paraId="3DA50D30" w14:textId="77777777" w:rsidR="000358AE" w:rsidRDefault="00EC1017">
            <w:pPr>
              <w:jc w:val="both"/>
              <w:rPr>
                <w:rFonts w:ascii="Verdana" w:hAnsi="Verdana" w:cs="Verdana"/>
                <w:b/>
                <w:sz w:val="20"/>
              </w:rPr>
            </w:pPr>
            <w:r>
              <w:rPr>
                <w:rFonts w:ascii="Verdana" w:hAnsi="Verdana" w:cs="Verdana"/>
                <w:b/>
                <w:sz w:val="20"/>
              </w:rPr>
              <w:t>ENTORNOS DE DESARROLLO</w:t>
            </w:r>
          </w:p>
          <w:p w14:paraId="7FF7C7A5" w14:textId="77777777" w:rsidR="000358AE" w:rsidRDefault="00EC1017">
            <w:pPr>
              <w:numPr>
                <w:ilvl w:val="0"/>
                <w:numId w:val="6"/>
              </w:numP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Reconoce los elementos y herramientas que intervienen en el </w:t>
            </w:r>
            <w:r>
              <w:rPr>
                <w:rFonts w:ascii="Verdana" w:hAnsi="Verdana"/>
                <w:sz w:val="20"/>
              </w:rPr>
              <w:t>desarrollo de un programa informático, analizando sus características y las fases en las que actúan hasta llegar a su puesta en funcionamiento.</w:t>
            </w:r>
          </w:p>
          <w:p w14:paraId="5FB303A5" w14:textId="77777777" w:rsidR="000358AE" w:rsidRDefault="00EC1017">
            <w:pPr>
              <w:numPr>
                <w:ilvl w:val="0"/>
                <w:numId w:val="6"/>
              </w:numP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Evalúa entornos integrados de desarrollo analizando sus características para editar código fuente y generar ejec</w:t>
            </w:r>
            <w:r>
              <w:rPr>
                <w:rFonts w:ascii="Verdana" w:hAnsi="Verdana"/>
                <w:sz w:val="20"/>
              </w:rPr>
              <w:t>utables.</w:t>
            </w:r>
          </w:p>
          <w:p w14:paraId="719FB0C6" w14:textId="77777777" w:rsidR="000358AE" w:rsidRDefault="00EC1017">
            <w:pPr>
              <w:numPr>
                <w:ilvl w:val="0"/>
                <w:numId w:val="6"/>
              </w:numP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Verifica el funcionamiento de programas diseñando y realizando pruebas.</w:t>
            </w:r>
          </w:p>
          <w:p w14:paraId="164D81FC" w14:textId="77777777" w:rsidR="000358AE" w:rsidRDefault="00EC1017">
            <w:pPr>
              <w:numPr>
                <w:ilvl w:val="0"/>
                <w:numId w:val="6"/>
              </w:numP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Optimiza código empleando las herramientas disponibles en el entorno de desarrollo.</w:t>
            </w:r>
          </w:p>
          <w:p w14:paraId="3680634F" w14:textId="77777777" w:rsidR="000358AE" w:rsidRDefault="00EC1017">
            <w:pPr>
              <w:numPr>
                <w:ilvl w:val="0"/>
                <w:numId w:val="6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Genera diagramas de clases valorando su importancia en el desarrollo de aplicaciones y empl</w:t>
            </w:r>
            <w:r>
              <w:rPr>
                <w:rFonts w:ascii="Verdana" w:hAnsi="Verdana"/>
                <w:sz w:val="20"/>
              </w:rPr>
              <w:t>eando las herramientas disponibles en el entorno.</w:t>
            </w:r>
          </w:p>
          <w:p w14:paraId="766EA177" w14:textId="77777777" w:rsidR="000358AE" w:rsidRDefault="00EC1017">
            <w:pPr>
              <w:numPr>
                <w:ilvl w:val="0"/>
                <w:numId w:val="6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Genera diagramas de comportamiento valorando su importancia en el desarrollo de aplicaciones y empleando las herramientas disponibles en el entorno.</w:t>
            </w:r>
          </w:p>
          <w:p w14:paraId="0D355549" w14:textId="77777777" w:rsidR="000358AE" w:rsidRDefault="000358AE">
            <w:pPr>
              <w:pBdr>
                <w:bottom w:val="single" w:sz="4" w:space="1" w:color="000000"/>
              </w:pBdr>
              <w:jc w:val="both"/>
              <w:rPr>
                <w:rFonts w:ascii="Verdana" w:hAnsi="Verdana"/>
                <w:sz w:val="20"/>
              </w:rPr>
            </w:pPr>
          </w:p>
          <w:p w14:paraId="52157928" w14:textId="77777777" w:rsidR="000358AE" w:rsidRDefault="00EC1017">
            <w:pPr>
              <w:jc w:val="both"/>
              <w:rPr>
                <w:rFonts w:ascii="Verdana" w:hAnsi="Verdana" w:cs="Verdana"/>
                <w:b/>
                <w:sz w:val="20"/>
              </w:rPr>
            </w:pPr>
            <w:r>
              <w:rPr>
                <w:rFonts w:ascii="Verdana" w:hAnsi="Verdana" w:cs="Verdana"/>
                <w:b/>
                <w:sz w:val="20"/>
              </w:rPr>
              <w:t>DESARROLLO DE INTERFACES</w:t>
            </w:r>
          </w:p>
          <w:p w14:paraId="1CD5D0BF" w14:textId="77777777" w:rsidR="000358AE" w:rsidRDefault="00EC1017">
            <w:pPr>
              <w:numPr>
                <w:ilvl w:val="0"/>
                <w:numId w:val="7"/>
              </w:num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Genera interfaces gráficos de </w:t>
            </w:r>
            <w:r>
              <w:rPr>
                <w:rFonts w:ascii="Verdana" w:hAnsi="Verdana"/>
                <w:sz w:val="20"/>
              </w:rPr>
              <w:t>usuario mediante editores visuales utilizando las funcionalidades del editor y adaptando el código generado.</w:t>
            </w:r>
          </w:p>
          <w:p w14:paraId="51B5E15D" w14:textId="77777777" w:rsidR="000358AE" w:rsidRDefault="00EC1017">
            <w:pPr>
              <w:numPr>
                <w:ilvl w:val="0"/>
                <w:numId w:val="7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Genera interfaces gráficos de usuario basados en XML utilizando herramientas específicas y adaptando el documento XML generado.</w:t>
            </w:r>
          </w:p>
          <w:p w14:paraId="49938C8B" w14:textId="77777777" w:rsidR="000358AE" w:rsidRDefault="00EC1017">
            <w:pPr>
              <w:numPr>
                <w:ilvl w:val="0"/>
                <w:numId w:val="7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Crea componentes vi</w:t>
            </w:r>
            <w:r>
              <w:rPr>
                <w:rFonts w:ascii="Verdana" w:hAnsi="Verdana"/>
                <w:sz w:val="20"/>
              </w:rPr>
              <w:t>suales valorando y empleando herramientas específicas.</w:t>
            </w:r>
          </w:p>
          <w:p w14:paraId="3C838F95" w14:textId="77777777" w:rsidR="000358AE" w:rsidRDefault="00EC1017">
            <w:pPr>
              <w:numPr>
                <w:ilvl w:val="0"/>
                <w:numId w:val="7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Diseña interfaces gráficos identificando y aplicando criterios de usabilidad.</w:t>
            </w:r>
          </w:p>
          <w:p w14:paraId="1E280DDD" w14:textId="77777777" w:rsidR="000358AE" w:rsidRDefault="00EC1017">
            <w:pPr>
              <w:numPr>
                <w:ilvl w:val="0"/>
                <w:numId w:val="7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Crea informes evaluando y utilizando herramientas gráficas.</w:t>
            </w:r>
          </w:p>
          <w:p w14:paraId="01A89CBF" w14:textId="77777777" w:rsidR="000358AE" w:rsidRDefault="00EC1017">
            <w:pPr>
              <w:numPr>
                <w:ilvl w:val="0"/>
                <w:numId w:val="7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Documenta aplicaciones seleccionando y utilizando herramientas </w:t>
            </w:r>
            <w:r>
              <w:rPr>
                <w:rFonts w:ascii="Verdana" w:hAnsi="Verdana"/>
                <w:sz w:val="20"/>
              </w:rPr>
              <w:t>específicas.</w:t>
            </w:r>
          </w:p>
          <w:p w14:paraId="3C920D79" w14:textId="77777777" w:rsidR="000358AE" w:rsidRDefault="00EC1017">
            <w:pPr>
              <w:numPr>
                <w:ilvl w:val="0"/>
                <w:numId w:val="7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Prepara aplicaciones para su distribución evaluando y utilizando herramientas específicas.</w:t>
            </w:r>
          </w:p>
          <w:p w14:paraId="4A1BBCBD" w14:textId="77777777" w:rsidR="000358AE" w:rsidRDefault="00EC1017">
            <w:pPr>
              <w:numPr>
                <w:ilvl w:val="0"/>
                <w:numId w:val="7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Evalúa el funcionamiento de aplicaciones diseñando y ejecutando pruebas.</w:t>
            </w:r>
          </w:p>
          <w:p w14:paraId="2524858A" w14:textId="77777777" w:rsidR="000358AE" w:rsidRDefault="000358AE">
            <w:pPr>
              <w:pBdr>
                <w:bottom w:val="single" w:sz="4" w:space="1" w:color="000000"/>
              </w:pBdr>
              <w:jc w:val="both"/>
              <w:rPr>
                <w:rFonts w:ascii="Verdana" w:hAnsi="Verdana"/>
                <w:sz w:val="20"/>
              </w:rPr>
            </w:pPr>
          </w:p>
          <w:p w14:paraId="0523C1AC" w14:textId="77777777" w:rsidR="000358AE" w:rsidRDefault="00EC1017">
            <w:pPr>
              <w:jc w:val="both"/>
              <w:rPr>
                <w:rFonts w:ascii="Verdana" w:hAnsi="Verdana" w:cs="Verdana"/>
                <w:b/>
                <w:sz w:val="20"/>
              </w:rPr>
            </w:pPr>
            <w:r>
              <w:rPr>
                <w:rFonts w:ascii="Verdana" w:hAnsi="Verdana" w:cs="Verdana"/>
                <w:b/>
                <w:sz w:val="20"/>
              </w:rPr>
              <w:t>PROGRAMACIÓN MULTIMEDIA Y DISPOSITIVOS MÓVILES</w:t>
            </w:r>
          </w:p>
          <w:p w14:paraId="47C9A259" w14:textId="77777777" w:rsidR="000358AE" w:rsidRDefault="00EC1017">
            <w:pPr>
              <w:numPr>
                <w:ilvl w:val="0"/>
                <w:numId w:val="8"/>
              </w:num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Aplica tecnologías de desarroll</w:t>
            </w:r>
            <w:r>
              <w:rPr>
                <w:rFonts w:ascii="Verdana" w:hAnsi="Verdana"/>
                <w:sz w:val="20"/>
              </w:rPr>
              <w:t>o para dispositivos móviles evaluando sus características y capacidades.</w:t>
            </w:r>
          </w:p>
          <w:p w14:paraId="1D661962" w14:textId="77777777" w:rsidR="000358AE" w:rsidRDefault="00EC1017">
            <w:pPr>
              <w:numPr>
                <w:ilvl w:val="0"/>
                <w:numId w:val="8"/>
              </w:numP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Desarrolla aplicaciones para dispositivos móviles analizando y empleando las tecnologías y librerías específicas.</w:t>
            </w:r>
          </w:p>
          <w:p w14:paraId="70E89167" w14:textId="77777777" w:rsidR="000358AE" w:rsidRDefault="00EC1017">
            <w:pPr>
              <w:numPr>
                <w:ilvl w:val="0"/>
                <w:numId w:val="8"/>
              </w:numP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Desarrolla programas que integran contenidos multimedia analizando y </w:t>
            </w:r>
            <w:r>
              <w:rPr>
                <w:rFonts w:ascii="Verdana" w:hAnsi="Verdana"/>
                <w:sz w:val="20"/>
              </w:rPr>
              <w:t>empleando las tecnologías y librerías específicas.</w:t>
            </w:r>
          </w:p>
          <w:p w14:paraId="251EFD3A" w14:textId="77777777" w:rsidR="000358AE" w:rsidRDefault="00EC1017">
            <w:pPr>
              <w:numPr>
                <w:ilvl w:val="0"/>
                <w:numId w:val="8"/>
              </w:numP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Selecciona y prueba motores de juegos analizando la arquitectura de juegos 2D y 3D.</w:t>
            </w:r>
          </w:p>
          <w:p w14:paraId="30E5679F" w14:textId="77777777" w:rsidR="000358AE" w:rsidRDefault="00EC1017">
            <w:pPr>
              <w:numPr>
                <w:ilvl w:val="0"/>
                <w:numId w:val="8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Desarrolla juegos 2D y 3D sencillos utilizando motores de juegos.</w:t>
            </w:r>
          </w:p>
          <w:p w14:paraId="6BC51886" w14:textId="77777777" w:rsidR="000358AE" w:rsidRDefault="000358AE">
            <w:pPr>
              <w:pBdr>
                <w:bottom w:val="single" w:sz="4" w:space="1" w:color="000000"/>
              </w:pBdr>
              <w:jc w:val="both"/>
              <w:rPr>
                <w:rFonts w:ascii="Verdana" w:hAnsi="Verdana"/>
                <w:sz w:val="20"/>
              </w:rPr>
            </w:pPr>
          </w:p>
          <w:p w14:paraId="034ABDC0" w14:textId="77777777" w:rsidR="000358AE" w:rsidRDefault="00EC1017">
            <w:pPr>
              <w:jc w:val="both"/>
              <w:rPr>
                <w:rFonts w:ascii="Verdana" w:hAnsi="Verdana" w:cs="Verdana"/>
                <w:b/>
                <w:sz w:val="20"/>
              </w:rPr>
            </w:pPr>
            <w:r>
              <w:rPr>
                <w:rFonts w:ascii="Verdana" w:hAnsi="Verdana" w:cs="Verdana"/>
                <w:b/>
                <w:sz w:val="20"/>
              </w:rPr>
              <w:t>PROGRAMACIÓN DE SERVICIOS Y PROCESOS</w:t>
            </w:r>
          </w:p>
          <w:p w14:paraId="655E25F8" w14:textId="77777777" w:rsidR="000358AE" w:rsidRDefault="00EC1017">
            <w:pPr>
              <w:numPr>
                <w:ilvl w:val="0"/>
                <w:numId w:val="9"/>
              </w:num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Desarrolla </w:t>
            </w:r>
            <w:r>
              <w:rPr>
                <w:rFonts w:ascii="Verdana" w:hAnsi="Verdana"/>
                <w:sz w:val="20"/>
              </w:rPr>
              <w:t>aplicaciones compuestas por varios procesos reconociendo y aplicando principios de programación paralela.</w:t>
            </w:r>
          </w:p>
          <w:p w14:paraId="67E39647" w14:textId="77777777" w:rsidR="000358AE" w:rsidRDefault="00EC1017">
            <w:pPr>
              <w:numPr>
                <w:ilvl w:val="0"/>
                <w:numId w:val="9"/>
              </w:numP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Desarrolla aplicaciones compuestas por varios hilos de ejecución analizando y aplicando librerías específicas del lenguaje de programación.</w:t>
            </w:r>
          </w:p>
          <w:p w14:paraId="210903F4" w14:textId="77777777" w:rsidR="000358AE" w:rsidRDefault="00EC1017">
            <w:pPr>
              <w:numPr>
                <w:ilvl w:val="0"/>
                <w:numId w:val="9"/>
              </w:numP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Programa m</w:t>
            </w:r>
            <w:r>
              <w:rPr>
                <w:rFonts w:ascii="Verdana" w:hAnsi="Verdana"/>
                <w:sz w:val="20"/>
              </w:rPr>
              <w:t>ecanismos de comunicación en red empleando sockets y analizando el escenario de ejecución.</w:t>
            </w:r>
          </w:p>
          <w:p w14:paraId="71E9592A" w14:textId="77777777" w:rsidR="000358AE" w:rsidRDefault="00EC1017">
            <w:pPr>
              <w:numPr>
                <w:ilvl w:val="0"/>
                <w:numId w:val="9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Desarrolla aplicaciones que ofrecen servicios en red, utilizando librerías de clases y aplicando criterios de eficiencia y disponibilidad.</w:t>
            </w:r>
          </w:p>
          <w:p w14:paraId="200EA2EF" w14:textId="77777777" w:rsidR="000358AE" w:rsidRDefault="00EC1017">
            <w:pPr>
              <w:numPr>
                <w:ilvl w:val="0"/>
                <w:numId w:val="9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Protege las aplicaciones y</w:t>
            </w:r>
            <w:r>
              <w:rPr>
                <w:rFonts w:ascii="Verdana" w:hAnsi="Verdana"/>
                <w:sz w:val="20"/>
              </w:rPr>
              <w:t xml:space="preserve"> los datos definiendo y aplicando criterios de seguridad en el acceso, almacenamiento y transmisión de la información.</w:t>
            </w:r>
          </w:p>
          <w:p w14:paraId="6C8D7C45" w14:textId="77777777" w:rsidR="000358AE" w:rsidRDefault="000358AE">
            <w:pPr>
              <w:pBdr>
                <w:bottom w:val="single" w:sz="4" w:space="1" w:color="000000"/>
              </w:pBdr>
              <w:jc w:val="both"/>
              <w:rPr>
                <w:rFonts w:ascii="Verdana" w:hAnsi="Verdana"/>
                <w:sz w:val="20"/>
              </w:rPr>
            </w:pPr>
          </w:p>
          <w:p w14:paraId="0AE54DEB" w14:textId="77777777" w:rsidR="000358AE" w:rsidRDefault="00EC1017">
            <w:pPr>
              <w:jc w:val="both"/>
              <w:rPr>
                <w:rFonts w:ascii="Verdana" w:hAnsi="Verdana" w:cs="Verdana"/>
                <w:b/>
                <w:sz w:val="20"/>
              </w:rPr>
            </w:pPr>
            <w:r>
              <w:rPr>
                <w:rFonts w:ascii="Verdana" w:hAnsi="Verdana" w:cs="Verdana"/>
                <w:b/>
                <w:sz w:val="20"/>
              </w:rPr>
              <w:t>SISTEMAS DE GESTIÓN EMPRESARIAL</w:t>
            </w:r>
          </w:p>
          <w:p w14:paraId="19EAE4C0" w14:textId="77777777" w:rsidR="000358AE" w:rsidRDefault="00EC1017">
            <w:pPr>
              <w:numPr>
                <w:ilvl w:val="0"/>
                <w:numId w:val="10"/>
              </w:numP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Identifica sistemas de planificación de recursos empresariales y de gestión de relaciones con clientes </w:t>
            </w:r>
            <w:r>
              <w:rPr>
                <w:rFonts w:ascii="Verdana" w:hAnsi="Verdana"/>
                <w:sz w:val="20"/>
              </w:rPr>
              <w:t>(ERP-CRM) reconociendo sus características y verificando la configuración del sistema informático.</w:t>
            </w:r>
          </w:p>
          <w:p w14:paraId="63564BF3" w14:textId="77777777" w:rsidR="000358AE" w:rsidRDefault="00EC1017">
            <w:pPr>
              <w:numPr>
                <w:ilvl w:val="0"/>
                <w:numId w:val="10"/>
              </w:numP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Implanta sistemas ERP-CRM interpretando la documentación técnica e identificando las diferentes opciones y módulos.</w:t>
            </w:r>
          </w:p>
          <w:p w14:paraId="00AC9DF2" w14:textId="77777777" w:rsidR="000358AE" w:rsidRDefault="00EC1017">
            <w:pPr>
              <w:numPr>
                <w:ilvl w:val="0"/>
                <w:numId w:val="10"/>
              </w:numP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Realiza operaciones de gestión y consulta</w:t>
            </w:r>
            <w:r>
              <w:rPr>
                <w:rFonts w:ascii="Verdana" w:hAnsi="Verdana"/>
                <w:sz w:val="20"/>
              </w:rPr>
              <w:t xml:space="preserve"> de la información siguiendo las especificaciones de diseño y utilizando las herramientas proporcionadas por los sistemas ERP-CRM.</w:t>
            </w:r>
          </w:p>
          <w:p w14:paraId="7933F945" w14:textId="77777777" w:rsidR="000358AE" w:rsidRDefault="00EC1017">
            <w:pPr>
              <w:numPr>
                <w:ilvl w:val="0"/>
                <w:numId w:val="10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Adapta sistemas ERP-CRM identificando los requerimientos de un supuesto empresarial y utilizando las herramientas proporciona</w:t>
            </w:r>
            <w:r>
              <w:rPr>
                <w:rFonts w:ascii="Verdana" w:hAnsi="Verdana"/>
                <w:sz w:val="20"/>
              </w:rPr>
              <w:t>das por los mismos.</w:t>
            </w:r>
          </w:p>
          <w:p w14:paraId="59EEBA49" w14:textId="77777777" w:rsidR="000358AE" w:rsidRDefault="00EC1017">
            <w:pPr>
              <w:numPr>
                <w:ilvl w:val="0"/>
                <w:numId w:val="10"/>
              </w:num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Desarrolla componentes para un sistema ERP-CRM analizando y utilizando el lenguaje de programación incorporado.</w:t>
            </w:r>
          </w:p>
          <w:p w14:paraId="366D6F64" w14:textId="77777777" w:rsidR="000358AE" w:rsidRDefault="000358AE">
            <w:pPr>
              <w:pBdr>
                <w:bottom w:val="single" w:sz="4" w:space="1" w:color="000000"/>
              </w:pBdr>
              <w:jc w:val="both"/>
              <w:rPr>
                <w:rFonts w:ascii="Verdana" w:hAnsi="Verdana"/>
                <w:sz w:val="20"/>
              </w:rPr>
            </w:pPr>
          </w:p>
          <w:p w14:paraId="1F57263F" w14:textId="77777777" w:rsidR="000358AE" w:rsidRDefault="00EC1017">
            <w:pPr>
              <w:jc w:val="both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FORMACIÓN Y ORIENTACIÓN LABORAL</w:t>
            </w:r>
          </w:p>
          <w:p w14:paraId="6D630D56" w14:textId="77777777" w:rsidR="000358AE" w:rsidRDefault="00EC1017">
            <w:pPr>
              <w:numPr>
                <w:ilvl w:val="0"/>
                <w:numId w:val="11"/>
              </w:numPr>
              <w:pBdr>
                <w:bottom w:val="single" w:sz="4" w:space="1" w:color="000000"/>
              </w:pBd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Aplica hábitos éticos y laborales, desarrollando su actividad profesional de acuerdo a las </w:t>
            </w:r>
            <w:r>
              <w:rPr>
                <w:rFonts w:ascii="Verdana" w:hAnsi="Verdana"/>
                <w:sz w:val="20"/>
              </w:rPr>
              <w:t>características del puesto de trabajo y procedimientos establecidos en la empresa.</w:t>
            </w:r>
          </w:p>
          <w:p w14:paraId="0C037CE7" w14:textId="77777777" w:rsidR="000358AE" w:rsidRDefault="000358AE">
            <w:pPr>
              <w:pBdr>
                <w:bottom w:val="single" w:sz="4" w:space="1" w:color="000000"/>
              </w:pBdr>
              <w:jc w:val="both"/>
              <w:rPr>
                <w:rFonts w:ascii="Verdana" w:hAnsi="Verdana"/>
                <w:sz w:val="20"/>
              </w:rPr>
            </w:pPr>
          </w:p>
          <w:p w14:paraId="7CDB69AE" w14:textId="77777777" w:rsidR="000358AE" w:rsidRDefault="00EC1017">
            <w:pPr>
              <w:jc w:val="both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EMPRESA E INICIATIVA EMPRENDEDORA</w:t>
            </w:r>
          </w:p>
          <w:p w14:paraId="08722828" w14:textId="77777777" w:rsidR="000358AE" w:rsidRDefault="00EC1017">
            <w:pPr>
              <w:pStyle w:val="Textodecuerpo"/>
            </w:pPr>
            <w:r>
              <w:rPr>
                <w:rFonts w:ascii="Verdana" w:hAnsi="Verdana"/>
              </w:rPr>
              <w:t>Aplica hábitos éticos y laborales, desarrollando su actividad profesional de acuerdo a las características del puesto de trabajo y procedi</w:t>
            </w:r>
            <w:r>
              <w:rPr>
                <w:rFonts w:ascii="Verdana" w:hAnsi="Verdana"/>
              </w:rPr>
              <w:t>mientos establecidos en la empresa.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7B4865" w14:textId="77777777" w:rsidR="000358AE" w:rsidRDefault="000358AE">
            <w:pPr>
              <w:pStyle w:val="Textodecuerpo"/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951791" w14:textId="77777777" w:rsidR="000358AE" w:rsidRDefault="000358AE">
            <w:pPr>
              <w:pStyle w:val="Textodecuerpo"/>
            </w:pP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B5FD74" w14:textId="77777777" w:rsidR="000358AE" w:rsidRDefault="000358AE">
            <w:pPr>
              <w:pStyle w:val="Textodecuerpo"/>
            </w:pPr>
          </w:p>
        </w:tc>
      </w:tr>
    </w:tbl>
    <w:p w14:paraId="0129DF0D" w14:textId="77777777" w:rsidR="000358AE" w:rsidRDefault="00EC1017">
      <w:pPr>
        <w:pStyle w:val="Textodecuerpo"/>
        <w:rPr>
          <w:rFonts w:ascii="GillSans Light" w:hAnsi="GillSans Light"/>
          <w:sz w:val="18"/>
        </w:rPr>
      </w:pPr>
      <w:r>
        <w:rPr>
          <w:rFonts w:ascii="GillSans Light" w:hAnsi="GillSans Light"/>
          <w:sz w:val="18"/>
        </w:rPr>
        <w:lastRenderedPageBreak/>
        <w:t xml:space="preserve">(*) Este modelo se entregará al/a la responsable del centro de trabajo, con los aspectos prescriptivos de cada título (en 2 y 3) ya cumplimentados, para facilitar su labor. Incluir en el expediente académico del/a </w:t>
      </w:r>
      <w:r>
        <w:rPr>
          <w:rFonts w:ascii="GillSans Light" w:hAnsi="GillSans Light"/>
          <w:sz w:val="18"/>
        </w:rPr>
        <w:t>alumno/a.</w:t>
      </w:r>
    </w:p>
    <w:p w14:paraId="3E5EB8C9" w14:textId="77777777" w:rsidR="000358AE" w:rsidRDefault="00EC1017">
      <w:pPr>
        <w:pStyle w:val="Textodecuerpo"/>
        <w:rPr>
          <w:rFonts w:ascii="GillSans Light" w:hAnsi="GillSans Light"/>
          <w:sz w:val="18"/>
        </w:rPr>
      </w:pPr>
      <w:r>
        <w:br w:type="page"/>
      </w:r>
    </w:p>
    <w:p w14:paraId="52E3C04D" w14:textId="77777777" w:rsidR="000358AE" w:rsidRDefault="00EC1017">
      <w:pPr>
        <w:pStyle w:val="Textodecuerpo"/>
        <w:rPr>
          <w:rFonts w:ascii="GillSans Light" w:hAnsi="GillSans Light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3" behindDoc="1" locked="0" layoutInCell="1" allowOverlap="1" wp14:anchorId="47CEFA22" wp14:editId="6A5EB308">
                <wp:simplePos x="0" y="0"/>
                <wp:positionH relativeFrom="column">
                  <wp:posOffset>-354330</wp:posOffset>
                </wp:positionH>
                <wp:positionV relativeFrom="paragraph">
                  <wp:posOffset>33020</wp:posOffset>
                </wp:positionV>
                <wp:extent cx="6859270" cy="6676390"/>
                <wp:effectExtent l="0" t="0" r="0" b="0"/>
                <wp:wrapNone/>
                <wp:docPr id="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720" cy="6675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01A42D7" w14:textId="77777777" w:rsidR="000358AE" w:rsidRDefault="00EC1017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</w:rPr>
                              <w:drawing>
                                <wp:inline distT="0" distB="0" distL="0" distR="0" wp14:anchorId="71F3A68C" wp14:editId="2B493FA0">
                                  <wp:extent cx="6654800" cy="6159500"/>
                                  <wp:effectExtent l="0" t="0" r="0" b="0"/>
                                  <wp:docPr id="11" name="Imagen 2" descr="fctfon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Imagen 2" descr="fctfond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54800" cy="6159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A832AF7" w14:textId="77777777" w:rsidR="000358AE" w:rsidRDefault="000358AE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4" fillcolor="white" stroked="t" style="position:absolute;margin-left:-27.9pt;margin-top:2.6pt;width:540pt;height:525.6pt" wp14:anchorId="43CFAF5C">
                <w10:wrap type="square"/>
                <v:fill o:detectmouseclick="t" type="solid" color2="black"/>
                <v:stroke color="white" weight="9360" joinstyle="miter" endcap="flat"/>
                <v:textbox>
                  <w:txbxContent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6654800" cy="6159500"/>
                            <wp:effectExtent l="0" t="0" r="0" b="0"/>
                            <wp:docPr id="12" name="Imagen 2" descr="fctfond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Imagen 2" descr="fctfond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54800" cy="6159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GillSans Light" w:hAnsi="GillSans Light"/>
          <w:b/>
        </w:rPr>
        <w:t>ANEXO IV-B: INFORME VALORATIVO DEL/DE LA RESPONSABLE DEL CENTRO DE TRABAJO (*)</w:t>
      </w:r>
    </w:p>
    <w:p w14:paraId="065521A5" w14:textId="77777777" w:rsidR="000358AE" w:rsidRDefault="000358AE">
      <w:pPr>
        <w:pStyle w:val="Textodecuerpo"/>
      </w:pPr>
    </w:p>
    <w:tbl>
      <w:tblPr>
        <w:tblW w:w="9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09"/>
        <w:gridCol w:w="1133"/>
        <w:gridCol w:w="1133"/>
        <w:gridCol w:w="993"/>
      </w:tblGrid>
      <w:tr w:rsidR="000358AE" w14:paraId="50E10506" w14:textId="77777777">
        <w:trPr>
          <w:trHeight w:val="556"/>
        </w:trPr>
        <w:tc>
          <w:tcPr>
            <w:tcW w:w="6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F857FD" w14:textId="77777777" w:rsidR="000358AE" w:rsidRDefault="000358AE">
            <w:pPr>
              <w:pStyle w:val="Textodecuerpo"/>
              <w:rPr>
                <w:rFonts w:ascii="GillSans Light" w:hAnsi="GillSans Light"/>
              </w:rPr>
            </w:pPr>
          </w:p>
          <w:p w14:paraId="74543C5B" w14:textId="77777777" w:rsidR="000358AE" w:rsidRDefault="00EC1017">
            <w:pPr>
              <w:pStyle w:val="Textodecuerpo"/>
              <w:rPr>
                <w:rFonts w:ascii="GillSans Light" w:hAnsi="GillSans Light"/>
                <w:b/>
              </w:rPr>
            </w:pPr>
            <w:r>
              <w:rPr>
                <w:rFonts w:ascii="GillSans Light" w:hAnsi="GillSans Light"/>
                <w:b/>
              </w:rPr>
              <w:t>3.-CAPACIDADES TERMINALES FCT/CRITERIOS EVALUACIÓN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9C58C8" w14:textId="77777777" w:rsidR="000358AE" w:rsidRDefault="000358AE">
            <w:pPr>
              <w:pStyle w:val="Textodecuerpo"/>
              <w:rPr>
                <w:rFonts w:ascii="GillSans Light" w:hAnsi="GillSans Light"/>
                <w:sz w:val="14"/>
              </w:rPr>
            </w:pPr>
          </w:p>
          <w:p w14:paraId="2F06D5E3" w14:textId="77777777" w:rsidR="000358AE" w:rsidRDefault="00EC1017">
            <w:pPr>
              <w:pStyle w:val="Textodecuerpo"/>
              <w:rPr>
                <w:rFonts w:ascii="GillSans Light" w:hAnsi="GillSans Light"/>
                <w:sz w:val="14"/>
              </w:rPr>
            </w:pPr>
            <w:r>
              <w:rPr>
                <w:rFonts w:ascii="GillSans Light" w:hAnsi="GillSans Light"/>
                <w:sz w:val="14"/>
              </w:rPr>
              <w:t>ADQUIRIDA</w:t>
            </w:r>
          </w:p>
          <w:p w14:paraId="34482827" w14:textId="77777777" w:rsidR="000358AE" w:rsidRDefault="00EC1017">
            <w:pPr>
              <w:pStyle w:val="Textodecuerpo"/>
              <w:rPr>
                <w:rFonts w:ascii="GillSans Light" w:hAnsi="GillSans Light"/>
                <w:sz w:val="14"/>
              </w:rPr>
            </w:pPr>
            <w:r>
              <w:rPr>
                <w:rFonts w:ascii="GillSans Light" w:hAnsi="GillSans Light"/>
                <w:sz w:val="14"/>
              </w:rPr>
              <w:t>EN TERMINOS</w:t>
            </w:r>
          </w:p>
          <w:p w14:paraId="4F392CF8" w14:textId="77777777" w:rsidR="000358AE" w:rsidRDefault="00EC1017">
            <w:pPr>
              <w:pStyle w:val="Textodecuerpo"/>
              <w:rPr>
                <w:rFonts w:ascii="GillSans Light" w:hAnsi="GillSans Light"/>
                <w:sz w:val="14"/>
              </w:rPr>
            </w:pPr>
            <w:r>
              <w:rPr>
                <w:rFonts w:ascii="GillSans Light" w:hAnsi="GillSans Light"/>
                <w:sz w:val="14"/>
              </w:rPr>
              <w:t>GENERALES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7F06E6" w14:textId="77777777" w:rsidR="000358AE" w:rsidRDefault="000358AE">
            <w:pPr>
              <w:pStyle w:val="Textodecuerpo"/>
              <w:rPr>
                <w:rFonts w:ascii="GillSans Light" w:hAnsi="GillSans Light"/>
                <w:sz w:val="14"/>
              </w:rPr>
            </w:pPr>
          </w:p>
          <w:p w14:paraId="27389978" w14:textId="77777777" w:rsidR="000358AE" w:rsidRDefault="00EC1017">
            <w:pPr>
              <w:pStyle w:val="Textodecuerpo"/>
              <w:jc w:val="center"/>
              <w:rPr>
                <w:rFonts w:ascii="GillSans Light" w:hAnsi="GillSans Light"/>
                <w:sz w:val="14"/>
              </w:rPr>
            </w:pPr>
            <w:r>
              <w:rPr>
                <w:rFonts w:ascii="GillSans Light" w:hAnsi="GillSans Light"/>
                <w:sz w:val="14"/>
              </w:rPr>
              <w:t>NO</w:t>
            </w:r>
          </w:p>
          <w:p w14:paraId="41646A5C" w14:textId="77777777" w:rsidR="000358AE" w:rsidRDefault="00EC1017">
            <w:pPr>
              <w:pStyle w:val="Textodecuerpo"/>
              <w:jc w:val="center"/>
              <w:rPr>
                <w:rFonts w:ascii="GillSans Light" w:hAnsi="GillSans Light"/>
                <w:sz w:val="14"/>
              </w:rPr>
            </w:pPr>
            <w:r>
              <w:rPr>
                <w:rFonts w:ascii="GillSans Light" w:hAnsi="GillSans Light"/>
                <w:sz w:val="14"/>
              </w:rPr>
              <w:t>DEMOSTRADA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511620" w14:textId="77777777" w:rsidR="000358AE" w:rsidRDefault="000358AE">
            <w:pPr>
              <w:pStyle w:val="Textodecuerpo"/>
              <w:rPr>
                <w:rFonts w:ascii="GillSans Light" w:hAnsi="GillSans Light"/>
                <w:sz w:val="14"/>
              </w:rPr>
            </w:pPr>
          </w:p>
          <w:p w14:paraId="75CAA722" w14:textId="77777777" w:rsidR="000358AE" w:rsidRDefault="00EC1017">
            <w:pPr>
              <w:pStyle w:val="Textodecuerpo"/>
              <w:rPr>
                <w:rFonts w:ascii="GillSans Light" w:hAnsi="GillSans Light"/>
                <w:sz w:val="14"/>
              </w:rPr>
            </w:pPr>
            <w:r>
              <w:rPr>
                <w:rFonts w:ascii="GillSans Light" w:hAnsi="GillSans Light"/>
                <w:sz w:val="14"/>
              </w:rPr>
              <w:t>OBSERVA-CIONES</w:t>
            </w:r>
          </w:p>
          <w:p w14:paraId="7A7AB790" w14:textId="77777777" w:rsidR="000358AE" w:rsidRDefault="000358AE">
            <w:pPr>
              <w:pStyle w:val="Textodecuerpo"/>
              <w:rPr>
                <w:rFonts w:ascii="GillSans Light" w:hAnsi="GillSans Light"/>
              </w:rPr>
            </w:pPr>
          </w:p>
        </w:tc>
      </w:tr>
      <w:tr w:rsidR="000358AE" w14:paraId="7936FDB7" w14:textId="77777777">
        <w:trPr>
          <w:trHeight w:val="6728"/>
        </w:trPr>
        <w:tc>
          <w:tcPr>
            <w:tcW w:w="6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8A9ECE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b/>
                <w:sz w:val="20"/>
              </w:rPr>
            </w:pPr>
            <w:r>
              <w:rPr>
                <w:rFonts w:ascii="Verdana" w:hAnsi="Verdana" w:cs="Verdana"/>
                <w:b/>
                <w:sz w:val="20"/>
              </w:rPr>
              <w:t xml:space="preserve">1. Identifica la estructura y </w:t>
            </w:r>
            <w:r>
              <w:rPr>
                <w:rFonts w:ascii="Verdana" w:hAnsi="Verdana" w:cs="Verdana"/>
                <w:b/>
                <w:sz w:val="20"/>
              </w:rPr>
              <w:t>organización de la empresa relacionándola con el desarrollo y comercialización de los productos que obtiene.</w:t>
            </w:r>
          </w:p>
          <w:p w14:paraId="57FB26B1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a) Se ha identificado la estructura organizativa de la empresa y las funciones de cada área de la misma.</w:t>
            </w:r>
          </w:p>
          <w:p w14:paraId="590836AE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 xml:space="preserve">b) Se han reconocido las relaciones </w:t>
            </w:r>
            <w:r>
              <w:rPr>
                <w:rFonts w:ascii="Verdana" w:hAnsi="Verdana" w:cs="Verdana"/>
                <w:sz w:val="20"/>
              </w:rPr>
              <w:t>organizativas y funcionales del departamento de control de calidad con los demás departamentos de la empresa.</w:t>
            </w:r>
          </w:p>
          <w:p w14:paraId="2B269E02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c) Se han identificado los elementos que constituyen la red logística de la empresa: proveedores,</w:t>
            </w:r>
          </w:p>
          <w:p w14:paraId="038882AE" w14:textId="77777777" w:rsidR="000358AE" w:rsidRDefault="00EC1017">
            <w:pPr>
              <w:pStyle w:val="Textodecuerpo"/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clientes, sistemas de producción, almacenaje y o</w:t>
            </w:r>
            <w:r>
              <w:rPr>
                <w:rFonts w:ascii="Verdana" w:hAnsi="Verdana" w:cs="Verdana"/>
              </w:rPr>
              <w:t>tros.</w:t>
            </w:r>
          </w:p>
          <w:p w14:paraId="2709F96C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d) Se han identificado los procedimientos de trabajo en el desarrollo del proceso productivo.</w:t>
            </w:r>
          </w:p>
          <w:p w14:paraId="44B25E27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e) Se han relacionado las competencias profesionales, personales y sociales de los recursos humanos con el desarrollo de la actividad productiva.</w:t>
            </w:r>
          </w:p>
          <w:p w14:paraId="09D2E7AC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 xml:space="preserve">f) Se han </w:t>
            </w:r>
            <w:r>
              <w:rPr>
                <w:rFonts w:ascii="Verdana" w:hAnsi="Verdana" w:cs="Verdana"/>
                <w:sz w:val="20"/>
              </w:rPr>
              <w:t>relacionado características del mercado, tipos de clientes y proveedores y su posible influencia en el desarrollo de la actividad empresarial.</w:t>
            </w:r>
          </w:p>
          <w:p w14:paraId="7B0E5B5E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g) Se han identificado los canales de comercialización más frecuentes en esta actividad.</w:t>
            </w:r>
          </w:p>
          <w:p w14:paraId="70D41397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h) Se han valorado las v</w:t>
            </w:r>
            <w:r>
              <w:rPr>
                <w:rFonts w:ascii="Verdana" w:hAnsi="Verdana" w:cs="Verdana"/>
                <w:sz w:val="20"/>
              </w:rPr>
              <w:t>entajas e inconvenientes de la estructura de la empresa frente a otro tipo de organizaciones empresariales.</w:t>
            </w:r>
          </w:p>
          <w:p w14:paraId="13007E2C" w14:textId="77777777" w:rsidR="000358AE" w:rsidRDefault="000358AE">
            <w:pPr>
              <w:jc w:val="both"/>
              <w:rPr>
                <w:rFonts w:ascii="Verdana" w:hAnsi="Verdana" w:cs="Verdana"/>
                <w:sz w:val="20"/>
              </w:rPr>
            </w:pPr>
          </w:p>
          <w:p w14:paraId="14F50A45" w14:textId="77777777" w:rsidR="000358AE" w:rsidRDefault="00EC1017">
            <w:pPr>
              <w:jc w:val="both"/>
              <w:rPr>
                <w:rFonts w:ascii="Verdana" w:hAnsi="Verdana" w:cs="Verdana"/>
                <w:b/>
                <w:sz w:val="20"/>
              </w:rPr>
            </w:pPr>
            <w:r>
              <w:rPr>
                <w:rFonts w:ascii="Verdana" w:hAnsi="Verdana" w:cs="Verdana"/>
                <w:b/>
                <w:sz w:val="20"/>
              </w:rPr>
              <w:t xml:space="preserve">2. Ejerce la actividad profesional aplicando hábitos éticos y laborales acordes con las características del puesto de trabajo y los procedimientos </w:t>
            </w:r>
            <w:r>
              <w:rPr>
                <w:rFonts w:ascii="Verdana" w:hAnsi="Verdana" w:cs="Verdana"/>
                <w:b/>
                <w:sz w:val="20"/>
              </w:rPr>
              <w:t>establecidos en la empresa.</w:t>
            </w:r>
          </w:p>
          <w:p w14:paraId="1797B9F5" w14:textId="77777777" w:rsidR="000358AE" w:rsidRDefault="00EC1017">
            <w:pP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a) Se han reconocido y justificado:</w:t>
            </w:r>
          </w:p>
          <w:p w14:paraId="32C5AB05" w14:textId="77777777" w:rsidR="000358AE" w:rsidRDefault="00EC1017">
            <w:pPr>
              <w:numPr>
                <w:ilvl w:val="0"/>
                <w:numId w:val="12"/>
              </w:numP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La disposición personal y temporal que necesita el puesto de trabajo.</w:t>
            </w:r>
          </w:p>
          <w:p w14:paraId="643EAF70" w14:textId="77777777" w:rsidR="000358AE" w:rsidRDefault="00EC1017">
            <w:pPr>
              <w:numPr>
                <w:ilvl w:val="0"/>
                <w:numId w:val="12"/>
              </w:numP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Las actitudes personales (puntualidad, empatía, entre otras) y profesionales (orden, seguridad e higiene en el puesto de t</w:t>
            </w:r>
            <w:r>
              <w:rPr>
                <w:rFonts w:ascii="Verdana" w:hAnsi="Verdana" w:cs="Verdana"/>
                <w:sz w:val="20"/>
              </w:rPr>
              <w:t>rabajo, responsabilidad, entre otras).</w:t>
            </w:r>
          </w:p>
          <w:p w14:paraId="53DD469C" w14:textId="77777777" w:rsidR="000358AE" w:rsidRDefault="00EC1017">
            <w:pPr>
              <w:numPr>
                <w:ilvl w:val="0"/>
                <w:numId w:val="12"/>
              </w:numP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Los requerimientos actitudinales ante la prevención de riesgos en la actividad profesional y las medidas de protección personal.</w:t>
            </w:r>
          </w:p>
          <w:p w14:paraId="6AEAB03A" w14:textId="77777777" w:rsidR="000358AE" w:rsidRDefault="00EC1017">
            <w:pPr>
              <w:numPr>
                <w:ilvl w:val="0"/>
                <w:numId w:val="12"/>
              </w:numP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Los requerimientos actitudinales referidos a la calidad en la actividad profesional.</w:t>
            </w:r>
          </w:p>
          <w:p w14:paraId="48778DF1" w14:textId="77777777" w:rsidR="000358AE" w:rsidRDefault="00EC1017">
            <w:pPr>
              <w:numPr>
                <w:ilvl w:val="0"/>
                <w:numId w:val="12"/>
              </w:numP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 xml:space="preserve">La </w:t>
            </w:r>
            <w:r>
              <w:rPr>
                <w:rFonts w:ascii="Verdana" w:hAnsi="Verdana" w:cs="Verdana"/>
                <w:sz w:val="20"/>
              </w:rPr>
              <w:t>dinámica relacional con respecto al equipo de trabajo y a la estructura jerárquica establecida en la empresa.</w:t>
            </w:r>
          </w:p>
          <w:p w14:paraId="2D8D2D8B" w14:textId="77777777" w:rsidR="000358AE" w:rsidRDefault="00EC1017">
            <w:pPr>
              <w:numPr>
                <w:ilvl w:val="0"/>
                <w:numId w:val="12"/>
              </w:numP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Las actitudes relacionadas con la documentación de las actividades realizadas en el ámbito laboral.</w:t>
            </w:r>
          </w:p>
          <w:p w14:paraId="1C1902EB" w14:textId="77777777" w:rsidR="000358AE" w:rsidRDefault="00EC1017">
            <w:pPr>
              <w:numPr>
                <w:ilvl w:val="0"/>
                <w:numId w:val="12"/>
              </w:numP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Las necesidades formativas específicas para la</w:t>
            </w:r>
            <w:r>
              <w:rPr>
                <w:rFonts w:ascii="Verdana" w:hAnsi="Verdana" w:cs="Verdana"/>
                <w:sz w:val="20"/>
              </w:rPr>
              <w:t xml:space="preserve"> inserción y reinserción laboral.</w:t>
            </w:r>
          </w:p>
          <w:p w14:paraId="0691A78C" w14:textId="77777777" w:rsidR="000358AE" w:rsidRDefault="00EC1017">
            <w:pP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b) Se han identificado las normas de prevención de riesgos laborales que hay que aplicar en la actividad profesional y los aspectos fundamentales de la Ley de Prevención de Riesgos Laborales.</w:t>
            </w:r>
          </w:p>
          <w:p w14:paraId="1CD565DA" w14:textId="77777777" w:rsidR="000358AE" w:rsidRDefault="00EC1017">
            <w:pP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c) Se han utilizado equipos de</w:t>
            </w:r>
            <w:r>
              <w:rPr>
                <w:rFonts w:ascii="Verdana" w:hAnsi="Verdana" w:cs="Verdana"/>
                <w:sz w:val="20"/>
              </w:rPr>
              <w:t xml:space="preserve"> protección individual adecuados a los riesgos de la actividad profesional y a las normas de la empresa.</w:t>
            </w:r>
          </w:p>
          <w:p w14:paraId="41B11451" w14:textId="77777777" w:rsidR="000358AE" w:rsidRDefault="00EC1017">
            <w:pP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d) Se ha mantenido una actitud clara de respeto al medio ambiente en las actividades desarrolladas y aplicado las normas internas y externas al respect</w:t>
            </w:r>
            <w:r>
              <w:rPr>
                <w:rFonts w:ascii="Verdana" w:hAnsi="Verdana" w:cs="Verdana"/>
                <w:sz w:val="20"/>
              </w:rPr>
              <w:t>o.</w:t>
            </w:r>
          </w:p>
          <w:p w14:paraId="41654323" w14:textId="77777777" w:rsidR="000358AE" w:rsidRDefault="00EC1017">
            <w:pP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e) Se ha mantenido organizado, limpio y libre de obstáculos el puesto de trabajo o área correspondiente al desarrollo de la actividad.</w:t>
            </w:r>
          </w:p>
          <w:p w14:paraId="64CD7C24" w14:textId="77777777" w:rsidR="000358AE" w:rsidRDefault="00EC1017">
            <w:pP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f) Se han interpretado y cumplido las instrucciones recibidas, responsabilizándose del trabajo asignado.</w:t>
            </w:r>
          </w:p>
          <w:p w14:paraId="3A205688" w14:textId="77777777" w:rsidR="000358AE" w:rsidRDefault="00EC1017">
            <w:pPr>
              <w:jc w:val="both"/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  <w:sz w:val="20"/>
              </w:rPr>
              <w:t>g) Se ha esta</w:t>
            </w:r>
            <w:r>
              <w:rPr>
                <w:rFonts w:ascii="Verdana" w:hAnsi="Verdana" w:cs="Verdana"/>
                <w:sz w:val="20"/>
              </w:rPr>
              <w:t>blecido una comunicación y relación eficaz con la persona responsable en cada situación y miembros de su equipo, manteniendo un trato fluido y correcto.</w:t>
            </w:r>
          </w:p>
          <w:p w14:paraId="05A47700" w14:textId="77777777" w:rsidR="000358AE" w:rsidRDefault="00EC1017">
            <w:pP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h) Se ha valorado la importancia de su actividad y la adaptación a los cambios de tareas asignadas en e</w:t>
            </w:r>
            <w:r>
              <w:rPr>
                <w:rFonts w:ascii="Verdana" w:hAnsi="Verdana" w:cs="Verdana"/>
                <w:sz w:val="20"/>
              </w:rPr>
              <w:t>l desarrollo de los procesos productivos de la empresa, integrándose en las nuevas funciones.</w:t>
            </w:r>
          </w:p>
          <w:p w14:paraId="1175FB71" w14:textId="77777777" w:rsidR="000358AE" w:rsidRDefault="00EC1017">
            <w:pP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i) Se ha comprometido responsablemente en la aplicación de las normas y procedimientos en el desarrollo de cualquier actividad o tarea.</w:t>
            </w:r>
          </w:p>
          <w:p w14:paraId="763BD99E" w14:textId="77777777" w:rsidR="000358AE" w:rsidRDefault="000358AE">
            <w:pPr>
              <w:jc w:val="both"/>
              <w:rPr>
                <w:rFonts w:ascii="Verdana" w:hAnsi="Verdana" w:cs="Verdana"/>
                <w:sz w:val="20"/>
              </w:rPr>
            </w:pPr>
          </w:p>
          <w:p w14:paraId="71186BBF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b/>
                <w:sz w:val="20"/>
              </w:rPr>
            </w:pPr>
            <w:r>
              <w:rPr>
                <w:rFonts w:ascii="Verdana" w:hAnsi="Verdana" w:cs="Verdana"/>
                <w:b/>
                <w:sz w:val="20"/>
              </w:rPr>
              <w:t xml:space="preserve">3. Organiza los trabajos </w:t>
            </w:r>
            <w:r>
              <w:rPr>
                <w:rFonts w:ascii="Verdana" w:hAnsi="Verdana" w:cs="Verdana"/>
                <w:b/>
                <w:sz w:val="20"/>
              </w:rPr>
              <w:t>a desarrollar, identificando las tareas asignadas a partir de la planificación de proyectos e interpretando documentación específica.</w:t>
            </w:r>
          </w:p>
          <w:p w14:paraId="50EA6736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a) Se ha interpretado la normativa o bibliografía adecuada al tipo de tarea a desarrollar.</w:t>
            </w:r>
          </w:p>
          <w:p w14:paraId="4B8660F4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b) Se ha reconocido en qué fase</w:t>
            </w:r>
            <w:r>
              <w:rPr>
                <w:rFonts w:ascii="Verdana" w:hAnsi="Verdana" w:cs="Verdana"/>
                <w:sz w:val="20"/>
              </w:rPr>
              <w:t>s del proceso o proyecto se encuadran las tareas a realizar.</w:t>
            </w:r>
          </w:p>
          <w:p w14:paraId="7D423E6A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c) Se ha planificado el trabajo para cada tarea, secuenciando y priorizando sus fases.</w:t>
            </w:r>
          </w:p>
          <w:p w14:paraId="7161572D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d) Se han identificado los equipos y servicios auxiliares necesarios para el desarrollo de la tarea encomend</w:t>
            </w:r>
            <w:r>
              <w:rPr>
                <w:rFonts w:ascii="Verdana" w:hAnsi="Verdana" w:cs="Verdana"/>
                <w:sz w:val="20"/>
              </w:rPr>
              <w:t>ada.</w:t>
            </w:r>
          </w:p>
          <w:p w14:paraId="3E5A3E20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e) Se ha organizado el aprovisionamiento y almacenaje de los recursos necesarios.</w:t>
            </w:r>
          </w:p>
          <w:p w14:paraId="270E374E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f) Se ha valorado el orden y el método en la realización de las tareas.</w:t>
            </w:r>
          </w:p>
          <w:p w14:paraId="676C7177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g) Se han identificado las normativas que sea preciso observar según cada tarea.</w:t>
            </w:r>
          </w:p>
          <w:p w14:paraId="4649E308" w14:textId="77777777" w:rsidR="000358AE" w:rsidRDefault="000358AE">
            <w:pPr>
              <w:jc w:val="both"/>
              <w:rPr>
                <w:rFonts w:ascii="Verdana" w:hAnsi="Verdana" w:cs="Verdana"/>
                <w:sz w:val="20"/>
              </w:rPr>
            </w:pPr>
          </w:p>
          <w:p w14:paraId="1B978CF7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b/>
                <w:sz w:val="20"/>
              </w:rPr>
            </w:pPr>
            <w:r>
              <w:rPr>
                <w:rFonts w:ascii="Verdana" w:hAnsi="Verdana" w:cs="Verdana"/>
                <w:b/>
                <w:sz w:val="20"/>
              </w:rPr>
              <w:t xml:space="preserve">4. Gestiona y </w:t>
            </w:r>
            <w:r>
              <w:rPr>
                <w:rFonts w:ascii="Verdana" w:hAnsi="Verdana" w:cs="Verdana"/>
                <w:b/>
                <w:sz w:val="20"/>
              </w:rPr>
              <w:t>utiliza sistemas informáticos y entornos de desarrollo, evaluando sus requerimientos y características en función del propósito de uso.</w:t>
            </w:r>
          </w:p>
          <w:p w14:paraId="20079827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a) Se ha trabajado sobre diferentes sistemas informáticos, identificando en cada caso su hardware, sistemas operativos y</w:t>
            </w:r>
            <w:r>
              <w:rPr>
                <w:rFonts w:ascii="Verdana" w:hAnsi="Verdana" w:cs="Verdana"/>
                <w:sz w:val="20"/>
              </w:rPr>
              <w:t xml:space="preserve"> aplicaciones instaladas y las restricciones o condiciones</w:t>
            </w:r>
          </w:p>
          <w:p w14:paraId="5E64E164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específicas de uso.</w:t>
            </w:r>
          </w:p>
          <w:p w14:paraId="5F278F45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b) Se ha gestionado la información en diferentes sistemas, aplicando medidas que aseguren la integridad y disponibilidad de los datos.</w:t>
            </w:r>
          </w:p>
          <w:p w14:paraId="0BB03105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 xml:space="preserve">c) Se ha participado en la gestión de </w:t>
            </w:r>
            <w:r>
              <w:rPr>
                <w:rFonts w:ascii="Verdana" w:hAnsi="Verdana" w:cs="Verdana"/>
                <w:sz w:val="20"/>
              </w:rPr>
              <w:t>recursos en red identificando las restricciones de seguridad existentes.</w:t>
            </w:r>
          </w:p>
          <w:p w14:paraId="01555653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d) Se han utilizado aplicaciones informáticas para elaborar, distribuir y mantener documentación técnica y de asistencia a usuarios.</w:t>
            </w:r>
          </w:p>
          <w:p w14:paraId="41DD68E5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e) Se han utilizado entornos de desarrollo para ed</w:t>
            </w:r>
            <w:r>
              <w:rPr>
                <w:rFonts w:ascii="Verdana" w:hAnsi="Verdana" w:cs="Verdana"/>
                <w:sz w:val="20"/>
              </w:rPr>
              <w:t>itar, depurar, probar y documentar código, además de generar ejecutables.</w:t>
            </w:r>
          </w:p>
          <w:p w14:paraId="660E029D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f) Se han gestionado entornos de desarrollo añadiendo y empleando complementos específicos en las distintas fases de proyectos de desarrollo.</w:t>
            </w:r>
          </w:p>
          <w:p w14:paraId="42873C24" w14:textId="77777777" w:rsidR="000358AE" w:rsidRDefault="000358AE">
            <w:pPr>
              <w:jc w:val="both"/>
              <w:rPr>
                <w:rFonts w:ascii="Verdana" w:hAnsi="Verdana" w:cs="Verdana"/>
                <w:sz w:val="20"/>
              </w:rPr>
            </w:pPr>
          </w:p>
          <w:p w14:paraId="591B1BA0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b/>
                <w:sz w:val="20"/>
              </w:rPr>
            </w:pPr>
            <w:r>
              <w:rPr>
                <w:rFonts w:ascii="Verdana" w:hAnsi="Verdana" w:cs="Verdana"/>
                <w:b/>
                <w:sz w:val="20"/>
              </w:rPr>
              <w:t>5. Participa en el desarrollo de aplica</w:t>
            </w:r>
            <w:r>
              <w:rPr>
                <w:rFonts w:ascii="Verdana" w:hAnsi="Verdana" w:cs="Verdana"/>
                <w:b/>
                <w:sz w:val="20"/>
              </w:rPr>
              <w:t>ciones con acceso a datos planificando la estructura de la base de datos y evaluando el alcance y la repercusión de las transacciones.</w:t>
            </w:r>
          </w:p>
          <w:p w14:paraId="7FFFAE33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a) Se ha interpretado el diseño lógico de bases de datos que aseguran la accesibilidad a los datos.</w:t>
            </w:r>
          </w:p>
          <w:p w14:paraId="0ECADC02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 xml:space="preserve">b) Se ha participado </w:t>
            </w:r>
            <w:r>
              <w:rPr>
                <w:rFonts w:ascii="Verdana" w:hAnsi="Verdana" w:cs="Verdana"/>
                <w:sz w:val="20"/>
              </w:rPr>
              <w:t>en la materialización del diseño lógico sobre algún sistema gestor de bases de datos.</w:t>
            </w:r>
          </w:p>
          <w:p w14:paraId="1766E769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c) Se han utilizado bases de datos aplicando técnicas para mantener la persistencia de la información.</w:t>
            </w:r>
          </w:p>
          <w:p w14:paraId="61C860D6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 xml:space="preserve">d) Se han ejecutado consultas directas y procedimientos capaces de </w:t>
            </w:r>
            <w:r>
              <w:rPr>
                <w:rFonts w:ascii="Verdana" w:hAnsi="Verdana" w:cs="Verdana"/>
                <w:sz w:val="20"/>
              </w:rPr>
              <w:t>gestionar y almacenar objetos y datos de la base de datos.</w:t>
            </w:r>
          </w:p>
          <w:p w14:paraId="5F37ECB3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e) Se han establecido conexiones con bases de datos para ejecutar consultas y recuperar los resultados en objetos de acceso a datos.</w:t>
            </w:r>
          </w:p>
          <w:p w14:paraId="7F806BA3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f) Se han desarrollado formularios e informes como parte de apli</w:t>
            </w:r>
            <w:r>
              <w:rPr>
                <w:rFonts w:ascii="Verdana" w:hAnsi="Verdana" w:cs="Verdana"/>
                <w:sz w:val="20"/>
              </w:rPr>
              <w:t>caciones que gestionan de forma integral la información almacenada en una base de datos.</w:t>
            </w:r>
          </w:p>
          <w:p w14:paraId="7CAE3988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g) Se ha participado en el desarrollo de aplicaciones orientadas a objetos.</w:t>
            </w:r>
          </w:p>
          <w:p w14:paraId="42E21735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h) Se ha comprobado la configuración de los servicios de red para garantizar la ejecución s</w:t>
            </w:r>
            <w:r>
              <w:rPr>
                <w:rFonts w:ascii="Verdana" w:hAnsi="Verdana" w:cs="Verdana"/>
                <w:sz w:val="20"/>
              </w:rPr>
              <w:t>egura de las aplicaciones Cliente-Servidor.</w:t>
            </w:r>
          </w:p>
          <w:p w14:paraId="76A12F62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i) Se ha elaborado la documentación asociada a la gestión de las bases de datos empleadas y las aplicaciones desarrolladas.</w:t>
            </w:r>
          </w:p>
          <w:p w14:paraId="20A3A85B" w14:textId="77777777" w:rsidR="000358AE" w:rsidRDefault="000358AE">
            <w:pPr>
              <w:jc w:val="both"/>
              <w:rPr>
                <w:rFonts w:ascii="Verdana" w:hAnsi="Verdana" w:cs="Verdana"/>
                <w:sz w:val="20"/>
              </w:rPr>
            </w:pPr>
          </w:p>
          <w:p w14:paraId="417E784F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b/>
                <w:sz w:val="20"/>
              </w:rPr>
            </w:pPr>
            <w:r>
              <w:rPr>
                <w:rFonts w:ascii="Verdana" w:hAnsi="Verdana" w:cs="Verdana"/>
                <w:b/>
                <w:sz w:val="20"/>
              </w:rPr>
              <w:t xml:space="preserve">6. Interviene en el desarrollo de juegos, aplicaciones multimedia y aplicaciones para </w:t>
            </w:r>
            <w:r>
              <w:rPr>
                <w:rFonts w:ascii="Verdana" w:hAnsi="Verdana" w:cs="Verdana"/>
                <w:b/>
                <w:sz w:val="20"/>
              </w:rPr>
              <w:t>dispositivos móviles empleando las herramientas y lenguajes específicos y cumpliendo el guion y las especificaciones establecidas.</w:t>
            </w:r>
          </w:p>
          <w:p w14:paraId="2BDA52F4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a) Se ha manipulado material multimedia en múltiples formatos, analizando y utilizando librerías específicas para la conversi</w:t>
            </w:r>
            <w:r>
              <w:rPr>
                <w:rFonts w:ascii="Verdana" w:hAnsi="Verdana" w:cs="Verdana"/>
                <w:sz w:val="20"/>
              </w:rPr>
              <w:t>ón entre formatos y para la integración de contenidos multimedia en una aplicación.</w:t>
            </w:r>
          </w:p>
          <w:p w14:paraId="71AD35D3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b) Se ha participado en la preparación e integración de materiales multimedia en una aplicación, siguiendo las instrucciones del equipo de diseño.</w:t>
            </w:r>
          </w:p>
          <w:p w14:paraId="1CF6E208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c) Se han utilizado y ges</w:t>
            </w:r>
            <w:r>
              <w:rPr>
                <w:rFonts w:ascii="Verdana" w:hAnsi="Verdana" w:cs="Verdana"/>
                <w:sz w:val="20"/>
              </w:rPr>
              <w:t>tionado entornos de desarrollo específicos para aplicaciones destinadas a dispositivos móviles, así como entornos y motores para el desarrollo de juegos.</w:t>
            </w:r>
          </w:p>
          <w:p w14:paraId="464A027B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d) Se ha colaborado en el desarrollo de aplicaciones interactivas para dispositivos móviles, basadas e</w:t>
            </w:r>
            <w:r>
              <w:rPr>
                <w:rFonts w:ascii="Verdana" w:hAnsi="Verdana" w:cs="Verdana"/>
                <w:sz w:val="20"/>
              </w:rPr>
              <w:t>n el manejo de eventos y en la integración de elementos interactivos y</w:t>
            </w:r>
          </w:p>
          <w:p w14:paraId="204DFDA8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animaciones.</w:t>
            </w:r>
          </w:p>
          <w:p w14:paraId="6B08C8C1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e) Se ha verificado la usabilidad de las aplicaciones desarrolladas, colaborando en los cambios y medidas necesarias para cumplir los niveles exigidos.</w:t>
            </w:r>
          </w:p>
          <w:p w14:paraId="4B0A9331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f) Se ha participado</w:t>
            </w:r>
            <w:r>
              <w:rPr>
                <w:rFonts w:ascii="Verdana" w:hAnsi="Verdana" w:cs="Verdana"/>
                <w:sz w:val="20"/>
              </w:rPr>
              <w:t xml:space="preserve"> en el desarrollo de juegos y aplicaciones en el ámbito del entretenimiento empleando distintas técnicas, motores y entornos de desarrollo.</w:t>
            </w:r>
          </w:p>
          <w:p w14:paraId="6FBD9B09" w14:textId="77777777" w:rsidR="000358AE" w:rsidRDefault="000358AE">
            <w:pPr>
              <w:jc w:val="both"/>
              <w:rPr>
                <w:rFonts w:ascii="Verdana" w:hAnsi="Verdana" w:cs="Verdana"/>
                <w:sz w:val="20"/>
              </w:rPr>
            </w:pPr>
          </w:p>
          <w:p w14:paraId="57F1991C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b/>
                <w:sz w:val="20"/>
              </w:rPr>
            </w:pPr>
            <w:r>
              <w:rPr>
                <w:rFonts w:ascii="Verdana" w:hAnsi="Verdana" w:cs="Verdana"/>
                <w:b/>
                <w:sz w:val="20"/>
              </w:rPr>
              <w:t>7. Colabora en el desarrollo y prueba de aplicaciones multiplataforma, desde la interfaz hasta la programación de p</w:t>
            </w:r>
            <w:r>
              <w:rPr>
                <w:rFonts w:ascii="Verdana" w:hAnsi="Verdana" w:cs="Verdana"/>
                <w:b/>
                <w:sz w:val="20"/>
              </w:rPr>
              <w:t>rocesos y servicios, incluyendo su empaquetado y distribución, así como todas las ayudas y documentación asociadas.</w:t>
            </w:r>
          </w:p>
          <w:p w14:paraId="6A8BB64A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 xml:space="preserve">a) Se ha participado en el desarrollo de la interfaz para aplicaciones multiplataforma empleando componentes visuales estándar o definiendo </w:t>
            </w:r>
            <w:r>
              <w:rPr>
                <w:rFonts w:ascii="Verdana" w:hAnsi="Verdana" w:cs="Verdana"/>
                <w:sz w:val="20"/>
              </w:rPr>
              <w:t>componentes personalizados.</w:t>
            </w:r>
          </w:p>
          <w:p w14:paraId="0CDD1D09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b) Se han creado ayudas generales y ayudas sensibles al contexto para las aplicaciones desarrolladas, empleando herramientas específicas.</w:t>
            </w:r>
          </w:p>
          <w:p w14:paraId="19AFA82E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c) Se han creado tutoriales, manuales de usuario, de instalación y de configuración de las</w:t>
            </w:r>
            <w:r>
              <w:rPr>
                <w:rFonts w:ascii="Verdana" w:hAnsi="Verdana" w:cs="Verdana"/>
                <w:sz w:val="20"/>
              </w:rPr>
              <w:t xml:space="preserve"> aplicaciones desarrolladas.</w:t>
            </w:r>
          </w:p>
          <w:p w14:paraId="02D3B240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d) Se han empaquetado aplicaciones para su distribución preparando paquetes auto instalables con la aplicación y todos sus elementos de ayuda y asistencia incorporados.</w:t>
            </w:r>
          </w:p>
          <w:p w14:paraId="0E69E3F2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e) Se han aplicado técnicas de programación multihilo y me</w:t>
            </w:r>
            <w:r>
              <w:rPr>
                <w:rFonts w:ascii="Verdana" w:hAnsi="Verdana" w:cs="Verdana"/>
                <w:sz w:val="20"/>
              </w:rPr>
              <w:t>canismos de comunicación habitualmente empleados para desarrollar aplicaciones en red, valorando su repercusión.</w:t>
            </w:r>
          </w:p>
          <w:p w14:paraId="0F5A7237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f) Se ha participado en la definición y elaboración de la documentación y del resto de componentes empleados en los protocolos de asistencia al</w:t>
            </w:r>
            <w:r>
              <w:rPr>
                <w:rFonts w:ascii="Verdana" w:hAnsi="Verdana" w:cs="Verdana"/>
                <w:sz w:val="20"/>
              </w:rPr>
              <w:t xml:space="preserve"> usuario de la aplicación.</w:t>
            </w:r>
          </w:p>
          <w:p w14:paraId="1BDC7469" w14:textId="77777777" w:rsidR="000358AE" w:rsidRDefault="000358AE">
            <w:pPr>
              <w:jc w:val="both"/>
              <w:rPr>
                <w:rFonts w:ascii="Verdana" w:hAnsi="Verdana" w:cs="Verdana"/>
                <w:sz w:val="20"/>
              </w:rPr>
            </w:pPr>
          </w:p>
          <w:p w14:paraId="736A9E1B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b/>
                <w:sz w:val="20"/>
              </w:rPr>
            </w:pPr>
            <w:r>
              <w:rPr>
                <w:rFonts w:ascii="Verdana" w:hAnsi="Verdana" w:cs="Verdana"/>
                <w:b/>
                <w:sz w:val="20"/>
              </w:rPr>
              <w:t>8. Participa en el proceso de implantación y adaptación de sistemas de gestión de recursos y de planificación empresarial (ERP-CRM) analizando sus características y valorando los cambios realizados.</w:t>
            </w:r>
          </w:p>
          <w:p w14:paraId="5C407A54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a) Se ha reconocido la funcio</w:t>
            </w:r>
            <w:r>
              <w:rPr>
                <w:rFonts w:ascii="Verdana" w:hAnsi="Verdana" w:cs="Verdana"/>
                <w:sz w:val="20"/>
              </w:rPr>
              <w:t>nalidad de los sistemas ERP-CRM en un supuesto empresarial real, evaluando la utilidad de cada uno de sus módulos.</w:t>
            </w:r>
          </w:p>
          <w:p w14:paraId="30A1C08F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b) Se ha participado en la instalación y configuración de sistemas ERP-CRM.</w:t>
            </w:r>
          </w:p>
          <w:p w14:paraId="4864F1D6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c) Se ha valorado y analizado el proceso de adaptación de un sist</w:t>
            </w:r>
            <w:r>
              <w:rPr>
                <w:rFonts w:ascii="Verdana" w:hAnsi="Verdana" w:cs="Verdana"/>
                <w:sz w:val="20"/>
              </w:rPr>
              <w:t>ema ERP-CRM a los requerimientos de un supuesto empresarial real.</w:t>
            </w:r>
          </w:p>
          <w:p w14:paraId="639E67F2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d) Se ha intervenido en la gestión de la información almacenada en sistemas ERP-CRM garantizando su integridad.</w:t>
            </w:r>
          </w:p>
          <w:p w14:paraId="4F069A83" w14:textId="77777777" w:rsidR="000358AE" w:rsidRDefault="00EC1017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 xml:space="preserve">e) Se ha colaborado en el desarrollo de componentes personalizados para un </w:t>
            </w:r>
            <w:r>
              <w:rPr>
                <w:rFonts w:ascii="Verdana" w:hAnsi="Verdana" w:cs="Verdana"/>
                <w:sz w:val="20"/>
              </w:rPr>
              <w:t>sistema ERPCRM, utilizando el lenguaje de programación proporcionado por el sistema.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626722" w14:textId="77777777" w:rsidR="000358AE" w:rsidRDefault="000358AE">
            <w:pPr>
              <w:pStyle w:val="Textodecuerpo"/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1B7180" w14:textId="77777777" w:rsidR="000358AE" w:rsidRDefault="000358AE">
            <w:pPr>
              <w:pStyle w:val="Textodecuerpo"/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DDEF6D" w14:textId="77777777" w:rsidR="000358AE" w:rsidRDefault="000358AE">
            <w:pPr>
              <w:pStyle w:val="Textodecuerpo"/>
            </w:pPr>
          </w:p>
        </w:tc>
      </w:tr>
    </w:tbl>
    <w:p w14:paraId="4DB03C82" w14:textId="77777777" w:rsidR="000358AE" w:rsidRDefault="000358AE">
      <w:pPr>
        <w:pStyle w:val="Textodecuerpo"/>
      </w:pPr>
    </w:p>
    <w:tbl>
      <w:tblPr>
        <w:tblW w:w="9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5"/>
        <w:gridCol w:w="5103"/>
      </w:tblGrid>
      <w:tr w:rsidR="000358AE" w14:paraId="20B2EAE3" w14:textId="77777777">
        <w:tc>
          <w:tcPr>
            <w:tcW w:w="9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0E17C5" w14:textId="77777777" w:rsidR="000358AE" w:rsidRDefault="00EC1017">
            <w:pPr>
              <w:pStyle w:val="Textodecuerpo"/>
              <w:rPr>
                <w:rFonts w:ascii="GillSans Light" w:hAnsi="GillSans Light"/>
              </w:rPr>
            </w:pPr>
            <w:r>
              <w:rPr>
                <w:rFonts w:ascii="GillSans Light" w:hAnsi="GillSans Light"/>
                <w:b/>
              </w:rPr>
              <w:t>4.- EVALUACIÓN GLOBAL DE LA COMPETENCIA PROFESIONAL EVIDENCIADA POR EL/LA ALUMNO/A, A CRITERIO DEL/DE LA RESPONSABLE DEL CENTRO DE TRABAJO:</w:t>
            </w:r>
          </w:p>
        </w:tc>
      </w:tr>
      <w:tr w:rsidR="000358AE" w14:paraId="435745C0" w14:textId="77777777"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E9C5EF" w14:textId="77777777" w:rsidR="000358AE" w:rsidRDefault="000358AE"/>
        </w:tc>
        <w:tc>
          <w:tcPr>
            <w:tcW w:w="51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455B0F88" w14:textId="77777777" w:rsidR="000358AE" w:rsidRDefault="000358AE">
            <w:pPr>
              <w:pStyle w:val="Textodecuerpo"/>
              <w:rPr>
                <w:rFonts w:ascii="GillSans Light" w:hAnsi="GillSans Light"/>
              </w:rPr>
            </w:pPr>
          </w:p>
          <w:p w14:paraId="516FA69A" w14:textId="77777777" w:rsidR="000358AE" w:rsidRDefault="000358AE">
            <w:pPr>
              <w:pStyle w:val="Textodecuerpo"/>
              <w:rPr>
                <w:rFonts w:ascii="GillSans Light" w:hAnsi="GillSans Light"/>
              </w:rPr>
            </w:pPr>
          </w:p>
        </w:tc>
      </w:tr>
    </w:tbl>
    <w:p w14:paraId="061BAE7F" w14:textId="77777777" w:rsidR="000358AE" w:rsidRDefault="000358AE">
      <w:pPr>
        <w:pStyle w:val="Textodecuerpo"/>
        <w:rPr>
          <w:rFonts w:ascii="GillSans Light" w:hAnsi="GillSans Light"/>
        </w:rPr>
      </w:pPr>
    </w:p>
    <w:tbl>
      <w:tblPr>
        <w:tblW w:w="9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568"/>
      </w:tblGrid>
      <w:tr w:rsidR="000358AE" w14:paraId="5AC9E0F2" w14:textId="77777777">
        <w:tc>
          <w:tcPr>
            <w:tcW w:w="9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01E625" w14:textId="77777777" w:rsidR="000358AE" w:rsidRDefault="000358AE">
            <w:pPr>
              <w:pStyle w:val="Textodecuerpo"/>
              <w:rPr>
                <w:rFonts w:ascii="GillSans Light" w:hAnsi="GillSans Light"/>
              </w:rPr>
            </w:pPr>
          </w:p>
          <w:p w14:paraId="36E7197F" w14:textId="77777777" w:rsidR="000358AE" w:rsidRDefault="00EC1017">
            <w:pPr>
              <w:pStyle w:val="Textodecuerpo"/>
              <w:rPr>
                <w:rFonts w:ascii="GillSans Light" w:hAnsi="GillSans Light"/>
                <w:b/>
              </w:rPr>
            </w:pPr>
            <w:r>
              <w:rPr>
                <w:rFonts w:ascii="GillSans Light" w:hAnsi="GillSans Light"/>
                <w:b/>
              </w:rPr>
              <w:t xml:space="preserve">5.- EN SU CASO, </w:t>
            </w:r>
            <w:r>
              <w:rPr>
                <w:rFonts w:ascii="GillSans Light" w:hAnsi="GillSans Light"/>
                <w:b/>
              </w:rPr>
              <w:t>ORIENTACIONES QUE, A CRITERIO DEL/DE LA RESPONSABLE DEL CENTRO DE TRABAJO, OPTIMIZARÍAN LA COMPETENCIA PROFESIONAL DEL/A ALUMNO/A:</w:t>
            </w:r>
          </w:p>
        </w:tc>
      </w:tr>
      <w:tr w:rsidR="000358AE" w14:paraId="17AEFEF6" w14:textId="77777777">
        <w:tc>
          <w:tcPr>
            <w:tcW w:w="9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C78C84" w14:textId="77777777" w:rsidR="000358AE" w:rsidRDefault="000358AE">
            <w:pPr>
              <w:pStyle w:val="Textodecuerpo"/>
              <w:rPr>
                <w:rFonts w:ascii="GillSans Light" w:hAnsi="GillSans Light"/>
              </w:rPr>
            </w:pPr>
          </w:p>
          <w:p w14:paraId="3B666D4F" w14:textId="77777777" w:rsidR="000358AE" w:rsidRDefault="000358AE">
            <w:pPr>
              <w:pStyle w:val="Textodecuerpo"/>
              <w:rPr>
                <w:rFonts w:ascii="GillSans Light" w:hAnsi="GillSans Light"/>
              </w:rPr>
            </w:pPr>
          </w:p>
          <w:p w14:paraId="637C42DE" w14:textId="77777777" w:rsidR="000358AE" w:rsidRDefault="000358AE">
            <w:pPr>
              <w:pStyle w:val="Textodecuerpo"/>
              <w:rPr>
                <w:rFonts w:ascii="GillSans Light" w:hAnsi="GillSans Light"/>
              </w:rPr>
            </w:pPr>
          </w:p>
          <w:p w14:paraId="311E3051" w14:textId="77777777" w:rsidR="000358AE" w:rsidRDefault="000358AE">
            <w:pPr>
              <w:pStyle w:val="Textodecuerpo"/>
              <w:rPr>
                <w:rFonts w:ascii="GillSans Light" w:hAnsi="GillSans Light"/>
              </w:rPr>
            </w:pPr>
          </w:p>
          <w:p w14:paraId="6E305BF4" w14:textId="77777777" w:rsidR="000358AE" w:rsidRDefault="000358AE">
            <w:pPr>
              <w:pStyle w:val="Textodecuerpo"/>
              <w:rPr>
                <w:rFonts w:ascii="GillSans Light" w:hAnsi="GillSans Light"/>
              </w:rPr>
            </w:pPr>
          </w:p>
          <w:p w14:paraId="50449940" w14:textId="77777777" w:rsidR="000358AE" w:rsidRDefault="000358AE">
            <w:pPr>
              <w:pStyle w:val="Textodecuerpo"/>
              <w:rPr>
                <w:rFonts w:ascii="GillSans Light" w:hAnsi="GillSans Light"/>
              </w:rPr>
            </w:pPr>
          </w:p>
          <w:p w14:paraId="72B7FE98" w14:textId="77777777" w:rsidR="000358AE" w:rsidRDefault="000358AE">
            <w:pPr>
              <w:pStyle w:val="Textodecuerpo"/>
              <w:rPr>
                <w:rFonts w:ascii="GillSans Light" w:hAnsi="GillSans Light"/>
              </w:rPr>
            </w:pPr>
          </w:p>
        </w:tc>
      </w:tr>
    </w:tbl>
    <w:p w14:paraId="2F77F304" w14:textId="77777777" w:rsidR="000358AE" w:rsidRDefault="00EC1017">
      <w:pPr>
        <w:pStyle w:val="Textodecuerpo"/>
        <w:jc w:val="center"/>
        <w:rPr>
          <w:rFonts w:ascii="GillSans Light" w:hAnsi="GillSans Light"/>
        </w:rPr>
      </w:pPr>
      <w:r>
        <w:rPr>
          <w:rFonts w:ascii="GillSans Light" w:hAnsi="GillSans Light"/>
        </w:rPr>
        <w:t>FECHA: _____ de___________________ de _____</w:t>
      </w:r>
    </w:p>
    <w:p w14:paraId="27B2BD84" w14:textId="77777777" w:rsidR="000358AE" w:rsidRDefault="000358AE">
      <w:pPr>
        <w:pStyle w:val="Textodecuerpo"/>
        <w:rPr>
          <w:rFonts w:ascii="GillSans Light" w:hAnsi="GillSans Light"/>
        </w:rPr>
      </w:pPr>
    </w:p>
    <w:p w14:paraId="0F1D3B5C" w14:textId="77777777" w:rsidR="000358AE" w:rsidRDefault="00EC1017">
      <w:pPr>
        <w:pStyle w:val="Textodecuerpo"/>
        <w:rPr>
          <w:rFonts w:ascii="GillSans Light" w:hAnsi="GillSans Light"/>
        </w:rPr>
      </w:pPr>
      <w:r>
        <w:rPr>
          <w:rFonts w:ascii="GillSans Light" w:hAnsi="GillSans Light"/>
        </w:rPr>
        <w:t>FIRMA DEL/DE LA RESPONSABLE</w:t>
      </w:r>
      <w:r>
        <w:rPr>
          <w:rFonts w:ascii="GillSans Light" w:hAnsi="GillSans Light"/>
        </w:rPr>
        <w:tab/>
      </w:r>
      <w:r>
        <w:rPr>
          <w:rFonts w:ascii="GillSans Light" w:hAnsi="GillSans Light"/>
        </w:rPr>
        <w:tab/>
      </w:r>
      <w:r>
        <w:rPr>
          <w:rFonts w:ascii="GillSans Light" w:hAnsi="GillSans Light"/>
        </w:rPr>
        <w:tab/>
      </w:r>
      <w:r>
        <w:rPr>
          <w:rFonts w:ascii="GillSans Light" w:hAnsi="GillSans Light"/>
        </w:rPr>
        <w:tab/>
      </w:r>
      <w:r>
        <w:rPr>
          <w:rFonts w:ascii="GillSans Light" w:hAnsi="GillSans Light"/>
        </w:rPr>
        <w:tab/>
        <w:t>Vº Bº PROFESOR/A-TUTOR/A</w:t>
      </w:r>
    </w:p>
    <w:p w14:paraId="6F7AFA0E" w14:textId="77777777" w:rsidR="000358AE" w:rsidRDefault="00EC1017">
      <w:pPr>
        <w:pStyle w:val="Textodecuerpo"/>
      </w:pPr>
      <w:r>
        <w:rPr>
          <w:rFonts w:ascii="GillSans Light" w:hAnsi="GillSans Light"/>
        </w:rPr>
        <w:t xml:space="preserve">DEL CENTRO DE </w:t>
      </w:r>
      <w:r>
        <w:rPr>
          <w:rFonts w:ascii="GillSans Light" w:hAnsi="GillSans Light"/>
        </w:rPr>
        <w:t>TRABAJO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BD7EFC8" w14:textId="77777777" w:rsidR="000358AE" w:rsidRDefault="000358AE"/>
    <w:sectPr w:rsidR="000358AE">
      <w:pgSz w:w="11906" w:h="16838"/>
      <w:pgMar w:top="568" w:right="1077" w:bottom="680" w:left="107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Sans Light">
    <w:altName w:val="Times New Roman"/>
    <w:charset w:val="01"/>
    <w:family w:val="roman"/>
    <w:pitch w:val="default"/>
    <w:sig w:usb0="00000000" w:usb1="00000000" w:usb2="00000000" w:usb3="00000000" w:csb0="0004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Narrow">
    <w:panose1 w:val="020B0506020202030204"/>
    <w:charset w:val="00"/>
    <w:family w:val="auto"/>
    <w:pitch w:val="variable"/>
    <w:sig w:usb0="00000287" w:usb1="00000800" w:usb2="00000000" w:usb3="00000000" w:csb0="000000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E6E4698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2162AB0"/>
    <w:multiLevelType w:val="multilevel"/>
    <w:tmpl w:val="DEB2E7DC"/>
    <w:lvl w:ilvl="0">
      <w:start w:val="1"/>
      <w:numFmt w:val="decimal"/>
      <w:lvlText w:val="%1.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2">
    <w:nsid w:val="194E02C2"/>
    <w:multiLevelType w:val="multilevel"/>
    <w:tmpl w:val="10EC88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22901B76"/>
    <w:multiLevelType w:val="multilevel"/>
    <w:tmpl w:val="79A671E6"/>
    <w:lvl w:ilvl="0">
      <w:start w:val="1"/>
      <w:numFmt w:val="decimal"/>
      <w:lvlText w:val="%1.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4">
    <w:nsid w:val="2D416405"/>
    <w:multiLevelType w:val="multilevel"/>
    <w:tmpl w:val="E29872E0"/>
    <w:lvl w:ilvl="0">
      <w:start w:val="1"/>
      <w:numFmt w:val="decimal"/>
      <w:lvlText w:val="%1.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5">
    <w:nsid w:val="335B571A"/>
    <w:multiLevelType w:val="multilevel"/>
    <w:tmpl w:val="972853EA"/>
    <w:lvl w:ilvl="0">
      <w:start w:val="1"/>
      <w:numFmt w:val="decimal"/>
      <w:lvlText w:val="%1.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6">
    <w:nsid w:val="368A78C5"/>
    <w:multiLevelType w:val="multilevel"/>
    <w:tmpl w:val="CD8AE1FA"/>
    <w:lvl w:ilvl="0">
      <w:start w:val="1"/>
      <w:numFmt w:val="decimal"/>
      <w:lvlText w:val="%1.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7">
    <w:nsid w:val="386D61F9"/>
    <w:multiLevelType w:val="multilevel"/>
    <w:tmpl w:val="C188FDB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8">
    <w:nsid w:val="47455FD0"/>
    <w:multiLevelType w:val="multilevel"/>
    <w:tmpl w:val="D6C6172A"/>
    <w:lvl w:ilvl="0">
      <w:start w:val="1"/>
      <w:numFmt w:val="decimal"/>
      <w:lvlText w:val="%1.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9">
    <w:nsid w:val="68EF6588"/>
    <w:multiLevelType w:val="multilevel"/>
    <w:tmpl w:val="C5E45034"/>
    <w:lvl w:ilvl="0">
      <w:start w:val="1"/>
      <w:numFmt w:val="decimal"/>
      <w:lvlText w:val="%1.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10">
    <w:nsid w:val="77CA53CE"/>
    <w:multiLevelType w:val="multilevel"/>
    <w:tmpl w:val="BE5669F4"/>
    <w:lvl w:ilvl="0">
      <w:start w:val="1"/>
      <w:numFmt w:val="decimal"/>
      <w:lvlText w:val="%1.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11">
    <w:nsid w:val="7A724697"/>
    <w:multiLevelType w:val="multilevel"/>
    <w:tmpl w:val="AF04B53C"/>
    <w:lvl w:ilvl="0">
      <w:start w:val="1"/>
      <w:numFmt w:val="decimal"/>
      <w:lvlText w:val="%1.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12">
    <w:nsid w:val="7BB1157F"/>
    <w:multiLevelType w:val="multilevel"/>
    <w:tmpl w:val="9E2C7982"/>
    <w:lvl w:ilvl="0">
      <w:start w:val="1"/>
      <w:numFmt w:val="decimal"/>
      <w:lvlText w:val="%1.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13">
    <w:nsid w:val="7C1E560F"/>
    <w:multiLevelType w:val="multilevel"/>
    <w:tmpl w:val="A190A5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"/>
  </w:num>
  <w:num w:numId="3">
    <w:abstractNumId w:val="6"/>
  </w:num>
  <w:num w:numId="4">
    <w:abstractNumId w:val="10"/>
  </w:num>
  <w:num w:numId="5">
    <w:abstractNumId w:val="3"/>
  </w:num>
  <w:num w:numId="6">
    <w:abstractNumId w:val="1"/>
  </w:num>
  <w:num w:numId="7">
    <w:abstractNumId w:val="8"/>
  </w:num>
  <w:num w:numId="8">
    <w:abstractNumId w:val="12"/>
  </w:num>
  <w:num w:numId="9">
    <w:abstractNumId w:val="11"/>
  </w:num>
  <w:num w:numId="10">
    <w:abstractNumId w:val="5"/>
  </w:num>
  <w:num w:numId="11">
    <w:abstractNumId w:val="9"/>
  </w:num>
  <w:num w:numId="12">
    <w:abstractNumId w:val="2"/>
  </w:num>
  <w:num w:numId="13">
    <w:abstractNumId w:val="7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58AE"/>
    <w:rsid w:val="000358AE"/>
    <w:rsid w:val="00EC1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7D0A148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unhideWhenUsed="0"/>
    <w:lsdException w:name="Note Level 2" w:semiHidden="0" w:uiPriority="1" w:unhideWhenUsed="0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41" w:unhideWhenUsed="0"/>
    <w:lsdException w:name="Colorful Grid Accent 6" w:semiHidden="0" w:uiPriority="42" w:unhideWhenUsed="0"/>
    <w:lsdException w:name="Subtle Emphasis" w:semiHidden="0" w:uiPriority="43" w:unhideWhenUsed="0"/>
    <w:lsdException w:name="Intense Emphasis" w:semiHidden="0" w:uiPriority="44" w:unhideWhenUsed="0"/>
    <w:lsdException w:name="Subtle Reference" w:semiHidden="0" w:uiPriority="45" w:unhideWhenUsed="0"/>
    <w:lsdException w:name="Intense Reference" w:semiHidden="0" w:uiPriority="40" w:unhideWhenUsed="0"/>
    <w:lsdException w:name="Book Title" w:semiHidden="0" w:uiPriority="46" w:unhideWhenUsed="0"/>
    <w:lsdException w:name="Bibliography" w:semiHidden="0" w:uiPriority="47" w:unhideWhenUsed="0"/>
    <w:lsdException w:name="TOC Heading" w:semiHidden="0" w:uiPriority="48" w:unhideWhenUsed="0"/>
  </w:latentStyles>
  <w:style w:type="paragraph" w:default="1" w:styleId="Normal">
    <w:name w:val="Normal"/>
    <w:qFormat/>
    <w:rPr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3">
    <w:name w:val="Heading 3"/>
    <w:basedOn w:val="Normal"/>
    <w:next w:val="Normal"/>
    <w:qFormat/>
    <w:pPr>
      <w:keepNext/>
      <w:outlineLvl w:val="2"/>
    </w:pPr>
    <w:rPr>
      <w:rFonts w:ascii="GillSans Light" w:hAnsi="GillSans Light"/>
      <w:b/>
      <w:sz w:val="22"/>
    </w:rPr>
  </w:style>
  <w:style w:type="character" w:customStyle="1" w:styleId="TextodecuerpoCar">
    <w:name w:val="Texto de cuerpo Car"/>
    <w:link w:val="Textodecuerpo"/>
    <w:semiHidden/>
    <w:qFormat/>
    <w:rsid w:val="00321F18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5751C8"/>
    <w:rPr>
      <w:rFonts w:ascii="Lucida Grande" w:hAnsi="Lucida Grande" w:cs="Lucida Grande"/>
      <w:sz w:val="18"/>
      <w:szCs w:val="18"/>
      <w:lang w:val="es-ES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ascii="Verdana" w:hAnsi="Verdana" w:cs="Symbol"/>
      <w:sz w:val="20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Wingdings"/>
    </w:rPr>
  </w:style>
  <w:style w:type="character" w:customStyle="1" w:styleId="ListLabel9">
    <w:name w:val="ListLabel 9"/>
    <w:qFormat/>
    <w:rPr>
      <w:rFonts w:cs="Symbol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Wingdings"/>
    </w:rPr>
  </w:style>
  <w:style w:type="character" w:customStyle="1" w:styleId="ListLabel12">
    <w:name w:val="ListLabel 12"/>
    <w:qFormat/>
    <w:rPr>
      <w:rFonts w:cs="Symbol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Wingdings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paragraph" w:customStyle="1" w:styleId="Heading">
    <w:name w:val="Heading"/>
    <w:basedOn w:val="Normal"/>
    <w:next w:val="Textodecuerpo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decuerpo">
    <w:name w:val="Body Text"/>
    <w:basedOn w:val="Normal"/>
    <w:link w:val="TextodecuerpoCar"/>
    <w:semiHidden/>
    <w:rPr>
      <w:sz w:val="20"/>
    </w:rPr>
  </w:style>
  <w:style w:type="paragraph" w:styleId="Lista">
    <w:name w:val="List"/>
    <w:basedOn w:val="Textodecuerpo"/>
    <w:rPr>
      <w:rFonts w:cs="Lohit Devanagari"/>
    </w:rPr>
  </w:style>
  <w:style w:type="paragraph" w:customStyle="1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jc w:val="center"/>
    </w:pPr>
    <w:rPr>
      <w:sz w:val="20"/>
      <w:u w:val="single"/>
    </w:rPr>
  </w:style>
  <w:style w:type="paragraph" w:styleId="Subttulo">
    <w:name w:val="Subtitle"/>
    <w:basedOn w:val="Normal"/>
    <w:qFormat/>
    <w:rPr>
      <w:rFonts w:ascii="GillSans Light" w:hAnsi="GillSans Light"/>
      <w:b/>
    </w:rPr>
  </w:style>
  <w:style w:type="paragraph" w:styleId="Textodecuerpo2">
    <w:name w:val="Body Text 2"/>
    <w:basedOn w:val="Normal"/>
    <w:semiHidden/>
    <w:qFormat/>
    <w:pPr>
      <w:jc w:val="both"/>
    </w:pPr>
    <w:rPr>
      <w:rFonts w:ascii="Arial" w:hAnsi="Arial"/>
      <w:sz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751C8"/>
    <w:rPr>
      <w:rFonts w:ascii="Lucida Grande" w:hAnsi="Lucida Grande" w:cs="Lucida Grande"/>
      <w:sz w:val="18"/>
      <w:szCs w:val="18"/>
    </w:rPr>
  </w:style>
  <w:style w:type="paragraph" w:customStyle="1" w:styleId="FrameContents">
    <w:name w:val="Frame Contents"/>
    <w:basedOn w:val="Normal"/>
    <w:qFormat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unhideWhenUsed="0"/>
    <w:lsdException w:name="Note Level 2" w:semiHidden="0" w:uiPriority="1" w:unhideWhenUsed="0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41" w:unhideWhenUsed="0"/>
    <w:lsdException w:name="Colorful Grid Accent 6" w:semiHidden="0" w:uiPriority="42" w:unhideWhenUsed="0"/>
    <w:lsdException w:name="Subtle Emphasis" w:semiHidden="0" w:uiPriority="43" w:unhideWhenUsed="0"/>
    <w:lsdException w:name="Intense Emphasis" w:semiHidden="0" w:uiPriority="44" w:unhideWhenUsed="0"/>
    <w:lsdException w:name="Subtle Reference" w:semiHidden="0" w:uiPriority="45" w:unhideWhenUsed="0"/>
    <w:lsdException w:name="Intense Reference" w:semiHidden="0" w:uiPriority="40" w:unhideWhenUsed="0"/>
    <w:lsdException w:name="Book Title" w:semiHidden="0" w:uiPriority="46" w:unhideWhenUsed="0"/>
    <w:lsdException w:name="Bibliography" w:semiHidden="0" w:uiPriority="47" w:unhideWhenUsed="0"/>
    <w:lsdException w:name="TOC Heading" w:semiHidden="0" w:uiPriority="48" w:unhideWhenUsed="0"/>
  </w:latentStyles>
  <w:style w:type="paragraph" w:default="1" w:styleId="Normal">
    <w:name w:val="Normal"/>
    <w:qFormat/>
    <w:rPr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3">
    <w:name w:val="Heading 3"/>
    <w:basedOn w:val="Normal"/>
    <w:next w:val="Normal"/>
    <w:qFormat/>
    <w:pPr>
      <w:keepNext/>
      <w:outlineLvl w:val="2"/>
    </w:pPr>
    <w:rPr>
      <w:rFonts w:ascii="GillSans Light" w:hAnsi="GillSans Light"/>
      <w:b/>
      <w:sz w:val="22"/>
    </w:rPr>
  </w:style>
  <w:style w:type="character" w:customStyle="1" w:styleId="TextodecuerpoCar">
    <w:name w:val="Texto de cuerpo Car"/>
    <w:link w:val="Textodecuerpo"/>
    <w:semiHidden/>
    <w:qFormat/>
    <w:rsid w:val="00321F18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5751C8"/>
    <w:rPr>
      <w:rFonts w:ascii="Lucida Grande" w:hAnsi="Lucida Grande" w:cs="Lucida Grande"/>
      <w:sz w:val="18"/>
      <w:szCs w:val="18"/>
      <w:lang w:val="es-ES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ascii="Verdana" w:hAnsi="Verdana" w:cs="Symbol"/>
      <w:sz w:val="20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Wingdings"/>
    </w:rPr>
  </w:style>
  <w:style w:type="character" w:customStyle="1" w:styleId="ListLabel9">
    <w:name w:val="ListLabel 9"/>
    <w:qFormat/>
    <w:rPr>
      <w:rFonts w:cs="Symbol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Wingdings"/>
    </w:rPr>
  </w:style>
  <w:style w:type="character" w:customStyle="1" w:styleId="ListLabel12">
    <w:name w:val="ListLabel 12"/>
    <w:qFormat/>
    <w:rPr>
      <w:rFonts w:cs="Symbol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Wingdings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paragraph" w:customStyle="1" w:styleId="Heading">
    <w:name w:val="Heading"/>
    <w:basedOn w:val="Normal"/>
    <w:next w:val="Textodecuerpo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decuerpo">
    <w:name w:val="Body Text"/>
    <w:basedOn w:val="Normal"/>
    <w:link w:val="TextodecuerpoCar"/>
    <w:semiHidden/>
    <w:rPr>
      <w:sz w:val="20"/>
    </w:rPr>
  </w:style>
  <w:style w:type="paragraph" w:styleId="Lista">
    <w:name w:val="List"/>
    <w:basedOn w:val="Textodecuerpo"/>
    <w:rPr>
      <w:rFonts w:cs="Lohit Devanagari"/>
    </w:rPr>
  </w:style>
  <w:style w:type="paragraph" w:customStyle="1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jc w:val="center"/>
    </w:pPr>
    <w:rPr>
      <w:sz w:val="20"/>
      <w:u w:val="single"/>
    </w:rPr>
  </w:style>
  <w:style w:type="paragraph" w:styleId="Subttulo">
    <w:name w:val="Subtitle"/>
    <w:basedOn w:val="Normal"/>
    <w:qFormat/>
    <w:rPr>
      <w:rFonts w:ascii="GillSans Light" w:hAnsi="GillSans Light"/>
      <w:b/>
    </w:rPr>
  </w:style>
  <w:style w:type="paragraph" w:styleId="Textodecuerpo2">
    <w:name w:val="Body Text 2"/>
    <w:basedOn w:val="Normal"/>
    <w:semiHidden/>
    <w:qFormat/>
    <w:pPr>
      <w:jc w:val="both"/>
    </w:pPr>
    <w:rPr>
      <w:rFonts w:ascii="Arial" w:hAnsi="Arial"/>
      <w:sz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751C8"/>
    <w:rPr>
      <w:rFonts w:ascii="Lucida Grande" w:hAnsi="Lucida Grande" w:cs="Lucida Grande"/>
      <w:sz w:val="18"/>
      <w:szCs w:val="18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png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C7FE77-CCDA-C448-B90B-F012AE3D3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3059</Words>
  <Characters>16826</Characters>
  <Application>Microsoft Macintosh Word</Application>
  <DocSecurity>0</DocSecurity>
  <Lines>140</Lines>
  <Paragraphs>39</Paragraphs>
  <ScaleCrop>false</ScaleCrop>
  <Company> </Company>
  <LinksUpToDate>false</LinksUpToDate>
  <CharactersWithSpaces>19846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JUNTA DE EXTREMADURA</dc:title>
  <dc:subject/>
  <dc:creator>Judith Alvarez Rodriguez</dc:creator>
  <dc:description/>
  <cp:lastModifiedBy>Jesús  Redondo</cp:lastModifiedBy>
  <cp:revision>12</cp:revision>
  <cp:lastPrinted>2016-03-18T00:35:00Z</cp:lastPrinted>
  <dcterms:created xsi:type="dcterms:W3CDTF">2017-11-30T11:25:00Z</dcterms:created>
  <dcterms:modified xsi:type="dcterms:W3CDTF">2020-02-17T19:42:00Z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 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