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77D5" w:rsidRDefault="006A2C73" w:rsidP="006A2C73">
      <w:pPr>
        <w:pStyle w:val="Ttulo1"/>
      </w:pPr>
      <w:r>
        <w:t>Índice</w:t>
      </w:r>
    </w:p>
    <w:p w:rsidR="006A2C73" w:rsidRDefault="006A2C73">
      <w:r>
        <w:t>1 – Errores y solución de los mismos</w:t>
      </w:r>
    </w:p>
    <w:p w:rsidR="006A2C73" w:rsidRDefault="006A2C73">
      <w:r>
        <w:t>2 – Definición de clases</w:t>
      </w:r>
    </w:p>
    <w:p w:rsidR="006A2C73" w:rsidRDefault="006A2C73">
      <w:r>
        <w:t>3 – Funcionalidad</w:t>
      </w:r>
    </w:p>
    <w:p w:rsidR="006A2C73" w:rsidRDefault="006A2C73">
      <w:r>
        <w:t>4 – Diagrama</w:t>
      </w:r>
    </w:p>
    <w:p w:rsidR="00CF77D5" w:rsidRDefault="006A2C73" w:rsidP="006A2C73">
      <w:r>
        <w:t xml:space="preserve">5 – </w:t>
      </w:r>
      <w:proofErr w:type="spellStart"/>
      <w:r>
        <w:t>Analisis</w:t>
      </w:r>
      <w:proofErr w:type="spellEnd"/>
      <w:r>
        <w:t xml:space="preserve"> de requisitos</w:t>
      </w:r>
    </w:p>
    <w:p w:rsidR="006A2C73" w:rsidRDefault="006A2C73" w:rsidP="006A2C73"/>
    <w:p w:rsidR="00CF77D5" w:rsidRDefault="006A2C73" w:rsidP="006A2C73">
      <w:pPr>
        <w:pStyle w:val="Ttulo2"/>
      </w:pPr>
      <w:r>
        <w:t>Análisis de requisitos</w:t>
      </w:r>
    </w:p>
    <w:p w:rsidR="00CF77D5" w:rsidRDefault="00CF77D5"/>
    <w:tbl>
      <w:tblPr>
        <w:tblStyle w:val="a"/>
        <w:tblW w:w="901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40"/>
        <w:gridCol w:w="1410"/>
        <w:gridCol w:w="3465"/>
      </w:tblGrid>
      <w:tr w:rsidR="00CF77D5">
        <w:trPr>
          <w:jc w:val="center"/>
        </w:trPr>
        <w:tc>
          <w:tcPr>
            <w:tcW w:w="4140" w:type="dxa"/>
            <w:shd w:val="clear" w:color="auto" w:fill="auto"/>
            <w:tcMar>
              <w:top w:w="100" w:type="dxa"/>
              <w:left w:w="100" w:type="dxa"/>
              <w:bottom w:w="100" w:type="dxa"/>
              <w:right w:w="100" w:type="dxa"/>
            </w:tcMar>
          </w:tcPr>
          <w:p w:rsidR="00CF77D5" w:rsidRDefault="006A2C73">
            <w:pPr>
              <w:widowControl w:val="0"/>
              <w:pBdr>
                <w:top w:val="nil"/>
                <w:left w:val="nil"/>
                <w:bottom w:val="nil"/>
                <w:right w:val="nil"/>
                <w:between w:val="nil"/>
              </w:pBdr>
              <w:spacing w:line="240" w:lineRule="auto"/>
              <w:jc w:val="center"/>
              <w:rPr>
                <w:b/>
              </w:rPr>
            </w:pPr>
            <w:r>
              <w:rPr>
                <w:b/>
              </w:rPr>
              <w:t>Requisito</w:t>
            </w:r>
          </w:p>
        </w:tc>
        <w:tc>
          <w:tcPr>
            <w:tcW w:w="1410" w:type="dxa"/>
            <w:shd w:val="clear" w:color="auto" w:fill="auto"/>
            <w:tcMar>
              <w:top w:w="100" w:type="dxa"/>
              <w:left w:w="100" w:type="dxa"/>
              <w:bottom w:w="100" w:type="dxa"/>
              <w:right w:w="100" w:type="dxa"/>
            </w:tcMar>
          </w:tcPr>
          <w:p w:rsidR="00CF77D5" w:rsidRDefault="006A2C73">
            <w:pPr>
              <w:widowControl w:val="0"/>
              <w:pBdr>
                <w:top w:val="nil"/>
                <w:left w:val="nil"/>
                <w:bottom w:val="nil"/>
                <w:right w:val="nil"/>
                <w:between w:val="nil"/>
              </w:pBdr>
              <w:spacing w:line="240" w:lineRule="auto"/>
              <w:jc w:val="center"/>
              <w:rPr>
                <w:b/>
              </w:rPr>
            </w:pPr>
            <w:r>
              <w:rPr>
                <w:b/>
              </w:rPr>
              <w:t>Obligatorio</w:t>
            </w:r>
          </w:p>
        </w:tc>
        <w:tc>
          <w:tcPr>
            <w:tcW w:w="3465" w:type="dxa"/>
            <w:shd w:val="clear" w:color="auto" w:fill="auto"/>
            <w:tcMar>
              <w:top w:w="100" w:type="dxa"/>
              <w:left w:w="100" w:type="dxa"/>
              <w:bottom w:w="100" w:type="dxa"/>
              <w:right w:w="100" w:type="dxa"/>
            </w:tcMar>
          </w:tcPr>
          <w:p w:rsidR="00CF77D5" w:rsidRDefault="006A2C73">
            <w:pPr>
              <w:widowControl w:val="0"/>
              <w:pBdr>
                <w:top w:val="nil"/>
                <w:left w:val="nil"/>
                <w:bottom w:val="nil"/>
                <w:right w:val="nil"/>
                <w:between w:val="nil"/>
              </w:pBdr>
              <w:spacing w:line="240" w:lineRule="auto"/>
              <w:jc w:val="center"/>
              <w:rPr>
                <w:b/>
              </w:rPr>
            </w:pPr>
            <w:r>
              <w:rPr>
                <w:b/>
              </w:rPr>
              <w:t>Realizado y/</w:t>
            </w:r>
            <w:proofErr w:type="spellStart"/>
            <w:r>
              <w:rPr>
                <w:b/>
              </w:rPr>
              <w:t>o</w:t>
            </w:r>
            <w:proofErr w:type="spellEnd"/>
            <w:r>
              <w:rPr>
                <w:b/>
              </w:rPr>
              <w:t xml:space="preserve"> observaciones</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Una interfaz gráfica funcional y multiplataforma.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pBdr>
                <w:top w:val="nil"/>
                <w:left w:val="nil"/>
                <w:bottom w:val="nil"/>
                <w:right w:val="nil"/>
                <w:between w:val="nil"/>
              </w:pBdr>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Una interfaz en lengua inglesa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p w:rsidR="00CF77D5" w:rsidRDefault="00CF77D5">
            <w:pPr>
              <w:widowControl w:val="0"/>
              <w:pBdr>
                <w:top w:val="nil"/>
                <w:left w:val="nil"/>
                <w:bottom w:val="nil"/>
                <w:right w:val="nil"/>
                <w:between w:val="nil"/>
              </w:pBdr>
              <w:spacing w:line="240" w:lineRule="auto"/>
              <w:jc w:val="center"/>
              <w:rPr>
                <w:b/>
                <w:color w:val="38761D"/>
              </w:rPr>
            </w:pP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Modo de juego definido anteriormente.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SI</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La temática del juego será sobre el “Lazarillo de Tormes” Se deberá generar un fichero .</w:t>
            </w:r>
            <w:proofErr w:type="spellStart"/>
            <w:r>
              <w:t>jar</w:t>
            </w:r>
            <w:proofErr w:type="spellEnd"/>
            <w:r>
              <w:t xml:space="preserve"> que se entregará junto con el proyecto</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Inserción e implementación de un Menú.</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 SI</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Necesidad de que una partida acabe cuando se complete el panel</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lastRenderedPageBreak/>
              <w:t xml:space="preserve">Un contador de tiempo en segundos.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t xml:space="preserve"> </w:t>
            </w:r>
            <w:r>
              <w:rPr>
                <w:b/>
                <w:color w:val="38761D"/>
              </w:rPr>
              <w:t>SI</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Un contador de tiempo especificando minutos y segundos.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 xml:space="preserve">NO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Un contador de jugadas.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SI</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En caso de que la segunda carta levantada no sea pareja de la primera, se deberá dejar un tiempo visible las cartas destapadas, y posteriormente de forma automática, se volverán a ocultar.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Un listado con las puntuaciones de la gente.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El listado de las puntuaciones se ordena indicando en primer lugar los jugadores que lo han resuelto en menor tiempo, y en caso de empate en el menor número de jugadas.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Se deberá mostrar un cuadro de Dialogo modal en el que aparezca información ace</w:t>
            </w:r>
            <w:r>
              <w:t xml:space="preserve">rca del autor de la aplicación.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SI</w:t>
            </w:r>
          </w:p>
          <w:p w:rsidR="00CF77D5" w:rsidRDefault="00CF77D5">
            <w:pPr>
              <w:widowControl w:val="0"/>
              <w:pBdr>
                <w:top w:val="nil"/>
                <w:left w:val="nil"/>
                <w:bottom w:val="nil"/>
                <w:right w:val="nil"/>
                <w:between w:val="nil"/>
              </w:pBdr>
              <w:spacing w:line="240" w:lineRule="auto"/>
              <w:jc w:val="center"/>
              <w:rPr>
                <w:b/>
                <w:color w:val="38761D"/>
              </w:rPr>
            </w:pP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 xml:space="preserve"> en la </w:t>
            </w:r>
            <w:proofErr w:type="spellStart"/>
            <w:r>
              <w:rPr>
                <w:b/>
                <w:color w:val="6AA84F"/>
              </w:rPr>
              <w:t>opcion</w:t>
            </w:r>
            <w:proofErr w:type="spellEnd"/>
            <w:r>
              <w:rPr>
                <w:b/>
                <w:color w:val="6AA84F"/>
              </w:rPr>
              <w:t xml:space="preserve"> del </w:t>
            </w:r>
            <w:proofErr w:type="spellStart"/>
            <w:r>
              <w:rPr>
                <w:b/>
                <w:color w:val="6AA84F"/>
              </w:rPr>
              <w:t>menu</w:t>
            </w:r>
            <w:proofErr w:type="spellEnd"/>
            <w:r>
              <w:rPr>
                <w:b/>
                <w:color w:val="6AA84F"/>
              </w:rPr>
              <w:t xml:space="preserve"> de salir, esto ocurre siempre.</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En el cuadro de diálogo anterior se puede mostrar la foto del jugador la cual se pedirá en el mismo sitio a la vez que se introduce el nombre.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 xml:space="preserve">NO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 xml:space="preserve"> la información del jugador se solicita antes de cada partid, junto otras característica.</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Deberán aplicarse los aceleradores de teclado que se muestran en la demo, teniendo su funcionalidad implementada (excepto el de guardar y cargar partida)</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Se </w:t>
            </w:r>
            <w:r>
              <w:t xml:space="preserve">podrá guarda el estado de una partida, salir del programa y volver a recuperar la partida grabada. Si se desea </w:t>
            </w:r>
            <w:r>
              <w:lastRenderedPageBreak/>
              <w:t xml:space="preserve">se puede implementar la opción de grabar varias partidas y cargar la que decida el usuario.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lastRenderedPageBreak/>
              <w:t xml:space="preserve">NO </w:t>
            </w:r>
          </w:p>
          <w:p w:rsidR="00CF77D5" w:rsidRDefault="00CF77D5">
            <w:pPr>
              <w:widowControl w:val="0"/>
              <w:pBdr>
                <w:top w:val="nil"/>
                <w:left w:val="nil"/>
                <w:bottom w:val="nil"/>
                <w:right w:val="nil"/>
                <w:between w:val="nil"/>
              </w:pBdr>
              <w:spacing w:line="240" w:lineRule="auto"/>
              <w:jc w:val="center"/>
              <w:rPr>
                <w:b/>
                <w:color w:val="FF0000"/>
              </w:rPr>
            </w:pP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 xml:space="preserve"> solo se permite guardar una partida, se puede cambiar, </w:t>
            </w:r>
            <w:r>
              <w:rPr>
                <w:b/>
                <w:color w:val="6AA84F"/>
              </w:rPr>
              <w:lastRenderedPageBreak/>
              <w:t xml:space="preserve">(cambiando una variable) que cuando </w:t>
            </w:r>
            <w:proofErr w:type="spellStart"/>
            <w:r>
              <w:rPr>
                <w:b/>
                <w:color w:val="6AA84F"/>
              </w:rPr>
              <w:t>carge</w:t>
            </w:r>
            <w:proofErr w:type="spellEnd"/>
            <w:r>
              <w:rPr>
                <w:b/>
                <w:color w:val="6AA84F"/>
              </w:rPr>
              <w:t xml:space="preserve"> la partida, esta partida que cargue, se elimine.</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lastRenderedPageBreak/>
              <w:t>Se deberá poder elegir 3 niveles distintos para jugar.</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Se podrá introducir un huevo de pascua que haga alguna función diferente.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 xml:space="preserve"> un juego de picar en globos</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Se deberá introducir una pantalla de carga inicial, en lo que carga el juego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 xml:space="preserve">Sí, </w:t>
            </w:r>
          </w:p>
          <w:p w:rsidR="00CF77D5" w:rsidRDefault="006A2C73">
            <w:pPr>
              <w:widowControl w:val="0"/>
              <w:spacing w:line="240" w:lineRule="auto"/>
              <w:jc w:val="center"/>
              <w:rPr>
                <w:b/>
                <w:color w:val="6AA84F"/>
              </w:rPr>
            </w:pPr>
            <w:r>
              <w:rPr>
                <w:b/>
                <w:color w:val="6AA84F"/>
              </w:rPr>
              <w:t>existen 3, uno que solo se muestra en la 1º ejecución del</w:t>
            </w:r>
            <w:r>
              <w:rPr>
                <w:b/>
                <w:color w:val="6AA84F"/>
              </w:rPr>
              <w:t xml:space="preserve"> programa, otro que se muestra cada vez que cambia de vista y otro que se ejecuta cuando se sale del programa</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El usuario podrá configurar con qué imágenes desea jugar.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 xml:space="preserve">Sí, </w:t>
            </w:r>
          </w:p>
          <w:p w:rsidR="00CF77D5" w:rsidRDefault="006A2C73">
            <w:pPr>
              <w:widowControl w:val="0"/>
              <w:spacing w:line="240" w:lineRule="auto"/>
              <w:jc w:val="center"/>
              <w:rPr>
                <w:b/>
                <w:color w:val="6AA84F"/>
              </w:rPr>
            </w:pPr>
            <w:r>
              <w:rPr>
                <w:b/>
                <w:color w:val="6AA84F"/>
              </w:rPr>
              <w:t>Puede seleccionar entre 3 y/o elegir una de su equipo</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La aplicación deberá matar todos los hilos y procesos al cerrarse.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38761D"/>
              </w:rPr>
              <w:t>SI</w:t>
            </w:r>
            <w:r>
              <w:rPr>
                <w:b/>
                <w:color w:val="FF0000"/>
              </w:rPr>
              <w:t xml:space="preserve">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La aplicación podrá tener una opción de resetear los datos, de tal forma que elimine las estadísticas de las partidas ganadas y todos los archivos que se hayan creado.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en e</w:t>
            </w:r>
            <w:r>
              <w:rPr>
                <w:b/>
                <w:color w:val="6AA84F"/>
              </w:rPr>
              <w:t>l menú.</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Para realizar los guardados de datos y las cargas se utilizará la técnica que presenta Java de </w:t>
            </w:r>
            <w:proofErr w:type="spellStart"/>
            <w:r>
              <w:t>serialización</w:t>
            </w:r>
            <w:proofErr w:type="spellEnd"/>
            <w:r>
              <w:t xml:space="preserve">.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Los movimientos de las cartas deberán realizar una breve transición ( no tiene que ser la misma que la del video)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SI</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lastRenderedPageBreak/>
              <w:t xml:space="preserve">Incluir un icono personalizado para la aplicación, que se vea en los Sistemas operativos Windows, Linux y MacOS.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Si el usuario desea cerrar la aplicación en mitad de una partida, se deberá mostrar un mensaje al usuario preguntándole si está seguro </w:t>
            </w:r>
            <w:r>
              <w:t xml:space="preserve">de lo que quiere salir.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 xml:space="preserve"> Se podrán manejar los movimientos de las jugadas con las teclas del teclado. </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 xml:space="preserve">NO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p w:rsidR="00CF77D5" w:rsidRDefault="006A2C73">
            <w:pPr>
              <w:widowControl w:val="0"/>
              <w:spacing w:line="240" w:lineRule="auto"/>
              <w:jc w:val="center"/>
              <w:rPr>
                <w:b/>
                <w:color w:val="6AA84F"/>
              </w:rPr>
            </w:pPr>
            <w:r>
              <w:rPr>
                <w:b/>
                <w:color w:val="6AA84F"/>
              </w:rPr>
              <w:t xml:space="preserve"> pulsando antes en un botón o cambiando de pantalla y volviendo a elegir la del juego</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Se deberá añadir al proyecto una documentación asociada con los puntos que se indica en este documento.</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38761D"/>
              </w:rPr>
            </w:pPr>
            <w:r>
              <w:rPr>
                <w:b/>
                <w:color w:val="38761D"/>
              </w:rPr>
              <w:t xml:space="preserve">SI </w:t>
            </w: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r w:rsidR="00CF77D5">
        <w:trPr>
          <w:jc w:val="center"/>
        </w:trPr>
        <w:tc>
          <w:tcPr>
            <w:tcW w:w="4140" w:type="dxa"/>
            <w:shd w:val="clear" w:color="auto" w:fill="auto"/>
            <w:tcMar>
              <w:top w:w="100" w:type="dxa"/>
              <w:left w:w="100" w:type="dxa"/>
              <w:bottom w:w="100" w:type="dxa"/>
              <w:right w:w="100" w:type="dxa"/>
            </w:tcMar>
          </w:tcPr>
          <w:p w:rsidR="00CF77D5" w:rsidRDefault="006A2C73">
            <w:r>
              <w:t>Se podrán implementar mejoras a la aplicación siempre que no contradigan las funcionalidades expuestas.</w:t>
            </w:r>
          </w:p>
        </w:tc>
        <w:tc>
          <w:tcPr>
            <w:tcW w:w="1410" w:type="dxa"/>
            <w:shd w:val="clear" w:color="auto" w:fill="auto"/>
            <w:tcMar>
              <w:top w:w="100" w:type="dxa"/>
              <w:left w:w="100" w:type="dxa"/>
              <w:bottom w:w="100" w:type="dxa"/>
              <w:right w:w="100" w:type="dxa"/>
            </w:tcMar>
            <w:vAlign w:val="center"/>
          </w:tcPr>
          <w:p w:rsidR="00CF77D5" w:rsidRDefault="006A2C73">
            <w:pPr>
              <w:jc w:val="center"/>
              <w:rPr>
                <w:b/>
                <w:color w:val="FF0000"/>
              </w:rPr>
            </w:pPr>
            <w:r>
              <w:rPr>
                <w:b/>
                <w:color w:val="FF0000"/>
              </w:rPr>
              <w:t>NO</w:t>
            </w:r>
          </w:p>
          <w:p w:rsidR="00CF77D5" w:rsidRDefault="00CF77D5">
            <w:pPr>
              <w:widowControl w:val="0"/>
              <w:spacing w:line="240" w:lineRule="auto"/>
              <w:jc w:val="center"/>
              <w:rPr>
                <w:b/>
              </w:rPr>
            </w:pPr>
          </w:p>
        </w:tc>
        <w:tc>
          <w:tcPr>
            <w:tcW w:w="3465" w:type="dxa"/>
            <w:shd w:val="clear" w:color="auto" w:fill="auto"/>
            <w:tcMar>
              <w:top w:w="100" w:type="dxa"/>
              <w:left w:w="100" w:type="dxa"/>
              <w:bottom w:w="100" w:type="dxa"/>
              <w:right w:w="100" w:type="dxa"/>
            </w:tcMar>
            <w:vAlign w:val="center"/>
          </w:tcPr>
          <w:p w:rsidR="00CF77D5" w:rsidRDefault="006A2C73">
            <w:pPr>
              <w:widowControl w:val="0"/>
              <w:spacing w:line="240" w:lineRule="auto"/>
              <w:jc w:val="center"/>
              <w:rPr>
                <w:b/>
                <w:color w:val="6AA84F"/>
              </w:rPr>
            </w:pPr>
            <w:r>
              <w:rPr>
                <w:b/>
                <w:color w:val="6AA84F"/>
              </w:rPr>
              <w:t>Sí</w:t>
            </w:r>
          </w:p>
        </w:tc>
      </w:tr>
    </w:tbl>
    <w:p w:rsidR="00CF77D5" w:rsidRDefault="006A2C73">
      <w:r>
        <w:t xml:space="preserve"> </w:t>
      </w:r>
      <w:r>
        <w:tab/>
      </w:r>
    </w:p>
    <w:p w:rsidR="00CF77D5" w:rsidRDefault="006A2C73" w:rsidP="006A2C73">
      <w:pPr>
        <w:pStyle w:val="Ttulo2"/>
      </w:pPr>
      <w:r>
        <w:t>Funcionalidades extra:</w:t>
      </w:r>
    </w:p>
    <w:p w:rsidR="00CF77D5" w:rsidRDefault="006A2C73">
      <w:pPr>
        <w:numPr>
          <w:ilvl w:val="0"/>
          <w:numId w:val="2"/>
        </w:numPr>
        <w:contextualSpacing/>
      </w:pPr>
      <w:proofErr w:type="spellStart"/>
      <w:r>
        <w:t>rr</w:t>
      </w:r>
      <w:proofErr w:type="spellEnd"/>
    </w:p>
    <w:p w:rsidR="00CF77D5" w:rsidRDefault="006A2C73">
      <w:pPr>
        <w:numPr>
          <w:ilvl w:val="0"/>
          <w:numId w:val="2"/>
        </w:numPr>
        <w:contextualSpacing/>
      </w:pPr>
      <w:r>
        <w:t>r</w:t>
      </w:r>
    </w:p>
    <w:p w:rsidR="00CF77D5" w:rsidRDefault="006A2C73">
      <w:pPr>
        <w:numPr>
          <w:ilvl w:val="0"/>
          <w:numId w:val="2"/>
        </w:numPr>
        <w:contextualSpacing/>
      </w:pPr>
      <w:r>
        <w:t>r</w:t>
      </w:r>
    </w:p>
    <w:p w:rsidR="00CF77D5" w:rsidRDefault="006A2C73">
      <w:pPr>
        <w:numPr>
          <w:ilvl w:val="0"/>
          <w:numId w:val="2"/>
        </w:numPr>
        <w:contextualSpacing/>
      </w:pPr>
      <w:r>
        <w:t>r</w:t>
      </w:r>
    </w:p>
    <w:p w:rsidR="00CF77D5" w:rsidRDefault="006A2C73">
      <w:pPr>
        <w:numPr>
          <w:ilvl w:val="0"/>
          <w:numId w:val="2"/>
        </w:numPr>
        <w:contextualSpacing/>
      </w:pPr>
      <w:r>
        <w:t>r</w:t>
      </w:r>
    </w:p>
    <w:p w:rsidR="00CF77D5" w:rsidRDefault="00CF77D5"/>
    <w:p w:rsidR="00CF77D5" w:rsidRDefault="00CF77D5"/>
    <w:p w:rsidR="00CF77D5" w:rsidRDefault="006A2C73" w:rsidP="006A2C73">
      <w:pPr>
        <w:pStyle w:val="Ttulo2"/>
      </w:pPr>
      <w:r>
        <w:t>Problemas surgidos durante la creación</w:t>
      </w:r>
    </w:p>
    <w:p w:rsidR="00CF77D5" w:rsidRDefault="00CF77D5"/>
    <w:p w:rsidR="00CF77D5" w:rsidRDefault="006A2C73">
      <w:r>
        <w:t>Durante la creación de la aplicación del surgieron varios problemas:</w:t>
      </w:r>
    </w:p>
    <w:p w:rsidR="00CF77D5" w:rsidRDefault="006A2C73">
      <w:pPr>
        <w:numPr>
          <w:ilvl w:val="0"/>
          <w:numId w:val="1"/>
        </w:numPr>
        <w:contextualSpacing/>
      </w:pPr>
      <w:r>
        <w:rPr>
          <w:b/>
        </w:rPr>
        <w:lastRenderedPageBreak/>
        <w:t>Trabajar desde el mismo fichero,</w:t>
      </w:r>
      <w:r>
        <w:t xml:space="preserve"> necesitábamos trabajar sobre el mismo fichero, en </w:t>
      </w:r>
      <w:proofErr w:type="spellStart"/>
      <w:r>
        <w:t>netbeans</w:t>
      </w:r>
      <w:proofErr w:type="spellEnd"/>
      <w:r>
        <w:t xml:space="preserve"> y que este se fuese actualizando con un control </w:t>
      </w:r>
      <w:r>
        <w:t xml:space="preserve">de versiones. </w:t>
      </w:r>
      <w:r>
        <w:rPr>
          <w:u w:val="single"/>
        </w:rPr>
        <w:t>La solución fue</w:t>
      </w:r>
      <w:r>
        <w:t xml:space="preserve"> usar la herramienta “GitHub” con el cual hemos realizado este proyecto. se debe de tener en cuenta al utilizar esta herramienta, que si se modifica el mismo archivo (clase) él las mismas líneas a la vez este dará un error cuan</w:t>
      </w:r>
      <w:r>
        <w:t>do la 2º persona intente actualizar correctamente la versión.</w:t>
      </w:r>
    </w:p>
    <w:p w:rsidR="00CF77D5" w:rsidRDefault="006A2C73">
      <w:pPr>
        <w:numPr>
          <w:ilvl w:val="0"/>
          <w:numId w:val="1"/>
        </w:numPr>
        <w:contextualSpacing/>
      </w:pPr>
      <w:r>
        <w:rPr>
          <w:b/>
        </w:rPr>
        <w:t xml:space="preserve">Finalizar la vista </w:t>
      </w:r>
      <w:proofErr w:type="spellStart"/>
      <w:r>
        <w:rPr>
          <w:b/>
        </w:rPr>
        <w:t>splash</w:t>
      </w:r>
      <w:proofErr w:type="spellEnd"/>
      <w:r>
        <w:t xml:space="preserve">, este problema viene causado por compaginar el cierre de un panel con otro, ya que la </w:t>
      </w:r>
      <w:proofErr w:type="spellStart"/>
      <w:r>
        <w:t>la</w:t>
      </w:r>
      <w:proofErr w:type="spellEnd"/>
      <w:r>
        <w:t xml:space="preserve"> vista </w:t>
      </w:r>
      <w:proofErr w:type="spellStart"/>
      <w:r>
        <w:t>splash</w:t>
      </w:r>
      <w:proofErr w:type="spellEnd"/>
      <w:r>
        <w:t xml:space="preserve"> contiene </w:t>
      </w:r>
      <w:proofErr w:type="spellStart"/>
      <w:r>
        <w:t>Timers</w:t>
      </w:r>
      <w:proofErr w:type="spellEnd"/>
      <w:r>
        <w:t xml:space="preserve"> y si realizamos </w:t>
      </w:r>
      <w:proofErr w:type="spellStart"/>
      <w:r>
        <w:t>sleep</w:t>
      </w:r>
      <w:proofErr w:type="spellEnd"/>
      <w:r>
        <w:t xml:space="preserve"> o </w:t>
      </w:r>
      <w:proofErr w:type="spellStart"/>
      <w:r>
        <w:t>wait</w:t>
      </w:r>
      <w:proofErr w:type="spellEnd"/>
      <w:r>
        <w:t>, se dormían también l</w:t>
      </w:r>
      <w:r>
        <w:t xml:space="preserve">os </w:t>
      </w:r>
      <w:proofErr w:type="spellStart"/>
      <w:r>
        <w:t>timers</w:t>
      </w:r>
      <w:proofErr w:type="spellEnd"/>
      <w:r>
        <w:t xml:space="preserve">. </w:t>
      </w:r>
      <w:r>
        <w:rPr>
          <w:u w:val="single"/>
        </w:rPr>
        <w:t>La solución fue</w:t>
      </w:r>
      <w:r>
        <w:t xml:space="preserve"> realizar otro método para y añadir la </w:t>
      </w:r>
      <w:proofErr w:type="gramStart"/>
      <w:r>
        <w:t>vista,  que</w:t>
      </w:r>
      <w:proofErr w:type="gramEnd"/>
      <w:r>
        <w:t xml:space="preserve"> ejecutase cuando el </w:t>
      </w:r>
      <w:proofErr w:type="spellStart"/>
      <w:r>
        <w:t>splash</w:t>
      </w:r>
      <w:proofErr w:type="spellEnd"/>
      <w:r>
        <w:t xml:space="preserve"> terminase</w:t>
      </w:r>
    </w:p>
    <w:p w:rsidR="00CF77D5" w:rsidRDefault="006A2C73">
      <w:pPr>
        <w:numPr>
          <w:ilvl w:val="0"/>
          <w:numId w:val="1"/>
        </w:numPr>
        <w:contextualSpacing/>
      </w:pPr>
      <w:r>
        <w:rPr>
          <w:b/>
        </w:rPr>
        <w:t xml:space="preserve">Ajustar los elementos al tamaño de la pantalla en el </w:t>
      </w:r>
      <w:proofErr w:type="spellStart"/>
      <w:r>
        <w:rPr>
          <w:b/>
        </w:rPr>
        <w:t>splash</w:t>
      </w:r>
      <w:proofErr w:type="spellEnd"/>
      <w:r>
        <w:t xml:space="preserve">, el problema era causado ya que el panel del </w:t>
      </w:r>
      <w:proofErr w:type="spellStart"/>
      <w:r>
        <w:t>splash</w:t>
      </w:r>
      <w:proofErr w:type="spellEnd"/>
      <w:r>
        <w:t xml:space="preserve"> era nulo y ya que el logo de “</w:t>
      </w:r>
      <w:r>
        <w:t xml:space="preserve">Trinitarias” rotaba, </w:t>
      </w:r>
      <w:proofErr w:type="spellStart"/>
      <w:r>
        <w:t>sobreescribiendo</w:t>
      </w:r>
      <w:proofErr w:type="spellEnd"/>
      <w:r>
        <w:t xml:space="preserve"> el </w:t>
      </w:r>
      <w:proofErr w:type="spellStart"/>
      <w:proofErr w:type="gramStart"/>
      <w:r>
        <w:t>paint</w:t>
      </w:r>
      <w:proofErr w:type="spellEnd"/>
      <w:r>
        <w:t>(</w:t>
      </w:r>
      <w:proofErr w:type="gramEnd"/>
      <w:r>
        <w:t xml:space="preserve">), los campos eran ajustados por coordenadas. </w:t>
      </w:r>
      <w:r>
        <w:rPr>
          <w:u w:val="single"/>
        </w:rPr>
        <w:t>La solución fueron</w:t>
      </w:r>
      <w:r>
        <w:t xml:space="preserve"> múltiples reglas de </w:t>
      </w:r>
      <w:proofErr w:type="gramStart"/>
      <w:r>
        <w:t>3 ,</w:t>
      </w:r>
      <w:proofErr w:type="gramEnd"/>
      <w:r>
        <w:t xml:space="preserve"> para que se ajustara a la pantalla , tanto el logo como los componentes.</w:t>
      </w:r>
    </w:p>
    <w:p w:rsidR="00CF77D5" w:rsidRDefault="006A2C73">
      <w:pPr>
        <w:numPr>
          <w:ilvl w:val="0"/>
          <w:numId w:val="1"/>
        </w:numPr>
        <w:contextualSpacing/>
      </w:pPr>
      <w:r>
        <w:rPr>
          <w:b/>
        </w:rPr>
        <w:t>Posición de los elementos al tamaño de la panta</w:t>
      </w:r>
      <w:r>
        <w:rPr>
          <w:b/>
        </w:rPr>
        <w:t>lla,</w:t>
      </w:r>
      <w:r>
        <w:t xml:space="preserve"> en todas las vistas, excepto en la vista </w:t>
      </w:r>
      <w:proofErr w:type="spellStart"/>
      <w:r>
        <w:t>Splash</w:t>
      </w:r>
      <w:proofErr w:type="spellEnd"/>
      <w:r>
        <w:t xml:space="preserve">, tienen un </w:t>
      </w:r>
      <w:proofErr w:type="spellStart"/>
      <w:r>
        <w:t>layOut</w:t>
      </w:r>
      <w:proofErr w:type="spellEnd"/>
      <w:r>
        <w:t xml:space="preserve">, </w:t>
      </w:r>
      <w:r>
        <w:rPr>
          <w:u w:val="single"/>
        </w:rPr>
        <w:t>la solución</w:t>
      </w:r>
      <w:r>
        <w:t xml:space="preserve"> para que los componentes se ajustarán a la pantalla y en </w:t>
      </w:r>
      <w:proofErr w:type="gramStart"/>
      <w:r>
        <w:t>una  posición</w:t>
      </w:r>
      <w:proofErr w:type="gramEnd"/>
      <w:r>
        <w:t xml:space="preserve"> (relativa) fue usar el “</w:t>
      </w:r>
      <w:proofErr w:type="spellStart"/>
      <w:r>
        <w:t>gridbaglayout</w:t>
      </w:r>
      <w:proofErr w:type="spellEnd"/>
      <w:r>
        <w:t>”</w:t>
      </w:r>
    </w:p>
    <w:p w:rsidR="00CF77D5" w:rsidRDefault="006A2C73">
      <w:pPr>
        <w:numPr>
          <w:ilvl w:val="0"/>
          <w:numId w:val="1"/>
        </w:numPr>
        <w:contextualSpacing/>
      </w:pPr>
      <w:r>
        <w:rPr>
          <w:b/>
        </w:rPr>
        <w:t>En la vista juego se podían ver más de dos cartas al mismo tie</w:t>
      </w:r>
      <w:r>
        <w:rPr>
          <w:b/>
        </w:rPr>
        <w:t>mpo,</w:t>
      </w:r>
      <w:r>
        <w:t xml:space="preserve"> durante la ejecución del juego si se realiza muy rápido se llegaban a ver más de dos cartas al mismo tiempo, esto era causado por el tiempo de la animación, </w:t>
      </w:r>
      <w:r>
        <w:rPr>
          <w:u w:val="single"/>
        </w:rPr>
        <w:t>la solución fu</w:t>
      </w:r>
      <w:r>
        <w:t xml:space="preserve">e en el </w:t>
      </w:r>
      <w:proofErr w:type="spellStart"/>
      <w:r>
        <w:t>TimeTask</w:t>
      </w:r>
      <w:proofErr w:type="spellEnd"/>
      <w:r>
        <w:t xml:space="preserve"> que se encargaba de dar la vuelta a las cartas cuando no eran l</w:t>
      </w:r>
      <w:r>
        <w:t xml:space="preserve">a misma asignarle un tiempo para que se volviese a </w:t>
      </w:r>
      <w:proofErr w:type="gramStart"/>
      <w:r>
        <w:t>ejecutar(</w:t>
      </w:r>
      <w:proofErr w:type="gramEnd"/>
      <w:r>
        <w:t xml:space="preserve">tiempo que tardaban en darse la vuelta las cartas y que una vez realizada la 2 ejecución del </w:t>
      </w:r>
      <w:proofErr w:type="spellStart"/>
      <w:r>
        <w:t>TimeTask</w:t>
      </w:r>
      <w:proofErr w:type="spellEnd"/>
      <w:r>
        <w:t xml:space="preserve"> este se parase.</w:t>
      </w:r>
    </w:p>
    <w:p w:rsidR="00CF77D5" w:rsidRDefault="006A2C73">
      <w:pPr>
        <w:numPr>
          <w:ilvl w:val="0"/>
          <w:numId w:val="1"/>
        </w:numPr>
        <w:contextualSpacing/>
      </w:pPr>
      <w:r>
        <w:rPr>
          <w:b/>
        </w:rPr>
        <w:t>En las estadísticas al incluir una imagen podía dar varios errores,</w:t>
      </w:r>
      <w:r>
        <w:t xml:space="preserve"> al permiti</w:t>
      </w:r>
      <w:r>
        <w:t xml:space="preserve">r que el propio usuario pudiese elegir un una imagen de su equipo, y se pasaba el historial de </w:t>
      </w:r>
      <w:proofErr w:type="gramStart"/>
      <w:r>
        <w:t>estadísticas ,</w:t>
      </w:r>
      <w:proofErr w:type="gramEnd"/>
      <w:r>
        <w:t xml:space="preserve"> esta ruta en el 2 equipo no existiría y </w:t>
      </w:r>
      <w:proofErr w:type="spellStart"/>
      <w:r>
        <w:t>daria</w:t>
      </w:r>
      <w:proofErr w:type="spellEnd"/>
      <w:r>
        <w:t xml:space="preserve"> nulo, produciendo errores, </w:t>
      </w:r>
      <w:r>
        <w:rPr>
          <w:u w:val="single"/>
        </w:rPr>
        <w:t>la solución fue</w:t>
      </w:r>
      <w:r>
        <w:t xml:space="preserve"> crear una condición que en el caso de que fuese nulo o qu</w:t>
      </w:r>
      <w:r>
        <w:t>e fuese una ruta absoluta y el archivo no existiera, asignase uno por defecto.</w:t>
      </w:r>
    </w:p>
    <w:p w:rsidR="00CF77D5" w:rsidRDefault="006A2C73">
      <w:pPr>
        <w:numPr>
          <w:ilvl w:val="0"/>
          <w:numId w:val="1"/>
        </w:numPr>
        <w:contextualSpacing/>
      </w:pPr>
      <w:r>
        <w:rPr>
          <w:b/>
        </w:rPr>
        <w:t>El usuario tiene la opción de acceder a documentos sin que estos existan,</w:t>
      </w:r>
      <w:r>
        <w:t xml:space="preserve"> esto da error puesto que son </w:t>
      </w:r>
      <w:proofErr w:type="gramStart"/>
      <w:r>
        <w:t>nulos ,</w:t>
      </w:r>
      <w:proofErr w:type="gramEnd"/>
      <w:r>
        <w:t xml:space="preserve"> la</w:t>
      </w:r>
      <w:r>
        <w:rPr>
          <w:u w:val="single"/>
        </w:rPr>
        <w:t xml:space="preserve"> solución</w:t>
      </w:r>
      <w:r>
        <w:t xml:space="preserve">  fue comprobar que existía, si no existía mostrar un m</w:t>
      </w:r>
      <w:r>
        <w:t xml:space="preserve">ensaje y no cargarlo, en el caso de cargar la partida, en el caso de las estadísticas, mostrará un panel vacío </w:t>
      </w:r>
    </w:p>
    <w:p w:rsidR="00CF77D5" w:rsidRDefault="006A2C73">
      <w:pPr>
        <w:numPr>
          <w:ilvl w:val="0"/>
          <w:numId w:val="1"/>
        </w:numPr>
        <w:contextualSpacing/>
      </w:pPr>
      <w:r>
        <w:rPr>
          <w:b/>
        </w:rPr>
        <w:t xml:space="preserve">Guardar y cargar partida, </w:t>
      </w:r>
      <w:proofErr w:type="spellStart"/>
      <w:r>
        <w:rPr>
          <w:b/>
        </w:rPr>
        <w:t>serialización</w:t>
      </w:r>
      <w:proofErr w:type="spellEnd"/>
      <w:r>
        <w:rPr>
          <w:b/>
        </w:rPr>
        <w:t>,</w:t>
      </w:r>
      <w:r>
        <w:t xml:space="preserve"> para serializar la partida, todos los elementos han de ser </w:t>
      </w:r>
      <w:proofErr w:type="spellStart"/>
      <w:r>
        <w:t>serializables</w:t>
      </w:r>
      <w:proofErr w:type="spellEnd"/>
      <w:r>
        <w:t>, cuando cargamos la partida gu</w:t>
      </w:r>
      <w:r>
        <w:t xml:space="preserve">ardada, algunos de los elementos no se cargaban correctamente. </w:t>
      </w:r>
      <w:r>
        <w:rPr>
          <w:u w:val="single"/>
        </w:rPr>
        <w:t>La solución:</w:t>
      </w:r>
      <w:r>
        <w:t xml:space="preserve"> tener una clase </w:t>
      </w:r>
      <w:proofErr w:type="spellStart"/>
      <w:r>
        <w:t>serializable</w:t>
      </w:r>
      <w:proofErr w:type="spellEnd"/>
      <w:r>
        <w:t xml:space="preserve"> que guardase los datos, en lógica, y que cagarse esta clase al juego.</w:t>
      </w:r>
    </w:p>
    <w:p w:rsidR="00CF77D5" w:rsidRDefault="006A2C73">
      <w:pPr>
        <w:numPr>
          <w:ilvl w:val="0"/>
          <w:numId w:val="1"/>
        </w:numPr>
        <w:contextualSpacing/>
        <w:rPr>
          <w:b/>
        </w:rPr>
      </w:pPr>
      <w:r>
        <w:rPr>
          <w:b/>
        </w:rPr>
        <w:t xml:space="preserve">Inserción de imágenes, sonidos, y archivos en el archivo.jar, </w:t>
      </w:r>
      <w:r>
        <w:t>el problema era cau</w:t>
      </w:r>
      <w:r>
        <w:t xml:space="preserve">sado ya que en el archivo.jar las </w:t>
      </w:r>
      <w:proofErr w:type="gramStart"/>
      <w:r>
        <w:t>rutas  no</w:t>
      </w:r>
      <w:proofErr w:type="gramEnd"/>
      <w:r>
        <w:t xml:space="preserve"> son las mismas que </w:t>
      </w:r>
      <w:proofErr w:type="spellStart"/>
      <w:r>
        <w:t>ejecutandolo</w:t>
      </w:r>
      <w:proofErr w:type="spellEnd"/>
      <w:r>
        <w:t xml:space="preserve"> por </w:t>
      </w:r>
      <w:proofErr w:type="spellStart"/>
      <w:r>
        <w:t>netbeans</w:t>
      </w:r>
      <w:proofErr w:type="spellEnd"/>
      <w:r>
        <w:t xml:space="preserve">, en el </w:t>
      </w:r>
      <w:proofErr w:type="spellStart"/>
      <w:r>
        <w:t>netbeans</w:t>
      </w:r>
      <w:proofErr w:type="spellEnd"/>
      <w:r>
        <w:t xml:space="preserve"> las rutas parten desde /</w:t>
      </w:r>
      <w:proofErr w:type="spellStart"/>
      <w:r>
        <w:t>src</w:t>
      </w:r>
      <w:proofErr w:type="spellEnd"/>
      <w:r>
        <w:t xml:space="preserve">/. </w:t>
      </w:r>
      <w:r>
        <w:rPr>
          <w:u w:val="single"/>
        </w:rPr>
        <w:t>La solución fue</w:t>
      </w:r>
      <w:r>
        <w:t xml:space="preserve"> a la inserción de las rutas partiesen de “</w:t>
      </w:r>
      <w:proofErr w:type="spellStart"/>
      <w:proofErr w:type="gramStart"/>
      <w:r>
        <w:t>this.getClass</w:t>
      </w:r>
      <w:proofErr w:type="spellEnd"/>
      <w:proofErr w:type="gramEnd"/>
      <w:r>
        <w:t>().</w:t>
      </w:r>
      <w:proofErr w:type="spellStart"/>
      <w:r>
        <w:t>getResouce</w:t>
      </w:r>
      <w:proofErr w:type="spellEnd"/>
      <w:r>
        <w:t xml:space="preserve">(RUTA)” en el caso de las imágenes y </w:t>
      </w:r>
      <w:r>
        <w:t>sonidos.</w:t>
      </w:r>
    </w:p>
    <w:p w:rsidR="00CF77D5" w:rsidRDefault="006A2C73">
      <w:pPr>
        <w:numPr>
          <w:ilvl w:val="0"/>
          <w:numId w:val="1"/>
        </w:numPr>
        <w:contextualSpacing/>
      </w:pPr>
      <w:r>
        <w:rPr>
          <w:b/>
        </w:rPr>
        <w:t>Modificación y creación de ficheros desde el archivo.jar,</w:t>
      </w:r>
      <w:r>
        <w:t xml:space="preserve"> el problema viene causado ya modificar, crear y eliminar ficheros dentro del mismo archivo durante la ejecución da errores en la ejecución, </w:t>
      </w:r>
      <w:r>
        <w:rPr>
          <w:u w:val="single"/>
        </w:rPr>
        <w:t xml:space="preserve">la solución </w:t>
      </w:r>
      <w:proofErr w:type="gramStart"/>
      <w:r>
        <w:rPr>
          <w:u w:val="single"/>
        </w:rPr>
        <w:t xml:space="preserve">fue </w:t>
      </w:r>
      <w:r>
        <w:t xml:space="preserve"> crear</w:t>
      </w:r>
      <w:proofErr w:type="gramEnd"/>
      <w:r>
        <w:t xml:space="preserve"> estos archivos que se nece</w:t>
      </w:r>
      <w:r>
        <w:t xml:space="preserve">sitasen en la ruta donde se localiza el archivo.jar para </w:t>
      </w:r>
      <w:proofErr w:type="spellStart"/>
      <w:r>
        <w:t>esti</w:t>
      </w:r>
      <w:proofErr w:type="spellEnd"/>
      <w:r>
        <w:t xml:space="preserve"> de uso “new File(fichero).</w:t>
      </w:r>
      <w:proofErr w:type="spellStart"/>
      <w:r>
        <w:t>getAbsolutePath</w:t>
      </w:r>
      <w:proofErr w:type="spellEnd"/>
      <w:r>
        <w:t>();”</w:t>
      </w:r>
    </w:p>
    <w:p w:rsidR="00CF77D5" w:rsidRDefault="00CF77D5"/>
    <w:p w:rsidR="00CF77D5" w:rsidRDefault="00CF77D5"/>
    <w:p w:rsidR="00CF77D5" w:rsidRDefault="00CF77D5"/>
    <w:p w:rsidR="00CF77D5" w:rsidRDefault="00CF77D5"/>
    <w:p w:rsidR="00CF77D5" w:rsidRDefault="00CF77D5"/>
    <w:p w:rsidR="00CF77D5" w:rsidRDefault="006A2C73" w:rsidP="006A2C73">
      <w:pPr>
        <w:pStyle w:val="Ttulo2"/>
      </w:pPr>
      <w:r>
        <w:t>Diagrama de clases</w:t>
      </w:r>
      <w:bookmarkStart w:id="0" w:name="_GoBack"/>
      <w:bookmarkEnd w:id="0"/>
    </w:p>
    <w:p w:rsidR="00CF77D5" w:rsidRDefault="00CF77D5"/>
    <w:p w:rsidR="00CF77D5" w:rsidRDefault="00CF77D5"/>
    <w:p w:rsidR="00CF77D5" w:rsidRDefault="00CF77D5"/>
    <w:p w:rsidR="00CF77D5" w:rsidRDefault="006A2C73">
      <w:r>
        <w:rPr>
          <w:noProof/>
          <w:lang w:val="es-ES"/>
        </w:rPr>
        <w:drawing>
          <wp:anchor distT="114300" distB="114300" distL="114300" distR="114300" simplePos="0" relativeHeight="251658240" behindDoc="0" locked="0" layoutInCell="1" hidden="0" allowOverlap="1">
            <wp:simplePos x="0" y="0"/>
            <wp:positionH relativeFrom="column">
              <wp:posOffset>-809624</wp:posOffset>
            </wp:positionH>
            <wp:positionV relativeFrom="paragraph">
              <wp:posOffset>114300</wp:posOffset>
            </wp:positionV>
            <wp:extent cx="7194992" cy="4872038"/>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194992" cy="4872038"/>
                    </a:xfrm>
                    <a:prstGeom prst="rect">
                      <a:avLst/>
                    </a:prstGeom>
                    <a:ln/>
                  </pic:spPr>
                </pic:pic>
              </a:graphicData>
            </a:graphic>
          </wp:anchor>
        </w:drawing>
      </w:r>
    </w:p>
    <w:p w:rsidR="00CF77D5" w:rsidRDefault="00CF77D5"/>
    <w:p w:rsidR="00CF77D5" w:rsidRDefault="00CF77D5"/>
    <w:p w:rsidR="00CF77D5" w:rsidRDefault="00CF77D5"/>
    <w:p w:rsidR="00CF77D5" w:rsidRDefault="00CF77D5"/>
    <w:p w:rsidR="00CF77D5" w:rsidRDefault="00CF77D5"/>
    <w:p w:rsidR="00CF77D5" w:rsidRDefault="00CF77D5"/>
    <w:p w:rsidR="00CF77D5" w:rsidRDefault="00CF77D5"/>
    <w:sectPr w:rsidR="00CF77D5" w:rsidSect="006A2C73">
      <w:pgSz w:w="11909" w:h="16834"/>
      <w:pgMar w:top="1440" w:right="1136" w:bottom="1440" w:left="113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D4515"/>
    <w:multiLevelType w:val="multilevel"/>
    <w:tmpl w:val="E57ED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4A2CE2"/>
    <w:multiLevelType w:val="multilevel"/>
    <w:tmpl w:val="32425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13465D"/>
    <w:multiLevelType w:val="multilevel"/>
    <w:tmpl w:val="C850599A"/>
    <w:lvl w:ilvl="0">
      <w:start w:val="1"/>
      <w:numFmt w:val="decimal"/>
      <w:pStyle w:val="Prrafodelista"/>
      <w:lvlText w:val="%1."/>
      <w:lvlJc w:val="left"/>
      <w:pPr>
        <w:ind w:left="720" w:hanging="360"/>
      </w:pPr>
      <w:rPr>
        <w:rFonts w:ascii="Baskerville Old Face" w:hAnsi="Baskerville Old Face" w:hint="default"/>
      </w:rPr>
    </w:lvl>
    <w:lvl w:ilvl="1">
      <w:start w:val="1"/>
      <w:numFmt w:val="upperRoman"/>
      <w:lvlText w:val="%2."/>
      <w:lvlJc w:val="left"/>
      <w:pPr>
        <w:ind w:left="1440" w:hanging="360"/>
      </w:pPr>
      <w:rPr>
        <w:rFonts w:ascii="Baskerville Old Face" w:hAnsi="Baskerville Old Face" w:hint="default"/>
      </w:rPr>
    </w:lvl>
    <w:lvl w:ilvl="2">
      <w:start w:val="1"/>
      <w:numFmt w:val="lowerRoman"/>
      <w:lvlText w:val="%3."/>
      <w:lvlJc w:val="right"/>
      <w:pPr>
        <w:ind w:left="2160" w:hanging="180"/>
      </w:pPr>
      <w:rPr>
        <w:rFonts w:ascii="Baskerville Old Face" w:hAnsi="Baskerville Old Face" w:hint="default"/>
      </w:rPr>
    </w:lvl>
    <w:lvl w:ilvl="3">
      <w:start w:val="1"/>
      <w:numFmt w:val="upperLetter"/>
      <w:lvlText w:val="%4."/>
      <w:lvlJc w:val="left"/>
      <w:pPr>
        <w:ind w:left="2880" w:hanging="360"/>
      </w:pPr>
      <w:rPr>
        <w:rFonts w:ascii="Baskerville Old Face" w:hAnsi="Baskerville Old Face" w:hint="default"/>
      </w:rPr>
    </w:lvl>
    <w:lvl w:ilvl="4">
      <w:start w:val="1"/>
      <w:numFmt w:val="lowerLetter"/>
      <w:lvlText w:val="%5."/>
      <w:lvlJc w:val="left"/>
      <w:pPr>
        <w:ind w:left="3600" w:hanging="360"/>
      </w:pPr>
      <w:rPr>
        <w:rFonts w:ascii="Baskerville Old Face" w:hAnsi="Baskerville Old Face" w:hint="default"/>
      </w:rPr>
    </w:lvl>
    <w:lvl w:ilvl="5">
      <w:start w:val="1"/>
      <w:numFmt w:val="upperRoman"/>
      <w:lvlText w:val="%6)"/>
      <w:lvlJc w:val="right"/>
      <w:pPr>
        <w:ind w:left="4320" w:hanging="180"/>
      </w:pPr>
      <w:rPr>
        <w:rFonts w:ascii="Baskerville Old Face" w:hAnsi="Baskerville Old Face" w:hint="default"/>
      </w:rPr>
    </w:lvl>
    <w:lvl w:ilvl="6">
      <w:start w:val="1"/>
      <w:numFmt w:val="lowerRoman"/>
      <w:lvlText w:val="%7)"/>
      <w:lvlJc w:val="left"/>
      <w:pPr>
        <w:ind w:left="5040" w:hanging="360"/>
      </w:pPr>
      <w:rPr>
        <w:rFonts w:ascii="Baskerville Old Face" w:hAnsi="Baskerville Old Face" w:hint="default"/>
      </w:rPr>
    </w:lvl>
    <w:lvl w:ilvl="7">
      <w:start w:val="1"/>
      <w:numFmt w:val="upperLetter"/>
      <w:lvlText w:val="%8)"/>
      <w:lvlJc w:val="left"/>
      <w:pPr>
        <w:ind w:left="5760" w:hanging="360"/>
      </w:pPr>
      <w:rPr>
        <w:rFonts w:ascii="Baskerville Old Face" w:hAnsi="Baskerville Old Face" w:hint="default"/>
      </w:rPr>
    </w:lvl>
    <w:lvl w:ilvl="8">
      <w:start w:val="1"/>
      <w:numFmt w:val="lowerLetter"/>
      <w:lvlText w:val="%9)"/>
      <w:lvlJc w:val="right"/>
      <w:pPr>
        <w:ind w:left="6480" w:hanging="180"/>
      </w:pPr>
      <w:rPr>
        <w:rFonts w:ascii="Baskerville Old Face" w:hAnsi="Baskerville Old Face"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compat>
    <w:compatSetting w:name="compatibilityMode" w:uri="http://schemas.microsoft.com/office/word" w:val="14"/>
  </w:compat>
  <w:rsids>
    <w:rsidRoot w:val="00CF77D5"/>
    <w:rsid w:val="006A2C73"/>
    <w:rsid w:val="00CF77D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573EB"/>
  <w15:docId w15:val="{FAE1AE7D-DBA5-4EBB-9672-30EF15DE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 w:eastAsia="es-E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A2C73"/>
    <w:pPr>
      <w:ind w:firstLine="284"/>
    </w:pPr>
    <w:rPr>
      <w:rFonts w:ascii="Baskerville Old Face" w:hAnsi="Baskerville Old Face"/>
      <w:sz w:val="24"/>
    </w:rPr>
  </w:style>
  <w:style w:type="paragraph" w:styleId="Ttulo1">
    <w:name w:val="heading 1"/>
    <w:aliases w:val="Tema"/>
    <w:basedOn w:val="Normal"/>
    <w:next w:val="Normal"/>
    <w:link w:val="Ttulo1Car"/>
    <w:autoRedefine/>
    <w:uiPriority w:val="9"/>
    <w:qFormat/>
    <w:rsid w:val="006A2C73"/>
    <w:pPr>
      <w:pBdr>
        <w:bottom w:val="single" w:sz="18" w:space="1" w:color="17365D" w:themeColor="text2" w:themeShade="BF"/>
      </w:pBdr>
      <w:ind w:left="-1134" w:right="-1134" w:firstLine="1134"/>
      <w:outlineLvl w:val="0"/>
    </w:pPr>
    <w:rPr>
      <w:rFonts w:eastAsiaTheme="majorEastAsia" w:cstheme="majorBidi"/>
      <w:smallCaps/>
      <w:color w:val="17365D" w:themeColor="text2" w:themeShade="BF"/>
      <w:spacing w:val="5"/>
      <w:kern w:val="28"/>
      <w:sz w:val="52"/>
      <w:szCs w:val="52"/>
    </w:rPr>
  </w:style>
  <w:style w:type="paragraph" w:styleId="Ttulo2">
    <w:name w:val="heading 2"/>
    <w:next w:val="Normal"/>
    <w:link w:val="Ttulo2Car"/>
    <w:autoRedefine/>
    <w:uiPriority w:val="9"/>
    <w:unhideWhenUsed/>
    <w:qFormat/>
    <w:rsid w:val="006A2C73"/>
    <w:pPr>
      <w:pBdr>
        <w:bottom w:val="single" w:sz="18" w:space="1" w:color="31849B" w:themeColor="accent5" w:themeShade="BF"/>
      </w:pBdr>
      <w:ind w:right="1134" w:firstLine="284"/>
      <w:outlineLvl w:val="1"/>
    </w:pPr>
    <w:rPr>
      <w:rFonts w:ascii="Trebuchet MS" w:hAnsi="Trebuchet MS"/>
      <w:b/>
      <w:bCs/>
      <w:i/>
      <w:iCs/>
      <w:smallCaps/>
      <w:color w:val="31849B" w:themeColor="accent5" w:themeShade="BF"/>
      <w:sz w:val="36"/>
    </w:rPr>
  </w:style>
  <w:style w:type="paragraph" w:styleId="Ttulo3">
    <w:name w:val="heading 3"/>
    <w:next w:val="Normal"/>
    <w:link w:val="Ttulo3Car"/>
    <w:autoRedefine/>
    <w:uiPriority w:val="9"/>
    <w:unhideWhenUsed/>
    <w:qFormat/>
    <w:rsid w:val="006A2C73"/>
    <w:pPr>
      <w:keepNext/>
      <w:keepLines/>
      <w:pBdr>
        <w:bottom w:val="single" w:sz="18" w:space="1" w:color="00B050"/>
      </w:pBdr>
      <w:spacing w:before="240" w:after="240"/>
      <w:ind w:left="284" w:firstLine="284"/>
      <w:outlineLvl w:val="2"/>
    </w:pPr>
    <w:rPr>
      <w:rFonts w:ascii="Trebuchet MS" w:eastAsiaTheme="majorEastAsia" w:hAnsi="Trebuchet MS" w:cstheme="majorBidi"/>
      <w:b/>
      <w:bCs/>
      <w:i/>
      <w:iCs/>
      <w:smallCaps/>
      <w:color w:val="00B050"/>
      <w:spacing w:val="15"/>
      <w:sz w:val="32"/>
      <w:szCs w:val="24"/>
    </w:rPr>
  </w:style>
  <w:style w:type="paragraph" w:styleId="Ttulo4">
    <w:name w:val="heading 4"/>
    <w:basedOn w:val="Ttulo3"/>
    <w:next w:val="Normal"/>
    <w:link w:val="Ttulo4Car"/>
    <w:autoRedefine/>
    <w:uiPriority w:val="9"/>
    <w:unhideWhenUsed/>
    <w:qFormat/>
    <w:rsid w:val="006A2C73"/>
    <w:pPr>
      <w:pBdr>
        <w:bottom w:val="single" w:sz="18" w:space="1" w:color="FF9900"/>
      </w:pBdr>
      <w:ind w:left="567"/>
      <w:outlineLvl w:val="3"/>
    </w:pPr>
    <w:rPr>
      <w:rFonts w:asciiTheme="majorHAnsi" w:hAnsiTheme="majorHAnsi"/>
      <w:color w:val="FF9900"/>
      <w:sz w:val="28"/>
    </w:rPr>
  </w:style>
  <w:style w:type="paragraph" w:styleId="Ttulo5">
    <w:name w:val="heading 5"/>
    <w:basedOn w:val="Normal"/>
    <w:next w:val="Normal"/>
    <w:link w:val="Ttulo5Car"/>
    <w:autoRedefine/>
    <w:uiPriority w:val="9"/>
    <w:unhideWhenUsed/>
    <w:qFormat/>
    <w:rsid w:val="006A2C73"/>
    <w:pPr>
      <w:keepNext/>
      <w:keepLines/>
      <w:pBdr>
        <w:bottom w:val="single" w:sz="8" w:space="1" w:color="660066"/>
      </w:pBdr>
      <w:spacing w:before="120" w:after="120"/>
      <w:ind w:left="851"/>
      <w:outlineLvl w:val="4"/>
    </w:pPr>
    <w:rPr>
      <w:rFonts w:asciiTheme="majorHAnsi" w:eastAsiaTheme="majorEastAsia" w:hAnsiTheme="majorHAnsi" w:cstheme="majorBidi"/>
      <w:b/>
      <w:i/>
      <w:color w:val="660066"/>
      <w:sz w:val="28"/>
    </w:rPr>
  </w:style>
  <w:style w:type="paragraph" w:styleId="Ttulo6">
    <w:name w:val="heading 6"/>
    <w:basedOn w:val="Normal"/>
    <w:next w:val="Normal"/>
    <w:uiPriority w:val="9"/>
    <w:semiHidden/>
    <w:unhideWhenUsed/>
    <w:qFormat/>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itulo,ateeeeeeeeee"/>
    <w:next w:val="Normal"/>
    <w:link w:val="TtuloCar"/>
    <w:autoRedefine/>
    <w:uiPriority w:val="10"/>
    <w:qFormat/>
    <w:rsid w:val="006A2C73"/>
    <w:pPr>
      <w:pBdr>
        <w:bottom w:val="single" w:sz="24" w:space="1" w:color="C00000"/>
      </w:pBdr>
      <w:spacing w:after="360" w:line="240" w:lineRule="auto"/>
      <w:ind w:left="1985" w:right="1985"/>
      <w:jc w:val="center"/>
    </w:pPr>
    <w:rPr>
      <w:rFonts w:ascii="Algerian" w:hAnsi="Algerian"/>
      <w:b/>
      <w:smallCaps/>
      <w:color w:val="C00000"/>
      <w:sz w:val="52"/>
      <w:szCs w:val="60"/>
    </w:rPr>
  </w:style>
  <w:style w:type="paragraph" w:styleId="Subttulo">
    <w:name w:val="Subtitle"/>
    <w:basedOn w:val="Normal"/>
    <w:next w:val="Normal"/>
    <w:link w:val="SubttuloCar"/>
    <w:autoRedefine/>
    <w:uiPriority w:val="11"/>
    <w:qFormat/>
    <w:rsid w:val="006A2C73"/>
    <w:pPr>
      <w:numPr>
        <w:ilvl w:val="1"/>
      </w:numPr>
      <w:ind w:firstLine="284"/>
    </w:pPr>
    <w:rPr>
      <w:rFonts w:asciiTheme="majorHAnsi" w:eastAsiaTheme="majorEastAsia" w:hAnsiTheme="majorHAnsi" w:cstheme="majorBidi"/>
      <w:b/>
      <w:i/>
      <w:iCs/>
      <w:color w:val="7030A0"/>
      <w:spacing w:val="15"/>
      <w:szCs w:val="24"/>
      <w:u w:val="words"/>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customStyle="1" w:styleId="Destacado">
    <w:name w:val="Destacado"/>
    <w:basedOn w:val="Normal"/>
    <w:next w:val="Normal"/>
    <w:link w:val="DestacadoCar"/>
    <w:autoRedefine/>
    <w:qFormat/>
    <w:rsid w:val="006A2C73"/>
    <w:rPr>
      <w:b/>
      <w:i/>
      <w:color w:val="262626" w:themeColor="text1" w:themeTint="D9"/>
      <w:u w:val="thick"/>
    </w:rPr>
  </w:style>
  <w:style w:type="character" w:customStyle="1" w:styleId="DestacadoCar">
    <w:name w:val="Destacado Car"/>
    <w:basedOn w:val="Fuentedeprrafopredeter"/>
    <w:link w:val="Destacado"/>
    <w:rsid w:val="006A2C73"/>
    <w:rPr>
      <w:rFonts w:ascii="Baskerville Old Face" w:hAnsi="Baskerville Old Face"/>
      <w:b/>
      <w:i/>
      <w:color w:val="262626" w:themeColor="text1" w:themeTint="D9"/>
      <w:sz w:val="24"/>
      <w:u w:val="thick"/>
    </w:rPr>
  </w:style>
  <w:style w:type="character" w:customStyle="1" w:styleId="Ttulo1Car">
    <w:name w:val="Título 1 Car"/>
    <w:aliases w:val="Tema Car"/>
    <w:basedOn w:val="Fuentedeprrafopredeter"/>
    <w:link w:val="Ttulo1"/>
    <w:uiPriority w:val="9"/>
    <w:rsid w:val="006A2C73"/>
    <w:rPr>
      <w:rFonts w:ascii="Baskerville Old Face" w:eastAsiaTheme="majorEastAsia" w:hAnsi="Baskerville Old Face" w:cstheme="majorBidi"/>
      <w:smallCaps/>
      <w:color w:val="17365D" w:themeColor="text2" w:themeShade="BF"/>
      <w:spacing w:val="5"/>
      <w:kern w:val="28"/>
      <w:sz w:val="52"/>
      <w:szCs w:val="52"/>
    </w:rPr>
  </w:style>
  <w:style w:type="character" w:customStyle="1" w:styleId="Ttulo2Car">
    <w:name w:val="Título 2 Car"/>
    <w:basedOn w:val="Fuentedeprrafopredeter"/>
    <w:link w:val="Ttulo2"/>
    <w:uiPriority w:val="9"/>
    <w:rsid w:val="006A2C73"/>
    <w:rPr>
      <w:rFonts w:ascii="Trebuchet MS" w:hAnsi="Trebuchet MS"/>
      <w:b/>
      <w:bCs/>
      <w:i/>
      <w:iCs/>
      <w:smallCaps/>
      <w:color w:val="31849B" w:themeColor="accent5" w:themeShade="BF"/>
      <w:sz w:val="36"/>
    </w:rPr>
  </w:style>
  <w:style w:type="character" w:customStyle="1" w:styleId="Ttulo3Car">
    <w:name w:val="Título 3 Car"/>
    <w:basedOn w:val="Fuentedeprrafopredeter"/>
    <w:link w:val="Ttulo3"/>
    <w:uiPriority w:val="9"/>
    <w:rsid w:val="006A2C73"/>
    <w:rPr>
      <w:rFonts w:ascii="Trebuchet MS" w:eastAsiaTheme="majorEastAsia" w:hAnsi="Trebuchet MS" w:cstheme="majorBidi"/>
      <w:b/>
      <w:bCs/>
      <w:i/>
      <w:iCs/>
      <w:smallCaps/>
      <w:color w:val="00B050"/>
      <w:spacing w:val="15"/>
      <w:sz w:val="32"/>
      <w:szCs w:val="24"/>
    </w:rPr>
  </w:style>
  <w:style w:type="character" w:customStyle="1" w:styleId="Ttulo4Car">
    <w:name w:val="Título 4 Car"/>
    <w:basedOn w:val="Fuentedeprrafopredeter"/>
    <w:link w:val="Ttulo4"/>
    <w:uiPriority w:val="9"/>
    <w:rsid w:val="006A2C73"/>
    <w:rPr>
      <w:rFonts w:asciiTheme="majorHAnsi" w:eastAsiaTheme="majorEastAsia" w:hAnsiTheme="majorHAnsi" w:cstheme="majorBidi"/>
      <w:b/>
      <w:bCs/>
      <w:i/>
      <w:iCs/>
      <w:smallCaps/>
      <w:color w:val="FF9900"/>
      <w:spacing w:val="15"/>
      <w:sz w:val="28"/>
      <w:szCs w:val="24"/>
    </w:rPr>
  </w:style>
  <w:style w:type="character" w:customStyle="1" w:styleId="Ttulo5Car">
    <w:name w:val="Título 5 Car"/>
    <w:basedOn w:val="Fuentedeprrafopredeter"/>
    <w:link w:val="Ttulo5"/>
    <w:uiPriority w:val="9"/>
    <w:rsid w:val="006A2C73"/>
    <w:rPr>
      <w:rFonts w:asciiTheme="majorHAnsi" w:eastAsiaTheme="majorEastAsia" w:hAnsiTheme="majorHAnsi" w:cstheme="majorBidi"/>
      <w:b/>
      <w:i/>
      <w:color w:val="660066"/>
      <w:sz w:val="28"/>
    </w:rPr>
  </w:style>
  <w:style w:type="character" w:customStyle="1" w:styleId="TtuloCar">
    <w:name w:val="Título Car"/>
    <w:aliases w:val="Titulo Car,ateeeeeeeeee Car"/>
    <w:basedOn w:val="Fuentedeprrafopredeter"/>
    <w:link w:val="Ttulo"/>
    <w:uiPriority w:val="10"/>
    <w:rsid w:val="006A2C73"/>
    <w:rPr>
      <w:rFonts w:ascii="Algerian" w:hAnsi="Algerian"/>
      <w:b/>
      <w:smallCaps/>
      <w:color w:val="C00000"/>
      <w:sz w:val="52"/>
      <w:szCs w:val="60"/>
    </w:rPr>
  </w:style>
  <w:style w:type="character" w:customStyle="1" w:styleId="SubttuloCar">
    <w:name w:val="Subtítulo Car"/>
    <w:basedOn w:val="Fuentedeprrafopredeter"/>
    <w:link w:val="Subttulo"/>
    <w:uiPriority w:val="11"/>
    <w:rsid w:val="006A2C73"/>
    <w:rPr>
      <w:rFonts w:asciiTheme="majorHAnsi" w:eastAsiaTheme="majorEastAsia" w:hAnsiTheme="majorHAnsi" w:cstheme="majorBidi"/>
      <w:b/>
      <w:i/>
      <w:iCs/>
      <w:color w:val="7030A0"/>
      <w:spacing w:val="15"/>
      <w:sz w:val="24"/>
      <w:szCs w:val="24"/>
      <w:u w:val="words"/>
    </w:rPr>
  </w:style>
  <w:style w:type="paragraph" w:styleId="Prrafodelista">
    <w:name w:val="List Paragraph"/>
    <w:basedOn w:val="Normal"/>
    <w:autoRedefine/>
    <w:uiPriority w:val="34"/>
    <w:qFormat/>
    <w:rsid w:val="006A2C73"/>
    <w:pPr>
      <w:numPr>
        <w:numId w:val="3"/>
      </w:numPr>
      <w:spacing w:before="240" w:after="240"/>
    </w:pPr>
  </w:style>
  <w:style w:type="paragraph" w:styleId="Cita">
    <w:name w:val="Quote"/>
    <w:basedOn w:val="Normal"/>
    <w:next w:val="Normal"/>
    <w:link w:val="CitaCar"/>
    <w:autoRedefine/>
    <w:uiPriority w:val="29"/>
    <w:qFormat/>
    <w:rsid w:val="006A2C73"/>
    <w:pPr>
      <w:pBdr>
        <w:top w:val="single" w:sz="12" w:space="1" w:color="7030A0"/>
        <w:bottom w:val="single" w:sz="12" w:space="1" w:color="7030A0"/>
      </w:pBdr>
      <w:ind w:left="284"/>
    </w:pPr>
    <w:rPr>
      <w:i/>
      <w:iCs/>
      <w:color w:val="7030A0"/>
    </w:rPr>
  </w:style>
  <w:style w:type="character" w:customStyle="1" w:styleId="CitaCar">
    <w:name w:val="Cita Car"/>
    <w:basedOn w:val="Fuentedeprrafopredeter"/>
    <w:link w:val="Cita"/>
    <w:uiPriority w:val="29"/>
    <w:rsid w:val="006A2C73"/>
    <w:rPr>
      <w:rFonts w:ascii="Baskerville Old Face" w:hAnsi="Baskerville Old Face"/>
      <w:i/>
      <w:iCs/>
      <w:color w:val="7030A0"/>
      <w:sz w:val="24"/>
    </w:rPr>
  </w:style>
  <w:style w:type="paragraph" w:styleId="Citadestacada">
    <w:name w:val="Intense Quote"/>
    <w:basedOn w:val="Normal"/>
    <w:next w:val="Normal"/>
    <w:link w:val="CitadestacadaCar"/>
    <w:autoRedefine/>
    <w:uiPriority w:val="30"/>
    <w:qFormat/>
    <w:rsid w:val="006A2C73"/>
    <w:pPr>
      <w:pBdr>
        <w:top w:val="threeDEmboss" w:sz="24" w:space="4" w:color="31849B" w:themeColor="accent5" w:themeShade="BF"/>
        <w:left w:val="threeDEmboss" w:sz="24" w:space="4" w:color="31849B" w:themeColor="accent5" w:themeShade="BF"/>
        <w:bottom w:val="threeDEngrave" w:sz="24" w:space="4" w:color="31849B" w:themeColor="accent5" w:themeShade="BF"/>
        <w:right w:val="threeDEngrave" w:sz="24" w:space="4" w:color="31849B" w:themeColor="accent5" w:themeShade="BF"/>
      </w:pBdr>
      <w:spacing w:before="240" w:after="240"/>
      <w:ind w:left="851" w:right="1134"/>
    </w:pPr>
    <w:rPr>
      <w:b/>
      <w:bCs/>
      <w:i/>
      <w:iCs/>
      <w:smallCaps/>
      <w:color w:val="31849B" w:themeColor="accent5" w:themeShade="BF"/>
      <w:sz w:val="28"/>
    </w:rPr>
  </w:style>
  <w:style w:type="character" w:customStyle="1" w:styleId="CitadestacadaCar">
    <w:name w:val="Cita destacada Car"/>
    <w:basedOn w:val="Fuentedeprrafopredeter"/>
    <w:link w:val="Citadestacada"/>
    <w:uiPriority w:val="30"/>
    <w:rsid w:val="006A2C73"/>
    <w:rPr>
      <w:rFonts w:ascii="Baskerville Old Face" w:hAnsi="Baskerville Old Face"/>
      <w:b/>
      <w:bCs/>
      <w:i/>
      <w:iCs/>
      <w:smallCaps/>
      <w:color w:val="31849B" w:themeColor="accent5" w:themeShade="BF"/>
      <w:sz w:val="28"/>
    </w:rPr>
  </w:style>
  <w:style w:type="character" w:styleId="nfasissutil">
    <w:name w:val="Subtle Emphasis"/>
    <w:basedOn w:val="Fuentedeprrafopredeter"/>
    <w:uiPriority w:val="19"/>
    <w:qFormat/>
    <w:rsid w:val="006A2C73"/>
    <w:rPr>
      <w:i/>
      <w:iCs/>
      <w:color w:val="808080" w:themeColor="text1" w:themeTint="7F"/>
      <w:sz w:val="22"/>
    </w:rPr>
  </w:style>
  <w:style w:type="character" w:styleId="Referenciaintensa">
    <w:name w:val="Intense Reference"/>
    <w:basedOn w:val="Fuentedeprrafopredeter"/>
    <w:uiPriority w:val="32"/>
    <w:qFormat/>
    <w:rsid w:val="006A2C73"/>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1172</Words>
  <Characters>6451</Characters>
  <Application>Microsoft Office Word</Application>
  <DocSecurity>0</DocSecurity>
  <Lines>53</Lines>
  <Paragraphs>15</Paragraphs>
  <ScaleCrop>false</ScaleCrop>
  <Company>DAM</Company>
  <LinksUpToDate>false</LinksUpToDate>
  <CharactersWithSpaces>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Jesus Roncero Garcia</cp:lastModifiedBy>
  <cp:revision>2</cp:revision>
  <dcterms:created xsi:type="dcterms:W3CDTF">2018-11-25T22:17:00Z</dcterms:created>
  <dcterms:modified xsi:type="dcterms:W3CDTF">2018-11-25T22:19:00Z</dcterms:modified>
</cp:coreProperties>
</file>