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E414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Apéndice A – Protocolo descargable: Auditoría preventiva trimestral</w:t>
      </w:r>
    </w:p>
    <w:p w14:paraId="005614BF" w14:textId="77777777" w:rsidR="002F2806" w:rsidRPr="002F2806" w:rsidRDefault="002F2806" w:rsidP="002F2806">
      <w:r w:rsidRPr="002F2806">
        <w:pict w14:anchorId="0BFA2FB8">
          <v:rect id="_x0000_i1145" style="width:0;height:.75pt" o:hralign="center" o:hrstd="t" o:hr="t" fillcolor="#a0a0a0" stroked="f"/>
        </w:pict>
      </w:r>
    </w:p>
    <w:p w14:paraId="01669BA9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Instrucciones de uso</w:t>
      </w:r>
    </w:p>
    <w:p w14:paraId="586E65AE" w14:textId="77777777" w:rsidR="002F2806" w:rsidRPr="002F2806" w:rsidRDefault="002F2806" w:rsidP="002F2806">
      <w:pPr>
        <w:numPr>
          <w:ilvl w:val="0"/>
          <w:numId w:val="1"/>
        </w:numPr>
      </w:pPr>
      <w:r w:rsidRPr="002F2806">
        <w:rPr>
          <w:b/>
          <w:bCs/>
        </w:rPr>
        <w:t>Realice esta auditoría al cierre de cada trimestre natural</w:t>
      </w:r>
      <w:r w:rsidRPr="002F2806">
        <w:t> (31 de marzo, 30 de junio, 30 de septiembre, 31 de diciembre). La temporalidad debe coincidir con los plazos de presentación de declaraciones.</w:t>
      </w:r>
    </w:p>
    <w:p w14:paraId="1E3FB0C6" w14:textId="77777777" w:rsidR="002F2806" w:rsidRPr="002F2806" w:rsidRDefault="002F2806" w:rsidP="002F2806">
      <w:pPr>
        <w:numPr>
          <w:ilvl w:val="0"/>
          <w:numId w:val="1"/>
        </w:numPr>
      </w:pPr>
      <w:r w:rsidRPr="002F2806">
        <w:rPr>
          <w:b/>
          <w:bCs/>
        </w:rPr>
        <w:t>Dedique al menos medio día hábil</w:t>
      </w:r>
      <w:r w:rsidRPr="002F2806">
        <w:t> a revisar cada variable. Si la empresa es grande, distribuya las tareas entre el área de contabilidad, fiscal y compras.</w:t>
      </w:r>
    </w:p>
    <w:p w14:paraId="0C6D4B96" w14:textId="77777777" w:rsidR="002F2806" w:rsidRPr="002F2806" w:rsidRDefault="002F2806" w:rsidP="002F2806">
      <w:pPr>
        <w:numPr>
          <w:ilvl w:val="0"/>
          <w:numId w:val="1"/>
        </w:numPr>
      </w:pPr>
      <w:r w:rsidRPr="002F2806">
        <w:rPr>
          <w:b/>
          <w:bCs/>
        </w:rPr>
        <w:t>Documente cada hallazgo</w:t>
      </w:r>
      <w:r w:rsidRPr="002F2806">
        <w:t> en el formato. Si detecta una irregularidad, pase inmediatamente a la sección “Plan de corrección”.</w:t>
      </w:r>
    </w:p>
    <w:p w14:paraId="57F9810C" w14:textId="77777777" w:rsidR="002F2806" w:rsidRPr="002F2806" w:rsidRDefault="002F2806" w:rsidP="002F2806">
      <w:pPr>
        <w:numPr>
          <w:ilvl w:val="0"/>
          <w:numId w:val="1"/>
        </w:numPr>
      </w:pPr>
      <w:r w:rsidRPr="002F2806">
        <w:rPr>
          <w:b/>
          <w:bCs/>
        </w:rPr>
        <w:t>Almacene cada auditoría trimestral</w:t>
      </w:r>
      <w:r w:rsidRPr="002F2806">
        <w:t> en la carpeta 06_DECLARACIONES de su Expediente de Materialidad, con el nombre Auditoria_Trimestral_YYYY_MM.pdf.</w:t>
      </w:r>
    </w:p>
    <w:p w14:paraId="19D8951C" w14:textId="77777777" w:rsidR="002F2806" w:rsidRPr="002F2806" w:rsidRDefault="002F2806" w:rsidP="002F2806">
      <w:pPr>
        <w:numPr>
          <w:ilvl w:val="0"/>
          <w:numId w:val="1"/>
        </w:numPr>
      </w:pPr>
      <w:r w:rsidRPr="002F2806">
        <w:rPr>
          <w:b/>
          <w:bCs/>
        </w:rPr>
        <w:t>Si el nivel general de riesgo es “Alto” o “Crítico”,</w:t>
      </w:r>
      <w:r w:rsidRPr="002F2806">
        <w:t> programe una reunión con su asesor fiscal dentro de los 10 días siguientes para definir acciones correctivas (capítulo 11, D5).</w:t>
      </w:r>
    </w:p>
    <w:p w14:paraId="24DD0E4B" w14:textId="77777777" w:rsidR="002F2806" w:rsidRPr="002F2806" w:rsidRDefault="002F2806" w:rsidP="002F2806">
      <w:r w:rsidRPr="002F2806">
        <w:pict w14:anchorId="18055B45">
          <v:rect id="_x0000_i1146" style="width:0;height:.75pt" o:hralign="center" o:hrstd="t" o:hr="t" fillcolor="#a0a0a0" stroked="f"/>
        </w:pict>
      </w:r>
    </w:p>
    <w:p w14:paraId="4F7A12C9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FORMATO DE AUDITORÍA PREVENTIVA TRIMESTRAL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5"/>
        <w:gridCol w:w="5915"/>
      </w:tblGrid>
      <w:tr w:rsidR="002F2806" w:rsidRPr="002F2806" w14:paraId="024955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840F" w14:textId="77777777" w:rsidR="002F2806" w:rsidRPr="002F2806" w:rsidRDefault="002F2806" w:rsidP="002F2806">
            <w:r w:rsidRPr="002F2806">
              <w:t>Dato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0186" w14:textId="77777777" w:rsidR="002F2806" w:rsidRPr="002F2806" w:rsidRDefault="002F2806" w:rsidP="002F2806">
            <w:r w:rsidRPr="002F2806">
              <w:t>Contenido</w:t>
            </w:r>
          </w:p>
        </w:tc>
      </w:tr>
      <w:tr w:rsidR="002F2806" w:rsidRPr="002F2806" w14:paraId="665DF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AD24" w14:textId="77777777" w:rsidR="002F2806" w:rsidRPr="002F2806" w:rsidRDefault="002F2806" w:rsidP="002F2806">
            <w:r w:rsidRPr="002F2806">
              <w:rPr>
                <w:b/>
                <w:bCs/>
              </w:rPr>
              <w:t>Nombre de la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21E37" w14:textId="77777777" w:rsidR="002F2806" w:rsidRPr="002F2806" w:rsidRDefault="002F2806" w:rsidP="002F2806"/>
        </w:tc>
      </w:tr>
      <w:tr w:rsidR="002F2806" w:rsidRPr="002F2806" w14:paraId="78243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40A80" w14:textId="77777777" w:rsidR="002F2806" w:rsidRPr="002F2806" w:rsidRDefault="002F2806" w:rsidP="002F2806">
            <w:r w:rsidRPr="002F2806">
              <w:rPr>
                <w:b/>
                <w:bCs/>
              </w:rPr>
              <w:t>RFC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98A8" w14:textId="77777777" w:rsidR="002F2806" w:rsidRPr="002F2806" w:rsidRDefault="002F2806" w:rsidP="002F2806"/>
        </w:tc>
      </w:tr>
      <w:tr w:rsidR="002F2806" w:rsidRPr="002F2806" w14:paraId="3E97B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E7FD" w14:textId="77777777" w:rsidR="002F2806" w:rsidRPr="002F2806" w:rsidRDefault="002F2806" w:rsidP="002F2806">
            <w:r w:rsidRPr="002F2806">
              <w:rPr>
                <w:b/>
                <w:bCs/>
              </w:rPr>
              <w:t>Trimestre auditado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9786" w14:textId="77777777" w:rsidR="002F2806" w:rsidRPr="002F2806" w:rsidRDefault="002F2806" w:rsidP="002F2806">
            <w:r w:rsidRPr="002F2806">
              <w:t>(ej. 1T 2025: 1 de enero al 31 de marzo)</w:t>
            </w:r>
          </w:p>
        </w:tc>
      </w:tr>
      <w:tr w:rsidR="002F2806" w:rsidRPr="002F2806" w14:paraId="089B6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B4784" w14:textId="77777777" w:rsidR="002F2806" w:rsidRPr="002F2806" w:rsidRDefault="002F2806" w:rsidP="002F2806">
            <w:r w:rsidRPr="002F2806">
              <w:rPr>
                <w:b/>
                <w:bCs/>
              </w:rPr>
              <w:t>Fecha de la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3867D" w14:textId="77777777" w:rsidR="002F2806" w:rsidRPr="002F2806" w:rsidRDefault="002F2806" w:rsidP="002F2806"/>
        </w:tc>
      </w:tr>
      <w:tr w:rsidR="002F2806" w:rsidRPr="002F2806" w14:paraId="5A1CC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3B7D5" w14:textId="77777777" w:rsidR="002F2806" w:rsidRPr="002F2806" w:rsidRDefault="002F2806" w:rsidP="002F2806">
            <w:r w:rsidRPr="002F2806">
              <w:rPr>
                <w:b/>
                <w:bCs/>
              </w:rPr>
              <w:t>Responsable de la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048FD" w14:textId="77777777" w:rsidR="002F2806" w:rsidRPr="002F2806" w:rsidRDefault="002F2806" w:rsidP="002F2806"/>
        </w:tc>
      </w:tr>
      <w:tr w:rsidR="002F2806" w:rsidRPr="002F2806" w14:paraId="2CF42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6B60E" w14:textId="77777777" w:rsidR="002F2806" w:rsidRPr="002F2806" w:rsidRDefault="002F2806" w:rsidP="002F2806">
            <w:r w:rsidRPr="002F2806">
              <w:rPr>
                <w:b/>
                <w:bCs/>
              </w:rPr>
              <w:lastRenderedPageBreak/>
              <w:t>Participantes</w:t>
            </w:r>
            <w:r w:rsidRPr="002F2806">
              <w:t> (áreas involucradas)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2FB6C" w14:textId="77777777" w:rsidR="002F2806" w:rsidRPr="002F2806" w:rsidRDefault="002F2806" w:rsidP="002F2806"/>
        </w:tc>
      </w:tr>
    </w:tbl>
    <w:p w14:paraId="2E1E1956" w14:textId="77777777" w:rsidR="002F2806" w:rsidRPr="002F2806" w:rsidRDefault="002F2806" w:rsidP="002F2806">
      <w:r w:rsidRPr="002F2806">
        <w:pict w14:anchorId="208B2D1A">
          <v:rect id="_x0000_i1147" style="width:0;height:.75pt" o:hralign="center" o:hrstd="t" o:hr="t" fillcolor="#a0a0a0" stroked="f"/>
        </w:pict>
      </w:r>
    </w:p>
    <w:p w14:paraId="53BECE09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SECCIÓN 1 – DIAGNÓSTICO DE RIESGO POR VARIABLES (Capítulo 1 y 7)</w:t>
      </w:r>
    </w:p>
    <w:p w14:paraId="59F30848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Variable A: Congruencia RFC vs. facturación</w:t>
      </w:r>
    </w:p>
    <w:p w14:paraId="5B91AA44" w14:textId="77777777" w:rsidR="002F2806" w:rsidRPr="002F2806" w:rsidRDefault="002F2806" w:rsidP="002F2806">
      <w:r w:rsidRPr="002F2806">
        <w:t>| Actividad registrada en RFC (actividad preponderante) | |</w:t>
      </w:r>
      <w:r w:rsidRPr="002F2806">
        <w:br/>
        <w:t>| Ingresos totales del trimestre | $ |</w:t>
      </w:r>
      <w:r w:rsidRPr="002F2806">
        <w:br/>
        <w:t>| Porcentaje de ingresos que corresponden a la actividad preponderante | % |</w:t>
      </w:r>
      <w:r w:rsidRPr="002F2806">
        <w:br/>
        <w:t>| ¿Supera el 70%? | ☐ Sí / ☐ No → Si NO, riesgo Alto |</w:t>
      </w:r>
    </w:p>
    <w:p w14:paraId="7E3DD30F" w14:textId="77777777" w:rsidR="002F2806" w:rsidRPr="002F2806" w:rsidRDefault="002F2806" w:rsidP="002F2806">
      <w:r w:rsidRPr="002F2806">
        <w:rPr>
          <w:b/>
          <w:bCs/>
        </w:rPr>
        <w:t>Señales de alerta identificadas:</w:t>
      </w:r>
    </w:p>
    <w:p w14:paraId="24D6D6EB" w14:textId="77777777" w:rsidR="002F2806" w:rsidRPr="002F2806" w:rsidRDefault="002F2806" w:rsidP="002F2806">
      <w:pPr>
        <w:numPr>
          <w:ilvl w:val="0"/>
          <w:numId w:val="2"/>
        </w:numPr>
      </w:pPr>
      <w:r w:rsidRPr="002F2806">
        <w:t>☐ Se facturaron conceptos no registrados en RFC.</w:t>
      </w:r>
    </w:p>
    <w:p w14:paraId="60FFC192" w14:textId="77777777" w:rsidR="002F2806" w:rsidRPr="002F2806" w:rsidRDefault="002F2806" w:rsidP="002F2806">
      <w:pPr>
        <w:numPr>
          <w:ilvl w:val="0"/>
          <w:numId w:val="2"/>
        </w:numPr>
      </w:pPr>
      <w:r w:rsidRPr="002F2806">
        <w:t>☐ Más del 30% de los ingresos provienen de actividades secundarias sin actualizar.</w:t>
      </w:r>
    </w:p>
    <w:p w14:paraId="4EB1F3D3" w14:textId="77777777" w:rsidR="002F2806" w:rsidRPr="002F2806" w:rsidRDefault="002F2806" w:rsidP="002F2806">
      <w:pPr>
        <w:numPr>
          <w:ilvl w:val="0"/>
          <w:numId w:val="2"/>
        </w:numPr>
      </w:pPr>
      <w:r w:rsidRPr="002F2806">
        <w:t>☐ Se facturaron productos o servicios que requieren permisos especiales (CRE, SCT, etc.) sin contar con ellos.</w:t>
      </w:r>
    </w:p>
    <w:p w14:paraId="1BE3D42D" w14:textId="77777777" w:rsidR="002F2806" w:rsidRPr="002F2806" w:rsidRDefault="002F2806" w:rsidP="002F2806">
      <w:r w:rsidRPr="002F2806">
        <w:rPr>
          <w:b/>
          <w:bCs/>
        </w:rPr>
        <w:t>Hallazgos:</w:t>
      </w:r>
      <w:r w:rsidRPr="002F2806">
        <w:t> ___________________________________________________________</w:t>
      </w:r>
    </w:p>
    <w:p w14:paraId="0E4F72C1" w14:textId="77777777" w:rsidR="002F2806" w:rsidRPr="002F2806" w:rsidRDefault="002F2806" w:rsidP="002F2806">
      <w:r w:rsidRPr="002F2806">
        <w:pict w14:anchorId="164DF96B">
          <v:rect id="_x0000_i1148" style="width:0;height:.75pt" o:hralign="center" o:hrstd="t" o:hr="t" fillcolor="#a0a0a0" stroked="f"/>
        </w:pict>
      </w:r>
    </w:p>
    <w:p w14:paraId="18F216A1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Variable B: Capacidad operativa (activos vs. ingresos)</w:t>
      </w:r>
    </w:p>
    <w:p w14:paraId="1A5AE107" w14:textId="473AEE9A" w:rsidR="002F2806" w:rsidRPr="002F2806" w:rsidRDefault="002F2806" w:rsidP="002F2806">
      <w:r w:rsidRPr="002F2806">
        <w:t>| Valor neto de activos fijos declarados en el último Estado de Posición Financiera | </w:t>
      </w:r>
      <m:oMath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Ingresosdeltrimestreanualizados(×4)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2F2806">
        <w:t> |</w:t>
      </w:r>
      <w:r w:rsidRPr="002F2806">
        <w:br/>
        <w:t>| Rotación (ingresos anualizados ÷ activos netos) | veces |</w:t>
      </w:r>
      <w:r w:rsidRPr="002F2806">
        <w:br/>
        <w:t>| </w:t>
      </w:r>
      <w:r w:rsidRPr="002F2806">
        <w:rPr>
          <w:b/>
          <w:bCs/>
        </w:rPr>
        <w:t>Evaluación de riesgo:</w:t>
      </w:r>
      <w:r w:rsidRPr="002F2806">
        <w:t> | ☐ Bajo (rotación &lt;10 para servicios, &lt;15 construcción, &lt;20 comercio) / ☐ Alto / ☐ Crítico |</w:t>
      </w:r>
    </w:p>
    <w:p w14:paraId="2B778869" w14:textId="77777777" w:rsidR="002F2806" w:rsidRPr="002F2806" w:rsidRDefault="002F2806" w:rsidP="002F2806">
      <w:r w:rsidRPr="002F2806">
        <w:rPr>
          <w:b/>
          <w:bCs/>
        </w:rPr>
        <w:t>Señales de alerta identificadas:</w:t>
      </w:r>
    </w:p>
    <w:p w14:paraId="23B8E6D5" w14:textId="77777777" w:rsidR="002F2806" w:rsidRPr="002F2806" w:rsidRDefault="002F2806" w:rsidP="002F2806">
      <w:pPr>
        <w:numPr>
          <w:ilvl w:val="0"/>
          <w:numId w:val="3"/>
        </w:numPr>
      </w:pPr>
      <w:r w:rsidRPr="002F2806">
        <w:t>☐ Activos netos = 0 (cero) y existen ingresos.</w:t>
      </w:r>
    </w:p>
    <w:p w14:paraId="077C462F" w14:textId="77777777" w:rsidR="002F2806" w:rsidRPr="002F2806" w:rsidRDefault="002F2806" w:rsidP="002F2806">
      <w:pPr>
        <w:numPr>
          <w:ilvl w:val="0"/>
          <w:numId w:val="3"/>
        </w:numPr>
      </w:pPr>
      <w:r w:rsidRPr="002F2806">
        <w:t>☐ Rotación superior a los límites recomendados.</w:t>
      </w:r>
    </w:p>
    <w:p w14:paraId="459D3385" w14:textId="77777777" w:rsidR="002F2806" w:rsidRPr="002F2806" w:rsidRDefault="002F2806" w:rsidP="002F2806">
      <w:pPr>
        <w:numPr>
          <w:ilvl w:val="0"/>
          <w:numId w:val="3"/>
        </w:numPr>
      </w:pPr>
      <w:r w:rsidRPr="002F2806">
        <w:t>☐ No se declararon activos en la última anual (anexo 9).</w:t>
      </w:r>
    </w:p>
    <w:p w14:paraId="3ACE42DE" w14:textId="77777777" w:rsidR="002F2806" w:rsidRPr="002F2806" w:rsidRDefault="002F2806" w:rsidP="002F2806">
      <w:pPr>
        <w:numPr>
          <w:ilvl w:val="0"/>
          <w:numId w:val="3"/>
        </w:numPr>
      </w:pPr>
      <w:r w:rsidRPr="002F2806">
        <w:lastRenderedPageBreak/>
        <w:t>☐ No se tienen contratos de arrendamiento o comodato que justifiquen el uso de activos.</w:t>
      </w:r>
    </w:p>
    <w:p w14:paraId="15E8186A" w14:textId="77777777" w:rsidR="002F2806" w:rsidRPr="002F2806" w:rsidRDefault="002F2806" w:rsidP="002F2806">
      <w:r w:rsidRPr="002F2806">
        <w:rPr>
          <w:b/>
          <w:bCs/>
        </w:rPr>
        <w:t>Hallazgos:</w:t>
      </w:r>
      <w:r w:rsidRPr="002F2806">
        <w:t> ___________________________________________________________</w:t>
      </w:r>
    </w:p>
    <w:p w14:paraId="03FD6537" w14:textId="77777777" w:rsidR="002F2806" w:rsidRPr="002F2806" w:rsidRDefault="002F2806" w:rsidP="002F2806">
      <w:r w:rsidRPr="002F2806">
        <w:pict w14:anchorId="48662F79">
          <v:rect id="_x0000_i1149" style="width:0;height:.75pt" o:hralign="center" o:hrstd="t" o:hr="t" fillcolor="#a0a0a0" stroked="f"/>
        </w:pict>
      </w:r>
    </w:p>
    <w:p w14:paraId="2B20A621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Variable C: Personal (nómina vs. servicios)</w:t>
      </w:r>
    </w:p>
    <w:p w14:paraId="1E920DD7" w14:textId="77777777" w:rsidR="002F2806" w:rsidRPr="002F2806" w:rsidRDefault="002F2806" w:rsidP="002F2806">
      <w:r w:rsidRPr="002F2806">
        <w:t>| ¿Se emitieron CFDI de nómina en el trimestre? | ☐ Sí / ☐ No |</w:t>
      </w:r>
      <w:r w:rsidRPr="002F2806">
        <w:br/>
        <w:t>| ¿Se presentaron las retenciones de ISR por salarios? | ☐ Sí / ☐ No |</w:t>
      </w:r>
      <w:r w:rsidRPr="002F2806">
        <w:br/>
        <w:t>| ¿Se enteraron las cuotas obrero</w:t>
      </w:r>
      <w:r w:rsidRPr="002F2806">
        <w:noBreakHyphen/>
        <w:t>patronales al IMSS? | ☐ Sí / ☐ No / ☐ No aplica |</w:t>
      </w:r>
      <w:r w:rsidRPr="002F2806">
        <w:br/>
        <w:t>| Número de trabajadores registrados en IMSS (promedio) | |</w:t>
      </w:r>
      <w:r w:rsidRPr="002F2806">
        <w:br/>
        <w:t>| Si se subcontrató personal, ¿los proveedores tienen REPSE vigente? | ☐ Sí / ☐ No / ☐ No aplica |</w:t>
      </w:r>
    </w:p>
    <w:p w14:paraId="6429C061" w14:textId="77777777" w:rsidR="002F2806" w:rsidRPr="002F2806" w:rsidRDefault="002F2806" w:rsidP="002F2806">
      <w:r w:rsidRPr="002F2806">
        <w:rPr>
          <w:b/>
          <w:bCs/>
        </w:rPr>
        <w:t>Señales de alerta identificadas:</w:t>
      </w:r>
    </w:p>
    <w:p w14:paraId="30C629D2" w14:textId="77777777" w:rsidR="002F2806" w:rsidRPr="002F2806" w:rsidRDefault="002F2806" w:rsidP="002F2806">
      <w:pPr>
        <w:numPr>
          <w:ilvl w:val="0"/>
          <w:numId w:val="4"/>
        </w:numPr>
      </w:pPr>
      <w:r w:rsidRPr="002F2806">
        <w:t>☐ Se facturaron servicios que requieren personal (consultoría, mantenimiento, construcción, etc.) y no se tiene nómina ni subcontratación documentada.</w:t>
      </w:r>
    </w:p>
    <w:p w14:paraId="3D3F3C4C" w14:textId="77777777" w:rsidR="002F2806" w:rsidRPr="002F2806" w:rsidRDefault="002F2806" w:rsidP="002F2806">
      <w:pPr>
        <w:numPr>
          <w:ilvl w:val="0"/>
          <w:numId w:val="4"/>
        </w:numPr>
      </w:pPr>
      <w:r w:rsidRPr="002F2806">
        <w:t>☐ Se omitieron retenciones por salarios.</w:t>
      </w:r>
    </w:p>
    <w:p w14:paraId="3DF915BD" w14:textId="77777777" w:rsidR="002F2806" w:rsidRPr="002F2806" w:rsidRDefault="002F2806" w:rsidP="002F2806">
      <w:pPr>
        <w:numPr>
          <w:ilvl w:val="0"/>
          <w:numId w:val="4"/>
        </w:numPr>
      </w:pPr>
      <w:r w:rsidRPr="002F2806">
        <w:t>☐ Se omitieron CFDI de nómina.</w:t>
      </w:r>
    </w:p>
    <w:p w14:paraId="17C3BD3E" w14:textId="77777777" w:rsidR="002F2806" w:rsidRPr="002F2806" w:rsidRDefault="002F2806" w:rsidP="002F2806">
      <w:r w:rsidRPr="002F2806">
        <w:rPr>
          <w:b/>
          <w:bCs/>
        </w:rPr>
        <w:t>Hallazgos:</w:t>
      </w:r>
      <w:r w:rsidRPr="002F2806">
        <w:t> ___________________________________________________________</w:t>
      </w:r>
    </w:p>
    <w:p w14:paraId="4B3FB53C" w14:textId="77777777" w:rsidR="002F2806" w:rsidRPr="002F2806" w:rsidRDefault="002F2806" w:rsidP="002F2806">
      <w:r w:rsidRPr="002F2806">
        <w:pict w14:anchorId="1338183D">
          <v:rect id="_x0000_i1150" style="width:0;height:.75pt" o:hralign="center" o:hrstd="t" o:hr="t" fillcolor="#a0a0a0" stroked="f"/>
        </w:pict>
      </w:r>
    </w:p>
    <w:p w14:paraId="6618A419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Variable D: Proveedores (cadena de suministro)</w:t>
      </w:r>
    </w:p>
    <w:p w14:paraId="5A5C4319" w14:textId="77777777" w:rsidR="002F2806" w:rsidRPr="002F2806" w:rsidRDefault="002F2806" w:rsidP="002F2806">
      <w:r w:rsidRPr="002F2806">
        <w:t>| Número de proveedores que representan al menos el 80% de las deducciones del trimestre | |</w:t>
      </w:r>
      <w:r w:rsidRPr="002F2806">
        <w:br/>
        <w:t>| De ellos, ¿se verificó su estatus en listado EFOS durante el trimestre? | ☐ Sí / ☐ No |</w:t>
      </w:r>
      <w:r w:rsidRPr="002F2806">
        <w:br/>
        <w:t>| ¿Algún proveedor clave apareció en el listado EFOS? | ☐ Sí / ☐ No → Si SÍ, documente cuál(es) |</w:t>
      </w:r>
      <w:r w:rsidRPr="002F2806">
        <w:br/>
        <w:t>| ¿Se recibieron CFDI de compras que corresponden a lo que se vende? (coherencia de cadena) | ☐ Sí / ☐ No |</w:t>
      </w:r>
    </w:p>
    <w:p w14:paraId="20870521" w14:textId="77777777" w:rsidR="002F2806" w:rsidRPr="002F2806" w:rsidRDefault="002F2806" w:rsidP="002F2806">
      <w:r w:rsidRPr="002F2806">
        <w:rPr>
          <w:b/>
          <w:bCs/>
        </w:rPr>
        <w:t>Señales de alerta identificadas:</w:t>
      </w:r>
    </w:p>
    <w:p w14:paraId="76DC7DCE" w14:textId="77777777" w:rsidR="002F2806" w:rsidRPr="002F2806" w:rsidRDefault="002F2806" w:rsidP="002F2806">
      <w:pPr>
        <w:numPr>
          <w:ilvl w:val="0"/>
          <w:numId w:val="5"/>
        </w:numPr>
      </w:pPr>
      <w:r w:rsidRPr="002F2806">
        <w:t>☐ Existen compras sin CFDI de proveedor (bienes tangibles vendidos sin respaldo de adquisición).</w:t>
      </w:r>
    </w:p>
    <w:p w14:paraId="03D3383B" w14:textId="77777777" w:rsidR="002F2806" w:rsidRPr="002F2806" w:rsidRDefault="002F2806" w:rsidP="002F2806">
      <w:pPr>
        <w:numPr>
          <w:ilvl w:val="0"/>
          <w:numId w:val="5"/>
        </w:numPr>
      </w:pPr>
      <w:r w:rsidRPr="002F2806">
        <w:t>☐ Proveedor clave no verificado en listado EFOS durante el trimestre.</w:t>
      </w:r>
    </w:p>
    <w:p w14:paraId="5920F497" w14:textId="77777777" w:rsidR="002F2806" w:rsidRPr="002F2806" w:rsidRDefault="002F2806" w:rsidP="002F2806">
      <w:pPr>
        <w:numPr>
          <w:ilvl w:val="0"/>
          <w:numId w:val="5"/>
        </w:numPr>
      </w:pPr>
      <w:r w:rsidRPr="002F2806">
        <w:lastRenderedPageBreak/>
        <w:t>☐ Se detectaron operaciones circulares (factura de proveedor con fecha posterior a la venta del mismo producto).</w:t>
      </w:r>
    </w:p>
    <w:p w14:paraId="605437CB" w14:textId="77777777" w:rsidR="002F2806" w:rsidRPr="002F2806" w:rsidRDefault="002F2806" w:rsidP="002F2806">
      <w:r w:rsidRPr="002F2806">
        <w:rPr>
          <w:b/>
          <w:bCs/>
        </w:rPr>
        <w:t>Hallazgos:</w:t>
      </w:r>
      <w:r w:rsidRPr="002F2806">
        <w:t> ___________________________________________________________</w:t>
      </w:r>
    </w:p>
    <w:p w14:paraId="19ED5904" w14:textId="77777777" w:rsidR="002F2806" w:rsidRPr="002F2806" w:rsidRDefault="002F2806" w:rsidP="002F2806">
      <w:r w:rsidRPr="002F2806">
        <w:pict w14:anchorId="6A06A97C">
          <v:rect id="_x0000_i1151" style="width:0;height:.75pt" o:hralign="center" o:hrstd="t" o:hr="t" fillcolor="#a0a0a0" stroked="f"/>
        </w:pict>
      </w:r>
    </w:p>
    <w:p w14:paraId="417CA201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SECCIÓN 2 – REVISIÓN DE OBLIGACIONES DECLARATIVAS (Capítulo 9)</w:t>
      </w:r>
    </w:p>
    <w:p w14:paraId="655FD900" w14:textId="77777777" w:rsidR="002F2806" w:rsidRPr="002F2806" w:rsidRDefault="002F2806" w:rsidP="002F2806">
      <w:r w:rsidRPr="002F2806">
        <w:t>Marque con una ☐ cada obligación que haya cumplido durante el trimestre. Si alguna está pendiente o se presentó fuera de plazo, anótelo en observaciones.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642"/>
        <w:gridCol w:w="1214"/>
        <w:gridCol w:w="1185"/>
        <w:gridCol w:w="2040"/>
      </w:tblGrid>
      <w:tr w:rsidR="002F2806" w:rsidRPr="002F2806" w14:paraId="0F3194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4D0A2" w14:textId="77777777" w:rsidR="002F2806" w:rsidRPr="002F2806" w:rsidRDefault="002F2806" w:rsidP="002F2806">
            <w:r w:rsidRPr="002F2806">
              <w:t>Obligación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4A574" w14:textId="77777777" w:rsidR="002F2806" w:rsidRPr="002F2806" w:rsidRDefault="002F2806" w:rsidP="002F2806">
            <w:r w:rsidRPr="002F2806">
              <w:t>Cumplida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1B5F" w14:textId="77777777" w:rsidR="002F2806" w:rsidRPr="002F2806" w:rsidRDefault="002F2806" w:rsidP="002F2806">
            <w:r w:rsidRPr="002F2806">
              <w:t>Fecha límite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2E93F" w14:textId="77777777" w:rsidR="002F2806" w:rsidRPr="002F2806" w:rsidRDefault="002F2806" w:rsidP="002F2806">
            <w:r w:rsidRPr="002F2806">
              <w:t>Fecha real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F8A5" w14:textId="77777777" w:rsidR="002F2806" w:rsidRPr="002F2806" w:rsidRDefault="002F2806" w:rsidP="002F2806">
            <w:r w:rsidRPr="002F2806">
              <w:t>Observaciones</w:t>
            </w:r>
          </w:p>
        </w:tc>
      </w:tr>
      <w:tr w:rsidR="002F2806" w:rsidRPr="002F2806" w14:paraId="06ABA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850E6" w14:textId="77777777" w:rsidR="002F2806" w:rsidRPr="002F2806" w:rsidRDefault="002F2806" w:rsidP="002F2806">
            <w:r w:rsidRPr="002F2806">
              <w:t>Declaraciones mensuales de ISR (provisionales)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825D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F888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75F0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4DD4" w14:textId="77777777" w:rsidR="002F2806" w:rsidRPr="002F2806" w:rsidRDefault="002F2806" w:rsidP="002F2806"/>
        </w:tc>
      </w:tr>
      <w:tr w:rsidR="002F2806" w:rsidRPr="002F2806" w14:paraId="19465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6F57F" w14:textId="77777777" w:rsidR="002F2806" w:rsidRPr="002F2806" w:rsidRDefault="002F2806" w:rsidP="002F2806">
            <w:r w:rsidRPr="002F2806">
              <w:t>Declaraciones mensuales de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4C263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1FAC1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66BA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B247" w14:textId="77777777" w:rsidR="002F2806" w:rsidRPr="002F2806" w:rsidRDefault="002F2806" w:rsidP="002F2806"/>
        </w:tc>
      </w:tr>
      <w:tr w:rsidR="002F2806" w:rsidRPr="002F2806" w14:paraId="1606A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C7685" w14:textId="77777777" w:rsidR="002F2806" w:rsidRPr="002F2806" w:rsidRDefault="002F2806" w:rsidP="002F2806">
            <w:r w:rsidRPr="002F2806">
              <w:t>DIOT (Declaración Informativa de Operaciones con Terceros)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ABC6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B482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E9027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1976" w14:textId="77777777" w:rsidR="002F2806" w:rsidRPr="002F2806" w:rsidRDefault="002F2806" w:rsidP="002F2806"/>
        </w:tc>
      </w:tr>
      <w:tr w:rsidR="002F2806" w:rsidRPr="002F2806" w14:paraId="11695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8AAC" w14:textId="77777777" w:rsidR="002F2806" w:rsidRPr="002F2806" w:rsidRDefault="002F2806" w:rsidP="002F2806">
            <w:r w:rsidRPr="002F2806">
              <w:t>Retenciones de ISR por salarios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A148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A14DB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EFD43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6B5CE" w14:textId="77777777" w:rsidR="002F2806" w:rsidRPr="002F2806" w:rsidRDefault="002F2806" w:rsidP="002F2806"/>
        </w:tc>
      </w:tr>
      <w:tr w:rsidR="002F2806" w:rsidRPr="002F2806" w14:paraId="59257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8E1B" w14:textId="77777777" w:rsidR="002F2806" w:rsidRPr="002F2806" w:rsidRDefault="002F2806" w:rsidP="002F2806">
            <w:r w:rsidRPr="002F2806">
              <w:t>Retenciones de ISR por honorarios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6E3C" w14:textId="77777777" w:rsidR="002F2806" w:rsidRPr="002F2806" w:rsidRDefault="002F2806" w:rsidP="002F2806">
            <w:r w:rsidRPr="002F2806">
              <w:t>☐ Sí / ☐ No / ☐ 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8D821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825C8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E418B" w14:textId="77777777" w:rsidR="002F2806" w:rsidRPr="002F2806" w:rsidRDefault="002F2806" w:rsidP="002F2806"/>
        </w:tc>
      </w:tr>
      <w:tr w:rsidR="002F2806" w:rsidRPr="002F2806" w14:paraId="60885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68D6F" w14:textId="77777777" w:rsidR="002F2806" w:rsidRPr="002F2806" w:rsidRDefault="002F2806" w:rsidP="002F2806">
            <w:r w:rsidRPr="002F2806">
              <w:t>Retenciones de IVA por servicios digitales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C9FD0" w14:textId="77777777" w:rsidR="002F2806" w:rsidRPr="002F2806" w:rsidRDefault="002F2806" w:rsidP="002F2806">
            <w:r w:rsidRPr="002F2806">
              <w:t>☐ Sí / ☐ No / ☐ 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A2C9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EA03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E4BA1" w14:textId="77777777" w:rsidR="002F2806" w:rsidRPr="002F2806" w:rsidRDefault="002F2806" w:rsidP="002F2806"/>
        </w:tc>
      </w:tr>
      <w:tr w:rsidR="002F2806" w:rsidRPr="002F2806" w14:paraId="2D6C2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E08B3" w14:textId="77777777" w:rsidR="002F2806" w:rsidRPr="002F2806" w:rsidRDefault="002F2806" w:rsidP="002F2806">
            <w:r w:rsidRPr="002F2806">
              <w:lastRenderedPageBreak/>
              <w:t>Reportes de controles volumétricos (combustibles)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AD11" w14:textId="77777777" w:rsidR="002F2806" w:rsidRPr="002F2806" w:rsidRDefault="002F2806" w:rsidP="002F2806">
            <w:r w:rsidRPr="002F2806">
              <w:t>☐ Sí / ☐ No / ☐ 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C508C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EFF1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A560" w14:textId="77777777" w:rsidR="002F2806" w:rsidRPr="002F2806" w:rsidRDefault="002F2806" w:rsidP="002F2806"/>
        </w:tc>
      </w:tr>
      <w:tr w:rsidR="002F2806" w:rsidRPr="002F2806" w14:paraId="05F4F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5F367" w14:textId="77777777" w:rsidR="002F2806" w:rsidRPr="002F2806" w:rsidRDefault="002F2806" w:rsidP="002F2806">
            <w:r w:rsidRPr="002F2806">
              <w:t>Declaración informativa de operaciones con partes relacionadas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78B64" w14:textId="77777777" w:rsidR="002F2806" w:rsidRPr="002F2806" w:rsidRDefault="002F2806" w:rsidP="002F2806">
            <w:r w:rsidRPr="002F2806">
              <w:t>☐ Sí / ☐ No / ☐ 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B2E0E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A7CD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3FB6" w14:textId="77777777" w:rsidR="002F2806" w:rsidRPr="002F2806" w:rsidRDefault="002F2806" w:rsidP="002F2806"/>
        </w:tc>
      </w:tr>
      <w:tr w:rsidR="002F2806" w:rsidRPr="002F2806" w14:paraId="08D28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1FD31" w14:textId="77777777" w:rsidR="002F2806" w:rsidRPr="002F2806" w:rsidRDefault="002F2806" w:rsidP="002F2806">
            <w:r w:rsidRPr="002F2806">
              <w:t>Opinión de cumplimiento (consultada y positiva)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AF4A7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878D2" w14:textId="77777777" w:rsidR="002F2806" w:rsidRPr="002F2806" w:rsidRDefault="002F2806" w:rsidP="002F2806">
            <w:r w:rsidRPr="002F2806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D514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E0A01" w14:textId="77777777" w:rsidR="002F2806" w:rsidRPr="002F2806" w:rsidRDefault="002F2806" w:rsidP="002F2806"/>
        </w:tc>
      </w:tr>
      <w:tr w:rsidR="002F2806" w:rsidRPr="002F2806" w14:paraId="01E99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8D45" w14:textId="77777777" w:rsidR="002F2806" w:rsidRPr="002F2806" w:rsidRDefault="002F2806" w:rsidP="002F2806">
            <w:r w:rsidRPr="002F2806">
              <w:t>Constancia de Situación Fiscal (descargada y revisada)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953F4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80D9" w14:textId="77777777" w:rsidR="002F2806" w:rsidRPr="002F2806" w:rsidRDefault="002F2806" w:rsidP="002F2806">
            <w:r w:rsidRPr="002F2806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CA10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C1B9" w14:textId="77777777" w:rsidR="002F2806" w:rsidRPr="002F2806" w:rsidRDefault="002F2806" w:rsidP="002F2806"/>
        </w:tc>
      </w:tr>
      <w:tr w:rsidR="002F2806" w:rsidRPr="002F2806" w14:paraId="5A32A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ECD32" w14:textId="77777777" w:rsidR="002F2806" w:rsidRPr="002F2806" w:rsidRDefault="002F2806" w:rsidP="002F2806">
            <w:r w:rsidRPr="002F2806">
              <w:t>Buzón tributario (revisado al menos una vez por semana)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F2A7" w14:textId="77777777" w:rsidR="002F2806" w:rsidRPr="002F2806" w:rsidRDefault="002F2806" w:rsidP="002F2806">
            <w:r w:rsidRPr="002F2806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3A20D" w14:textId="77777777" w:rsidR="002F2806" w:rsidRPr="002F2806" w:rsidRDefault="002F2806" w:rsidP="002F2806">
            <w:r w:rsidRPr="002F2806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74BD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29FC" w14:textId="77777777" w:rsidR="002F2806" w:rsidRPr="002F2806" w:rsidRDefault="002F2806" w:rsidP="002F2806"/>
        </w:tc>
      </w:tr>
    </w:tbl>
    <w:p w14:paraId="63588CBE" w14:textId="77777777" w:rsidR="002F2806" w:rsidRPr="002F2806" w:rsidRDefault="002F2806" w:rsidP="002F2806">
      <w:r w:rsidRPr="002F2806">
        <w:rPr>
          <w:b/>
          <w:bCs/>
        </w:rPr>
        <w:t>Observaciones generales sobre declaraciones:</w:t>
      </w:r>
      <w:r w:rsidRPr="002F2806">
        <w:t> ________________________________</w:t>
      </w:r>
    </w:p>
    <w:p w14:paraId="571C30E2" w14:textId="77777777" w:rsidR="002F2806" w:rsidRPr="002F2806" w:rsidRDefault="002F2806" w:rsidP="002F2806">
      <w:r w:rsidRPr="002F2806">
        <w:pict w14:anchorId="1CA0E546">
          <v:rect id="_x0000_i1152" style="width:0;height:.75pt" o:hralign="center" o:hrstd="t" o:hr="t" fillcolor="#a0a0a0" stroked="f"/>
        </w:pict>
      </w:r>
    </w:p>
    <w:p w14:paraId="6F8C4276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SECCIÓN 3 – REVISIÓN DE DOCUMENTACIÓN Y FECHAS CIERTAS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564"/>
        <w:gridCol w:w="2040"/>
      </w:tblGrid>
      <w:tr w:rsidR="002F2806" w:rsidRPr="002F2806" w14:paraId="4EDF91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EAC70" w14:textId="77777777" w:rsidR="002F2806" w:rsidRPr="002F2806" w:rsidRDefault="002F2806" w:rsidP="002F2806">
            <w:r w:rsidRPr="002F2806">
              <w:t>Tipo de 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A4364" w14:textId="77777777" w:rsidR="002F2806" w:rsidRPr="002F2806" w:rsidRDefault="002F2806" w:rsidP="002F2806">
            <w:r w:rsidRPr="002F2806">
              <w:t>Trimestre 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83329" w14:textId="77777777" w:rsidR="002F2806" w:rsidRPr="002F2806" w:rsidRDefault="002F2806" w:rsidP="002F2806">
            <w:r w:rsidRPr="002F2806">
              <w:t>Observaciones</w:t>
            </w:r>
          </w:p>
        </w:tc>
      </w:tr>
      <w:tr w:rsidR="002F2806" w:rsidRPr="002F2806" w14:paraId="61884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ED9E3" w14:textId="77777777" w:rsidR="002F2806" w:rsidRPr="002F2806" w:rsidRDefault="002F2806" w:rsidP="002F2806">
            <w:r w:rsidRPr="002F2806">
              <w:t>Contratos relevantes nuevos (monto &gt; $500,000)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9C5A9" w14:textId="77777777" w:rsidR="002F2806" w:rsidRPr="002F2806" w:rsidRDefault="002F2806" w:rsidP="002F2806">
            <w:r w:rsidRPr="002F2806">
              <w:t>¿Tienen fecha cierta (notario o NOM</w:t>
            </w:r>
            <w:r w:rsidRPr="002F2806">
              <w:noBreakHyphen/>
              <w:t>151)? ☐ Sí / ☐ No / ☐ No hubo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0C953" w14:textId="77777777" w:rsidR="002F2806" w:rsidRPr="002F2806" w:rsidRDefault="002F2806" w:rsidP="002F2806"/>
        </w:tc>
      </w:tr>
      <w:tr w:rsidR="002F2806" w:rsidRPr="002F2806" w14:paraId="6D97A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4DAC" w14:textId="77777777" w:rsidR="002F2806" w:rsidRPr="002F2806" w:rsidRDefault="002F2806" w:rsidP="002F2806">
            <w:r w:rsidRPr="002F2806">
              <w:lastRenderedPageBreak/>
              <w:t>Bitácoras de ejecución de operaciones relevantes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9AAD" w14:textId="77777777" w:rsidR="002F2806" w:rsidRPr="002F2806" w:rsidRDefault="002F2806" w:rsidP="002F2806">
            <w:r w:rsidRPr="002F2806">
              <w:t>¿Están certificadas con NOM</w:t>
            </w:r>
            <w:r w:rsidRPr="002F2806">
              <w:noBreakHyphen/>
              <w:t>151 dentro de los 3 días siguientes a la actividad? 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9480" w14:textId="77777777" w:rsidR="002F2806" w:rsidRPr="002F2806" w:rsidRDefault="002F2806" w:rsidP="002F2806"/>
        </w:tc>
      </w:tr>
      <w:tr w:rsidR="002F2806" w:rsidRPr="002F2806" w14:paraId="5F51A7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7B5DE" w14:textId="77777777" w:rsidR="002F2806" w:rsidRPr="002F2806" w:rsidRDefault="002F2806" w:rsidP="002F2806">
            <w:r w:rsidRPr="002F2806">
              <w:t>Actas de entrega</w:t>
            </w:r>
            <w:r w:rsidRPr="002F2806">
              <w:noBreakHyphen/>
              <w:t>recepción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0541" w14:textId="77777777" w:rsidR="002F2806" w:rsidRPr="002F2806" w:rsidRDefault="002F2806" w:rsidP="002F2806">
            <w:r w:rsidRPr="002F2806">
              <w:t>¿Se certificaron con NOM</w:t>
            </w:r>
            <w:r w:rsidRPr="002F2806">
              <w:noBreakHyphen/>
              <w:t>151 el mismo día de la firma? 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B4EFA" w14:textId="77777777" w:rsidR="002F2806" w:rsidRPr="002F2806" w:rsidRDefault="002F2806" w:rsidP="002F2806"/>
        </w:tc>
      </w:tr>
      <w:tr w:rsidR="002F2806" w:rsidRPr="002F2806" w14:paraId="3117F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9120" w14:textId="77777777" w:rsidR="002F2806" w:rsidRPr="002F2806" w:rsidRDefault="002F2806" w:rsidP="002F2806">
            <w:r w:rsidRPr="002F2806">
              <w:t>Correos con instrucciones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260EE" w14:textId="77777777" w:rsidR="002F2806" w:rsidRPr="002F2806" w:rsidRDefault="002F2806" w:rsidP="002F2806">
            <w:r w:rsidRPr="002F2806">
              <w:t>¿Se certificaron con NOM</w:t>
            </w:r>
            <w:r w:rsidRPr="002F2806">
              <w:noBreakHyphen/>
              <w:t>151? 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D37F0" w14:textId="77777777" w:rsidR="002F2806" w:rsidRPr="002F2806" w:rsidRDefault="002F2806" w:rsidP="002F2806"/>
        </w:tc>
      </w:tr>
      <w:tr w:rsidR="002F2806" w:rsidRPr="002F2806" w14:paraId="20CE5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34736" w14:textId="77777777" w:rsidR="002F2806" w:rsidRPr="002F2806" w:rsidRDefault="002F2806" w:rsidP="002F2806">
            <w:r w:rsidRPr="002F2806">
              <w:t>Matriz de vinculación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FA0CF" w14:textId="77777777" w:rsidR="002F2806" w:rsidRPr="002F2806" w:rsidRDefault="002F2806" w:rsidP="002F2806">
            <w:r w:rsidRPr="002F2806">
              <w:t>¿Se actualizó en el trimestre? 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8F5E7" w14:textId="77777777" w:rsidR="002F2806" w:rsidRPr="002F2806" w:rsidRDefault="002F2806" w:rsidP="002F2806"/>
        </w:tc>
      </w:tr>
    </w:tbl>
    <w:p w14:paraId="263E9E3C" w14:textId="77777777" w:rsidR="002F2806" w:rsidRPr="002F2806" w:rsidRDefault="002F2806" w:rsidP="002F2806">
      <w:r w:rsidRPr="002F2806">
        <w:rPr>
          <w:b/>
          <w:bCs/>
        </w:rPr>
        <w:t>Hallazgos:</w:t>
      </w:r>
      <w:r w:rsidRPr="002F2806">
        <w:t> ___________________________________________________________</w:t>
      </w:r>
    </w:p>
    <w:p w14:paraId="4B493911" w14:textId="77777777" w:rsidR="002F2806" w:rsidRPr="002F2806" w:rsidRDefault="002F2806" w:rsidP="002F2806">
      <w:r w:rsidRPr="002F2806">
        <w:pict w14:anchorId="63885F22">
          <v:rect id="_x0000_i1153" style="width:0;height:.75pt" o:hralign="center" o:hrstd="t" o:hr="t" fillcolor="#a0a0a0" stroked="f"/>
        </w:pict>
      </w:r>
    </w:p>
    <w:p w14:paraId="531F0FC6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SECCIÓN 4 – SEGUIMIENTO DE PLAZOS CRÍTICOS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2371"/>
        <w:gridCol w:w="3754"/>
      </w:tblGrid>
      <w:tr w:rsidR="002F2806" w:rsidRPr="002F2806" w14:paraId="60D9C7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D0D86" w14:textId="77777777" w:rsidR="002F2806" w:rsidRPr="002F2806" w:rsidRDefault="002F2806" w:rsidP="002F2806">
            <w:r w:rsidRPr="002F2806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AB6B" w14:textId="77777777" w:rsidR="002F2806" w:rsidRPr="002F2806" w:rsidRDefault="002F2806" w:rsidP="002F2806">
            <w:r w:rsidRPr="002F2806">
              <w:t>Fecha relevante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8E443" w14:textId="77777777" w:rsidR="002F2806" w:rsidRPr="002F2806" w:rsidRDefault="002F2806" w:rsidP="002F2806">
            <w:r w:rsidRPr="002F2806">
              <w:t>Estado</w:t>
            </w:r>
          </w:p>
        </w:tc>
      </w:tr>
      <w:tr w:rsidR="002F2806" w:rsidRPr="002F2806" w14:paraId="0D5B7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BB3BE" w14:textId="77777777" w:rsidR="002F2806" w:rsidRPr="002F2806" w:rsidRDefault="002F2806" w:rsidP="002F2806">
            <w:r w:rsidRPr="002F2806">
              <w:t>Plazo de caducidad de los ejercicios fiscales abiertos (art. 67 CFF)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5478" w14:textId="77777777" w:rsidR="002F2806" w:rsidRPr="002F2806" w:rsidRDefault="002F2806" w:rsidP="002F2806">
            <w:r w:rsidRPr="002F2806">
              <w:t>(ej. 2021 caduca en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4E44" w14:textId="77777777" w:rsidR="002F2806" w:rsidRPr="002F2806" w:rsidRDefault="002F2806" w:rsidP="002F2806">
            <w:r w:rsidRPr="002F2806">
              <w:t>☐ Vigente / ☐ Próximo a caducar (menos de 12 meses)</w:t>
            </w:r>
          </w:p>
        </w:tc>
      </w:tr>
      <w:tr w:rsidR="002F2806" w:rsidRPr="002F2806" w14:paraId="4269A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1665" w14:textId="77777777" w:rsidR="002F2806" w:rsidRPr="002F2806" w:rsidRDefault="002F2806" w:rsidP="002F2806">
            <w:r w:rsidRPr="002F2806">
              <w:t>Plazo pendiente para atender algún requerimiento o fiscalización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6E46D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60B3B" w14:textId="77777777" w:rsidR="002F2806" w:rsidRPr="002F2806" w:rsidRDefault="002F2806" w:rsidP="002F2806">
            <w:r w:rsidRPr="002F2806">
              <w:t>☐ No aplica / ☐ En curso: _______ días restantes</w:t>
            </w:r>
          </w:p>
        </w:tc>
      </w:tr>
      <w:tr w:rsidR="002F2806" w:rsidRPr="002F2806" w14:paraId="549E9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1F470" w14:textId="77777777" w:rsidR="002F2806" w:rsidRPr="002F2806" w:rsidRDefault="002F2806" w:rsidP="002F2806">
            <w:r w:rsidRPr="002F2806">
              <w:t>Fecha próxima de vencimiento de declaraciones (siguiente mes)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B61E0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6AB83" w14:textId="77777777" w:rsidR="002F2806" w:rsidRPr="002F2806" w:rsidRDefault="002F2806" w:rsidP="002F2806"/>
        </w:tc>
      </w:tr>
      <w:tr w:rsidR="002F2806" w:rsidRPr="002F2806" w14:paraId="6DB39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26E3F" w14:textId="77777777" w:rsidR="002F2806" w:rsidRPr="002F2806" w:rsidRDefault="002F2806" w:rsidP="002F2806">
            <w:r w:rsidRPr="002F2806">
              <w:t>Fecha de renovación de certificado de sello digital (CSD)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4599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C8D6" w14:textId="77777777" w:rsidR="002F2806" w:rsidRPr="002F2806" w:rsidRDefault="002F2806" w:rsidP="002F2806">
            <w:r w:rsidRPr="002F2806">
              <w:t>☐ Vigente / ☐ Próximo a vencer</w:t>
            </w:r>
          </w:p>
        </w:tc>
      </w:tr>
    </w:tbl>
    <w:p w14:paraId="1D3A2C6A" w14:textId="77777777" w:rsidR="002F2806" w:rsidRPr="002F2806" w:rsidRDefault="002F2806" w:rsidP="002F2806">
      <w:r w:rsidRPr="002F2806">
        <w:rPr>
          <w:b/>
          <w:bCs/>
        </w:rPr>
        <w:t>Acciones necesarias:</w:t>
      </w:r>
      <w:r w:rsidRPr="002F2806">
        <w:t> __________________________________________________</w:t>
      </w:r>
    </w:p>
    <w:p w14:paraId="5BC6AB9C" w14:textId="77777777" w:rsidR="002F2806" w:rsidRPr="002F2806" w:rsidRDefault="002F2806" w:rsidP="002F2806">
      <w:r w:rsidRPr="002F2806">
        <w:pict w14:anchorId="01B677BE">
          <v:rect id="_x0000_i1154" style="width:0;height:.75pt" o:hralign="center" o:hrstd="t" o:hr="t" fillcolor="#a0a0a0" stroked="f"/>
        </w:pict>
      </w:r>
    </w:p>
    <w:p w14:paraId="6FB255FD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lastRenderedPageBreak/>
        <w:t>SECCIÓN 5 – RIESGOS Y PLAN DE CORRECCIÓN</w:t>
      </w:r>
    </w:p>
    <w:p w14:paraId="2799AE58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Resumen de nivel de riesgo del trimestre (basado en sección 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7025"/>
      </w:tblGrid>
      <w:tr w:rsidR="002F2806" w:rsidRPr="002F2806" w14:paraId="0391F7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21AF1" w14:textId="77777777" w:rsidR="002F2806" w:rsidRPr="002F2806" w:rsidRDefault="002F2806" w:rsidP="002F2806">
            <w:r w:rsidRPr="002F2806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7980" w14:textId="77777777" w:rsidR="002F2806" w:rsidRPr="002F2806" w:rsidRDefault="002F2806" w:rsidP="002F2806">
            <w:r w:rsidRPr="002F2806">
              <w:t>Nivel (Bajo / Medio / Alto / Crítico)</w:t>
            </w:r>
          </w:p>
        </w:tc>
      </w:tr>
      <w:tr w:rsidR="002F2806" w:rsidRPr="002F2806" w14:paraId="4A367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50EE3" w14:textId="77777777" w:rsidR="002F2806" w:rsidRPr="002F2806" w:rsidRDefault="002F2806" w:rsidP="002F2806">
            <w:r w:rsidRPr="002F2806">
              <w:t>Congruencia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C626" w14:textId="77777777" w:rsidR="002F2806" w:rsidRPr="002F2806" w:rsidRDefault="002F2806" w:rsidP="002F2806"/>
        </w:tc>
      </w:tr>
      <w:tr w:rsidR="002F2806" w:rsidRPr="002F2806" w14:paraId="2878E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D2778" w14:textId="77777777" w:rsidR="002F2806" w:rsidRPr="002F2806" w:rsidRDefault="002F2806" w:rsidP="002F2806">
            <w:r w:rsidRPr="002F2806">
              <w:t>Capacidad 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FF437" w14:textId="77777777" w:rsidR="002F2806" w:rsidRPr="002F2806" w:rsidRDefault="002F2806" w:rsidP="002F2806"/>
        </w:tc>
      </w:tr>
      <w:tr w:rsidR="002F2806" w:rsidRPr="002F2806" w14:paraId="4FAE9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26AEC" w14:textId="77777777" w:rsidR="002F2806" w:rsidRPr="002F2806" w:rsidRDefault="002F2806" w:rsidP="002F2806">
            <w:r w:rsidRPr="002F2806"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CC497" w14:textId="77777777" w:rsidR="002F2806" w:rsidRPr="002F2806" w:rsidRDefault="002F2806" w:rsidP="002F2806"/>
        </w:tc>
      </w:tr>
      <w:tr w:rsidR="002F2806" w:rsidRPr="002F2806" w14:paraId="51ADA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F9637" w14:textId="77777777" w:rsidR="002F2806" w:rsidRPr="002F2806" w:rsidRDefault="002F2806" w:rsidP="002F2806">
            <w:r w:rsidRPr="002F2806">
              <w:t>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C147" w14:textId="77777777" w:rsidR="002F2806" w:rsidRPr="002F2806" w:rsidRDefault="002F2806" w:rsidP="002F2806"/>
        </w:tc>
      </w:tr>
    </w:tbl>
    <w:p w14:paraId="0CE10137" w14:textId="77777777" w:rsidR="002F2806" w:rsidRPr="002F2806" w:rsidRDefault="002F2806" w:rsidP="002F2806">
      <w:r w:rsidRPr="002F2806">
        <w:rPr>
          <w:b/>
          <w:bCs/>
        </w:rPr>
        <w:t>Nivel general (promedio ponderado):</w:t>
      </w:r>
      <w:r w:rsidRPr="002F2806">
        <w:t> ☐ Bajo / ☐ Medio / ☐ Alto / ☐ Crítico</w:t>
      </w:r>
    </w:p>
    <w:p w14:paraId="2EF85833" w14:textId="77777777" w:rsidR="002F2806" w:rsidRPr="002F2806" w:rsidRDefault="002F2806" w:rsidP="002F2806">
      <w:r w:rsidRPr="002F2806">
        <w:pict w14:anchorId="501C6613">
          <v:rect id="_x0000_i1155" style="width:0;height:.75pt" o:hralign="center" o:hrstd="t" o:hr="t" fillcolor="#a0a0a0" stroked="f"/>
        </w:pict>
      </w:r>
    </w:p>
    <w:p w14:paraId="085C5F5E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Plan de corrección inmediata (para riesgos altos o críticos)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2932"/>
        <w:gridCol w:w="2104"/>
        <w:gridCol w:w="1832"/>
        <w:gridCol w:w="1600"/>
      </w:tblGrid>
      <w:tr w:rsidR="002F2806" w:rsidRPr="002F2806" w14:paraId="69FA88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4D86" w14:textId="77777777" w:rsidR="002F2806" w:rsidRPr="002F2806" w:rsidRDefault="002F2806" w:rsidP="002F2806">
            <w:r w:rsidRPr="002F2806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E640" w14:textId="77777777" w:rsidR="002F2806" w:rsidRPr="002F2806" w:rsidRDefault="002F2806" w:rsidP="002F2806">
            <w:r w:rsidRPr="002F2806">
              <w:t>Hallazgo / Riesgo detectado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CD30" w14:textId="77777777" w:rsidR="002F2806" w:rsidRPr="002F2806" w:rsidRDefault="002F2806" w:rsidP="002F2806">
            <w:r w:rsidRPr="002F2806">
              <w:t>Acción correctiva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7D28" w14:textId="77777777" w:rsidR="002F2806" w:rsidRPr="002F2806" w:rsidRDefault="002F2806" w:rsidP="002F2806">
            <w:r w:rsidRPr="002F2806">
              <w:t>Responsable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55C1" w14:textId="77777777" w:rsidR="002F2806" w:rsidRPr="002F2806" w:rsidRDefault="002F2806" w:rsidP="002F2806">
            <w:r w:rsidRPr="002F2806">
              <w:t>Fecha límite</w:t>
            </w:r>
          </w:p>
        </w:tc>
      </w:tr>
      <w:tr w:rsidR="002F2806" w:rsidRPr="002F2806" w14:paraId="28BC57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36598" w14:textId="77777777" w:rsidR="002F2806" w:rsidRPr="002F2806" w:rsidRDefault="002F2806" w:rsidP="002F2806">
            <w:r w:rsidRPr="002F280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66F6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D709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D7538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6D668" w14:textId="77777777" w:rsidR="002F2806" w:rsidRPr="002F2806" w:rsidRDefault="002F2806" w:rsidP="002F2806"/>
        </w:tc>
      </w:tr>
      <w:tr w:rsidR="002F2806" w:rsidRPr="002F2806" w14:paraId="5D1A3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E75D3" w14:textId="77777777" w:rsidR="002F2806" w:rsidRPr="002F2806" w:rsidRDefault="002F2806" w:rsidP="002F2806">
            <w:r w:rsidRPr="002F280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B1822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9D38D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A42A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78DDE" w14:textId="77777777" w:rsidR="002F2806" w:rsidRPr="002F2806" w:rsidRDefault="002F2806" w:rsidP="002F2806"/>
        </w:tc>
      </w:tr>
      <w:tr w:rsidR="002F2806" w:rsidRPr="002F2806" w14:paraId="421F32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AB97" w14:textId="77777777" w:rsidR="002F2806" w:rsidRPr="002F2806" w:rsidRDefault="002F2806" w:rsidP="002F2806">
            <w:r w:rsidRPr="002F280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99C18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0F32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1E023" w14:textId="77777777" w:rsidR="002F2806" w:rsidRPr="002F2806" w:rsidRDefault="002F2806" w:rsidP="002F280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52A3" w14:textId="77777777" w:rsidR="002F2806" w:rsidRPr="002F2806" w:rsidRDefault="002F2806" w:rsidP="002F2806"/>
        </w:tc>
      </w:tr>
    </w:tbl>
    <w:p w14:paraId="41E8BDB1" w14:textId="77777777" w:rsidR="002F2806" w:rsidRPr="002F2806" w:rsidRDefault="002F2806" w:rsidP="002F2806">
      <w:r w:rsidRPr="002F2806">
        <w:pict w14:anchorId="6C84CDA1">
          <v:rect id="_x0000_i1156" style="width:0;height:.75pt" o:hralign="center" o:hrstd="t" o:hr="t" fillcolor="#a0a0a0" stroked="f"/>
        </w:pict>
      </w:r>
    </w:p>
    <w:p w14:paraId="18C1FFC7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Recomendaciones generales para el próximo trimestre</w:t>
      </w:r>
    </w:p>
    <w:p w14:paraId="657E2BEA" w14:textId="77777777" w:rsidR="002F2806" w:rsidRPr="002F2806" w:rsidRDefault="002F2806" w:rsidP="002F2806">
      <w:r w:rsidRPr="002F2806">
        <w:t>(Resuma en máximo 5 puntos las acciones preventivas sugeridas)</w:t>
      </w:r>
    </w:p>
    <w:p w14:paraId="346799CF" w14:textId="77777777" w:rsidR="002F2806" w:rsidRPr="002F2806" w:rsidRDefault="002F2806" w:rsidP="002F2806">
      <w:pPr>
        <w:numPr>
          <w:ilvl w:val="0"/>
          <w:numId w:val="6"/>
        </w:numPr>
      </w:pPr>
      <w:r w:rsidRPr="002F2806">
        <w:pict w14:anchorId="3DD18B74">
          <v:rect id="_x0000_i1157" style="width:0;height:.75pt" o:hralign="center" o:hrstd="t" o:hr="t" fillcolor="#a0a0a0" stroked="f"/>
        </w:pict>
      </w:r>
    </w:p>
    <w:p w14:paraId="05845FF6" w14:textId="77777777" w:rsidR="002F2806" w:rsidRPr="002F2806" w:rsidRDefault="002F2806" w:rsidP="002F2806">
      <w:pPr>
        <w:numPr>
          <w:ilvl w:val="0"/>
          <w:numId w:val="6"/>
        </w:numPr>
      </w:pPr>
      <w:r w:rsidRPr="002F2806">
        <w:pict w14:anchorId="2ADFC59F">
          <v:rect id="_x0000_i1158" style="width:0;height:.75pt" o:hralign="center" o:hrstd="t" o:hr="t" fillcolor="#a0a0a0" stroked="f"/>
        </w:pict>
      </w:r>
    </w:p>
    <w:p w14:paraId="426217F7" w14:textId="77777777" w:rsidR="002F2806" w:rsidRPr="002F2806" w:rsidRDefault="002F2806" w:rsidP="002F2806">
      <w:pPr>
        <w:numPr>
          <w:ilvl w:val="0"/>
          <w:numId w:val="6"/>
        </w:numPr>
      </w:pPr>
      <w:r w:rsidRPr="002F2806">
        <w:pict w14:anchorId="65AD2E7D">
          <v:rect id="_x0000_i1159" style="width:0;height:.75pt" o:hralign="center" o:hrstd="t" o:hr="t" fillcolor="#a0a0a0" stroked="f"/>
        </w:pict>
      </w:r>
    </w:p>
    <w:p w14:paraId="483E3007" w14:textId="77777777" w:rsidR="002F2806" w:rsidRPr="002F2806" w:rsidRDefault="002F2806" w:rsidP="002F2806">
      <w:pPr>
        <w:numPr>
          <w:ilvl w:val="0"/>
          <w:numId w:val="6"/>
        </w:numPr>
      </w:pPr>
      <w:r w:rsidRPr="002F2806">
        <w:lastRenderedPageBreak/>
        <w:pict w14:anchorId="3FDD676C">
          <v:rect id="_x0000_i1160" style="width:0;height:.75pt" o:hralign="center" o:hrstd="t" o:hr="t" fillcolor="#a0a0a0" stroked="f"/>
        </w:pict>
      </w:r>
    </w:p>
    <w:p w14:paraId="14C55975" w14:textId="77777777" w:rsidR="002F2806" w:rsidRPr="002F2806" w:rsidRDefault="002F2806" w:rsidP="002F2806">
      <w:pPr>
        <w:numPr>
          <w:ilvl w:val="0"/>
          <w:numId w:val="6"/>
        </w:numPr>
      </w:pPr>
      <w:r w:rsidRPr="002F2806">
        <w:pict w14:anchorId="2BD5774C">
          <v:rect id="_x0000_i1161" style="width:0;height:.75pt" o:hralign="center" o:hrstd="t" o:hr="t" fillcolor="#a0a0a0" stroked="f"/>
        </w:pict>
      </w:r>
    </w:p>
    <w:p w14:paraId="720599F8" w14:textId="77777777" w:rsidR="002F2806" w:rsidRPr="002F2806" w:rsidRDefault="002F2806" w:rsidP="002F2806">
      <w:r w:rsidRPr="002F2806">
        <w:pict w14:anchorId="374E6904">
          <v:rect id="_x0000_i1162" style="width:0;height:.75pt" o:hralign="center" o:hrstd="t" o:hr="t" fillcolor="#a0a0a0" stroked="f"/>
        </w:pict>
      </w:r>
    </w:p>
    <w:p w14:paraId="5BF0AF56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SECCIÓN 6 – APROBACIÓN Y SEGUIMIENTO</w:t>
      </w:r>
    </w:p>
    <w:p w14:paraId="3B8353FA" w14:textId="77777777" w:rsidR="002F2806" w:rsidRPr="002F2806" w:rsidRDefault="002F2806" w:rsidP="002F2806">
      <w:r w:rsidRPr="002F2806">
        <w:rPr>
          <w:b/>
          <w:bCs/>
        </w:rPr>
        <w:t>Elaboró:</w:t>
      </w:r>
      <w:r w:rsidRPr="002F2806">
        <w:t> ______________________________</w:t>
      </w:r>
      <w:r w:rsidRPr="002F2806">
        <w:br/>
      </w:r>
      <w:r w:rsidRPr="002F2806">
        <w:rPr>
          <w:b/>
          <w:bCs/>
        </w:rPr>
        <w:t>Firma:</w:t>
      </w:r>
      <w:r w:rsidRPr="002F2806">
        <w:t> ______________________________</w:t>
      </w:r>
      <w:r w:rsidRPr="002F2806">
        <w:br/>
      </w:r>
      <w:r w:rsidRPr="002F2806">
        <w:rPr>
          <w:b/>
          <w:bCs/>
        </w:rPr>
        <w:t>Fecha:</w:t>
      </w:r>
      <w:r w:rsidRPr="002F2806">
        <w:t> ______________________________</w:t>
      </w:r>
    </w:p>
    <w:p w14:paraId="38398094" w14:textId="77777777" w:rsidR="002F2806" w:rsidRPr="002F2806" w:rsidRDefault="002F2806" w:rsidP="002F2806">
      <w:r w:rsidRPr="002F2806">
        <w:rPr>
          <w:b/>
          <w:bCs/>
        </w:rPr>
        <w:t>Revisó (contador o asesor fiscal):</w:t>
      </w:r>
      <w:r w:rsidRPr="002F2806">
        <w:t> ______________________________</w:t>
      </w:r>
      <w:r w:rsidRPr="002F2806">
        <w:br/>
      </w:r>
      <w:r w:rsidRPr="002F2806">
        <w:rPr>
          <w:b/>
          <w:bCs/>
        </w:rPr>
        <w:t>Firma:</w:t>
      </w:r>
      <w:r w:rsidRPr="002F2806">
        <w:t> ______________________________</w:t>
      </w:r>
      <w:r w:rsidRPr="002F2806">
        <w:br/>
      </w:r>
      <w:r w:rsidRPr="002F2806">
        <w:rPr>
          <w:b/>
          <w:bCs/>
        </w:rPr>
        <w:t>Fecha:</w:t>
      </w:r>
      <w:r w:rsidRPr="002F2806">
        <w:t> ______________________________</w:t>
      </w:r>
    </w:p>
    <w:p w14:paraId="110670AE" w14:textId="77777777" w:rsidR="002F2806" w:rsidRPr="002F2806" w:rsidRDefault="002F2806" w:rsidP="002F2806">
      <w:r w:rsidRPr="002F2806">
        <w:rPr>
          <w:b/>
          <w:bCs/>
        </w:rPr>
        <w:t>Próxima auditoría programada para:</w:t>
      </w:r>
      <w:r w:rsidRPr="002F2806">
        <w:t> ______________________________</w:t>
      </w:r>
    </w:p>
    <w:p w14:paraId="3F1D7E8E" w14:textId="77777777" w:rsidR="002F2806" w:rsidRPr="002F2806" w:rsidRDefault="002F2806" w:rsidP="002F2806">
      <w:r w:rsidRPr="002F2806">
        <w:pict w14:anchorId="561F8017">
          <v:rect id="_x0000_i1163" style="width:0;height:.75pt" o:hralign="center" o:hrstd="t" o:hr="t" fillcolor="#a0a0a0" stroked="f"/>
        </w:pict>
      </w:r>
    </w:p>
    <w:p w14:paraId="698CE207" w14:textId="77777777" w:rsidR="002F2806" w:rsidRPr="002F2806" w:rsidRDefault="002F2806" w:rsidP="002F2806">
      <w:pPr>
        <w:rPr>
          <w:b/>
          <w:bCs/>
        </w:rPr>
      </w:pPr>
      <w:r w:rsidRPr="002F2806">
        <w:rPr>
          <w:b/>
          <w:bCs/>
        </w:rPr>
        <w:t>LISTA DE VERIFICACIÓN DE CIERRE</w:t>
      </w:r>
    </w:p>
    <w:p w14:paraId="5CC81B94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revisaron las cuatro variables de riesgo (congruencia, activos, personal, proveedores).</w:t>
      </w:r>
    </w:p>
    <w:p w14:paraId="03D6F255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verificó el cumplimiento de todas las obligaciones declarativas del trimestre.</w:t>
      </w:r>
    </w:p>
    <w:p w14:paraId="681B5A21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confirmó que los documentos clave cuentan con fecha cierta.</w:t>
      </w:r>
    </w:p>
    <w:p w14:paraId="7C5D871D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actualizó la matriz de vinculación.</w:t>
      </w:r>
    </w:p>
    <w:p w14:paraId="2B156FA7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verificó el estatus de los proveedores clave en el listado EFOS.</w:t>
      </w:r>
    </w:p>
    <w:p w14:paraId="706926EB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identificaron los años fiscales próximos a caducar (plazo de 5 años).</w:t>
      </w:r>
    </w:p>
    <w:p w14:paraId="0D06E9A1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definió un plan de corrección para los hallazgos.</w:t>
      </w:r>
    </w:p>
    <w:p w14:paraId="5D3D7A76" w14:textId="77777777" w:rsidR="002F2806" w:rsidRPr="002F2806" w:rsidRDefault="002F2806" w:rsidP="002F2806">
      <w:pPr>
        <w:numPr>
          <w:ilvl w:val="0"/>
          <w:numId w:val="7"/>
        </w:numPr>
      </w:pPr>
      <w:r w:rsidRPr="002F2806">
        <w:t>☐ Se programó la próxima auditoría.</w:t>
      </w:r>
    </w:p>
    <w:p w14:paraId="1A8FEAD2" w14:textId="77777777" w:rsidR="002F2806" w:rsidRPr="002F2806" w:rsidRDefault="002F2806" w:rsidP="002F2806">
      <w:r w:rsidRPr="002F2806">
        <w:pict w14:anchorId="1181D0B1">
          <v:rect id="_x0000_i1164" style="width:0;height:.75pt" o:hralign="center" o:hrstd="t" o:hr="t" fillcolor="#a0a0a0" stroked="f"/>
        </w:pict>
      </w:r>
    </w:p>
    <w:p w14:paraId="1E3027A0" w14:textId="77777777" w:rsidR="002F2806" w:rsidRPr="002F2806" w:rsidRDefault="002F2806" w:rsidP="002F2806">
      <w:r w:rsidRPr="002F2806">
        <w:rPr>
          <w:b/>
          <w:bCs/>
        </w:rPr>
        <w:t>Fin del protocolo descargable – Auditoría preventiva trimestral</w:t>
      </w:r>
    </w:p>
    <w:p w14:paraId="161247B2" w14:textId="77777777" w:rsidR="00577413" w:rsidRDefault="00577413"/>
    <w:sectPr w:rsidR="00577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77E"/>
    <w:multiLevelType w:val="multilevel"/>
    <w:tmpl w:val="9C4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236E3"/>
    <w:multiLevelType w:val="multilevel"/>
    <w:tmpl w:val="E102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04A6E"/>
    <w:multiLevelType w:val="multilevel"/>
    <w:tmpl w:val="61A2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875EB"/>
    <w:multiLevelType w:val="multilevel"/>
    <w:tmpl w:val="1DF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F06AF"/>
    <w:multiLevelType w:val="multilevel"/>
    <w:tmpl w:val="50B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97D2C"/>
    <w:multiLevelType w:val="multilevel"/>
    <w:tmpl w:val="8B7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94C24"/>
    <w:multiLevelType w:val="multilevel"/>
    <w:tmpl w:val="6B7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5115">
    <w:abstractNumId w:val="2"/>
  </w:num>
  <w:num w:numId="2" w16cid:durableId="1632251300">
    <w:abstractNumId w:val="3"/>
  </w:num>
  <w:num w:numId="3" w16cid:durableId="597565010">
    <w:abstractNumId w:val="4"/>
  </w:num>
  <w:num w:numId="4" w16cid:durableId="1385057903">
    <w:abstractNumId w:val="6"/>
  </w:num>
  <w:num w:numId="5" w16cid:durableId="297150421">
    <w:abstractNumId w:val="5"/>
  </w:num>
  <w:num w:numId="6" w16cid:durableId="1344163985">
    <w:abstractNumId w:val="1"/>
  </w:num>
  <w:num w:numId="7" w16cid:durableId="134004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06"/>
    <w:rsid w:val="002F2806"/>
    <w:rsid w:val="00577413"/>
    <w:rsid w:val="007C32D3"/>
    <w:rsid w:val="0093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2BFC"/>
  <w15:chartTrackingRefBased/>
  <w15:docId w15:val="{F8528E96-0025-428D-8586-D41FC0D2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2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8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2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2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2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28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8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1244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</dc:creator>
  <cp:keywords/>
  <dc:description/>
  <cp:lastModifiedBy>Jesús Sánchez</cp:lastModifiedBy>
  <cp:revision>1</cp:revision>
  <dcterms:created xsi:type="dcterms:W3CDTF">2026-05-29T21:47:00Z</dcterms:created>
  <dcterms:modified xsi:type="dcterms:W3CDTF">2026-05-29T21:48:00Z</dcterms:modified>
</cp:coreProperties>
</file>