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5B481A" w14:textId="54BD6ABE" w:rsidR="00733310" w:rsidRPr="00100C88" w:rsidRDefault="00190615" w:rsidP="00190615">
      <w:pPr>
        <w:spacing w:after="0"/>
        <w:jc w:val="center"/>
        <w:rPr>
          <w:b/>
          <w:bCs/>
          <w:lang w:val="es-ES"/>
        </w:rPr>
      </w:pPr>
      <w:r w:rsidRPr="00100C88">
        <w:rPr>
          <w:b/>
          <w:bCs/>
          <w:lang w:val="es-ES"/>
        </w:rPr>
        <w:t>MANUAL DE USO</w:t>
      </w:r>
    </w:p>
    <w:p w14:paraId="113FF4FF" w14:textId="5F219563" w:rsidR="00190615" w:rsidRPr="00100C88" w:rsidRDefault="00190615" w:rsidP="00190615">
      <w:pPr>
        <w:spacing w:after="0"/>
        <w:jc w:val="center"/>
        <w:rPr>
          <w:b/>
          <w:bCs/>
          <w:lang w:val="es-ES"/>
        </w:rPr>
      </w:pPr>
      <w:r w:rsidRPr="00100C88">
        <w:rPr>
          <w:b/>
          <w:bCs/>
          <w:lang w:val="es-ES"/>
        </w:rPr>
        <w:t>SISTEMA DE ADQUISICIONES – ADRES</w:t>
      </w:r>
    </w:p>
    <w:p w14:paraId="399B891A" w14:textId="77777777" w:rsidR="00190615" w:rsidRDefault="00190615" w:rsidP="00190615">
      <w:pPr>
        <w:spacing w:after="0"/>
        <w:rPr>
          <w:lang w:val="es-ES"/>
        </w:rPr>
      </w:pPr>
    </w:p>
    <w:p w14:paraId="01EA11ED" w14:textId="39679797" w:rsidR="00190615" w:rsidRPr="00933357" w:rsidRDefault="00190615" w:rsidP="00933357">
      <w:pPr>
        <w:pStyle w:val="Prrafodelista"/>
        <w:numPr>
          <w:ilvl w:val="0"/>
          <w:numId w:val="5"/>
        </w:numPr>
        <w:spacing w:after="0"/>
        <w:ind w:hanging="720"/>
        <w:jc w:val="both"/>
        <w:rPr>
          <w:b/>
          <w:bCs/>
          <w:lang w:val="es-ES"/>
        </w:rPr>
      </w:pPr>
      <w:r w:rsidRPr="00933357">
        <w:rPr>
          <w:b/>
          <w:bCs/>
          <w:lang w:val="es-ES"/>
        </w:rPr>
        <w:t>Gestión de Adquisiciones</w:t>
      </w:r>
    </w:p>
    <w:p w14:paraId="00C1806E" w14:textId="77777777" w:rsidR="00190615" w:rsidRDefault="00190615" w:rsidP="00190615">
      <w:pPr>
        <w:spacing w:after="0"/>
        <w:jc w:val="both"/>
        <w:rPr>
          <w:lang w:val="es-ES"/>
        </w:rPr>
      </w:pPr>
    </w:p>
    <w:p w14:paraId="245001C6" w14:textId="48CF2A04" w:rsidR="00190615" w:rsidRDefault="00190615" w:rsidP="00190615">
      <w:pPr>
        <w:spacing w:after="0"/>
        <w:jc w:val="both"/>
        <w:rPr>
          <w:lang w:val="es-ES"/>
        </w:rPr>
      </w:pPr>
      <w:r>
        <w:rPr>
          <w:lang w:val="es-ES"/>
        </w:rPr>
        <w:t>Esta funcionalidad permite realizar acciones como el registro, edición, eliminación y visualización de adquisiciónes</w:t>
      </w:r>
    </w:p>
    <w:p w14:paraId="08CE1DF9" w14:textId="77777777" w:rsidR="00F27E15" w:rsidRDefault="00F27E15" w:rsidP="00190615">
      <w:pPr>
        <w:spacing w:after="0"/>
        <w:jc w:val="both"/>
        <w:rPr>
          <w:lang w:val="es-ES"/>
        </w:rPr>
      </w:pPr>
    </w:p>
    <w:p w14:paraId="1E8A7B57" w14:textId="794B6500" w:rsidR="00F27E15" w:rsidRDefault="00933357" w:rsidP="00190615">
      <w:pPr>
        <w:spacing w:after="0"/>
        <w:jc w:val="both"/>
        <w:rPr>
          <w:lang w:val="es-ES"/>
        </w:rPr>
      </w:pPr>
      <w:r>
        <w:drawing>
          <wp:inline distT="0" distB="0" distL="0" distR="0" wp14:anchorId="5C6EBB77" wp14:editId="194C9073">
            <wp:extent cx="5612130" cy="2569845"/>
            <wp:effectExtent l="0" t="0" r="7620" b="1905"/>
            <wp:docPr id="51081895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18959" name="Imagen 1" descr="Interfaz de usuario gráfica, Aplicación, Word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ADC6" w14:textId="77777777" w:rsidR="00190615" w:rsidRDefault="00190615" w:rsidP="00190615">
      <w:pPr>
        <w:spacing w:after="0"/>
        <w:jc w:val="both"/>
        <w:rPr>
          <w:lang w:val="es-ES"/>
        </w:rPr>
      </w:pPr>
    </w:p>
    <w:p w14:paraId="5C0E1398" w14:textId="753D3BAB" w:rsidR="00190615" w:rsidRPr="00100C88" w:rsidRDefault="00190615" w:rsidP="00190615">
      <w:pPr>
        <w:pStyle w:val="Prrafodelista"/>
        <w:numPr>
          <w:ilvl w:val="1"/>
          <w:numId w:val="1"/>
        </w:numPr>
        <w:spacing w:after="0"/>
        <w:jc w:val="both"/>
        <w:rPr>
          <w:b/>
          <w:bCs/>
          <w:lang w:val="es-ES"/>
        </w:rPr>
      </w:pPr>
      <w:r w:rsidRPr="00100C88">
        <w:rPr>
          <w:b/>
          <w:bCs/>
          <w:lang w:val="es-ES"/>
        </w:rPr>
        <w:t>Registro de una adquisición</w:t>
      </w:r>
    </w:p>
    <w:p w14:paraId="3E3600D1" w14:textId="77777777" w:rsidR="00190615" w:rsidRDefault="00190615" w:rsidP="00190615">
      <w:pPr>
        <w:pStyle w:val="Prrafodelista"/>
        <w:spacing w:after="0"/>
        <w:ind w:left="708"/>
        <w:jc w:val="both"/>
        <w:rPr>
          <w:lang w:val="es-ES"/>
        </w:rPr>
      </w:pPr>
    </w:p>
    <w:p w14:paraId="7CAC0F45" w14:textId="6B07CAA5" w:rsidR="00190615" w:rsidRDefault="00190615" w:rsidP="00190615">
      <w:pPr>
        <w:spacing w:after="0"/>
        <w:jc w:val="both"/>
      </w:pPr>
      <w:r>
        <w:t>En la pagina de inicio, debe realizar click en el menú de “Adquisiciones”</w:t>
      </w:r>
    </w:p>
    <w:p w14:paraId="511ADBCC" w14:textId="77777777" w:rsidR="00190615" w:rsidRDefault="00190615" w:rsidP="00190615">
      <w:pPr>
        <w:spacing w:after="0"/>
        <w:jc w:val="both"/>
      </w:pPr>
    </w:p>
    <w:p w14:paraId="6C7E3A55" w14:textId="6D156584" w:rsidR="00190615" w:rsidRDefault="00190615" w:rsidP="00190615">
      <w:pPr>
        <w:spacing w:after="0"/>
        <w:jc w:val="both"/>
        <w:rPr>
          <w:lang w:val="es-ES"/>
        </w:rPr>
      </w:pPr>
      <w:r>
        <w:rPr>
          <w:lang w:val="es-ES"/>
        </w:rPr>
        <w:drawing>
          <wp:inline distT="0" distB="0" distL="0" distR="0" wp14:anchorId="60DDC931" wp14:editId="3BC581FF">
            <wp:extent cx="5600700" cy="2529840"/>
            <wp:effectExtent l="0" t="0" r="0" b="3810"/>
            <wp:docPr id="552587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411D" w14:textId="77777777" w:rsidR="00190615" w:rsidRDefault="00190615" w:rsidP="00190615">
      <w:pPr>
        <w:spacing w:after="0"/>
        <w:jc w:val="both"/>
        <w:rPr>
          <w:lang w:val="es-ES"/>
        </w:rPr>
      </w:pPr>
    </w:p>
    <w:p w14:paraId="5395297E" w14:textId="77777777" w:rsidR="00F343C0" w:rsidRDefault="00F343C0" w:rsidP="00190615">
      <w:pPr>
        <w:spacing w:after="0"/>
        <w:jc w:val="both"/>
        <w:rPr>
          <w:lang w:val="es-ES"/>
        </w:rPr>
      </w:pPr>
    </w:p>
    <w:p w14:paraId="006B08BF" w14:textId="77777777" w:rsidR="00F343C0" w:rsidRDefault="00F343C0" w:rsidP="00190615">
      <w:pPr>
        <w:spacing w:after="0"/>
        <w:jc w:val="both"/>
        <w:rPr>
          <w:lang w:val="es-ES"/>
        </w:rPr>
      </w:pPr>
    </w:p>
    <w:p w14:paraId="6E142D86" w14:textId="77777777" w:rsidR="00F343C0" w:rsidRDefault="00F343C0" w:rsidP="00190615">
      <w:pPr>
        <w:spacing w:after="0"/>
        <w:jc w:val="both"/>
        <w:rPr>
          <w:lang w:val="es-ES"/>
        </w:rPr>
      </w:pPr>
    </w:p>
    <w:p w14:paraId="30AAE040" w14:textId="77777777" w:rsidR="00F343C0" w:rsidRDefault="00F343C0" w:rsidP="00190615">
      <w:pPr>
        <w:spacing w:after="0"/>
        <w:jc w:val="both"/>
        <w:rPr>
          <w:lang w:val="es-ES"/>
        </w:rPr>
      </w:pPr>
    </w:p>
    <w:p w14:paraId="2B6EBB4F" w14:textId="253B46B4" w:rsidR="00190615" w:rsidRDefault="00190615" w:rsidP="00190615">
      <w:pPr>
        <w:spacing w:after="0"/>
        <w:jc w:val="both"/>
        <w:rPr>
          <w:lang w:val="es-ES"/>
        </w:rPr>
      </w:pPr>
      <w:r>
        <w:rPr>
          <w:lang w:val="es-ES"/>
        </w:rPr>
        <w:lastRenderedPageBreak/>
        <w:t>Se mostrará inicialmente el listado de adquisiciones realizadas hasta el momento</w:t>
      </w:r>
    </w:p>
    <w:p w14:paraId="3E3BC891" w14:textId="77777777" w:rsidR="00190615" w:rsidRDefault="00190615" w:rsidP="00190615">
      <w:pPr>
        <w:spacing w:after="0"/>
        <w:jc w:val="both"/>
        <w:rPr>
          <w:lang w:val="es-ES"/>
        </w:rPr>
      </w:pPr>
    </w:p>
    <w:p w14:paraId="254970AC" w14:textId="6EF4EA69" w:rsidR="00190615" w:rsidRDefault="00190615" w:rsidP="00190615">
      <w:pPr>
        <w:spacing w:after="0"/>
        <w:jc w:val="both"/>
        <w:rPr>
          <w:lang w:val="es-ES"/>
        </w:rPr>
      </w:pPr>
      <w:r>
        <w:rPr>
          <w:lang w:val="es-ES"/>
        </w:rPr>
        <w:drawing>
          <wp:inline distT="0" distB="0" distL="0" distR="0" wp14:anchorId="25D432E6" wp14:editId="12C2F0AD">
            <wp:extent cx="5608320" cy="2339340"/>
            <wp:effectExtent l="0" t="0" r="0" b="3810"/>
            <wp:docPr id="14802795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5996" w14:textId="77777777" w:rsidR="00190615" w:rsidRDefault="00190615" w:rsidP="00190615">
      <w:pPr>
        <w:spacing w:after="0"/>
        <w:jc w:val="both"/>
        <w:rPr>
          <w:lang w:val="es-ES"/>
        </w:rPr>
      </w:pPr>
    </w:p>
    <w:p w14:paraId="63DAC818" w14:textId="77777777" w:rsidR="00190615" w:rsidRDefault="00190615" w:rsidP="00190615">
      <w:pPr>
        <w:spacing w:after="0"/>
        <w:jc w:val="both"/>
        <w:rPr>
          <w:lang w:val="es-ES"/>
        </w:rPr>
      </w:pPr>
    </w:p>
    <w:p w14:paraId="0A9B3665" w14:textId="277CFAFD" w:rsidR="00190615" w:rsidRDefault="00100C88" w:rsidP="00190615">
      <w:pPr>
        <w:spacing w:after="0"/>
        <w:jc w:val="both"/>
        <w:rPr>
          <w:lang w:val="es-ES"/>
        </w:rPr>
      </w:pPr>
      <w:r>
        <w:rPr>
          <w:lang w:val="es-ES"/>
        </w:rPr>
        <w:t>Para registrar una nueva adquisición debe dar click en el botón “Nueva Adquisición”</w:t>
      </w:r>
    </w:p>
    <w:p w14:paraId="45C23FC4" w14:textId="77777777" w:rsidR="00100C88" w:rsidRDefault="00100C88" w:rsidP="00190615">
      <w:pPr>
        <w:spacing w:after="0"/>
        <w:jc w:val="both"/>
        <w:rPr>
          <w:lang w:val="es-ES"/>
        </w:rPr>
      </w:pPr>
    </w:p>
    <w:p w14:paraId="509DBFAA" w14:textId="66238A44" w:rsidR="00100C88" w:rsidRDefault="00100C88" w:rsidP="00190615">
      <w:pPr>
        <w:spacing w:after="0"/>
        <w:jc w:val="both"/>
        <w:rPr>
          <w:lang w:val="es-ES"/>
        </w:rPr>
      </w:pPr>
      <w:r>
        <w:rPr>
          <w:lang w:val="es-ES"/>
        </w:rPr>
        <w:drawing>
          <wp:inline distT="0" distB="0" distL="0" distR="0" wp14:anchorId="5978B737" wp14:editId="41486E79">
            <wp:extent cx="5608320" cy="2331720"/>
            <wp:effectExtent l="0" t="0" r="0" b="0"/>
            <wp:docPr id="126088493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0840" w14:textId="77777777" w:rsidR="00100C88" w:rsidRDefault="00100C88" w:rsidP="00190615">
      <w:pPr>
        <w:spacing w:after="0"/>
        <w:jc w:val="both"/>
        <w:rPr>
          <w:lang w:val="es-ES"/>
        </w:rPr>
      </w:pPr>
    </w:p>
    <w:p w14:paraId="18C2CAE1" w14:textId="60BE2745" w:rsidR="00100C88" w:rsidRDefault="00100C88" w:rsidP="00190615">
      <w:pPr>
        <w:spacing w:after="0"/>
        <w:jc w:val="both"/>
        <w:rPr>
          <w:lang w:val="es-ES"/>
        </w:rPr>
      </w:pPr>
      <w:r>
        <w:rPr>
          <w:lang w:val="es-ES"/>
        </w:rPr>
        <w:t>A continuación se mostrará el formulario de registro de Adquisiciones:</w:t>
      </w:r>
    </w:p>
    <w:p w14:paraId="6DEA1AF7" w14:textId="77777777" w:rsidR="00100C88" w:rsidRDefault="00100C88" w:rsidP="00190615">
      <w:pPr>
        <w:spacing w:after="0"/>
        <w:jc w:val="both"/>
        <w:rPr>
          <w:lang w:val="es-ES"/>
        </w:rPr>
      </w:pPr>
    </w:p>
    <w:p w14:paraId="0B2F9759" w14:textId="2669BA8A" w:rsidR="00100C88" w:rsidRDefault="00100C88" w:rsidP="00190615">
      <w:pPr>
        <w:spacing w:after="0"/>
        <w:jc w:val="both"/>
        <w:rPr>
          <w:lang w:val="es-ES"/>
        </w:rPr>
      </w:pPr>
      <w:r>
        <w:drawing>
          <wp:inline distT="0" distB="0" distL="0" distR="0" wp14:anchorId="62D697A5" wp14:editId="33233AF2">
            <wp:extent cx="5612130" cy="2072640"/>
            <wp:effectExtent l="0" t="0" r="7620" b="3810"/>
            <wp:docPr id="202316542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6542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3074" w14:textId="7EE5F25E" w:rsidR="00100C88" w:rsidRDefault="00100C88" w:rsidP="00190615">
      <w:pPr>
        <w:spacing w:after="0"/>
        <w:jc w:val="both"/>
        <w:rPr>
          <w:lang w:val="es-ES"/>
        </w:rPr>
      </w:pPr>
      <w:r>
        <w:rPr>
          <w:lang w:val="es-ES"/>
        </w:rPr>
        <w:lastRenderedPageBreak/>
        <w:t>Deberá ingresar los datos que se solicitan en el formulario y dar click en el botón de “Guardar Cambios”</w:t>
      </w:r>
    </w:p>
    <w:p w14:paraId="6AB86D7A" w14:textId="77777777" w:rsidR="00100C88" w:rsidRDefault="00100C88" w:rsidP="00190615">
      <w:pPr>
        <w:spacing w:after="0"/>
        <w:jc w:val="both"/>
        <w:rPr>
          <w:lang w:val="es-ES"/>
        </w:rPr>
      </w:pPr>
    </w:p>
    <w:p w14:paraId="602CC695" w14:textId="3802444C" w:rsidR="00100C88" w:rsidRDefault="00100C88" w:rsidP="00190615">
      <w:pPr>
        <w:spacing w:after="0"/>
        <w:jc w:val="both"/>
        <w:rPr>
          <w:lang w:val="es-ES"/>
        </w:rPr>
      </w:pPr>
      <w:r>
        <w:rPr>
          <w:lang w:val="es-ES"/>
        </w:rPr>
        <w:t>Si desea regresar a la pantalla de listado de adquisiciones deberá dar click en el botón de “Volver”</w:t>
      </w:r>
    </w:p>
    <w:p w14:paraId="7FAD2304" w14:textId="4125F7F4" w:rsidR="00190615" w:rsidRDefault="00190615" w:rsidP="00100C88">
      <w:pPr>
        <w:rPr>
          <w:lang w:val="es-ES"/>
        </w:rPr>
      </w:pPr>
    </w:p>
    <w:p w14:paraId="50B57771" w14:textId="7B04A60E" w:rsidR="00100C88" w:rsidRPr="00100C88" w:rsidRDefault="00100C88" w:rsidP="00100C88">
      <w:pPr>
        <w:pStyle w:val="Prrafodelista"/>
        <w:numPr>
          <w:ilvl w:val="1"/>
          <w:numId w:val="1"/>
        </w:numPr>
        <w:spacing w:after="0"/>
        <w:jc w:val="both"/>
        <w:rPr>
          <w:b/>
          <w:bCs/>
          <w:lang w:val="es-ES"/>
        </w:rPr>
      </w:pPr>
      <w:r w:rsidRPr="00100C88">
        <w:rPr>
          <w:b/>
          <w:bCs/>
          <w:lang w:val="es-ES"/>
        </w:rPr>
        <w:t>Editar una Adquisición</w:t>
      </w:r>
    </w:p>
    <w:p w14:paraId="6A92314A" w14:textId="77777777" w:rsidR="00100C88" w:rsidRDefault="00100C88" w:rsidP="00100C88">
      <w:pPr>
        <w:spacing w:after="0"/>
        <w:jc w:val="both"/>
        <w:rPr>
          <w:lang w:val="es-ES"/>
        </w:rPr>
      </w:pPr>
    </w:p>
    <w:p w14:paraId="75424C83" w14:textId="108CBFC0" w:rsidR="00100C88" w:rsidRDefault="00100C88" w:rsidP="00100C88">
      <w:pPr>
        <w:spacing w:after="0"/>
        <w:jc w:val="both"/>
        <w:rPr>
          <w:lang w:val="es-ES"/>
        </w:rPr>
      </w:pPr>
      <w:r>
        <w:rPr>
          <w:lang w:val="es-ES"/>
        </w:rPr>
        <w:t>Esta funcionalidad permite modificar los datos que se hayan registrado previamente a una Adquisición</w:t>
      </w:r>
    </w:p>
    <w:p w14:paraId="0811E0B9" w14:textId="77777777" w:rsidR="00100C88" w:rsidRDefault="00100C88" w:rsidP="00100C88">
      <w:pPr>
        <w:spacing w:after="0"/>
        <w:jc w:val="both"/>
        <w:rPr>
          <w:lang w:val="es-ES"/>
        </w:rPr>
      </w:pPr>
    </w:p>
    <w:p w14:paraId="20D1638B" w14:textId="5C31A604" w:rsidR="00100C88" w:rsidRDefault="00100C88" w:rsidP="00100C88">
      <w:pPr>
        <w:spacing w:after="0"/>
        <w:jc w:val="both"/>
        <w:rPr>
          <w:lang w:val="es-ES"/>
        </w:rPr>
      </w:pPr>
      <w:r>
        <w:rPr>
          <w:lang w:val="es-ES"/>
        </w:rPr>
        <w:t>Para esto primero debe identificar la Adquisición que desea editar realizando una búsqueda en la funcionalidad de Listado de Adquisiciones</w:t>
      </w:r>
    </w:p>
    <w:p w14:paraId="52095241" w14:textId="77777777" w:rsidR="00100C88" w:rsidRDefault="00100C88" w:rsidP="00100C88">
      <w:pPr>
        <w:spacing w:after="0"/>
        <w:jc w:val="both"/>
        <w:rPr>
          <w:lang w:val="es-ES"/>
        </w:rPr>
      </w:pPr>
    </w:p>
    <w:p w14:paraId="470E2000" w14:textId="0304C3C3" w:rsidR="00100C88" w:rsidRDefault="00370B02" w:rsidP="00100C88">
      <w:pPr>
        <w:spacing w:after="0"/>
        <w:jc w:val="both"/>
        <w:rPr>
          <w:lang w:val="es-ES"/>
        </w:rPr>
      </w:pPr>
      <w:r>
        <w:rPr>
          <w:lang w:val="es-ES"/>
        </w:rPr>
        <w:drawing>
          <wp:inline distT="0" distB="0" distL="0" distR="0" wp14:anchorId="68528851" wp14:editId="09A6B3A3">
            <wp:extent cx="5608320" cy="2529840"/>
            <wp:effectExtent l="0" t="0" r="0" b="3810"/>
            <wp:docPr id="194810194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D133" w14:textId="77777777" w:rsidR="00100C88" w:rsidRDefault="00100C88" w:rsidP="00100C88">
      <w:pPr>
        <w:spacing w:after="0"/>
        <w:jc w:val="both"/>
        <w:rPr>
          <w:lang w:val="es-ES"/>
        </w:rPr>
      </w:pPr>
    </w:p>
    <w:p w14:paraId="1132EDB5" w14:textId="1B1B0969" w:rsidR="00370B02" w:rsidRDefault="00370B02" w:rsidP="00100C88">
      <w:pPr>
        <w:spacing w:after="0"/>
        <w:jc w:val="both"/>
        <w:rPr>
          <w:lang w:val="es-ES"/>
        </w:rPr>
      </w:pPr>
      <w:r>
        <w:rPr>
          <w:lang w:val="es-ES"/>
        </w:rPr>
        <w:t>Una vez identificada la Adquisición que desea modificar, debe dar click en el botón “Editar”:</w:t>
      </w:r>
    </w:p>
    <w:p w14:paraId="63DF5402" w14:textId="77777777" w:rsidR="00370B02" w:rsidRDefault="00370B02" w:rsidP="00100C88">
      <w:pPr>
        <w:spacing w:after="0"/>
        <w:jc w:val="both"/>
        <w:rPr>
          <w:lang w:val="es-ES"/>
        </w:rPr>
      </w:pPr>
    </w:p>
    <w:p w14:paraId="079E79DA" w14:textId="3A65EFB8" w:rsidR="00370B02" w:rsidRDefault="00F27E15" w:rsidP="00100C88">
      <w:pPr>
        <w:spacing w:after="0"/>
        <w:jc w:val="both"/>
        <w:rPr>
          <w:lang w:val="es-ES"/>
        </w:rPr>
      </w:pPr>
      <w:r>
        <w:rPr>
          <w:lang w:val="es-ES"/>
        </w:rPr>
        <w:drawing>
          <wp:inline distT="0" distB="0" distL="0" distR="0" wp14:anchorId="1DC7F398" wp14:editId="37C692E4">
            <wp:extent cx="5608320" cy="2529840"/>
            <wp:effectExtent l="0" t="0" r="0" b="3810"/>
            <wp:docPr id="31437574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ED36" w14:textId="77777777" w:rsidR="00F27E15" w:rsidRDefault="00F27E15" w:rsidP="00100C88">
      <w:pPr>
        <w:spacing w:after="0"/>
        <w:jc w:val="both"/>
        <w:rPr>
          <w:lang w:val="es-ES"/>
        </w:rPr>
      </w:pPr>
    </w:p>
    <w:p w14:paraId="23983501" w14:textId="25B3742E" w:rsidR="00F343C0" w:rsidRDefault="00F343C0" w:rsidP="00100C88">
      <w:pPr>
        <w:spacing w:after="0"/>
        <w:jc w:val="both"/>
        <w:rPr>
          <w:lang w:val="es-ES"/>
        </w:rPr>
      </w:pPr>
      <w:r>
        <w:rPr>
          <w:lang w:val="es-ES"/>
        </w:rPr>
        <w:lastRenderedPageBreak/>
        <w:t>Se</w:t>
      </w:r>
      <w:r>
        <w:rPr>
          <w:lang w:val="es-ES"/>
        </w:rPr>
        <w:t xml:space="preserve"> mostrará el formulario de edición de Adquisiciones con la información precargada en los campos correspondientes</w:t>
      </w:r>
      <w:r>
        <w:rPr>
          <w:lang w:val="es-ES"/>
        </w:rPr>
        <w:t>.</w:t>
      </w:r>
    </w:p>
    <w:p w14:paraId="7E435879" w14:textId="77777777" w:rsidR="00F343C0" w:rsidRDefault="00F343C0" w:rsidP="00100C88">
      <w:pPr>
        <w:spacing w:after="0"/>
        <w:jc w:val="both"/>
        <w:rPr>
          <w:lang w:val="es-ES"/>
        </w:rPr>
      </w:pPr>
    </w:p>
    <w:p w14:paraId="65E67361" w14:textId="7744C075" w:rsidR="00F27E15" w:rsidRDefault="00F27E15" w:rsidP="00100C88">
      <w:pPr>
        <w:spacing w:after="0"/>
        <w:jc w:val="both"/>
        <w:rPr>
          <w:lang w:val="es-ES"/>
        </w:rPr>
      </w:pPr>
      <w:r>
        <w:rPr>
          <w:lang w:val="es-ES"/>
        </w:rPr>
        <w:t>Modifique la información deseada y haga click en el botón de “Guardar Cambios”.</w:t>
      </w:r>
    </w:p>
    <w:p w14:paraId="5DF36AAA" w14:textId="77777777" w:rsidR="00F27E15" w:rsidRDefault="00F27E15" w:rsidP="00100C88">
      <w:pPr>
        <w:spacing w:after="0"/>
        <w:jc w:val="both"/>
        <w:rPr>
          <w:lang w:val="es-ES"/>
        </w:rPr>
      </w:pPr>
    </w:p>
    <w:p w14:paraId="3B14F9F9" w14:textId="6BA14447" w:rsidR="00F27E15" w:rsidRDefault="00F27E15" w:rsidP="00100C88">
      <w:pPr>
        <w:spacing w:after="0"/>
        <w:jc w:val="both"/>
        <w:rPr>
          <w:lang w:val="es-ES"/>
        </w:rPr>
      </w:pPr>
      <w:r>
        <w:rPr>
          <w:lang w:val="es-ES"/>
        </w:rPr>
        <w:t>Para regresar a la funcionalidad de Listado de Adquisiciones haga click en el botón “Volver”.</w:t>
      </w:r>
    </w:p>
    <w:p w14:paraId="6EE77D39" w14:textId="77777777" w:rsidR="00100C88" w:rsidRPr="00100C88" w:rsidRDefault="00100C88" w:rsidP="00100C88">
      <w:pPr>
        <w:spacing w:after="0"/>
        <w:jc w:val="both"/>
        <w:rPr>
          <w:lang w:val="es-ES"/>
        </w:rPr>
      </w:pPr>
    </w:p>
    <w:p w14:paraId="0C059911" w14:textId="52DCA3D4" w:rsidR="00100C88" w:rsidRPr="00F343C0" w:rsidRDefault="00F27E15" w:rsidP="00100C88">
      <w:pPr>
        <w:pStyle w:val="Prrafodelista"/>
        <w:numPr>
          <w:ilvl w:val="1"/>
          <w:numId w:val="1"/>
        </w:numPr>
        <w:spacing w:after="0"/>
        <w:jc w:val="both"/>
        <w:rPr>
          <w:b/>
          <w:bCs/>
          <w:lang w:val="es-ES"/>
        </w:rPr>
      </w:pPr>
      <w:r w:rsidRPr="00F343C0">
        <w:rPr>
          <w:b/>
          <w:bCs/>
          <w:lang w:val="es-ES"/>
        </w:rPr>
        <w:t>Eliminar una Adquisición</w:t>
      </w:r>
    </w:p>
    <w:p w14:paraId="510C5803" w14:textId="77777777" w:rsidR="00F27E15" w:rsidRDefault="00F27E15" w:rsidP="00F27E15">
      <w:pPr>
        <w:spacing w:after="0"/>
        <w:jc w:val="both"/>
        <w:rPr>
          <w:lang w:val="es-ES"/>
        </w:rPr>
      </w:pPr>
    </w:p>
    <w:p w14:paraId="4951DDAC" w14:textId="14B05B06" w:rsidR="00F27E15" w:rsidRDefault="00F27E15" w:rsidP="00F27E15">
      <w:pPr>
        <w:spacing w:after="0"/>
        <w:jc w:val="both"/>
        <w:rPr>
          <w:lang w:val="es-ES"/>
        </w:rPr>
      </w:pPr>
      <w:r>
        <w:rPr>
          <w:lang w:val="es-ES"/>
        </w:rPr>
        <w:t xml:space="preserve">Esta funcionalidad permite </w:t>
      </w:r>
      <w:r>
        <w:rPr>
          <w:lang w:val="es-ES"/>
        </w:rPr>
        <w:t>Eliminar</w:t>
      </w:r>
      <w:r>
        <w:rPr>
          <w:lang w:val="es-ES"/>
        </w:rPr>
        <w:t xml:space="preserve"> </w:t>
      </w:r>
      <w:r>
        <w:rPr>
          <w:lang w:val="es-ES"/>
        </w:rPr>
        <w:t xml:space="preserve">permanentemente el registro de </w:t>
      </w:r>
      <w:r>
        <w:rPr>
          <w:lang w:val="es-ES"/>
        </w:rPr>
        <w:t>una Adquisición</w:t>
      </w:r>
    </w:p>
    <w:p w14:paraId="64B1E760" w14:textId="77777777" w:rsidR="00F27E15" w:rsidRDefault="00F27E15" w:rsidP="00F27E15">
      <w:pPr>
        <w:spacing w:after="0"/>
        <w:jc w:val="both"/>
        <w:rPr>
          <w:lang w:val="es-ES"/>
        </w:rPr>
      </w:pPr>
    </w:p>
    <w:p w14:paraId="18062A30" w14:textId="321E3C17" w:rsidR="00F27E15" w:rsidRDefault="00F27E15" w:rsidP="00F27E15">
      <w:pPr>
        <w:spacing w:after="0"/>
        <w:jc w:val="both"/>
        <w:rPr>
          <w:lang w:val="es-ES"/>
        </w:rPr>
      </w:pPr>
      <w:r>
        <w:rPr>
          <w:lang w:val="es-ES"/>
        </w:rPr>
        <w:t xml:space="preserve">Para esto primero debe identificar la Adquisición que desea </w:t>
      </w:r>
      <w:r>
        <w:rPr>
          <w:lang w:val="es-ES"/>
        </w:rPr>
        <w:t>Eliminar</w:t>
      </w:r>
      <w:r>
        <w:rPr>
          <w:lang w:val="es-ES"/>
        </w:rPr>
        <w:t xml:space="preserve"> realizando una búsqueda en la funcionalidad de Listado de Adquisiciones</w:t>
      </w:r>
    </w:p>
    <w:p w14:paraId="3F8D44E3" w14:textId="77777777" w:rsidR="00F27E15" w:rsidRDefault="00F27E15" w:rsidP="00F27E15">
      <w:pPr>
        <w:spacing w:after="0"/>
        <w:jc w:val="both"/>
        <w:rPr>
          <w:lang w:val="es-ES"/>
        </w:rPr>
      </w:pPr>
    </w:p>
    <w:p w14:paraId="29987CF3" w14:textId="492F36B9" w:rsidR="00F27E15" w:rsidRDefault="00F27E15" w:rsidP="00F27E15">
      <w:pPr>
        <w:spacing w:after="0"/>
        <w:jc w:val="both"/>
        <w:rPr>
          <w:lang w:val="es-ES"/>
        </w:rPr>
      </w:pPr>
      <w:r>
        <w:rPr>
          <w:lang w:val="es-ES"/>
        </w:rPr>
        <w:drawing>
          <wp:inline distT="0" distB="0" distL="0" distR="0" wp14:anchorId="0ECEE753" wp14:editId="6ED335DF">
            <wp:extent cx="5608320" cy="2567940"/>
            <wp:effectExtent l="0" t="0" r="0" b="3810"/>
            <wp:docPr id="16788564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50DD" w14:textId="77777777" w:rsidR="00F27E15" w:rsidRDefault="00F27E15" w:rsidP="00F27E15">
      <w:pPr>
        <w:spacing w:after="0"/>
        <w:jc w:val="both"/>
        <w:rPr>
          <w:lang w:val="es-ES"/>
        </w:rPr>
      </w:pPr>
    </w:p>
    <w:p w14:paraId="603E63FB" w14:textId="7879237D" w:rsidR="00100C88" w:rsidRDefault="00F27E15" w:rsidP="00F343C0">
      <w:pPr>
        <w:spacing w:after="0"/>
        <w:jc w:val="both"/>
        <w:rPr>
          <w:lang w:val="es-ES"/>
        </w:rPr>
      </w:pPr>
      <w:r>
        <w:rPr>
          <w:lang w:val="es-ES"/>
        </w:rPr>
        <w:t xml:space="preserve">Una vez identificada la Adquisición que desea </w:t>
      </w:r>
      <w:r>
        <w:rPr>
          <w:lang w:val="es-ES"/>
        </w:rPr>
        <w:t>eliminar</w:t>
      </w:r>
      <w:r>
        <w:rPr>
          <w:lang w:val="es-ES"/>
        </w:rPr>
        <w:t>, debe dar click en el botón “</w:t>
      </w:r>
      <w:r>
        <w:rPr>
          <w:lang w:val="es-ES"/>
        </w:rPr>
        <w:t>Eliminar</w:t>
      </w:r>
      <w:r>
        <w:rPr>
          <w:lang w:val="es-ES"/>
        </w:rPr>
        <w:t>”</w:t>
      </w:r>
      <w:r w:rsidR="00F343C0">
        <w:rPr>
          <w:lang w:val="es-ES"/>
        </w:rPr>
        <w:t>. C</w:t>
      </w:r>
      <w:r>
        <w:rPr>
          <w:lang w:val="es-ES"/>
        </w:rPr>
        <w:t xml:space="preserve">on esto se </w:t>
      </w:r>
      <w:r>
        <w:rPr>
          <w:lang w:val="es-ES"/>
        </w:rPr>
        <w:t>realizará el borrado de la base de datos del registro seleccionado y posteriormente se actualizará el Listado de adquisiciones.</w:t>
      </w:r>
    </w:p>
    <w:p w14:paraId="3F9CD7D5" w14:textId="77777777" w:rsidR="00F343C0" w:rsidRDefault="00F343C0" w:rsidP="00F343C0">
      <w:pPr>
        <w:spacing w:after="0"/>
        <w:jc w:val="both"/>
        <w:rPr>
          <w:lang w:val="es-ES"/>
        </w:rPr>
      </w:pPr>
    </w:p>
    <w:p w14:paraId="45991FED" w14:textId="54847114" w:rsidR="00F343C0" w:rsidRDefault="00F343C0" w:rsidP="00F343C0">
      <w:pPr>
        <w:spacing w:after="0"/>
        <w:jc w:val="both"/>
        <w:rPr>
          <w:lang w:val="es-ES"/>
        </w:rPr>
      </w:pPr>
      <w:r>
        <w:rPr>
          <w:lang w:val="es-ES"/>
        </w:rPr>
        <w:drawing>
          <wp:inline distT="0" distB="0" distL="0" distR="0" wp14:anchorId="3F728755" wp14:editId="181D90CB">
            <wp:extent cx="5608320" cy="2354580"/>
            <wp:effectExtent l="0" t="0" r="0" b="7620"/>
            <wp:docPr id="17013124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57D3" w14:textId="6C7264F3" w:rsidR="00F343C0" w:rsidRDefault="00F343C0" w:rsidP="00F343C0">
      <w:pPr>
        <w:pStyle w:val="Prrafodelista"/>
        <w:numPr>
          <w:ilvl w:val="0"/>
          <w:numId w:val="5"/>
        </w:numPr>
        <w:spacing w:after="0"/>
        <w:ind w:hanging="720"/>
        <w:jc w:val="both"/>
        <w:rPr>
          <w:lang w:val="es-ES"/>
        </w:rPr>
      </w:pPr>
      <w:r>
        <w:rPr>
          <w:lang w:val="es-ES"/>
        </w:rPr>
        <w:lastRenderedPageBreak/>
        <w:t>Historial de Adquisiciones</w:t>
      </w:r>
    </w:p>
    <w:p w14:paraId="6DB7F0F7" w14:textId="77777777" w:rsidR="00F343C0" w:rsidRDefault="00F343C0" w:rsidP="00F343C0">
      <w:pPr>
        <w:spacing w:after="0"/>
        <w:jc w:val="both"/>
        <w:rPr>
          <w:lang w:val="es-ES"/>
        </w:rPr>
      </w:pPr>
    </w:p>
    <w:p w14:paraId="03275D38" w14:textId="39D1554B" w:rsidR="00F343C0" w:rsidRDefault="00F343C0" w:rsidP="00F343C0">
      <w:pPr>
        <w:spacing w:after="0"/>
        <w:jc w:val="both"/>
        <w:rPr>
          <w:lang w:val="es-ES"/>
        </w:rPr>
      </w:pPr>
      <w:r>
        <w:rPr>
          <w:lang w:val="es-ES"/>
        </w:rPr>
        <w:t>Esta funcionalidad le permite visualizar el histórico de las Adquisiciones en el sistema.</w:t>
      </w:r>
    </w:p>
    <w:p w14:paraId="6300CE08" w14:textId="77777777" w:rsidR="00F343C0" w:rsidRDefault="00F343C0" w:rsidP="00F343C0">
      <w:pPr>
        <w:spacing w:after="0"/>
        <w:jc w:val="both"/>
        <w:rPr>
          <w:lang w:val="es-ES"/>
        </w:rPr>
      </w:pPr>
    </w:p>
    <w:p w14:paraId="7DA434D9" w14:textId="6CFD20AF" w:rsidR="00F343C0" w:rsidRDefault="00F343C0" w:rsidP="00F343C0">
      <w:pPr>
        <w:spacing w:after="0"/>
        <w:jc w:val="both"/>
        <w:rPr>
          <w:lang w:val="es-ES"/>
        </w:rPr>
      </w:pPr>
      <w:r>
        <w:rPr>
          <w:lang w:val="es-ES"/>
        </w:rPr>
        <w:t>Para acceder a la funcionalidad debe hacer click en el menú de “Historial de Adquisiciones”</w:t>
      </w:r>
    </w:p>
    <w:p w14:paraId="1D0AE6CE" w14:textId="77777777" w:rsidR="00F343C0" w:rsidRDefault="00F343C0" w:rsidP="00F343C0">
      <w:pPr>
        <w:spacing w:after="0"/>
        <w:jc w:val="both"/>
        <w:rPr>
          <w:lang w:val="es-ES"/>
        </w:rPr>
      </w:pPr>
    </w:p>
    <w:p w14:paraId="67BB6ECA" w14:textId="528B0567" w:rsidR="00F343C0" w:rsidRDefault="00F343C0" w:rsidP="00F343C0">
      <w:pPr>
        <w:spacing w:after="0"/>
        <w:jc w:val="both"/>
        <w:rPr>
          <w:lang w:val="es-ES"/>
        </w:rPr>
      </w:pPr>
      <w:r>
        <w:rPr>
          <w:lang w:val="es-ES"/>
        </w:rPr>
        <w:drawing>
          <wp:inline distT="0" distB="0" distL="0" distR="0" wp14:anchorId="291D157F" wp14:editId="4CBA09FA">
            <wp:extent cx="5608320" cy="2354580"/>
            <wp:effectExtent l="0" t="0" r="0" b="7620"/>
            <wp:docPr id="209114478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10E3" w14:textId="77777777" w:rsidR="00F343C0" w:rsidRDefault="00F343C0" w:rsidP="00F343C0">
      <w:pPr>
        <w:spacing w:after="0"/>
        <w:jc w:val="both"/>
        <w:rPr>
          <w:lang w:val="es-ES"/>
        </w:rPr>
      </w:pPr>
    </w:p>
    <w:p w14:paraId="27557294" w14:textId="614169C3" w:rsidR="00F343C0" w:rsidRDefault="00F343C0" w:rsidP="00F343C0">
      <w:pPr>
        <w:spacing w:after="0"/>
        <w:jc w:val="both"/>
        <w:rPr>
          <w:lang w:val="es-ES"/>
        </w:rPr>
      </w:pPr>
      <w:r>
        <w:rPr>
          <w:lang w:val="es-ES"/>
        </w:rPr>
        <w:t>A continuación se mostrará un listado con el histórico de cambios realizados a una Adquisición.</w:t>
      </w:r>
    </w:p>
    <w:p w14:paraId="3AF54698" w14:textId="77777777" w:rsidR="00F343C0" w:rsidRDefault="00F343C0" w:rsidP="00F343C0">
      <w:pPr>
        <w:spacing w:after="0"/>
        <w:jc w:val="both"/>
        <w:rPr>
          <w:lang w:val="es-ES"/>
        </w:rPr>
      </w:pPr>
    </w:p>
    <w:p w14:paraId="56B60BD3" w14:textId="5117DDE7" w:rsidR="00F343C0" w:rsidRPr="00F343C0" w:rsidRDefault="00F343C0" w:rsidP="00F343C0">
      <w:pPr>
        <w:spacing w:after="0"/>
        <w:jc w:val="both"/>
        <w:rPr>
          <w:lang w:val="es-ES"/>
        </w:rPr>
      </w:pPr>
      <w:r>
        <w:drawing>
          <wp:inline distT="0" distB="0" distL="0" distR="0" wp14:anchorId="1BA8B5AC" wp14:editId="4045B192">
            <wp:extent cx="5612130" cy="2560955"/>
            <wp:effectExtent l="0" t="0" r="7620" b="0"/>
            <wp:docPr id="1836385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850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3C0" w:rsidRPr="00F343C0" w:rsidSect="005A00A3">
      <w:pgSz w:w="12240" w:h="15840"/>
      <w:pgMar w:top="1417" w:right="1701" w:bottom="990" w:left="1701" w:header="708" w:footer="54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2F0FAB" w14:textId="77777777" w:rsidR="005A00A3" w:rsidRDefault="005A00A3" w:rsidP="00190615">
      <w:pPr>
        <w:spacing w:after="0" w:line="240" w:lineRule="auto"/>
      </w:pPr>
      <w:r>
        <w:separator/>
      </w:r>
    </w:p>
  </w:endnote>
  <w:endnote w:type="continuationSeparator" w:id="0">
    <w:p w14:paraId="3B55EB80" w14:textId="77777777" w:rsidR="005A00A3" w:rsidRDefault="005A00A3" w:rsidP="00190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28D162" w14:textId="77777777" w:rsidR="005A00A3" w:rsidRDefault="005A00A3" w:rsidP="00190615">
      <w:pPr>
        <w:spacing w:after="0" w:line="240" w:lineRule="auto"/>
      </w:pPr>
      <w:r>
        <w:separator/>
      </w:r>
    </w:p>
  </w:footnote>
  <w:footnote w:type="continuationSeparator" w:id="0">
    <w:p w14:paraId="6CE50035" w14:textId="77777777" w:rsidR="005A00A3" w:rsidRDefault="005A00A3" w:rsidP="001906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ED22BF"/>
    <w:multiLevelType w:val="hybridMultilevel"/>
    <w:tmpl w:val="4F56F32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2678D6"/>
    <w:multiLevelType w:val="multilevel"/>
    <w:tmpl w:val="2E8612F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ECF6E7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98967A7"/>
    <w:multiLevelType w:val="hybridMultilevel"/>
    <w:tmpl w:val="9D9251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9E7714"/>
    <w:multiLevelType w:val="hybridMultilevel"/>
    <w:tmpl w:val="B89EF2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442870">
    <w:abstractNumId w:val="1"/>
  </w:num>
  <w:num w:numId="2" w16cid:durableId="1581602187">
    <w:abstractNumId w:val="4"/>
  </w:num>
  <w:num w:numId="3" w16cid:durableId="1754087215">
    <w:abstractNumId w:val="0"/>
  </w:num>
  <w:num w:numId="4" w16cid:durableId="1225599711">
    <w:abstractNumId w:val="2"/>
  </w:num>
  <w:num w:numId="5" w16cid:durableId="20030065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615"/>
    <w:rsid w:val="00100C88"/>
    <w:rsid w:val="00184FBD"/>
    <w:rsid w:val="00190615"/>
    <w:rsid w:val="002E6DBE"/>
    <w:rsid w:val="00370B02"/>
    <w:rsid w:val="005A00A3"/>
    <w:rsid w:val="00733310"/>
    <w:rsid w:val="0075000D"/>
    <w:rsid w:val="00933357"/>
    <w:rsid w:val="00D86215"/>
    <w:rsid w:val="00F27E15"/>
    <w:rsid w:val="00F34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237B00"/>
  <w15:chartTrackingRefBased/>
  <w15:docId w15:val="{D57342C0-1583-4EC4-AC06-F07BF4224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1906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906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06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906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906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906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906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906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906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0615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90615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90615"/>
    <w:rPr>
      <w:rFonts w:eastAsiaTheme="majorEastAsia" w:cstheme="majorBidi"/>
      <w:noProof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90615"/>
    <w:rPr>
      <w:rFonts w:eastAsiaTheme="majorEastAsia" w:cstheme="majorBidi"/>
      <w:i/>
      <w:iCs/>
      <w:noProof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90615"/>
    <w:rPr>
      <w:rFonts w:eastAsiaTheme="majorEastAsia" w:cstheme="majorBidi"/>
      <w:noProof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90615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90615"/>
    <w:rPr>
      <w:rFonts w:eastAsiaTheme="majorEastAsia" w:cstheme="majorBidi"/>
      <w:noProof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90615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90615"/>
    <w:rPr>
      <w:rFonts w:eastAsiaTheme="majorEastAsia" w:cstheme="majorBidi"/>
      <w:noProof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906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0615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906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90615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906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90615"/>
    <w:rPr>
      <w:i/>
      <w:iCs/>
      <w:noProof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9061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9061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906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90615"/>
    <w:rPr>
      <w:i/>
      <w:iCs/>
      <w:noProof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9061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906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0615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1906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0615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342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Vargas</dc:creator>
  <cp:keywords/>
  <dc:description/>
  <cp:lastModifiedBy>Jesus Vargas</cp:lastModifiedBy>
  <cp:revision>3</cp:revision>
  <dcterms:created xsi:type="dcterms:W3CDTF">2024-03-26T01:30:00Z</dcterms:created>
  <dcterms:modified xsi:type="dcterms:W3CDTF">2024-03-26T02:46:00Z</dcterms:modified>
</cp:coreProperties>
</file>