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8D02" w14:textId="77777777" w:rsidR="00F4259F" w:rsidRPr="00F4259F" w:rsidRDefault="00F4259F">
      <w:pPr>
        <w:rPr>
          <w:b/>
          <w:bCs/>
        </w:rPr>
      </w:pPr>
      <w:r w:rsidRPr="00F4259F">
        <w:rPr>
          <w:b/>
          <w:bCs/>
        </w:rPr>
        <w:t xml:space="preserve">Marca: </w:t>
      </w:r>
    </w:p>
    <w:p w14:paraId="5AACAE35" w14:textId="62A8BC7D" w:rsidR="00913BEE" w:rsidRDefault="00F4259F">
      <w:pPr>
        <w:rPr>
          <w:b/>
          <w:bCs/>
        </w:rPr>
      </w:pPr>
      <w:r w:rsidRPr="00F4259F">
        <w:rPr>
          <w:b/>
          <w:bCs/>
        </w:rPr>
        <w:t>Instituto Ricardo Palma</w:t>
      </w:r>
    </w:p>
    <w:p w14:paraId="7E53F8D9" w14:textId="77777777" w:rsidR="00ED099D" w:rsidRPr="00F4259F" w:rsidRDefault="00ED099D">
      <w:pPr>
        <w:rPr>
          <w:b/>
          <w:bCs/>
        </w:rPr>
      </w:pPr>
    </w:p>
    <w:p w14:paraId="6BCEECE9" w14:textId="632B8688" w:rsidR="00F4259F" w:rsidRPr="00F4259F" w:rsidRDefault="00F4259F">
      <w:pPr>
        <w:rPr>
          <w:b/>
          <w:bCs/>
        </w:rPr>
      </w:pPr>
      <w:r w:rsidRPr="00F4259F">
        <w:rPr>
          <w:b/>
          <w:bCs/>
        </w:rPr>
        <w:t>Descripción:</w:t>
      </w:r>
    </w:p>
    <w:p w14:paraId="24972F00" w14:textId="66208DDF" w:rsidR="00F4259F" w:rsidRPr="00F4259F" w:rsidRDefault="00F4259F" w:rsidP="00F4259F">
      <w:r w:rsidRPr="00F4259F">
        <w:t>El Instituto de Educación Superior Ricardo Palma,</w:t>
      </w:r>
      <w:r>
        <w:t xml:space="preserve"> se creó en el año </w:t>
      </w:r>
      <w:r w:rsidRPr="00F4259F">
        <w:t>1997, gracias a la iniciativa de destacados profesionales de la salud, quienes se pusieron la meta de crear una institución que forme verdaderos Profesionales Técnicos de apoyo en el Área de la Salud, con un nivel académico que los ubique dentro del competitivo mercado laboral.</w:t>
      </w:r>
    </w:p>
    <w:p w14:paraId="56F2D862" w14:textId="37D0C1E2" w:rsidR="00F4259F" w:rsidRDefault="00F4259F" w:rsidP="00F4259F">
      <w:r>
        <w:t xml:space="preserve">La institución contó desde su inicio con el respaldo de la </w:t>
      </w:r>
      <w:r w:rsidRPr="00F4259F">
        <w:t>Clínica Ricardo Palma, cuenta con una plana docente de primer nivel, quienes aplican un método pedagógico que se centra en la innovación, logrando el desarrollo integral del alumno</w:t>
      </w:r>
      <w:r>
        <w:t>.</w:t>
      </w:r>
    </w:p>
    <w:p w14:paraId="5845FEE7" w14:textId="6F71EA7B" w:rsidR="00F4259F" w:rsidRPr="00F4259F" w:rsidRDefault="00F4259F" w:rsidP="00F4259F">
      <w:r>
        <w:t>El Instituto obtuvo el licenciamiento en octubre del 2019 por el Ministerio de Educación, hecho que genera un mayor atractivo para los clientes potenciales.</w:t>
      </w:r>
    </w:p>
    <w:p w14:paraId="3D640915" w14:textId="56D369E5" w:rsidR="00F4259F" w:rsidRDefault="00F4259F" w:rsidP="00F4259F">
      <w:r w:rsidRPr="00F4259F">
        <w:t>Asimismo, a lo largo de los años, se han formado alianzas y convenios con las mejores clínicas y hospitales, para que nuestros alumnos y egresados puedan desenvolverse en el plano profesional y obtengan la experiencia que el mercado laboral les exige.</w:t>
      </w:r>
    </w:p>
    <w:p w14:paraId="0792495E" w14:textId="5E3642AD" w:rsidR="00ED099D" w:rsidRDefault="00ED099D" w:rsidP="00F4259F">
      <w:r>
        <w:t xml:space="preserve">La marca cuenta con redes sociales como Facebook, Instagram, </w:t>
      </w:r>
      <w:proofErr w:type="spellStart"/>
      <w:r>
        <w:t>Linkedin</w:t>
      </w:r>
      <w:proofErr w:type="spellEnd"/>
      <w:r>
        <w:t xml:space="preserve">, </w:t>
      </w:r>
      <w:proofErr w:type="spellStart"/>
      <w:r>
        <w:t>Youtube</w:t>
      </w:r>
      <w:proofErr w:type="spellEnd"/>
      <w:r>
        <w:t>, además de tener una página web.</w:t>
      </w:r>
    </w:p>
    <w:p w14:paraId="363899A5" w14:textId="57536ADC" w:rsidR="00F4259F" w:rsidRDefault="00F4259F" w:rsidP="00F4259F"/>
    <w:p w14:paraId="363762F9" w14:textId="4B53CD18" w:rsidR="00F4259F" w:rsidRPr="00ED099D" w:rsidRDefault="00ED099D" w:rsidP="00F4259F">
      <w:pPr>
        <w:rPr>
          <w:b/>
          <w:bCs/>
        </w:rPr>
      </w:pPr>
      <w:r w:rsidRPr="00ED099D">
        <w:rPr>
          <w:b/>
          <w:bCs/>
        </w:rPr>
        <w:t>Objetivos a conseguir:</w:t>
      </w:r>
    </w:p>
    <w:p w14:paraId="68F00076" w14:textId="121D8D5F" w:rsidR="00ED099D" w:rsidRDefault="00ED099D" w:rsidP="00ED099D">
      <w:pPr>
        <w:pStyle w:val="Prrafodelista"/>
        <w:numPr>
          <w:ilvl w:val="0"/>
          <w:numId w:val="1"/>
        </w:numPr>
      </w:pPr>
      <w:r>
        <w:t>Incrementar la visibilidad de la marca en Redes Sociales.</w:t>
      </w:r>
    </w:p>
    <w:p w14:paraId="12C51F2D" w14:textId="77777777" w:rsidR="00ED099D" w:rsidRDefault="00ED099D" w:rsidP="00ED099D">
      <w:pPr>
        <w:pStyle w:val="Prrafodelista"/>
      </w:pPr>
    </w:p>
    <w:p w14:paraId="7471FF19" w14:textId="6A9FD160" w:rsidR="00ED099D" w:rsidRDefault="00ED099D" w:rsidP="00ED099D">
      <w:pPr>
        <w:pStyle w:val="Prrafodelista"/>
        <w:numPr>
          <w:ilvl w:val="0"/>
          <w:numId w:val="1"/>
        </w:numPr>
      </w:pPr>
      <w:r>
        <w:t>Aumentar el número de clientes potenciales.</w:t>
      </w:r>
    </w:p>
    <w:p w14:paraId="0A3CBE0B" w14:textId="77777777" w:rsidR="00F4259F" w:rsidRPr="00F4259F" w:rsidRDefault="00F4259F" w:rsidP="00F4259F"/>
    <w:p w14:paraId="17D50592" w14:textId="77777777" w:rsidR="00F4259F" w:rsidRDefault="00F4259F"/>
    <w:sectPr w:rsidR="00F425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27F1"/>
    <w:multiLevelType w:val="hybridMultilevel"/>
    <w:tmpl w:val="FE0CD316"/>
    <w:lvl w:ilvl="0" w:tplc="C9124F5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9F"/>
    <w:rsid w:val="00913BEE"/>
    <w:rsid w:val="00A5471B"/>
    <w:rsid w:val="00ED099D"/>
    <w:rsid w:val="00F425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5CB7"/>
  <w15:chartTrackingRefBased/>
  <w15:docId w15:val="{25F1F1F2-06F9-4F12-A1F8-D0B9F0DC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259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ED0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2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Judas Tadeo</dc:creator>
  <cp:keywords/>
  <dc:description/>
  <cp:lastModifiedBy>San Judas Tadeo</cp:lastModifiedBy>
  <cp:revision>1</cp:revision>
  <dcterms:created xsi:type="dcterms:W3CDTF">2021-06-01T22:34:00Z</dcterms:created>
  <dcterms:modified xsi:type="dcterms:W3CDTF">2021-06-01T22:50:00Z</dcterms:modified>
</cp:coreProperties>
</file>