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71A9B" w14:textId="230967BF" w:rsidR="00110E32" w:rsidRPr="00D76589" w:rsidRDefault="00C37DCC" w:rsidP="00D76589">
      <w:pPr>
        <w:jc w:val="center"/>
        <w:rPr>
          <w:rFonts w:ascii="Palatino Linotype" w:hAnsi="Palatino Linotype"/>
        </w:rPr>
      </w:pPr>
      <w:r w:rsidRPr="00D76589">
        <w:rPr>
          <w:rFonts w:ascii="Palatino Linotype" w:hAnsi="Palatino Linotype"/>
        </w:rPr>
        <w:t>Author Statement.</w:t>
      </w:r>
    </w:p>
    <w:p w14:paraId="0C19217E" w14:textId="77777777" w:rsidR="00C37DCC" w:rsidRPr="00D76589" w:rsidRDefault="00C37DCC" w:rsidP="00D76589">
      <w:pPr>
        <w:jc w:val="both"/>
        <w:rPr>
          <w:rFonts w:ascii="Palatino Linotype" w:hAnsi="Palatino Linotype"/>
        </w:rPr>
      </w:pPr>
    </w:p>
    <w:p w14:paraId="6DBE5FA8" w14:textId="77777777" w:rsidR="00D76589" w:rsidRPr="00D76589" w:rsidRDefault="00D76589" w:rsidP="00D76589">
      <w:pPr>
        <w:jc w:val="both"/>
        <w:rPr>
          <w:rFonts w:ascii="Palatino Linotype" w:hAnsi="Palatino Linotype"/>
          <w:b/>
          <w:bCs/>
          <w:lang w:val="en-ES"/>
        </w:rPr>
      </w:pPr>
      <w:r w:rsidRPr="00D76589">
        <w:rPr>
          <w:rFonts w:ascii="Palatino Linotype" w:hAnsi="Palatino Linotype"/>
          <w:b/>
          <w:bCs/>
          <w:lang w:val="en-ES"/>
        </w:rPr>
        <w:t>Data and Transparency:</w:t>
      </w:r>
    </w:p>
    <w:p w14:paraId="0FFCBC9D" w14:textId="65DA189B" w:rsidR="00D76589" w:rsidRPr="00D76589" w:rsidRDefault="00D76589" w:rsidP="00D76589">
      <w:pPr>
        <w:jc w:val="both"/>
        <w:rPr>
          <w:rFonts w:ascii="Palatino Linotype" w:hAnsi="Palatino Linotype"/>
          <w:lang w:val="en-ES"/>
        </w:rPr>
      </w:pPr>
      <w:r w:rsidRPr="00D76589">
        <w:rPr>
          <w:rFonts w:ascii="Palatino Linotype" w:hAnsi="Palatino Linotype"/>
          <w:lang w:val="en-ES"/>
        </w:rPr>
        <w:t>The dataset</w:t>
      </w:r>
      <w:r w:rsidR="00457597">
        <w:rPr>
          <w:rFonts w:ascii="Palatino Linotype" w:hAnsi="Palatino Linotype"/>
          <w:lang w:val="en-ES"/>
        </w:rPr>
        <w:t xml:space="preserve"> used in this manuscript</w:t>
      </w:r>
      <w:r w:rsidRPr="00D76589">
        <w:rPr>
          <w:rFonts w:ascii="Palatino Linotype" w:hAnsi="Palatino Linotype"/>
          <w:lang w:val="en-ES"/>
        </w:rPr>
        <w:t xml:space="preserve">, sourced from Dow Jones Newswires, is proprietary and cannot be publicly shared. Interested readers may access the same data from Dow Jones Newswires for a fee. In the manuscript we ensure that the methodology and findings are rigorously documented and fully reproducible. </w:t>
      </w:r>
    </w:p>
    <w:p w14:paraId="3F384BBD" w14:textId="77777777" w:rsidR="00D76589" w:rsidRDefault="00D76589" w:rsidP="00D76589">
      <w:pPr>
        <w:jc w:val="both"/>
        <w:rPr>
          <w:rFonts w:ascii="Palatino Linotype" w:hAnsi="Palatino Linotype"/>
          <w:b/>
          <w:bCs/>
        </w:rPr>
      </w:pPr>
    </w:p>
    <w:p w14:paraId="505E2316" w14:textId="6DDC8070" w:rsidR="00C37DCC" w:rsidRPr="00D76589" w:rsidRDefault="00C37DCC" w:rsidP="00D76589">
      <w:pPr>
        <w:jc w:val="both"/>
        <w:rPr>
          <w:rFonts w:ascii="Palatino Linotype" w:hAnsi="Palatino Linotype"/>
          <w:b/>
          <w:bCs/>
        </w:rPr>
      </w:pPr>
      <w:r w:rsidRPr="00D76589">
        <w:rPr>
          <w:rFonts w:ascii="Palatino Linotype" w:hAnsi="Palatino Linotype"/>
          <w:b/>
          <w:bCs/>
        </w:rPr>
        <w:t>Use of Generative AI</w:t>
      </w:r>
      <w:r w:rsidR="00D76589" w:rsidRPr="00D76589">
        <w:rPr>
          <w:rFonts w:ascii="Palatino Linotype" w:hAnsi="Palatino Linotype"/>
          <w:b/>
          <w:bCs/>
        </w:rPr>
        <w:t xml:space="preserve">: </w:t>
      </w:r>
    </w:p>
    <w:p w14:paraId="7B9567AF" w14:textId="3B30C4E4" w:rsidR="00D76589" w:rsidRPr="00D76589" w:rsidRDefault="00D76589" w:rsidP="00D76589">
      <w:pPr>
        <w:jc w:val="both"/>
        <w:rPr>
          <w:rFonts w:ascii="Palatino Linotype" w:hAnsi="Palatino Linotype"/>
        </w:rPr>
      </w:pPr>
      <w:r w:rsidRPr="00D76589">
        <w:rPr>
          <w:rFonts w:ascii="Palatino Linotype" w:hAnsi="Palatino Linotype"/>
        </w:rPr>
        <w:t>During the preparation of this work the author</w:t>
      </w:r>
      <w:r>
        <w:rPr>
          <w:rFonts w:ascii="Palatino Linotype" w:hAnsi="Palatino Linotype"/>
        </w:rPr>
        <w:t xml:space="preserve"> </w:t>
      </w:r>
      <w:r w:rsidRPr="00D76589">
        <w:rPr>
          <w:rFonts w:ascii="Palatino Linotype" w:hAnsi="Palatino Linotype"/>
        </w:rPr>
        <w:t xml:space="preserve">used </w:t>
      </w:r>
      <w:r>
        <w:rPr>
          <w:rFonts w:ascii="Palatino Linotype" w:hAnsi="Palatino Linotype"/>
        </w:rPr>
        <w:t>ChatGPT</w:t>
      </w:r>
      <w:r w:rsidR="00457597">
        <w:rPr>
          <w:rFonts w:ascii="Palatino Linotype" w:hAnsi="Palatino Linotype"/>
        </w:rPr>
        <w:t>-</w:t>
      </w:r>
      <w:r>
        <w:rPr>
          <w:rFonts w:ascii="Palatino Linotype" w:hAnsi="Palatino Linotype"/>
        </w:rPr>
        <w:t>4o</w:t>
      </w:r>
      <w:r w:rsidRPr="00D76589">
        <w:rPr>
          <w:rFonts w:ascii="Palatino Linotype" w:hAnsi="Palatino Linotype"/>
        </w:rPr>
        <w:t xml:space="preserve"> in order to</w:t>
      </w:r>
      <w:r>
        <w:rPr>
          <w:rFonts w:ascii="Palatino Linotype" w:hAnsi="Palatino Linotype"/>
        </w:rPr>
        <w:t xml:space="preserve"> propose cluster titles for Appendix Table A1 based on the reading of the news articles that compose each Kmeans cluster. </w:t>
      </w:r>
      <w:r w:rsidRPr="00D76589">
        <w:rPr>
          <w:rFonts w:ascii="Palatino Linotype" w:hAnsi="Palatino Linotype"/>
        </w:rPr>
        <w:t>After using this tool, the author reviewed and edited the content as needed and takes</w:t>
      </w:r>
      <w:r>
        <w:rPr>
          <w:rFonts w:ascii="Palatino Linotype" w:hAnsi="Palatino Linotype"/>
        </w:rPr>
        <w:t xml:space="preserve"> </w:t>
      </w:r>
      <w:r w:rsidRPr="00D76589">
        <w:rPr>
          <w:rFonts w:ascii="Palatino Linotype" w:hAnsi="Palatino Linotype"/>
        </w:rPr>
        <w:t>full responsibility for the content of the published article.</w:t>
      </w:r>
    </w:p>
    <w:p w14:paraId="087AC93B" w14:textId="77777777" w:rsidR="00D76589" w:rsidRPr="00D76589" w:rsidRDefault="00D76589" w:rsidP="00D76589">
      <w:pPr>
        <w:jc w:val="both"/>
        <w:rPr>
          <w:rFonts w:ascii="Palatino Linotype" w:hAnsi="Palatino Linotype"/>
        </w:rPr>
      </w:pPr>
    </w:p>
    <w:p w14:paraId="49ADB881" w14:textId="3E32BF15" w:rsidR="00D76589" w:rsidRPr="00D76589" w:rsidRDefault="00D76589" w:rsidP="00D76589">
      <w:pPr>
        <w:jc w:val="both"/>
        <w:rPr>
          <w:rFonts w:ascii="Palatino Linotype" w:hAnsi="Palatino Linotype"/>
          <w:b/>
          <w:bCs/>
        </w:rPr>
      </w:pPr>
      <w:r w:rsidRPr="00D76589">
        <w:rPr>
          <w:rFonts w:ascii="Palatino Linotype" w:hAnsi="Palatino Linotype"/>
          <w:b/>
          <w:bCs/>
        </w:rPr>
        <w:t>Other declarations:</w:t>
      </w:r>
    </w:p>
    <w:p w14:paraId="596F868F" w14:textId="0FCD9A3F" w:rsidR="00D76589" w:rsidRDefault="00D76589" w:rsidP="00D76589">
      <w:pPr>
        <w:jc w:val="both"/>
        <w:rPr>
          <w:rFonts w:ascii="Palatino Linotype" w:hAnsi="Palatino Linotype"/>
        </w:rPr>
      </w:pPr>
      <w:r w:rsidRPr="00D76589">
        <w:rPr>
          <w:rFonts w:ascii="Palatino Linotype" w:hAnsi="Palatino Linotype"/>
        </w:rPr>
        <w:t>Th</w:t>
      </w:r>
      <w:r w:rsidRPr="00D76589">
        <w:rPr>
          <w:rFonts w:ascii="Palatino Linotype" w:hAnsi="Palatino Linotype"/>
        </w:rPr>
        <w:t>is</w:t>
      </w:r>
      <w:r w:rsidRPr="00D76589">
        <w:rPr>
          <w:rFonts w:ascii="Palatino Linotype" w:hAnsi="Palatino Linotype"/>
        </w:rPr>
        <w:t xml:space="preserve"> manuscript has not been published or submitted elsewhere. We have no conflicts of interest to declare. The research has been conducted with financial support from Banco de España, as acknowledged in the manuscript. We propose no exclusions for reviewers.</w:t>
      </w:r>
    </w:p>
    <w:p w14:paraId="7D74EF57" w14:textId="77777777" w:rsidR="00D76589" w:rsidRDefault="00D76589" w:rsidP="00D76589">
      <w:pPr>
        <w:jc w:val="both"/>
        <w:rPr>
          <w:rFonts w:ascii="Palatino Linotype" w:hAnsi="Palatino Linotype"/>
        </w:rPr>
      </w:pPr>
    </w:p>
    <w:p w14:paraId="2360F3A3" w14:textId="1B68FD32" w:rsidR="00D76589" w:rsidRDefault="00D76589">
      <w:r>
        <w:t>Signed on Monday</w:t>
      </w:r>
      <w:r w:rsidR="00457597">
        <w:t>,</w:t>
      </w:r>
      <w:r>
        <w:t xml:space="preserve"> April </w:t>
      </w:r>
      <w:r w:rsidR="00457597">
        <w:t xml:space="preserve">7, </w:t>
      </w:r>
      <w:r>
        <w:t xml:space="preserve">2025, </w:t>
      </w:r>
    </w:p>
    <w:p w14:paraId="0082356A" w14:textId="77777777" w:rsidR="00D76589" w:rsidRDefault="00D76589"/>
    <w:p w14:paraId="48BE9450" w14:textId="77777777" w:rsidR="00D76589" w:rsidRPr="00744A86" w:rsidRDefault="00D76589" w:rsidP="00D76589">
      <w:pPr>
        <w:rPr>
          <w:rFonts w:ascii="Blackadder ITC" w:hAnsi="Blackadder ITC"/>
          <w:sz w:val="36"/>
          <w:szCs w:val="36"/>
          <w:lang w:val="en-ES"/>
        </w:rPr>
      </w:pPr>
      <w:r w:rsidRPr="00744A86">
        <w:rPr>
          <w:rFonts w:ascii="Blackadder ITC" w:hAnsi="Blackadder ITC"/>
          <w:sz w:val="36"/>
          <w:szCs w:val="36"/>
          <w:lang w:val="en-ES"/>
        </w:rPr>
        <w:t xml:space="preserve">Jesús Villota </w:t>
      </w:r>
    </w:p>
    <w:p w14:paraId="44D8B5AD" w14:textId="77777777" w:rsidR="00D76589" w:rsidRDefault="00D76589"/>
    <w:sectPr w:rsidR="00D76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lackadder ITC">
    <w:panose1 w:val="04020505050007020D02"/>
    <w:charset w:val="4D"/>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CC"/>
    <w:rsid w:val="0005142D"/>
    <w:rsid w:val="00110E32"/>
    <w:rsid w:val="002303BC"/>
    <w:rsid w:val="003C485A"/>
    <w:rsid w:val="00457597"/>
    <w:rsid w:val="004F5C5D"/>
    <w:rsid w:val="00C37DCC"/>
    <w:rsid w:val="00D7658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2DE9747"/>
  <w15:chartTrackingRefBased/>
  <w15:docId w15:val="{76A6B361-3BFD-FE48-BDB9-19E7E92C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C37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D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D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D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D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C37DC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37DC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37DC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37DC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37DC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37DC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37DC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37DC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37D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C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37D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DC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37D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7DCC"/>
    <w:rPr>
      <w:i/>
      <w:iCs/>
      <w:color w:val="404040" w:themeColor="text1" w:themeTint="BF"/>
      <w:lang w:val="en-US"/>
    </w:rPr>
  </w:style>
  <w:style w:type="paragraph" w:styleId="ListParagraph">
    <w:name w:val="List Paragraph"/>
    <w:basedOn w:val="Normal"/>
    <w:uiPriority w:val="34"/>
    <w:qFormat/>
    <w:rsid w:val="00C37DCC"/>
    <w:pPr>
      <w:ind w:left="720"/>
      <w:contextualSpacing/>
    </w:pPr>
  </w:style>
  <w:style w:type="character" w:styleId="IntenseEmphasis">
    <w:name w:val="Intense Emphasis"/>
    <w:basedOn w:val="DefaultParagraphFont"/>
    <w:uiPriority w:val="21"/>
    <w:qFormat/>
    <w:rsid w:val="00C37DCC"/>
    <w:rPr>
      <w:i/>
      <w:iCs/>
      <w:color w:val="0F4761" w:themeColor="accent1" w:themeShade="BF"/>
    </w:rPr>
  </w:style>
  <w:style w:type="paragraph" w:styleId="IntenseQuote">
    <w:name w:val="Intense Quote"/>
    <w:basedOn w:val="Normal"/>
    <w:next w:val="Normal"/>
    <w:link w:val="IntenseQuoteChar"/>
    <w:uiPriority w:val="30"/>
    <w:qFormat/>
    <w:rsid w:val="00C37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DCC"/>
    <w:rPr>
      <w:i/>
      <w:iCs/>
      <w:color w:val="0F4761" w:themeColor="accent1" w:themeShade="BF"/>
      <w:lang w:val="en-US"/>
    </w:rPr>
  </w:style>
  <w:style w:type="character" w:styleId="IntenseReference">
    <w:name w:val="Intense Reference"/>
    <w:basedOn w:val="DefaultParagraphFont"/>
    <w:uiPriority w:val="32"/>
    <w:qFormat/>
    <w:rsid w:val="00C37D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1</cp:revision>
  <dcterms:created xsi:type="dcterms:W3CDTF">2025-04-07T10:49:00Z</dcterms:created>
  <dcterms:modified xsi:type="dcterms:W3CDTF">2025-04-07T11:15:00Z</dcterms:modified>
</cp:coreProperties>
</file>