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B39D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Esquema de Presentación: Fideicomiso VBC-RD</w:t>
      </w:r>
    </w:p>
    <w:p w14:paraId="695C66D3" w14:textId="77777777" w:rsidR="002E6FCA" w:rsidRPr="002E6FCA" w:rsidRDefault="002E6FCA" w:rsidP="002E6FCA">
      <w:pPr>
        <w:rPr>
          <w:lang w:val="es-ES"/>
        </w:rPr>
      </w:pPr>
      <w:r w:rsidRPr="002E6FCA">
        <w:rPr>
          <w:b/>
          <w:bCs/>
          <w:lang w:val="es-ES"/>
        </w:rPr>
        <w:t>Audiencia:</w:t>
      </w:r>
      <w:r w:rsidRPr="002E6FCA">
        <w:rPr>
          <w:lang w:val="es-ES"/>
        </w:rPr>
        <w:t xml:space="preserve"> Ministro Administrativo de la Presidencia</w:t>
      </w:r>
    </w:p>
    <w:p w14:paraId="18E18FDC" w14:textId="77777777" w:rsidR="002E6FCA" w:rsidRPr="002E6FCA" w:rsidRDefault="002E6FCA" w:rsidP="002E6FCA">
      <w:pPr>
        <w:rPr>
          <w:lang w:val="es-ES"/>
        </w:rPr>
      </w:pPr>
      <w:r w:rsidRPr="002E6FCA">
        <w:rPr>
          <w:b/>
          <w:bCs/>
          <w:lang w:val="es-ES"/>
        </w:rPr>
        <w:t>Objetivo:</w:t>
      </w:r>
      <w:r w:rsidRPr="002E6FCA">
        <w:rPr>
          <w:lang w:val="es-ES"/>
        </w:rPr>
        <w:t xml:space="preserve"> Demostrar éxito territorial, presentar cronograma de inauguraciones y solicitar autonomía operativa.</w:t>
      </w:r>
    </w:p>
    <w:p w14:paraId="2085BEF9" w14:textId="69D05496" w:rsidR="00F93995" w:rsidRPr="002E6FCA" w:rsidRDefault="002E6FCA" w:rsidP="002E6FCA">
      <w:pPr>
        <w:rPr>
          <w:lang w:val="es-ES"/>
        </w:rPr>
      </w:pPr>
      <w:r w:rsidRPr="002E6FCA">
        <w:rPr>
          <w:b/>
          <w:bCs/>
          <w:lang w:val="es-ES"/>
        </w:rPr>
        <w:t>Narrativa:</w:t>
      </w:r>
      <w:r w:rsidRPr="002E6FCA">
        <w:rPr>
          <w:lang w:val="es-ES"/>
        </w:rPr>
        <w:t xml:space="preserve"> "Resultados Tangibles, Impacto Inmediato y Visión de Futuro."</w:t>
      </w:r>
    </w:p>
    <w:p w14:paraId="0595E024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SECCIÓN 1: EL ÉXITO TERRITORIAL (BUENAS NOTICIAS)</w:t>
      </w:r>
    </w:p>
    <w:p w14:paraId="61C47568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Slide 1: Portada - Ciudad Juan Bosch: Una Realidad Viva</w:t>
      </w:r>
    </w:p>
    <w:p w14:paraId="48D8F6B0" w14:textId="77777777" w:rsidR="002E6FCA" w:rsidRPr="002E6FCA" w:rsidRDefault="002E6FCA" w:rsidP="002E6FCA">
      <w:pPr>
        <w:numPr>
          <w:ilvl w:val="0"/>
          <w:numId w:val="7"/>
        </w:numPr>
      </w:pPr>
      <w:r w:rsidRPr="002E6FCA">
        <w:rPr>
          <w:b/>
          <w:bCs/>
          <w:lang w:val="es-ES"/>
        </w:rPr>
        <w:t>Imagen de Fondo:</w:t>
      </w:r>
      <w:r w:rsidRPr="002E6FCA">
        <w:rPr>
          <w:lang w:val="es-ES"/>
        </w:rPr>
        <w:t xml:space="preserve"> Fotografía de alta resolución a nivel de calle con residentes reales utilizando el espacio público (niños en parques, familias caminando). </w:t>
      </w:r>
      <w:r w:rsidRPr="002E6FCA">
        <w:t>Evitar renders o fotos vacías.</w:t>
      </w:r>
    </w:p>
    <w:p w14:paraId="467CAAF5" w14:textId="77777777" w:rsidR="002E6FCA" w:rsidRPr="002E6FCA" w:rsidRDefault="002E6FCA" w:rsidP="002E6FCA">
      <w:pPr>
        <w:numPr>
          <w:ilvl w:val="0"/>
          <w:numId w:val="7"/>
        </w:numPr>
        <w:rPr>
          <w:lang w:val="es-ES"/>
        </w:rPr>
      </w:pPr>
      <w:r w:rsidRPr="002E6FCA">
        <w:rPr>
          <w:b/>
          <w:bCs/>
          <w:lang w:val="es-ES"/>
        </w:rPr>
        <w:t>Texto Principal:</w:t>
      </w:r>
      <w:r w:rsidRPr="002E6FCA">
        <w:rPr>
          <w:lang w:val="es-ES"/>
        </w:rPr>
        <w:t xml:space="preserve"> Ciudad Juan Bosch: De Proyecto a Territorio Modelo.</w:t>
      </w:r>
    </w:p>
    <w:p w14:paraId="37B75DDC" w14:textId="77777777" w:rsidR="002E6FCA" w:rsidRPr="002E6FCA" w:rsidRDefault="002E6FCA" w:rsidP="002E6FCA">
      <w:pPr>
        <w:numPr>
          <w:ilvl w:val="0"/>
          <w:numId w:val="7"/>
        </w:numPr>
        <w:rPr>
          <w:lang w:val="es-ES"/>
        </w:rPr>
      </w:pPr>
      <w:r w:rsidRPr="002E6FCA">
        <w:rPr>
          <w:b/>
          <w:bCs/>
          <w:lang w:val="es-ES"/>
        </w:rPr>
        <w:t>Subtítulo:</w:t>
      </w:r>
      <w:r w:rsidRPr="002E6FCA">
        <w:rPr>
          <w:lang w:val="es-ES"/>
        </w:rPr>
        <w:t xml:space="preserve"> Informe de Gestión y Avance de Obras 2025.</w:t>
      </w:r>
    </w:p>
    <w:p w14:paraId="10988722" w14:textId="77777777" w:rsidR="002E6FCA" w:rsidRPr="002E6FCA" w:rsidRDefault="002E6FCA" w:rsidP="002E6FCA">
      <w:pPr>
        <w:numPr>
          <w:ilvl w:val="0"/>
          <w:numId w:val="7"/>
        </w:numPr>
        <w:rPr>
          <w:lang w:val="es-ES"/>
        </w:rPr>
      </w:pPr>
      <w:r w:rsidRPr="002E6FCA">
        <w:rPr>
          <w:b/>
          <w:bCs/>
          <w:lang w:val="es-ES"/>
        </w:rPr>
        <w:t>Mensaje Oculto:</w:t>
      </w:r>
      <w:r w:rsidRPr="002E6FCA">
        <w:rPr>
          <w:lang w:val="es-ES"/>
        </w:rPr>
        <w:t xml:space="preserve"> "Esto ya no es una maqueta, es una ciudad que vota y vive."</w:t>
      </w:r>
    </w:p>
    <w:p w14:paraId="4684DE65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Slide 2: La Transformación Física (Evidencia Visual)</w:t>
      </w:r>
    </w:p>
    <w:p w14:paraId="7254A79F" w14:textId="77777777" w:rsidR="002E6FCA" w:rsidRPr="002E6FCA" w:rsidRDefault="002E6FCA" w:rsidP="002E6FCA">
      <w:pPr>
        <w:numPr>
          <w:ilvl w:val="0"/>
          <w:numId w:val="15"/>
        </w:numPr>
        <w:rPr>
          <w:lang w:val="es-ES"/>
        </w:rPr>
      </w:pPr>
      <w:r w:rsidRPr="002E6FCA">
        <w:rPr>
          <w:b/>
          <w:bCs/>
          <w:lang w:val="es-ES"/>
        </w:rPr>
        <w:t>Elemento Visual:</w:t>
      </w:r>
      <w:r w:rsidRPr="002E6FCA">
        <w:rPr>
          <w:lang w:val="es-ES"/>
        </w:rPr>
        <w:t xml:space="preserve"> Mapa estilizado del territorio o Pantalla Dividida (Antes/Ahora).</w:t>
      </w:r>
    </w:p>
    <w:p w14:paraId="34AF8449" w14:textId="77777777" w:rsidR="002E6FCA" w:rsidRPr="002E6FCA" w:rsidRDefault="002E6FCA" w:rsidP="002E6FCA">
      <w:pPr>
        <w:numPr>
          <w:ilvl w:val="0"/>
          <w:numId w:val="12"/>
        </w:numPr>
      </w:pPr>
      <w:r w:rsidRPr="002E6FCA">
        <w:rPr>
          <w:b/>
          <w:bCs/>
        </w:rPr>
        <w:t>Mapa de Calor:</w:t>
      </w:r>
    </w:p>
    <w:p w14:paraId="4C72B25F" w14:textId="77777777" w:rsidR="002E6FCA" w:rsidRPr="002E6FCA" w:rsidRDefault="002E6FCA" w:rsidP="002E6FCA">
      <w:pPr>
        <w:numPr>
          <w:ilvl w:val="0"/>
          <w:numId w:val="14"/>
        </w:numPr>
        <w:rPr>
          <w:lang w:val="es-ES"/>
        </w:rPr>
      </w:pPr>
      <w:r w:rsidRPr="002E6FCA">
        <w:rPr>
          <w:rFonts w:ascii="Segoe UI Emoji" w:hAnsi="Segoe UI Emoji" w:cs="Segoe UI Emoji"/>
        </w:rPr>
        <w:t>🟦</w:t>
      </w:r>
      <w:r w:rsidRPr="002E6FCA">
        <w:rPr>
          <w:lang w:val="es-ES"/>
        </w:rPr>
        <w:t xml:space="preserve"> </w:t>
      </w:r>
      <w:r w:rsidRPr="002E6FCA">
        <w:rPr>
          <w:b/>
          <w:bCs/>
          <w:lang w:val="es-ES"/>
        </w:rPr>
        <w:t>Azul:</w:t>
      </w:r>
      <w:r w:rsidRPr="002E6FCA">
        <w:rPr>
          <w:lang w:val="es-ES"/>
        </w:rPr>
        <w:t xml:space="preserve"> Viviendas Desarrolladores (Ejecutado).</w:t>
      </w:r>
    </w:p>
    <w:p w14:paraId="6731B5C9" w14:textId="77777777" w:rsidR="002E6FCA" w:rsidRPr="002E6FCA" w:rsidRDefault="002E6FCA" w:rsidP="002E6FCA">
      <w:pPr>
        <w:numPr>
          <w:ilvl w:val="0"/>
          <w:numId w:val="33"/>
        </w:numPr>
        <w:rPr>
          <w:lang w:val="es-ES"/>
        </w:rPr>
      </w:pPr>
      <w:r w:rsidRPr="002E6FCA">
        <w:rPr>
          <w:rFonts w:ascii="Segoe UI Emoji" w:hAnsi="Segoe UI Emoji" w:cs="Segoe UI Emoji"/>
        </w:rPr>
        <w:t>🟩</w:t>
      </w:r>
      <w:r w:rsidRPr="002E6FCA">
        <w:rPr>
          <w:lang w:val="es-ES"/>
        </w:rPr>
        <w:t xml:space="preserve"> </w:t>
      </w:r>
      <w:r w:rsidRPr="002E6FCA">
        <w:rPr>
          <w:b/>
          <w:bCs/>
          <w:lang w:val="es-ES"/>
        </w:rPr>
        <w:t>Verde:</w:t>
      </w:r>
      <w:r w:rsidRPr="002E6FCA">
        <w:rPr>
          <w:lang w:val="es-ES"/>
        </w:rPr>
        <w:t xml:space="preserve"> Infraestructura Fideicomiso (Vías, Parques, Servicios - Ejecutado).</w:t>
      </w:r>
    </w:p>
    <w:p w14:paraId="7917C099" w14:textId="77777777" w:rsidR="002E6FCA" w:rsidRPr="002E6FCA" w:rsidRDefault="002E6FCA" w:rsidP="002E6FCA">
      <w:pPr>
        <w:numPr>
          <w:ilvl w:val="0"/>
          <w:numId w:val="20"/>
        </w:numPr>
        <w:rPr>
          <w:lang w:val="es-ES"/>
        </w:rPr>
      </w:pPr>
      <w:r w:rsidRPr="002E6FCA">
        <w:rPr>
          <w:rFonts w:ascii="Segoe UI Emoji" w:hAnsi="Segoe UI Emoji" w:cs="Segoe UI Emoji"/>
        </w:rPr>
        <w:t>⬜</w:t>
      </w:r>
      <w:r w:rsidRPr="002E6FCA">
        <w:rPr>
          <w:lang w:val="es-ES"/>
        </w:rPr>
        <w:t xml:space="preserve"> </w:t>
      </w:r>
      <w:r w:rsidRPr="002E6FCA">
        <w:rPr>
          <w:b/>
          <w:bCs/>
          <w:lang w:val="es-ES"/>
        </w:rPr>
        <w:t>Gris:</w:t>
      </w:r>
      <w:r w:rsidRPr="002E6FCA">
        <w:rPr>
          <w:lang w:val="es-ES"/>
        </w:rPr>
        <w:t xml:space="preserve"> Próximas Etapas (El Potencial).</w:t>
      </w:r>
    </w:p>
    <w:p w14:paraId="1F44B2F5" w14:textId="77777777" w:rsidR="002E6FCA" w:rsidRPr="002E6FCA" w:rsidRDefault="002E6FCA" w:rsidP="002E6FCA">
      <w:pPr>
        <w:numPr>
          <w:ilvl w:val="0"/>
          <w:numId w:val="30"/>
        </w:numPr>
      </w:pPr>
      <w:r w:rsidRPr="002E6FCA">
        <w:rPr>
          <w:b/>
          <w:bCs/>
        </w:rPr>
        <w:t>Datos Clave (Big Numbers):</w:t>
      </w:r>
    </w:p>
    <w:p w14:paraId="26864685" w14:textId="77777777" w:rsidR="002E6FCA" w:rsidRPr="002E6FCA" w:rsidRDefault="002E6FCA" w:rsidP="002E6FCA">
      <w:pPr>
        <w:numPr>
          <w:ilvl w:val="0"/>
          <w:numId w:val="31"/>
        </w:numPr>
      </w:pPr>
      <w:r w:rsidRPr="002E6FCA">
        <w:rPr>
          <w:b/>
          <w:bCs/>
        </w:rPr>
        <w:t>Autosuficiencia Financiera</w:t>
      </w:r>
      <w:r w:rsidRPr="002E6FCA">
        <w:t xml:space="preserve"> operativa lograda.</w:t>
      </w:r>
    </w:p>
    <w:p w14:paraId="084C1B43" w14:textId="77777777" w:rsidR="002E6FCA" w:rsidRPr="002E6FCA" w:rsidRDefault="002E6FCA" w:rsidP="002E6FCA">
      <w:pPr>
        <w:numPr>
          <w:ilvl w:val="0"/>
          <w:numId w:val="29"/>
        </w:numPr>
        <w:rPr>
          <w:lang w:val="es-ES"/>
        </w:rPr>
      </w:pPr>
      <w:r w:rsidRPr="002E6FCA">
        <w:rPr>
          <w:b/>
          <w:bCs/>
          <w:lang w:val="es-ES"/>
        </w:rPr>
        <w:t>Guion (Talking Point):</w:t>
      </w:r>
      <w:r w:rsidRPr="002E6FCA">
        <w:rPr>
          <w:lang w:val="es-ES"/>
        </w:rPr>
        <w:t xml:space="preserve"> "Ministro, hemos transformado 3.5 millones de metros cuadrados. Donde había monte, hoy hay una ciudad autosostenible que ya no depende de inyecciones financieras para operar."</w:t>
      </w:r>
    </w:p>
    <w:p w14:paraId="6ABE7CA1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Slide 3: El "Pipeline" de Buenas Noticias (Cronograma de Inauguraciones)</w:t>
      </w:r>
    </w:p>
    <w:p w14:paraId="28C01B89" w14:textId="77777777" w:rsidR="002E6FCA" w:rsidRPr="002E6FCA" w:rsidRDefault="002E6FCA" w:rsidP="002E6FCA">
      <w:pPr>
        <w:numPr>
          <w:ilvl w:val="0"/>
          <w:numId w:val="16"/>
        </w:numPr>
        <w:rPr>
          <w:lang w:val="es-ES"/>
        </w:rPr>
      </w:pPr>
      <w:r w:rsidRPr="002E6FCA">
        <w:rPr>
          <w:b/>
          <w:bCs/>
          <w:lang w:val="es-ES"/>
        </w:rPr>
        <w:t>Elemento Visual:</w:t>
      </w:r>
      <w:r w:rsidRPr="002E6FCA">
        <w:rPr>
          <w:lang w:val="es-ES"/>
        </w:rPr>
        <w:t xml:space="preserve"> Línea de tiempo horizontal (Diciembre 2025 - Marzo 2026).</w:t>
      </w:r>
    </w:p>
    <w:p w14:paraId="6CED1196" w14:textId="77777777" w:rsidR="002E6FCA" w:rsidRPr="002E6FCA" w:rsidRDefault="002E6FCA" w:rsidP="002E6FCA">
      <w:pPr>
        <w:numPr>
          <w:ilvl w:val="0"/>
          <w:numId w:val="16"/>
        </w:numPr>
      </w:pPr>
      <w:r w:rsidRPr="002E6FCA">
        <w:rPr>
          <w:b/>
          <w:bCs/>
        </w:rPr>
        <w:t>Hitos Marcados:</w:t>
      </w:r>
    </w:p>
    <w:p w14:paraId="5DC897E2" w14:textId="77777777" w:rsidR="002E6FCA" w:rsidRPr="002E6FCA" w:rsidRDefault="002E6FCA" w:rsidP="002E6FCA">
      <w:pPr>
        <w:numPr>
          <w:ilvl w:val="0"/>
          <w:numId w:val="9"/>
        </w:numPr>
        <w:rPr>
          <w:lang w:val="es-ES"/>
        </w:rPr>
      </w:pPr>
      <w:r w:rsidRPr="002E6FCA">
        <w:rPr>
          <w:b/>
          <w:bCs/>
          <w:lang w:val="es-ES"/>
        </w:rPr>
        <w:t>Diciembre '25:</w:t>
      </w:r>
      <w:r w:rsidRPr="002E6FCA">
        <w:rPr>
          <w:lang w:val="es-ES"/>
        </w:rPr>
        <w:t xml:space="preserve"> Entrega de [Cantidad] Viviendas (Proyectos Privados) + Inicio de Operaciones [Servicio X].</w:t>
      </w:r>
    </w:p>
    <w:p w14:paraId="7377A49F" w14:textId="77777777" w:rsidR="002E6FCA" w:rsidRPr="002E6FCA" w:rsidRDefault="002E6FCA" w:rsidP="002E6FCA">
      <w:pPr>
        <w:numPr>
          <w:ilvl w:val="0"/>
          <w:numId w:val="9"/>
        </w:numPr>
        <w:rPr>
          <w:lang w:val="es-ES"/>
        </w:rPr>
      </w:pPr>
      <w:r w:rsidRPr="002E6FCA">
        <w:rPr>
          <w:b/>
          <w:bCs/>
          <w:lang w:val="es-ES"/>
        </w:rPr>
        <w:t>Enero '26:</w:t>
      </w:r>
      <w:r w:rsidRPr="002E6FCA">
        <w:rPr>
          <w:lang w:val="es-ES"/>
        </w:rPr>
        <w:t xml:space="preserve"> Inauguración Parque [Nombre] + Firma Acuerdo MOPC (Mantenimiento Vías).</w:t>
      </w:r>
    </w:p>
    <w:p w14:paraId="4FF35AB3" w14:textId="77777777" w:rsidR="002E6FCA" w:rsidRPr="002E6FCA" w:rsidRDefault="002E6FCA" w:rsidP="002E6FCA">
      <w:pPr>
        <w:numPr>
          <w:ilvl w:val="0"/>
          <w:numId w:val="9"/>
        </w:numPr>
        <w:rPr>
          <w:lang w:val="es-ES"/>
        </w:rPr>
      </w:pPr>
      <w:r w:rsidRPr="002E6FCA">
        <w:rPr>
          <w:b/>
          <w:bCs/>
          <w:lang w:val="es-ES"/>
        </w:rPr>
        <w:t>Febrero '26:</w:t>
      </w:r>
      <w:r w:rsidRPr="002E6FCA">
        <w:rPr>
          <w:lang w:val="es-ES"/>
        </w:rPr>
        <w:t xml:space="preserve"> Apertura Polideportivo + Torneo Inaugural + Firma Acuerdo Min. Deportes.</w:t>
      </w:r>
    </w:p>
    <w:p w14:paraId="45EB7771" w14:textId="77777777" w:rsidR="002E6FCA" w:rsidRPr="002E6FCA" w:rsidRDefault="002E6FCA" w:rsidP="002E6FCA">
      <w:pPr>
        <w:numPr>
          <w:ilvl w:val="0"/>
          <w:numId w:val="22"/>
        </w:numPr>
        <w:rPr>
          <w:lang w:val="es-ES"/>
        </w:rPr>
      </w:pPr>
      <w:r w:rsidRPr="002E6FCA">
        <w:rPr>
          <w:b/>
          <w:bCs/>
          <w:lang w:val="es-ES"/>
        </w:rPr>
        <w:t>Estrategia:</w:t>
      </w:r>
      <w:r w:rsidRPr="002E6FCA">
        <w:rPr>
          <w:lang w:val="es-ES"/>
        </w:rPr>
        <w:t xml:space="preserve"> Vincular cada obra con una foto de avance actual (90-95%).</w:t>
      </w:r>
    </w:p>
    <w:p w14:paraId="755211E6" w14:textId="77777777" w:rsidR="002E6FCA" w:rsidRPr="002E6FCA" w:rsidRDefault="002E6FCA" w:rsidP="002E6FCA">
      <w:pPr>
        <w:numPr>
          <w:ilvl w:val="0"/>
          <w:numId w:val="22"/>
        </w:numPr>
        <w:rPr>
          <w:lang w:val="es-ES"/>
        </w:rPr>
      </w:pPr>
      <w:r w:rsidRPr="002E6FCA">
        <w:rPr>
          <w:b/>
          <w:bCs/>
          <w:lang w:val="es-ES"/>
        </w:rPr>
        <w:t>Guion:</w:t>
      </w:r>
      <w:r w:rsidRPr="002E6FCA">
        <w:rPr>
          <w:lang w:val="es-ES"/>
        </w:rPr>
        <w:t xml:space="preserve"> "Tenemos una batería de buenas noticias listas para su agenda. No son promesas, son cortes de cinta programados para el próximo trimestre."</w:t>
      </w:r>
    </w:p>
    <w:p w14:paraId="68859B50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SECCIÓN 2: IMPACTO SOCIAL Y CALIDAD DE VIDA</w:t>
      </w:r>
    </w:p>
    <w:p w14:paraId="68A44884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Slide 4: Seguridad y Convivencia (El Activo #1)</w:t>
      </w:r>
    </w:p>
    <w:p w14:paraId="017EE4D8" w14:textId="77777777" w:rsidR="002E6FCA" w:rsidRPr="002E6FCA" w:rsidRDefault="002E6FCA" w:rsidP="002E6FCA">
      <w:pPr>
        <w:numPr>
          <w:ilvl w:val="0"/>
          <w:numId w:val="32"/>
        </w:numPr>
        <w:rPr>
          <w:lang w:val="es-ES"/>
        </w:rPr>
      </w:pPr>
      <w:r w:rsidRPr="002E6FCA">
        <w:rPr>
          <w:b/>
          <w:bCs/>
          <w:lang w:val="es-ES"/>
        </w:rPr>
        <w:t>Elemento Visual:</w:t>
      </w:r>
      <w:r w:rsidRPr="002E6FCA">
        <w:rPr>
          <w:lang w:val="es-ES"/>
        </w:rPr>
        <w:t xml:space="preserve"> Gráfico de Barras Comparativo (Percepción de Seguridad: CJB vs. Promedio Nacional) + Foto de iluminación nocturna/patrullaje.</w:t>
      </w:r>
    </w:p>
    <w:p w14:paraId="7C1DF3BA" w14:textId="77777777" w:rsidR="002E6FCA" w:rsidRPr="002E6FCA" w:rsidRDefault="002E6FCA" w:rsidP="002E6FCA">
      <w:pPr>
        <w:numPr>
          <w:ilvl w:val="0"/>
          <w:numId w:val="32"/>
        </w:numPr>
      </w:pPr>
      <w:r w:rsidRPr="002E6FCA">
        <w:rPr>
          <w:b/>
          <w:bCs/>
        </w:rPr>
        <w:t>Datos Clave:</w:t>
      </w:r>
    </w:p>
    <w:p w14:paraId="241C2ECB" w14:textId="77777777" w:rsidR="002E6FCA" w:rsidRPr="002E6FCA" w:rsidRDefault="002E6FCA" w:rsidP="002E6FCA">
      <w:pPr>
        <w:numPr>
          <w:ilvl w:val="0"/>
          <w:numId w:val="28"/>
        </w:numPr>
        <w:rPr>
          <w:lang w:val="es-ES"/>
        </w:rPr>
      </w:pPr>
      <w:r w:rsidRPr="002E6FCA">
        <w:rPr>
          <w:lang w:val="es-ES"/>
        </w:rPr>
        <w:t>Indicadores de seguridad superiores al promedio de Santo Domingo.</w:t>
      </w:r>
    </w:p>
    <w:p w14:paraId="683BE94D" w14:textId="77777777" w:rsidR="002E6FCA" w:rsidRPr="002E6FCA" w:rsidRDefault="002E6FCA" w:rsidP="002E6FCA">
      <w:pPr>
        <w:numPr>
          <w:ilvl w:val="0"/>
          <w:numId w:val="24"/>
        </w:numPr>
        <w:rPr>
          <w:lang w:val="es-ES"/>
        </w:rPr>
      </w:pPr>
      <w:r w:rsidRPr="002E6FCA">
        <w:rPr>
          <w:lang w:val="es-ES"/>
        </w:rPr>
        <w:t>Modelo de monitoreo y patrullaje mixto activo.</w:t>
      </w:r>
    </w:p>
    <w:p w14:paraId="5D721AB8" w14:textId="77777777" w:rsidR="002E6FCA" w:rsidRPr="002E6FCA" w:rsidRDefault="002E6FCA" w:rsidP="002E6FCA">
      <w:pPr>
        <w:numPr>
          <w:ilvl w:val="0"/>
          <w:numId w:val="8"/>
        </w:numPr>
        <w:rPr>
          <w:lang w:val="es-ES"/>
        </w:rPr>
      </w:pPr>
      <w:r w:rsidRPr="002E6FCA">
        <w:rPr>
          <w:b/>
          <w:bCs/>
          <w:lang w:val="es-ES"/>
        </w:rPr>
        <w:t>Guion:</w:t>
      </w:r>
      <w:r w:rsidRPr="002E6FCA">
        <w:rPr>
          <w:lang w:val="es-ES"/>
        </w:rPr>
        <w:t xml:space="preserve"> "La gente se muda aquí por esto. Hemos logrado blindar la seguridad del territorio, convirtiéndolo en un oasis urbano."</w:t>
      </w:r>
    </w:p>
    <w:p w14:paraId="7D77E652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Slide 5: Educación y Salud (Servicios que Funcionan)</w:t>
      </w:r>
    </w:p>
    <w:p w14:paraId="7BCBE40D" w14:textId="77777777" w:rsidR="002E6FCA" w:rsidRPr="002E6FCA" w:rsidRDefault="002E6FCA" w:rsidP="002E6FCA">
      <w:pPr>
        <w:numPr>
          <w:ilvl w:val="0"/>
          <w:numId w:val="6"/>
        </w:numPr>
        <w:rPr>
          <w:lang w:val="es-ES"/>
        </w:rPr>
      </w:pPr>
      <w:r w:rsidRPr="002E6FCA">
        <w:rPr>
          <w:b/>
          <w:bCs/>
          <w:lang w:val="es-ES"/>
        </w:rPr>
        <w:t>Elemento Visual:</w:t>
      </w:r>
      <w:r w:rsidRPr="002E6FCA">
        <w:rPr>
          <w:lang w:val="es-ES"/>
        </w:rPr>
        <w:t xml:space="preserve"> Collage: Niños en aulas con tecnología (STEAM) + Fachada nuevo Centro de Diagnóstico.</w:t>
      </w:r>
    </w:p>
    <w:p w14:paraId="57F8C81F" w14:textId="77777777" w:rsidR="002E6FCA" w:rsidRPr="002E6FCA" w:rsidRDefault="002E6FCA" w:rsidP="002E6FCA">
      <w:pPr>
        <w:numPr>
          <w:ilvl w:val="0"/>
          <w:numId w:val="6"/>
        </w:numPr>
      </w:pPr>
      <w:r w:rsidRPr="002E6FCA">
        <w:rPr>
          <w:b/>
          <w:bCs/>
        </w:rPr>
        <w:t>Datos Clave:</w:t>
      </w:r>
    </w:p>
    <w:p w14:paraId="7E2241C6" w14:textId="77777777" w:rsidR="002E6FCA" w:rsidRPr="002E6FCA" w:rsidRDefault="002E6FCA" w:rsidP="002E6FCA">
      <w:pPr>
        <w:numPr>
          <w:ilvl w:val="0"/>
          <w:numId w:val="3"/>
        </w:numPr>
        <w:rPr>
          <w:lang w:val="es-ES"/>
        </w:rPr>
      </w:pPr>
      <w:r w:rsidRPr="002E6FCA">
        <w:rPr>
          <w:b/>
          <w:bCs/>
          <w:lang w:val="es-ES"/>
        </w:rPr>
        <w:t>Educación:</w:t>
      </w:r>
      <w:r w:rsidRPr="002E6FCA">
        <w:rPr>
          <w:lang w:val="es-ES"/>
        </w:rPr>
        <w:t xml:space="preserve"> Aumento de cupos y mejora en tasas de aprobación.</w:t>
      </w:r>
    </w:p>
    <w:p w14:paraId="03423415" w14:textId="77777777" w:rsidR="002E6FCA" w:rsidRPr="002E6FCA" w:rsidRDefault="002E6FCA" w:rsidP="002E6FCA">
      <w:pPr>
        <w:numPr>
          <w:ilvl w:val="0"/>
          <w:numId w:val="17"/>
        </w:numPr>
        <w:rPr>
          <w:lang w:val="es-ES"/>
        </w:rPr>
      </w:pPr>
      <w:r w:rsidRPr="002E6FCA">
        <w:rPr>
          <w:b/>
          <w:bCs/>
          <w:lang w:val="es-ES"/>
        </w:rPr>
        <w:t>Salud:</w:t>
      </w:r>
      <w:r w:rsidRPr="002E6FCA">
        <w:rPr>
          <w:lang w:val="es-ES"/>
        </w:rPr>
        <w:t xml:space="preserve"> Red ampliada (Centro Diagnóstico + 2 Farmacias del Pueblo).</w:t>
      </w:r>
    </w:p>
    <w:p w14:paraId="1DD4B384" w14:textId="77777777" w:rsidR="002E6FCA" w:rsidRPr="002E6FCA" w:rsidRDefault="002E6FCA" w:rsidP="002E6FCA">
      <w:pPr>
        <w:numPr>
          <w:ilvl w:val="0"/>
          <w:numId w:val="18"/>
        </w:numPr>
        <w:rPr>
          <w:lang w:val="es-ES"/>
        </w:rPr>
      </w:pPr>
      <w:r w:rsidRPr="002E6FCA">
        <w:rPr>
          <w:b/>
          <w:bCs/>
          <w:lang w:val="es-ES"/>
        </w:rPr>
        <w:t>Social:</w:t>
      </w:r>
      <w:r w:rsidRPr="002E6FCA">
        <w:rPr>
          <w:lang w:val="es-ES"/>
        </w:rPr>
        <w:t xml:space="preserve"> Éxito rotundo del modelo de atención al Envejeciente.</w:t>
      </w:r>
    </w:p>
    <w:p w14:paraId="03F7970A" w14:textId="77777777" w:rsidR="002E6FCA" w:rsidRPr="002E6FCA" w:rsidRDefault="002E6FCA" w:rsidP="002E6FCA">
      <w:pPr>
        <w:numPr>
          <w:ilvl w:val="0"/>
          <w:numId w:val="25"/>
        </w:numPr>
        <w:rPr>
          <w:lang w:val="es-ES"/>
        </w:rPr>
      </w:pPr>
      <w:r w:rsidRPr="002E6FCA">
        <w:rPr>
          <w:b/>
          <w:bCs/>
          <w:lang w:val="es-ES"/>
        </w:rPr>
        <w:t>Guion:</w:t>
      </w:r>
      <w:r w:rsidRPr="002E6FCA">
        <w:rPr>
          <w:lang w:val="es-ES"/>
        </w:rPr>
        <w:t xml:space="preserve"> "No solo entregamos llaves, garantizamos derechos. Salud, educación y dignidad para el adulto mayor son realidades operativas hoy."</w:t>
      </w:r>
    </w:p>
    <w:p w14:paraId="4C6A1B12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SECCIÓN 3: GESTIÓN INTELIGENTE Y FUTURO</w:t>
      </w:r>
    </w:p>
    <w:p w14:paraId="1D9D6379" w14:textId="77777777" w:rsidR="002E6FCA" w:rsidRPr="002E6FCA" w:rsidRDefault="002E6FCA" w:rsidP="002E6FCA">
      <w:pPr>
        <w:rPr>
          <w:b/>
          <w:bCs/>
          <w:lang w:val="es-ES"/>
        </w:rPr>
      </w:pPr>
      <w:r w:rsidRPr="002E6FCA">
        <w:rPr>
          <w:b/>
          <w:bCs/>
          <w:lang w:val="es-ES"/>
        </w:rPr>
        <w:t>Slide 6: El Desafío del Agua (Delimitación de Responsabilidades)</w:t>
      </w:r>
    </w:p>
    <w:p w14:paraId="39FDDBF2" w14:textId="77777777" w:rsidR="002E6FCA" w:rsidRPr="002E6FCA" w:rsidRDefault="002E6FCA" w:rsidP="002E6FCA">
      <w:pPr>
        <w:numPr>
          <w:ilvl w:val="0"/>
          <w:numId w:val="1"/>
        </w:numPr>
        <w:rPr>
          <w:lang w:val="es-ES"/>
        </w:rPr>
      </w:pPr>
      <w:r w:rsidRPr="002E6FCA">
        <w:rPr>
          <w:b/>
          <w:bCs/>
          <w:lang w:val="es-ES"/>
        </w:rPr>
        <w:t>Elemento Visual:</w:t>
      </w:r>
      <w:r w:rsidRPr="002E6FCA">
        <w:rPr>
          <w:lang w:val="es-ES"/>
        </w:rPr>
        <w:t xml:space="preserve"> Diagrama de Flujo Simple.</w:t>
      </w:r>
    </w:p>
    <w:p w14:paraId="5AEB9539" w14:textId="77777777" w:rsidR="002E6FCA" w:rsidRPr="002E6FCA" w:rsidRDefault="002E6FCA" w:rsidP="002E6FCA">
      <w:pPr>
        <w:numPr>
          <w:ilvl w:val="0"/>
          <w:numId w:val="23"/>
        </w:numPr>
        <w:rPr>
          <w:lang w:val="es-ES"/>
        </w:rPr>
      </w:pPr>
      <w:r w:rsidRPr="002E6FCA">
        <w:rPr>
          <w:i/>
          <w:iCs/>
          <w:lang w:val="es-ES"/>
        </w:rPr>
        <w:t>Fuente (CAASD)</w:t>
      </w:r>
      <w:r w:rsidRPr="002E6FCA">
        <w:rPr>
          <w:lang w:val="es-ES"/>
        </w:rPr>
        <w:t xml:space="preserve"> </w:t>
      </w:r>
      <w:r w:rsidRPr="002E6FCA">
        <w:rPr>
          <w:rFonts w:ascii="Segoe UI Symbol" w:hAnsi="Segoe UI Symbol" w:cs="Segoe UI Symbol"/>
          <w:lang w:val="es-ES"/>
        </w:rPr>
        <w:t>➔</w:t>
      </w:r>
      <w:r w:rsidRPr="002E6FCA">
        <w:rPr>
          <w:lang w:val="es-ES"/>
        </w:rPr>
        <w:t xml:space="preserve"> </w:t>
      </w:r>
      <w:r w:rsidRPr="002E6FCA">
        <w:rPr>
          <w:i/>
          <w:iCs/>
          <w:lang w:val="es-ES"/>
        </w:rPr>
        <w:t>Red (Fideicomiso)</w:t>
      </w:r>
      <w:r w:rsidRPr="002E6FCA">
        <w:rPr>
          <w:lang w:val="es-ES"/>
        </w:rPr>
        <w:t xml:space="preserve"> </w:t>
      </w:r>
      <w:r w:rsidRPr="002E6FCA">
        <w:rPr>
          <w:rFonts w:ascii="Segoe UI Symbol" w:hAnsi="Segoe UI Symbol" w:cs="Segoe UI Symbol"/>
          <w:lang w:val="es-ES"/>
        </w:rPr>
        <w:t>➔</w:t>
      </w:r>
      <w:r w:rsidRPr="002E6FCA">
        <w:rPr>
          <w:lang w:val="es-ES"/>
        </w:rPr>
        <w:t xml:space="preserve"> </w:t>
      </w:r>
      <w:r w:rsidRPr="002E6FCA">
        <w:rPr>
          <w:i/>
          <w:iCs/>
          <w:lang w:val="es-ES"/>
        </w:rPr>
        <w:t>Usuario</w:t>
      </w:r>
      <w:r w:rsidRPr="002E6FCA">
        <w:rPr>
          <w:lang w:val="es-ES"/>
        </w:rPr>
        <w:t>.</w:t>
      </w:r>
    </w:p>
    <w:p w14:paraId="1AC8A265" w14:textId="77777777" w:rsidR="002E6FCA" w:rsidRPr="002E6FCA" w:rsidRDefault="002E6FCA" w:rsidP="002E6FCA">
      <w:pPr>
        <w:numPr>
          <w:ilvl w:val="0"/>
          <w:numId w:val="2"/>
        </w:numPr>
        <w:rPr>
          <w:lang w:val="es-ES"/>
        </w:rPr>
      </w:pPr>
      <w:r w:rsidRPr="002E6FCA">
        <w:rPr>
          <w:b/>
          <w:bCs/>
          <w:lang w:val="es-ES"/>
        </w:rPr>
        <w:t>Mensaje Principal:</w:t>
      </w:r>
      <w:r w:rsidRPr="002E6FCA">
        <w:rPr>
          <w:lang w:val="es-ES"/>
        </w:rPr>
        <w:t xml:space="preserve"> Gestión proactiva, no asunción de culpas ajenas.</w:t>
      </w:r>
    </w:p>
    <w:p w14:paraId="1E0ACBBE" w14:textId="77777777" w:rsidR="002E6FCA" w:rsidRPr="002E6FCA" w:rsidRDefault="002E6FCA" w:rsidP="002E6FCA">
      <w:pPr>
        <w:numPr>
          <w:ilvl w:val="0"/>
          <w:numId w:val="2"/>
        </w:numPr>
      </w:pPr>
      <w:r w:rsidRPr="002E6FCA">
        <w:rPr>
          <w:b/>
          <w:bCs/>
        </w:rPr>
        <w:t>Acción:</w:t>
      </w:r>
    </w:p>
    <w:p w14:paraId="1F3703B4" w14:textId="77777777" w:rsidR="002E6FCA" w:rsidRPr="002E6FCA" w:rsidRDefault="002E6FCA" w:rsidP="002E6FCA">
      <w:pPr>
        <w:numPr>
          <w:ilvl w:val="0"/>
          <w:numId w:val="10"/>
        </w:numPr>
        <w:rPr>
          <w:lang w:val="es-ES"/>
        </w:rPr>
      </w:pPr>
      <w:r w:rsidRPr="002E6FCA">
        <w:rPr>
          <w:lang w:val="es-ES"/>
        </w:rPr>
        <w:t>Protocolo de Comunicación activado: CAASD informa, Fideicomiso replica.</w:t>
      </w:r>
    </w:p>
    <w:p w14:paraId="1C95D567" w14:textId="77777777" w:rsidR="002E6FCA" w:rsidRPr="002E6FCA" w:rsidRDefault="002E6FCA" w:rsidP="002E6FCA">
      <w:pPr>
        <w:numPr>
          <w:ilvl w:val="0"/>
          <w:numId w:val="21"/>
        </w:numPr>
        <w:rPr>
          <w:lang w:val="es-ES"/>
        </w:rPr>
      </w:pPr>
      <w:r w:rsidRPr="002E6FCA">
        <w:rPr>
          <w:lang w:val="es-ES"/>
        </w:rPr>
        <w:t>Prioridad en soluciones técnicas (cisternas) antes de nuevas expansiones masivas.</w:t>
      </w:r>
    </w:p>
    <w:p w14:paraId="3B288F0F" w14:textId="77777777" w:rsidR="002E6FCA" w:rsidRPr="002E6FCA" w:rsidRDefault="002E6FCA" w:rsidP="002E6FCA">
      <w:pPr>
        <w:numPr>
          <w:ilvl w:val="0"/>
          <w:numId w:val="27"/>
        </w:numPr>
        <w:rPr>
          <w:lang w:val="es-ES"/>
        </w:rPr>
      </w:pPr>
      <w:r w:rsidRPr="002E6FCA">
        <w:rPr>
          <w:b/>
          <w:bCs/>
          <w:lang w:val="es-ES"/>
        </w:rPr>
        <w:t>Guion:</w:t>
      </w:r>
      <w:r w:rsidRPr="002E6FCA">
        <w:rPr>
          <w:lang w:val="es-ES"/>
        </w:rPr>
        <w:t xml:space="preserve"> "Protegemos la marca del Gobierno. Delimitamos que el Fideicomiso gestiona el territorio, pero la CAASD es la responsable del suministro, coordinando la comunicación para no afectar la percepción del proyecto."</w:t>
      </w:r>
    </w:p>
    <w:p w14:paraId="1E050699" w14:textId="77777777" w:rsidR="002E6FCA" w:rsidRPr="002E6FCA" w:rsidRDefault="002E6FCA" w:rsidP="002E6FCA">
      <w:pPr>
        <w:rPr>
          <w:b/>
          <w:bCs/>
        </w:rPr>
      </w:pPr>
      <w:r w:rsidRPr="002E6FCA">
        <w:rPr>
          <w:b/>
          <w:bCs/>
        </w:rPr>
        <w:t>Slide 7: Identidad Institucional y Transparencia</w:t>
      </w:r>
    </w:p>
    <w:p w14:paraId="41DACE62" w14:textId="77777777" w:rsidR="002E6FCA" w:rsidRPr="002E6FCA" w:rsidRDefault="002E6FCA" w:rsidP="002E6FCA">
      <w:pPr>
        <w:numPr>
          <w:ilvl w:val="0"/>
          <w:numId w:val="4"/>
        </w:numPr>
        <w:rPr>
          <w:lang w:val="es-ES"/>
        </w:rPr>
      </w:pPr>
      <w:r w:rsidRPr="002E6FCA">
        <w:rPr>
          <w:b/>
          <w:bCs/>
          <w:lang w:val="es-ES"/>
        </w:rPr>
        <w:t>Elemento Visual:</w:t>
      </w:r>
      <w:r w:rsidRPr="002E6FCA">
        <w:rPr>
          <w:lang w:val="es-ES"/>
        </w:rPr>
        <w:t xml:space="preserve"> Mockup de nueva Web Institucional y Portal de Transparencia.</w:t>
      </w:r>
    </w:p>
    <w:p w14:paraId="022C654A" w14:textId="77777777" w:rsidR="002E6FCA" w:rsidRPr="002E6FCA" w:rsidRDefault="002E6FCA" w:rsidP="002E6FCA">
      <w:pPr>
        <w:numPr>
          <w:ilvl w:val="0"/>
          <w:numId w:val="4"/>
        </w:numPr>
        <w:rPr>
          <w:lang w:val="es-ES"/>
        </w:rPr>
      </w:pPr>
      <w:r w:rsidRPr="002E6FCA">
        <w:rPr>
          <w:b/>
          <w:bCs/>
          <w:lang w:val="es-ES"/>
        </w:rPr>
        <w:t>Mensaje:</w:t>
      </w:r>
      <w:r w:rsidRPr="002E6FCA">
        <w:rPr>
          <w:lang w:val="es-ES"/>
        </w:rPr>
        <w:t xml:space="preserve"> Fortalecimiento de la marca "Fideicomiso VBC".</w:t>
      </w:r>
    </w:p>
    <w:p w14:paraId="7C3679A2" w14:textId="77777777" w:rsidR="002E6FCA" w:rsidRPr="002E6FCA" w:rsidRDefault="002E6FCA" w:rsidP="002E6FCA">
      <w:pPr>
        <w:numPr>
          <w:ilvl w:val="0"/>
          <w:numId w:val="4"/>
        </w:numPr>
        <w:rPr>
          <w:lang w:val="es-ES"/>
        </w:rPr>
      </w:pPr>
      <w:r w:rsidRPr="002E6FCA">
        <w:rPr>
          <w:b/>
          <w:bCs/>
          <w:lang w:val="es-ES"/>
        </w:rPr>
        <w:t>Guion:</w:t>
      </w:r>
      <w:r w:rsidRPr="002E6FCA">
        <w:rPr>
          <w:lang w:val="es-ES"/>
        </w:rPr>
        <w:t xml:space="preserve"> "Estamos lanzando nuestros propios canales para que la ciudadanía vea claramente el destino de los fondos recuperados y la eficiencia de la gestión."</w:t>
      </w:r>
    </w:p>
    <w:p w14:paraId="50E52D12" w14:textId="77777777" w:rsidR="002E6FCA" w:rsidRPr="002E6FCA" w:rsidRDefault="002E6FCA" w:rsidP="002E6FCA">
      <w:pPr>
        <w:rPr>
          <w:b/>
          <w:bCs/>
        </w:rPr>
      </w:pPr>
      <w:r w:rsidRPr="002E6FCA">
        <w:rPr>
          <w:b/>
          <w:bCs/>
          <w:lang w:val="es-ES"/>
        </w:rPr>
        <w:t xml:space="preserve">Slide 8: CIERRE - Solicitud y Visión (Ciudad Pte. </w:t>
      </w:r>
      <w:r w:rsidRPr="002E6FCA">
        <w:rPr>
          <w:b/>
          <w:bCs/>
        </w:rPr>
        <w:t>Antonio Guzmán)</w:t>
      </w:r>
    </w:p>
    <w:p w14:paraId="02FEE7A1" w14:textId="77777777" w:rsidR="002E6FCA" w:rsidRPr="002E6FCA" w:rsidRDefault="002E6FCA" w:rsidP="002E6FCA">
      <w:pPr>
        <w:numPr>
          <w:ilvl w:val="0"/>
          <w:numId w:val="5"/>
        </w:numPr>
        <w:rPr>
          <w:lang w:val="es-ES"/>
        </w:rPr>
      </w:pPr>
      <w:r w:rsidRPr="002E6FCA">
        <w:rPr>
          <w:b/>
          <w:bCs/>
          <w:lang w:val="es-ES"/>
        </w:rPr>
        <w:t>Elemento Visual:</w:t>
      </w:r>
      <w:r w:rsidRPr="002E6FCA">
        <w:rPr>
          <w:lang w:val="es-ES"/>
        </w:rPr>
        <w:t xml:space="preserve"> Render impactante de "Ciudad Presidente Antonio Guzmán" o foto del equipo gestor.</w:t>
      </w:r>
    </w:p>
    <w:p w14:paraId="0808C809" w14:textId="77777777" w:rsidR="002E6FCA" w:rsidRPr="002E6FCA" w:rsidRDefault="002E6FCA" w:rsidP="002E6FCA">
      <w:pPr>
        <w:numPr>
          <w:ilvl w:val="0"/>
          <w:numId w:val="5"/>
        </w:numPr>
        <w:rPr>
          <w:lang w:val="es-ES"/>
        </w:rPr>
      </w:pPr>
      <w:r w:rsidRPr="002E6FCA">
        <w:rPr>
          <w:b/>
          <w:bCs/>
          <w:lang w:val="es-ES"/>
        </w:rPr>
        <w:t>Título:</w:t>
      </w:r>
      <w:r w:rsidRPr="002E6FCA">
        <w:rPr>
          <w:lang w:val="es-ES"/>
        </w:rPr>
        <w:t xml:space="preserve"> Listos para el Siguiente Nivel.</w:t>
      </w:r>
    </w:p>
    <w:p w14:paraId="53EEABC1" w14:textId="77777777" w:rsidR="002E6FCA" w:rsidRPr="002E6FCA" w:rsidRDefault="002E6FCA" w:rsidP="002E6FCA">
      <w:pPr>
        <w:numPr>
          <w:ilvl w:val="0"/>
          <w:numId w:val="5"/>
        </w:numPr>
      </w:pPr>
      <w:r w:rsidRPr="002E6FCA">
        <w:rPr>
          <w:b/>
          <w:bCs/>
        </w:rPr>
        <w:t>El Pedido (The Ask):</w:t>
      </w:r>
    </w:p>
    <w:p w14:paraId="063FFB93" w14:textId="77777777" w:rsidR="002E6FCA" w:rsidRPr="002E6FCA" w:rsidRDefault="002E6FCA" w:rsidP="002E6FCA">
      <w:pPr>
        <w:numPr>
          <w:ilvl w:val="0"/>
          <w:numId w:val="11"/>
        </w:numPr>
        <w:rPr>
          <w:lang w:val="es-ES"/>
        </w:rPr>
      </w:pPr>
      <w:r w:rsidRPr="002E6FCA">
        <w:rPr>
          <w:b/>
          <w:bCs/>
          <w:lang w:val="es-ES"/>
        </w:rPr>
        <w:t>Autonomía Operativa:</w:t>
      </w:r>
      <w:r w:rsidRPr="002E6FCA">
        <w:rPr>
          <w:lang w:val="es-ES"/>
        </w:rPr>
        <w:t xml:space="preserve"> Para agilizar respuestas en el territorio.</w:t>
      </w:r>
    </w:p>
    <w:p w14:paraId="5FA2F33E" w14:textId="77777777" w:rsidR="002E6FCA" w:rsidRPr="002E6FCA" w:rsidRDefault="002E6FCA" w:rsidP="002E6FCA">
      <w:pPr>
        <w:numPr>
          <w:ilvl w:val="0"/>
          <w:numId w:val="11"/>
        </w:numPr>
        <w:rPr>
          <w:lang w:val="es-ES"/>
        </w:rPr>
      </w:pPr>
      <w:r w:rsidRPr="002E6FCA">
        <w:rPr>
          <w:b/>
          <w:bCs/>
          <w:lang w:val="es-ES"/>
        </w:rPr>
        <w:t>Luz Verde CPAG:</w:t>
      </w:r>
      <w:r w:rsidRPr="002E6FCA">
        <w:rPr>
          <w:lang w:val="es-ES"/>
        </w:rPr>
        <w:t xml:space="preserve"> Validación para replicar este modelo de éxito en el nuevo proyecto.</w:t>
      </w:r>
    </w:p>
    <w:p w14:paraId="095A7E40" w14:textId="77777777" w:rsidR="002E6FCA" w:rsidRPr="002E6FCA" w:rsidRDefault="002E6FCA" w:rsidP="002E6FCA">
      <w:pPr>
        <w:numPr>
          <w:ilvl w:val="0"/>
          <w:numId w:val="13"/>
        </w:numPr>
        <w:rPr>
          <w:lang w:val="es-ES"/>
        </w:rPr>
      </w:pPr>
      <w:r w:rsidRPr="002E6FCA">
        <w:rPr>
          <w:b/>
          <w:bCs/>
          <w:lang w:val="es-ES"/>
        </w:rPr>
        <w:t>Cierre:</w:t>
      </w:r>
      <w:r w:rsidRPr="002E6FCA">
        <w:rPr>
          <w:lang w:val="es-ES"/>
        </w:rPr>
        <w:t xml:space="preserve"> "Tenemos el 'Know-How', el equipo y los resultados. Solicitamos su confianza para llevar este modelo de éxito a Presidente Antonio Guzmán."</w:t>
      </w:r>
    </w:p>
    <w:p w14:paraId="1CF50946" w14:textId="77777777" w:rsidR="008436C5" w:rsidRPr="002E6FCA" w:rsidRDefault="008436C5">
      <w:pPr>
        <w:rPr>
          <w:lang w:val="es-ES"/>
        </w:rPr>
      </w:pPr>
    </w:p>
    <w:sectPr w:rsidR="008436C5" w:rsidRPr="002E6FC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7E8C"/>
    <w:multiLevelType w:val="multilevel"/>
    <w:tmpl w:val="1EC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7045"/>
    <w:multiLevelType w:val="multilevel"/>
    <w:tmpl w:val="D298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344EA"/>
    <w:multiLevelType w:val="multilevel"/>
    <w:tmpl w:val="29F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215F6"/>
    <w:multiLevelType w:val="multilevel"/>
    <w:tmpl w:val="706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F4FC1"/>
    <w:multiLevelType w:val="multilevel"/>
    <w:tmpl w:val="F06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67472"/>
    <w:multiLevelType w:val="multilevel"/>
    <w:tmpl w:val="117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D13D3"/>
    <w:multiLevelType w:val="multilevel"/>
    <w:tmpl w:val="95C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781E"/>
    <w:multiLevelType w:val="multilevel"/>
    <w:tmpl w:val="BE5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22C7A"/>
    <w:multiLevelType w:val="multilevel"/>
    <w:tmpl w:val="ECD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74F7D"/>
    <w:multiLevelType w:val="multilevel"/>
    <w:tmpl w:val="682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B4E4B"/>
    <w:multiLevelType w:val="multilevel"/>
    <w:tmpl w:val="A21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E1E8C"/>
    <w:multiLevelType w:val="multilevel"/>
    <w:tmpl w:val="2E2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84BF3"/>
    <w:multiLevelType w:val="multilevel"/>
    <w:tmpl w:val="D8F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E2FEA"/>
    <w:multiLevelType w:val="multilevel"/>
    <w:tmpl w:val="A84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71276"/>
    <w:multiLevelType w:val="multilevel"/>
    <w:tmpl w:val="DC8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04322"/>
    <w:multiLevelType w:val="multilevel"/>
    <w:tmpl w:val="3F4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25E18"/>
    <w:multiLevelType w:val="multilevel"/>
    <w:tmpl w:val="FDD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258A5"/>
    <w:multiLevelType w:val="multilevel"/>
    <w:tmpl w:val="DC7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F303B"/>
    <w:multiLevelType w:val="multilevel"/>
    <w:tmpl w:val="090E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F60694"/>
    <w:multiLevelType w:val="multilevel"/>
    <w:tmpl w:val="39C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C4946"/>
    <w:multiLevelType w:val="multilevel"/>
    <w:tmpl w:val="863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25517"/>
    <w:multiLevelType w:val="multilevel"/>
    <w:tmpl w:val="43B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221DE"/>
    <w:multiLevelType w:val="multilevel"/>
    <w:tmpl w:val="0D7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95380"/>
    <w:multiLevelType w:val="multilevel"/>
    <w:tmpl w:val="2A8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92E9C"/>
    <w:multiLevelType w:val="multilevel"/>
    <w:tmpl w:val="99B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541338">
    <w:abstractNumId w:val="17"/>
  </w:num>
  <w:num w:numId="2" w16cid:durableId="1105998610">
    <w:abstractNumId w:val="4"/>
  </w:num>
  <w:num w:numId="3" w16cid:durableId="114257648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203446647">
    <w:abstractNumId w:val="0"/>
  </w:num>
  <w:num w:numId="5" w16cid:durableId="1210142331">
    <w:abstractNumId w:val="13"/>
  </w:num>
  <w:num w:numId="6" w16cid:durableId="1411925841">
    <w:abstractNumId w:val="5"/>
  </w:num>
  <w:num w:numId="7" w16cid:durableId="1481463797">
    <w:abstractNumId w:val="19"/>
  </w:num>
  <w:num w:numId="8" w16cid:durableId="1505590284">
    <w:abstractNumId w:val="7"/>
  </w:num>
  <w:num w:numId="9" w16cid:durableId="1509904682">
    <w:abstractNumId w:val="18"/>
  </w:num>
  <w:num w:numId="10" w16cid:durableId="1610160139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631980306">
    <w:abstractNumId w:val="1"/>
  </w:num>
  <w:num w:numId="12" w16cid:durableId="1693996476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95616368">
    <w:abstractNumId w:val="23"/>
  </w:num>
  <w:num w:numId="14" w16cid:durableId="186791526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1887060294">
    <w:abstractNumId w:val="3"/>
  </w:num>
  <w:num w:numId="16" w16cid:durableId="191578365">
    <w:abstractNumId w:val="10"/>
  </w:num>
  <w:num w:numId="17" w16cid:durableId="197420957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00273548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6309495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304355943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 w16cid:durableId="332417328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334114533">
    <w:abstractNumId w:val="21"/>
  </w:num>
  <w:num w:numId="23" w16cid:durableId="341132663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4013652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423574784">
    <w:abstractNumId w:val="8"/>
  </w:num>
  <w:num w:numId="26" w16cid:durableId="46034421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639041595">
    <w:abstractNumId w:val="15"/>
  </w:num>
  <w:num w:numId="28" w16cid:durableId="66724629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700739903">
    <w:abstractNumId w:val="2"/>
  </w:num>
  <w:num w:numId="30" w16cid:durableId="758916056">
    <w:abstractNumId w:val="6"/>
  </w:num>
  <w:num w:numId="31" w16cid:durableId="82582138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862673901">
    <w:abstractNumId w:val="12"/>
  </w:num>
  <w:num w:numId="33" w16cid:durableId="924844964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F"/>
    <w:rsid w:val="00096A44"/>
    <w:rsid w:val="000B24C1"/>
    <w:rsid w:val="002D0120"/>
    <w:rsid w:val="002E6FCA"/>
    <w:rsid w:val="0042788A"/>
    <w:rsid w:val="00435AC6"/>
    <w:rsid w:val="006E4FCC"/>
    <w:rsid w:val="0070400F"/>
    <w:rsid w:val="00822522"/>
    <w:rsid w:val="008436C5"/>
    <w:rsid w:val="00944863"/>
    <w:rsid w:val="00AB18C3"/>
    <w:rsid w:val="00AB46B1"/>
    <w:rsid w:val="00C22B3E"/>
    <w:rsid w:val="00E63863"/>
    <w:rsid w:val="00F4658A"/>
    <w:rsid w:val="00F9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39462"/>
  <w15:chartTrackingRefBased/>
  <w15:docId w15:val="{89BF5D21-D145-4C8E-9CAC-15C6D2C4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ede6c6b-3004-496c-ae85-a12871320d3d" xsi:nil="true"/>
    <lcf76f155ced4ddcb4097134ff3c332f xmlns="a1875003-4be3-4a6e-8a8c-096c5e566ae9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58D32B18DD85479881024DF1B1560C" ma:contentTypeVersion="24" ma:contentTypeDescription="Crear nuevo documento." ma:contentTypeScope="" ma:versionID="524f7d240854354362b8233c65931178">
  <xsd:schema xmlns:xsd="http://www.w3.org/2001/XMLSchema" xmlns:xs="http://www.w3.org/2001/XMLSchema" xmlns:p="http://schemas.microsoft.com/office/2006/metadata/properties" xmlns:ns1="http://schemas.microsoft.com/sharepoint/v3" xmlns:ns2="67842d5e-ae6d-4c89-a872-a2ee0755ec95" xmlns:ns3="a1875003-4be3-4a6e-8a8c-096c5e566ae9" xmlns:ns4="da4bd983-6116-4324-b7f3-01d16dca807e" xmlns:ns5="aede6c6b-3004-496c-ae85-a12871320d3d" targetNamespace="http://schemas.microsoft.com/office/2006/metadata/properties" ma:root="true" ma:fieldsID="55032e698abcaccc451929658460aefc" ns1:_="" ns2:_="" ns3:_="" ns4:_="" ns5:_="">
    <xsd:import namespace="http://schemas.microsoft.com/sharepoint/v3"/>
    <xsd:import namespace="67842d5e-ae6d-4c89-a872-a2ee0755ec95"/>
    <xsd:import namespace="a1875003-4be3-4a6e-8a8c-096c5e566ae9"/>
    <xsd:import namespace="da4bd983-6116-4324-b7f3-01d16dca807e"/>
    <xsd:import namespace="aede6c6b-3004-496c-ae85-a12871320d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4:SharedWithUsers" minOccurs="0"/>
                <xsd:element ref="ns4:SharedWithDetail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42d5e-ae6d-4c89-a872-a2ee0755ec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5003-4be3-4a6e-8a8c-096c5e566ae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d84b6a1-61d2-4825-be3a-9ba6e50d62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bd983-6116-4324-b7f3-01d16dca807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e6c6b-3004-496c-ae85-a12871320d3d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7c85496-5b20-4be8-b0d5-b14fab14e5ee}" ma:internalName="TaxCatchAll" ma:showField="CatchAllData" ma:web="aede6c6b-3004-496c-ae85-a12871320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15707-A4BD-4454-B5E3-4F17658B42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ede6c6b-3004-496c-ae85-a12871320d3d"/>
    <ds:schemaRef ds:uri="a1875003-4be3-4a6e-8a8c-096c5e566ae9"/>
  </ds:schemaRefs>
</ds:datastoreItem>
</file>

<file path=customXml/itemProps2.xml><?xml version="1.0" encoding="utf-8"?>
<ds:datastoreItem xmlns:ds="http://schemas.openxmlformats.org/officeDocument/2006/customXml" ds:itemID="{3C67BA2A-CE58-40CC-BF65-FA2C157B31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7842d5e-ae6d-4c89-a872-a2ee0755ec95"/>
    <ds:schemaRef ds:uri="a1875003-4be3-4a6e-8a8c-096c5e566ae9"/>
    <ds:schemaRef ds:uri="da4bd983-6116-4324-b7f3-01d16dca807e"/>
    <ds:schemaRef ds:uri="aede6c6b-3004-496c-ae85-a12871320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74031A-8AC9-4DB1-A872-1EB8C29603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Marte</dc:creator>
  <cp:keywords/>
  <dc:description/>
  <cp:lastModifiedBy>John Marte</cp:lastModifiedBy>
  <cp:revision>10</cp:revision>
  <dcterms:created xsi:type="dcterms:W3CDTF">2025-12-16T15:41:00Z</dcterms:created>
  <dcterms:modified xsi:type="dcterms:W3CDTF">2025-12-17T12:08:00Z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0x0101001758D32B18DD85479881024DF1B1560C</vt:lpwstr>
  </property>
  <property fmtid="{D5CDD505-2E9C-101B-9397-08002B2CF9AE}" pid="3" name="MediaServiceImageTags">
    <vt:lpwstr/>
  </property>
</Properties>
</file>