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F6D43" w14:textId="0C45A218" w:rsidR="00DB4618" w:rsidRDefault="00350981">
      <w:r>
        <w:t xml:space="preserve">For this assignment </w:t>
      </w:r>
      <w:r w:rsidR="00AB276A">
        <w:t xml:space="preserve">iris.csv </w:t>
      </w:r>
      <w:r>
        <w:t xml:space="preserve">was selected </w:t>
      </w:r>
      <w:r w:rsidR="00AB276A">
        <w:t>as the dataset.</w:t>
      </w:r>
      <w:r w:rsidR="00047F01">
        <w:t xml:space="preserve"> </w:t>
      </w:r>
      <w:r>
        <w:t xml:space="preserve">The dataset contains four features (sepal length, sepal width, petal length, and petal width) for three different species of iris (Setosa, Versicolor, and Viginica). </w:t>
      </w:r>
      <w:r w:rsidR="00047F01">
        <w:t xml:space="preserve">The data was imported and processed as shown in Figure </w:t>
      </w:r>
      <w:r>
        <w:t>1</w:t>
      </w:r>
      <w:r w:rsidR="00047F01">
        <w:t>.</w:t>
      </w:r>
    </w:p>
    <w:p w14:paraId="15B67BA0" w14:textId="77777777" w:rsidR="00350981" w:rsidRDefault="00047F01" w:rsidP="00350981">
      <w:pPr>
        <w:keepNext/>
      </w:pPr>
      <w:r w:rsidRPr="00047F01">
        <w:rPr>
          <w:noProof/>
        </w:rPr>
        <w:drawing>
          <wp:inline distT="0" distB="0" distL="0" distR="0" wp14:anchorId="5E828E39" wp14:editId="5197143F">
            <wp:extent cx="4544059" cy="30865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059" cy="3086531"/>
                    </a:xfrm>
                    <a:prstGeom prst="rect">
                      <a:avLst/>
                    </a:prstGeom>
                  </pic:spPr>
                </pic:pic>
              </a:graphicData>
            </a:graphic>
          </wp:inline>
        </w:drawing>
      </w:r>
    </w:p>
    <w:p w14:paraId="395494DF" w14:textId="1598BC65" w:rsidR="00047F01" w:rsidRDefault="00350981" w:rsidP="00350981">
      <w:pPr>
        <w:pStyle w:val="Caption"/>
      </w:pPr>
      <w:r>
        <w:t xml:space="preserve">Figure </w:t>
      </w:r>
      <w:fldSimple w:instr=" SEQ Figure \* ARABIC ">
        <w:r w:rsidR="00504F90">
          <w:rPr>
            <w:noProof/>
          </w:rPr>
          <w:t>1</w:t>
        </w:r>
      </w:fldSimple>
      <w:r>
        <w:t xml:space="preserve"> - Importing the dataset.</w:t>
      </w:r>
    </w:p>
    <w:p w14:paraId="154AE452" w14:textId="099AEDE6" w:rsidR="00AB276A" w:rsidRDefault="00AB276A">
      <w:r>
        <w:t xml:space="preserve">The dataset was split 70% for training and 30% for testing as shown in Figure </w:t>
      </w:r>
      <w:r w:rsidR="007C1F99">
        <w:t>2</w:t>
      </w:r>
      <w:r>
        <w:t>.</w:t>
      </w:r>
    </w:p>
    <w:p w14:paraId="6B7927F8" w14:textId="77777777" w:rsidR="007C1F99" w:rsidRDefault="00AB276A" w:rsidP="007C1F99">
      <w:pPr>
        <w:keepNext/>
      </w:pPr>
      <w:r w:rsidRPr="00AB276A">
        <w:rPr>
          <w:noProof/>
        </w:rPr>
        <w:drawing>
          <wp:inline distT="0" distB="0" distL="0" distR="0" wp14:anchorId="2562613E" wp14:editId="4A394DF5">
            <wp:extent cx="4267796" cy="3524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796" cy="352474"/>
                    </a:xfrm>
                    <a:prstGeom prst="rect">
                      <a:avLst/>
                    </a:prstGeom>
                  </pic:spPr>
                </pic:pic>
              </a:graphicData>
            </a:graphic>
          </wp:inline>
        </w:drawing>
      </w:r>
    </w:p>
    <w:p w14:paraId="3B844BE3" w14:textId="1A09EBD8" w:rsidR="00AB276A" w:rsidRDefault="007C1F99" w:rsidP="007C1F99">
      <w:pPr>
        <w:pStyle w:val="Caption"/>
      </w:pPr>
      <w:r>
        <w:t xml:space="preserve">Figure </w:t>
      </w:r>
      <w:fldSimple w:instr=" SEQ Figure \* ARABIC ">
        <w:r w:rsidR="00504F90">
          <w:rPr>
            <w:noProof/>
          </w:rPr>
          <w:t>2</w:t>
        </w:r>
      </w:fldSimple>
      <w:r>
        <w:t xml:space="preserve"> - Splitting the dataset.</w:t>
      </w:r>
    </w:p>
    <w:p w14:paraId="5DE98636" w14:textId="764200E3" w:rsidR="00AB276A" w:rsidRDefault="00AB276A">
      <w:r>
        <w:t>Three different types of classifiers are used: Support Vector Machine, K-Nearest Neighbors, and Logistic Regression.</w:t>
      </w:r>
    </w:p>
    <w:p w14:paraId="5D28FAC6" w14:textId="050E6A32" w:rsidR="002B6B0C" w:rsidRDefault="002B6B0C">
      <w:r>
        <w:t xml:space="preserve">The Support Vector Machine was used as shown in Figures </w:t>
      </w:r>
      <w:r w:rsidR="0024580D">
        <w:t>3 &amp; 4</w:t>
      </w:r>
      <w:r>
        <w:t>.</w:t>
      </w:r>
    </w:p>
    <w:p w14:paraId="1E09C8C1" w14:textId="77777777" w:rsidR="0024580D" w:rsidRDefault="002B6B0C" w:rsidP="0024580D">
      <w:pPr>
        <w:keepNext/>
      </w:pPr>
      <w:r w:rsidRPr="002B6B0C">
        <w:rPr>
          <w:noProof/>
        </w:rPr>
        <w:drawing>
          <wp:inline distT="0" distB="0" distL="0" distR="0" wp14:anchorId="1750EC32" wp14:editId="1681F5E3">
            <wp:extent cx="2381582"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1582" cy="161948"/>
                    </a:xfrm>
                    <a:prstGeom prst="rect">
                      <a:avLst/>
                    </a:prstGeom>
                  </pic:spPr>
                </pic:pic>
              </a:graphicData>
            </a:graphic>
          </wp:inline>
        </w:drawing>
      </w:r>
    </w:p>
    <w:p w14:paraId="39C4BC70" w14:textId="79AB81FC" w:rsidR="002B6B0C" w:rsidRDefault="0024580D" w:rsidP="0024580D">
      <w:pPr>
        <w:pStyle w:val="Caption"/>
      </w:pPr>
      <w:r>
        <w:t xml:space="preserve">Figure </w:t>
      </w:r>
      <w:fldSimple w:instr=" SEQ Figure \* ARABIC ">
        <w:r w:rsidR="00504F90">
          <w:rPr>
            <w:noProof/>
          </w:rPr>
          <w:t>3</w:t>
        </w:r>
      </w:fldSimple>
      <w:r>
        <w:t xml:space="preserve"> - Importing SVM from sklearn.</w:t>
      </w:r>
    </w:p>
    <w:p w14:paraId="62433B7E" w14:textId="77777777" w:rsidR="0024580D" w:rsidRDefault="002B6B0C" w:rsidP="0024580D">
      <w:pPr>
        <w:keepNext/>
      </w:pPr>
      <w:r w:rsidRPr="002B6B0C">
        <w:rPr>
          <w:noProof/>
        </w:rPr>
        <w:lastRenderedPageBreak/>
        <w:drawing>
          <wp:inline distT="0" distB="0" distL="0" distR="0" wp14:anchorId="422C2E87" wp14:editId="3401B6E1">
            <wp:extent cx="4058216" cy="180047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8216" cy="1800476"/>
                    </a:xfrm>
                    <a:prstGeom prst="rect">
                      <a:avLst/>
                    </a:prstGeom>
                  </pic:spPr>
                </pic:pic>
              </a:graphicData>
            </a:graphic>
          </wp:inline>
        </w:drawing>
      </w:r>
    </w:p>
    <w:p w14:paraId="51E7B69D" w14:textId="4421AA62" w:rsidR="002B6B0C" w:rsidRDefault="0024580D" w:rsidP="0024580D">
      <w:pPr>
        <w:pStyle w:val="Caption"/>
      </w:pPr>
      <w:r>
        <w:t xml:space="preserve">Figure </w:t>
      </w:r>
      <w:fldSimple w:instr=" SEQ Figure \* ARABIC ">
        <w:r w:rsidR="00504F90">
          <w:rPr>
            <w:noProof/>
          </w:rPr>
          <w:t>4</w:t>
        </w:r>
      </w:fldSimple>
      <w:r>
        <w:t xml:space="preserve"> - Code for SVM.</w:t>
      </w:r>
    </w:p>
    <w:p w14:paraId="204D685D" w14:textId="03C1B309" w:rsidR="002B6B0C" w:rsidRPr="001F5F54" w:rsidRDefault="002B6B0C">
      <w:r>
        <w:t>Use of the K-Nearest Neighbors classifier included validation of various</w:t>
      </w:r>
      <w:r w:rsidR="00D31E6B">
        <w:t xml:space="preserve"> hyperparameters</w:t>
      </w:r>
      <w:r>
        <w:t xml:space="preserve"> as shown in Figures</w:t>
      </w:r>
      <w:r w:rsidR="00D31E6B">
        <w:t xml:space="preserve"> </w:t>
      </w:r>
      <w:r w:rsidR="0024580D">
        <w:t>5 &amp; 6</w:t>
      </w:r>
      <w:r w:rsidR="00D31E6B">
        <w:t>.</w:t>
      </w:r>
      <w:r w:rsidR="001F5F54">
        <w:t xml:space="preserve"> Both Manhattan and Euclidian distances along with nearest neighbor values of 3, 5, and 7 were used in validating for best accuracy.</w:t>
      </w:r>
    </w:p>
    <w:p w14:paraId="46C472F9" w14:textId="77777777" w:rsidR="001F5F54" w:rsidRDefault="00D31E6B" w:rsidP="001F5F54">
      <w:pPr>
        <w:keepNext/>
      </w:pPr>
      <w:r w:rsidRPr="00D31E6B">
        <w:rPr>
          <w:noProof/>
        </w:rPr>
        <w:drawing>
          <wp:inline distT="0" distB="0" distL="0" distR="0" wp14:anchorId="75AF4FA4" wp14:editId="618F432F">
            <wp:extent cx="4134427" cy="14289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4427" cy="142895"/>
                    </a:xfrm>
                    <a:prstGeom prst="rect">
                      <a:avLst/>
                    </a:prstGeom>
                  </pic:spPr>
                </pic:pic>
              </a:graphicData>
            </a:graphic>
          </wp:inline>
        </w:drawing>
      </w:r>
    </w:p>
    <w:p w14:paraId="58C2BA22" w14:textId="084FF727" w:rsidR="00D31E6B" w:rsidRDefault="001F5F54" w:rsidP="001F5F54">
      <w:pPr>
        <w:pStyle w:val="Caption"/>
      </w:pPr>
      <w:r>
        <w:t xml:space="preserve">Figure </w:t>
      </w:r>
      <w:fldSimple w:instr=" SEQ Figure \* ARABIC ">
        <w:r w:rsidR="00504F90">
          <w:rPr>
            <w:noProof/>
          </w:rPr>
          <w:t>5</w:t>
        </w:r>
      </w:fldSimple>
      <w:r>
        <w:t xml:space="preserve"> - Importing KNN classifier from sklearn.</w:t>
      </w:r>
    </w:p>
    <w:p w14:paraId="061C5E90" w14:textId="77777777" w:rsidR="001F5F54" w:rsidRDefault="00D31E6B" w:rsidP="001F5F54">
      <w:pPr>
        <w:keepNext/>
      </w:pPr>
      <w:r w:rsidRPr="00D31E6B">
        <w:rPr>
          <w:noProof/>
        </w:rPr>
        <w:drawing>
          <wp:inline distT="0" distB="0" distL="0" distR="0" wp14:anchorId="513E4658" wp14:editId="6A9B6641">
            <wp:extent cx="5943600" cy="4232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2910"/>
                    </a:xfrm>
                    <a:prstGeom prst="rect">
                      <a:avLst/>
                    </a:prstGeom>
                  </pic:spPr>
                </pic:pic>
              </a:graphicData>
            </a:graphic>
          </wp:inline>
        </w:drawing>
      </w:r>
    </w:p>
    <w:p w14:paraId="4BCFBDB3" w14:textId="32DA8FA0" w:rsidR="00D31E6B" w:rsidRDefault="001F5F54" w:rsidP="001F5F54">
      <w:pPr>
        <w:pStyle w:val="Caption"/>
      </w:pPr>
      <w:r>
        <w:t xml:space="preserve">Figure </w:t>
      </w:r>
      <w:fldSimple w:instr=" SEQ Figure \* ARABIC ">
        <w:r w:rsidR="00504F90">
          <w:rPr>
            <w:noProof/>
          </w:rPr>
          <w:t>6</w:t>
        </w:r>
      </w:fldSimple>
      <w:r>
        <w:t xml:space="preserve"> - Code for KNN</w:t>
      </w:r>
      <w:r>
        <w:rPr>
          <w:noProof/>
        </w:rPr>
        <w:t xml:space="preserve"> classifier.</w:t>
      </w:r>
    </w:p>
    <w:p w14:paraId="3E5FA805" w14:textId="5DA9E393" w:rsidR="00D31E6B" w:rsidRDefault="00D31E6B" w:rsidP="00D31E6B">
      <w:r>
        <w:t xml:space="preserve">Logistic regression was performed as shown in Figures </w:t>
      </w:r>
      <w:r w:rsidR="00780E0E">
        <w:t>7 &amp; 8</w:t>
      </w:r>
      <w:r>
        <w:t>.</w:t>
      </w:r>
    </w:p>
    <w:p w14:paraId="3C03998D" w14:textId="77777777" w:rsidR="00780E0E" w:rsidRDefault="00D31E6B" w:rsidP="00780E0E">
      <w:pPr>
        <w:keepNext/>
      </w:pPr>
      <w:r w:rsidRPr="00D31E6B">
        <w:rPr>
          <w:noProof/>
        </w:rPr>
        <w:lastRenderedPageBreak/>
        <w:drawing>
          <wp:inline distT="0" distB="0" distL="0" distR="0" wp14:anchorId="6B3E74A4" wp14:editId="560DA1AD">
            <wp:extent cx="4182059" cy="17147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2059" cy="171474"/>
                    </a:xfrm>
                    <a:prstGeom prst="rect">
                      <a:avLst/>
                    </a:prstGeom>
                  </pic:spPr>
                </pic:pic>
              </a:graphicData>
            </a:graphic>
          </wp:inline>
        </w:drawing>
      </w:r>
    </w:p>
    <w:p w14:paraId="409BCD06" w14:textId="109E43C6" w:rsidR="00D31E6B" w:rsidRDefault="00780E0E" w:rsidP="00780E0E">
      <w:pPr>
        <w:pStyle w:val="Caption"/>
      </w:pPr>
      <w:r>
        <w:t xml:space="preserve">Figure </w:t>
      </w:r>
      <w:fldSimple w:instr=" SEQ Figure \* ARABIC ">
        <w:r w:rsidR="00504F90">
          <w:rPr>
            <w:noProof/>
          </w:rPr>
          <w:t>7</w:t>
        </w:r>
      </w:fldSimple>
      <w:r>
        <w:t xml:space="preserve"> - Importing Logistic Regression from sklearn.</w:t>
      </w:r>
    </w:p>
    <w:p w14:paraId="062B1074" w14:textId="77777777" w:rsidR="00780E0E" w:rsidRDefault="00D31E6B" w:rsidP="00780E0E">
      <w:pPr>
        <w:keepNext/>
      </w:pPr>
      <w:r w:rsidRPr="00D31E6B">
        <w:rPr>
          <w:noProof/>
        </w:rPr>
        <w:drawing>
          <wp:inline distT="0" distB="0" distL="0" distR="0" wp14:anchorId="156E20B5" wp14:editId="3CE98A3C">
            <wp:extent cx="4553585"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1457528"/>
                    </a:xfrm>
                    <a:prstGeom prst="rect">
                      <a:avLst/>
                    </a:prstGeom>
                  </pic:spPr>
                </pic:pic>
              </a:graphicData>
            </a:graphic>
          </wp:inline>
        </w:drawing>
      </w:r>
    </w:p>
    <w:p w14:paraId="7A5C7B28" w14:textId="1D5893BF" w:rsidR="00D31E6B" w:rsidRDefault="00780E0E" w:rsidP="00780E0E">
      <w:pPr>
        <w:pStyle w:val="Caption"/>
      </w:pPr>
      <w:r>
        <w:t xml:space="preserve">Figure </w:t>
      </w:r>
      <w:fldSimple w:instr=" SEQ Figure \* ARABIC ">
        <w:r w:rsidR="00504F90">
          <w:rPr>
            <w:noProof/>
          </w:rPr>
          <w:t>8</w:t>
        </w:r>
      </w:fldSimple>
      <w:r>
        <w:t xml:space="preserve"> - Code for Logistic Regression.</w:t>
      </w:r>
    </w:p>
    <w:p w14:paraId="14EDE6A4" w14:textId="50113E9C" w:rsidR="00744C4C" w:rsidRDefault="00744C4C">
      <w:r>
        <w:t>Using all four features from the dataset (sepal length, sepal width, petal length, and petal width), all classifiers perform very well.</w:t>
      </w:r>
    </w:p>
    <w:p w14:paraId="00D22280" w14:textId="33B9D7EE" w:rsidR="00744C4C" w:rsidRDefault="00744C4C">
      <w:r>
        <w:t xml:space="preserve">As shown in Figure </w:t>
      </w:r>
      <w:r w:rsidR="00780E0E">
        <w:t>9</w:t>
      </w:r>
      <w:r>
        <w:t xml:space="preserve">, the Support Vector Machine achieved accuracy of 98%. Only one iris was misclassified as shown in Figure </w:t>
      </w:r>
      <w:r w:rsidR="00780E0E">
        <w:t>10</w:t>
      </w:r>
      <w:r>
        <w:t>.</w:t>
      </w:r>
    </w:p>
    <w:p w14:paraId="53A806FF" w14:textId="77777777" w:rsidR="00780E0E" w:rsidRDefault="00744C4C" w:rsidP="00780E0E">
      <w:pPr>
        <w:keepNext/>
      </w:pPr>
      <w:r w:rsidRPr="00744C4C">
        <w:rPr>
          <w:noProof/>
        </w:rPr>
        <w:drawing>
          <wp:inline distT="0" distB="0" distL="0" distR="0" wp14:anchorId="7660C244" wp14:editId="79099D57">
            <wp:extent cx="3620005"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0005" cy="2295845"/>
                    </a:xfrm>
                    <a:prstGeom prst="rect">
                      <a:avLst/>
                    </a:prstGeom>
                  </pic:spPr>
                </pic:pic>
              </a:graphicData>
            </a:graphic>
          </wp:inline>
        </w:drawing>
      </w:r>
    </w:p>
    <w:p w14:paraId="0233BAF6" w14:textId="055E40DD" w:rsidR="00AB276A" w:rsidRDefault="00780E0E" w:rsidP="00780E0E">
      <w:pPr>
        <w:pStyle w:val="Caption"/>
      </w:pPr>
      <w:r>
        <w:t xml:space="preserve">Figure </w:t>
      </w:r>
      <w:fldSimple w:instr=" SEQ Figure \* ARABIC ">
        <w:r w:rsidR="00504F90">
          <w:rPr>
            <w:noProof/>
          </w:rPr>
          <w:t>9</w:t>
        </w:r>
      </w:fldSimple>
      <w:r>
        <w:t xml:space="preserve"> - Metric and confusion matrix for SVM classifier with all dataset features.</w:t>
      </w:r>
    </w:p>
    <w:p w14:paraId="7E0ABAFA" w14:textId="77777777" w:rsidR="00780E0E" w:rsidRDefault="00744C4C" w:rsidP="00780E0E">
      <w:pPr>
        <w:keepNext/>
      </w:pPr>
      <w:r>
        <w:rPr>
          <w:noProof/>
        </w:rPr>
        <w:lastRenderedPageBreak/>
        <w:drawing>
          <wp:inline distT="0" distB="0" distL="0" distR="0" wp14:anchorId="71ECD7DE" wp14:editId="6256F669">
            <wp:extent cx="5943600" cy="5314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14:paraId="69C50CD4" w14:textId="16E91D13" w:rsidR="00744C4C" w:rsidRDefault="00780E0E" w:rsidP="00780E0E">
      <w:pPr>
        <w:pStyle w:val="Caption"/>
      </w:pPr>
      <w:r>
        <w:t xml:space="preserve">Figure </w:t>
      </w:r>
      <w:fldSimple w:instr=" SEQ Figure \* ARABIC ">
        <w:r w:rsidR="00504F90">
          <w:rPr>
            <w:noProof/>
          </w:rPr>
          <w:t>10</w:t>
        </w:r>
      </w:fldSimple>
      <w:r>
        <w:t xml:space="preserve"> - Confusion matrix for SVM using all dataset features.</w:t>
      </w:r>
    </w:p>
    <w:p w14:paraId="7872D372" w14:textId="6DFD8B8F" w:rsidR="00744C4C" w:rsidRDefault="00744C4C" w:rsidP="00744C4C">
      <w:r>
        <w:t xml:space="preserve">As shown in Figures </w:t>
      </w:r>
      <w:r w:rsidR="00780E0E">
        <w:t>11 &amp; 12</w:t>
      </w:r>
      <w:r>
        <w:t>, the K-Nearest Neighbors achieved accuracy of 100%.</w:t>
      </w:r>
    </w:p>
    <w:p w14:paraId="20AEF987" w14:textId="77777777" w:rsidR="00A25D02" w:rsidRDefault="00744C4C" w:rsidP="00A25D02">
      <w:pPr>
        <w:keepNext/>
      </w:pPr>
      <w:r w:rsidRPr="00744C4C">
        <w:rPr>
          <w:noProof/>
        </w:rPr>
        <w:lastRenderedPageBreak/>
        <w:drawing>
          <wp:inline distT="0" distB="0" distL="0" distR="0" wp14:anchorId="384168BA" wp14:editId="405B6F34">
            <wp:extent cx="3639058" cy="2314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9058" cy="2314898"/>
                    </a:xfrm>
                    <a:prstGeom prst="rect">
                      <a:avLst/>
                    </a:prstGeom>
                  </pic:spPr>
                </pic:pic>
              </a:graphicData>
            </a:graphic>
          </wp:inline>
        </w:drawing>
      </w:r>
    </w:p>
    <w:p w14:paraId="0078616F" w14:textId="59E5ED05" w:rsidR="00744C4C" w:rsidRDefault="00A25D02" w:rsidP="00A25D02">
      <w:pPr>
        <w:pStyle w:val="Caption"/>
      </w:pPr>
      <w:r>
        <w:t xml:space="preserve">Figure </w:t>
      </w:r>
      <w:fldSimple w:instr=" SEQ Figure \* ARABIC ">
        <w:r w:rsidR="00504F90">
          <w:rPr>
            <w:noProof/>
          </w:rPr>
          <w:t>11</w:t>
        </w:r>
      </w:fldSimple>
      <w:r>
        <w:t xml:space="preserve"> - Metrics and confusion matrix for KNN classifier using all dataset features</w:t>
      </w:r>
      <w:r>
        <w:rPr>
          <w:noProof/>
        </w:rPr>
        <w:t xml:space="preserve"> .</w:t>
      </w:r>
    </w:p>
    <w:p w14:paraId="11DC32BD" w14:textId="77777777" w:rsidR="00A25D02" w:rsidRDefault="002B6B0C" w:rsidP="00A25D02">
      <w:pPr>
        <w:keepNext/>
      </w:pPr>
      <w:r>
        <w:rPr>
          <w:noProof/>
        </w:rPr>
        <w:lastRenderedPageBreak/>
        <w:drawing>
          <wp:inline distT="0" distB="0" distL="0" distR="0" wp14:anchorId="543D64C7" wp14:editId="13AD0302">
            <wp:extent cx="594360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14:paraId="60C2960A" w14:textId="1B98C10D" w:rsidR="002B6B0C" w:rsidRDefault="00A25D02" w:rsidP="00A25D02">
      <w:pPr>
        <w:pStyle w:val="Caption"/>
      </w:pPr>
      <w:r>
        <w:t xml:space="preserve">Figure </w:t>
      </w:r>
      <w:fldSimple w:instr=" SEQ Figure \* ARABIC ">
        <w:r w:rsidR="00504F90">
          <w:rPr>
            <w:noProof/>
          </w:rPr>
          <w:t>12</w:t>
        </w:r>
      </w:fldSimple>
      <w:r>
        <w:t xml:space="preserve"> - Confusion matrix for KNN classifier using all dataset features.</w:t>
      </w:r>
    </w:p>
    <w:p w14:paraId="7739A75B" w14:textId="7BA1E8B3" w:rsidR="002B6B0C" w:rsidRDefault="002B6B0C" w:rsidP="002B6B0C">
      <w:r>
        <w:t xml:space="preserve">As shown in Figure </w:t>
      </w:r>
      <w:r w:rsidR="00A25D02">
        <w:t>13</w:t>
      </w:r>
      <w:r>
        <w:t xml:space="preserve">, the Logistic Regression achieved accuracy of 98%. Only one iris was misclassified as shown in Figure </w:t>
      </w:r>
      <w:r w:rsidR="00A25D02">
        <w:t>14</w:t>
      </w:r>
      <w:r>
        <w:t>.</w:t>
      </w:r>
    </w:p>
    <w:p w14:paraId="5676BADC" w14:textId="77777777" w:rsidR="00A25D02" w:rsidRDefault="00A25D02" w:rsidP="00A25D02">
      <w:pPr>
        <w:keepNext/>
      </w:pPr>
      <w:r w:rsidRPr="00A25D02">
        <w:rPr>
          <w:noProof/>
        </w:rPr>
        <w:lastRenderedPageBreak/>
        <w:drawing>
          <wp:inline distT="0" distB="0" distL="0" distR="0" wp14:anchorId="305ACA26" wp14:editId="2609CEED">
            <wp:extent cx="3610479" cy="2276793"/>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0479" cy="2276793"/>
                    </a:xfrm>
                    <a:prstGeom prst="rect">
                      <a:avLst/>
                    </a:prstGeom>
                  </pic:spPr>
                </pic:pic>
              </a:graphicData>
            </a:graphic>
          </wp:inline>
        </w:drawing>
      </w:r>
    </w:p>
    <w:p w14:paraId="0D9B16F6" w14:textId="2700C8E3" w:rsidR="00AB276A" w:rsidRDefault="00A25D02" w:rsidP="00A25D02">
      <w:pPr>
        <w:pStyle w:val="Caption"/>
      </w:pPr>
      <w:r>
        <w:t xml:space="preserve">Figure </w:t>
      </w:r>
      <w:fldSimple w:instr=" SEQ Figure \* ARABIC ">
        <w:r w:rsidR="00504F90">
          <w:rPr>
            <w:noProof/>
          </w:rPr>
          <w:t>13</w:t>
        </w:r>
      </w:fldSimple>
      <w:r>
        <w:t xml:space="preserve"> - Metrics for Logistic Regression classifier using all dataset features.</w:t>
      </w:r>
    </w:p>
    <w:p w14:paraId="62472A26" w14:textId="77777777" w:rsidR="00A25D02" w:rsidRDefault="002B6B0C" w:rsidP="00A25D02">
      <w:pPr>
        <w:keepNext/>
      </w:pPr>
      <w:r>
        <w:rPr>
          <w:noProof/>
        </w:rPr>
        <w:lastRenderedPageBreak/>
        <w:drawing>
          <wp:inline distT="0" distB="0" distL="0" distR="0" wp14:anchorId="08CD3722" wp14:editId="311693BA">
            <wp:extent cx="5943600" cy="531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14:paraId="707476D0" w14:textId="7C44DA83" w:rsidR="002B6B0C" w:rsidRDefault="00A25D02" w:rsidP="00A25D02">
      <w:pPr>
        <w:pStyle w:val="Caption"/>
      </w:pPr>
      <w:r>
        <w:t xml:space="preserve">Figure </w:t>
      </w:r>
      <w:fldSimple w:instr=" SEQ Figure \* ARABIC ">
        <w:r w:rsidR="00504F90">
          <w:rPr>
            <w:noProof/>
          </w:rPr>
          <w:t>14</w:t>
        </w:r>
      </w:fldSimple>
      <w:r>
        <w:t xml:space="preserve"> - Confusion matrix for Logistic Regression classifier using all dataset features.</w:t>
      </w:r>
    </w:p>
    <w:p w14:paraId="61A891A1" w14:textId="43953350" w:rsidR="00D31E6B" w:rsidRDefault="00D31E6B">
      <w:r>
        <w:t>K-Nearest Neighbors perform</w:t>
      </w:r>
      <w:r w:rsidR="00A25D02">
        <w:t>ed</w:t>
      </w:r>
      <w:r>
        <w:t xml:space="preserve"> the best using all features of the dataset. Additional test</w:t>
      </w:r>
      <w:r w:rsidR="00047F01">
        <w:t>s</w:t>
      </w:r>
      <w:r>
        <w:t xml:space="preserve"> were run using individual features of the dataset.</w:t>
      </w:r>
    </w:p>
    <w:p w14:paraId="237EE4FE" w14:textId="659A460A" w:rsidR="00047F01" w:rsidRDefault="00047F01">
      <w:r>
        <w:t xml:space="preserve">As shown in Figure </w:t>
      </w:r>
      <w:r w:rsidR="00A25D02">
        <w:t>15</w:t>
      </w:r>
      <w:r>
        <w:t>, the</w:t>
      </w:r>
      <w:r w:rsidR="00DA4484">
        <w:t xml:space="preserve"> data was modified to classify using only the sepal length feature.</w:t>
      </w:r>
    </w:p>
    <w:p w14:paraId="51A559AA" w14:textId="77777777" w:rsidR="00A25D02" w:rsidRDefault="00DA4484" w:rsidP="00A25D02">
      <w:pPr>
        <w:keepNext/>
      </w:pPr>
      <w:r w:rsidRPr="00DA4484">
        <w:rPr>
          <w:noProof/>
        </w:rPr>
        <w:drawing>
          <wp:inline distT="0" distB="0" distL="0" distR="0" wp14:anchorId="2A8608F8" wp14:editId="7312E590">
            <wp:extent cx="1609950" cy="200053"/>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950" cy="200053"/>
                    </a:xfrm>
                    <a:prstGeom prst="rect">
                      <a:avLst/>
                    </a:prstGeom>
                  </pic:spPr>
                </pic:pic>
              </a:graphicData>
            </a:graphic>
          </wp:inline>
        </w:drawing>
      </w:r>
    </w:p>
    <w:p w14:paraId="326E0800" w14:textId="07741CE9" w:rsidR="00D31E6B" w:rsidRDefault="00A25D02" w:rsidP="00A25D02">
      <w:pPr>
        <w:pStyle w:val="Caption"/>
      </w:pPr>
      <w:r>
        <w:t xml:space="preserve">Figure </w:t>
      </w:r>
      <w:fldSimple w:instr=" SEQ Figure \* ARABIC ">
        <w:r w:rsidR="00504F90">
          <w:rPr>
            <w:noProof/>
          </w:rPr>
          <w:t>15</w:t>
        </w:r>
      </w:fldSimple>
      <w:r>
        <w:t xml:space="preserve"> - Using only sepal length feature.</w:t>
      </w:r>
    </w:p>
    <w:p w14:paraId="41CF1850" w14:textId="12507B05" w:rsidR="00DA4484" w:rsidRDefault="00DA4484">
      <w:r>
        <w:t xml:space="preserve">Metrics for each classifier </w:t>
      </w:r>
      <w:r w:rsidR="00923882">
        <w:t xml:space="preserve">using only the sepal length feature </w:t>
      </w:r>
      <w:r>
        <w:t xml:space="preserve">are shown in Figures </w:t>
      </w:r>
      <w:r w:rsidR="00C37C46">
        <w:t>16 through 18</w:t>
      </w:r>
      <w:r>
        <w:t>.</w:t>
      </w:r>
    </w:p>
    <w:p w14:paraId="5EFAE390" w14:textId="77777777" w:rsidR="00C37C46" w:rsidRDefault="00DA4484" w:rsidP="00C37C46">
      <w:pPr>
        <w:keepNext/>
      </w:pPr>
      <w:r w:rsidRPr="00DA4484">
        <w:rPr>
          <w:noProof/>
        </w:rPr>
        <w:lastRenderedPageBreak/>
        <w:drawing>
          <wp:inline distT="0" distB="0" distL="0" distR="0" wp14:anchorId="21B1C7AD" wp14:editId="3C460CBE">
            <wp:extent cx="3600953" cy="22863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953" cy="2286319"/>
                    </a:xfrm>
                    <a:prstGeom prst="rect">
                      <a:avLst/>
                    </a:prstGeom>
                  </pic:spPr>
                </pic:pic>
              </a:graphicData>
            </a:graphic>
          </wp:inline>
        </w:drawing>
      </w:r>
    </w:p>
    <w:p w14:paraId="00866297" w14:textId="17CDB595" w:rsidR="00DA4484" w:rsidRDefault="00C37C46" w:rsidP="00C37C46">
      <w:pPr>
        <w:pStyle w:val="Caption"/>
      </w:pPr>
      <w:r>
        <w:t xml:space="preserve">Figure </w:t>
      </w:r>
      <w:fldSimple w:instr=" SEQ Figure \* ARABIC ">
        <w:r w:rsidR="00504F90">
          <w:rPr>
            <w:noProof/>
          </w:rPr>
          <w:t>16</w:t>
        </w:r>
      </w:fldSimple>
      <w:r>
        <w:t xml:space="preserve"> - SVM metrics using only</w:t>
      </w:r>
      <w:r>
        <w:rPr>
          <w:noProof/>
        </w:rPr>
        <w:t xml:space="preserve"> sepal length.</w:t>
      </w:r>
    </w:p>
    <w:p w14:paraId="05048F7D" w14:textId="77777777" w:rsidR="00C37C46" w:rsidRDefault="00DA4484" w:rsidP="00C37C46">
      <w:pPr>
        <w:keepNext/>
      </w:pPr>
      <w:r w:rsidRPr="00DA4484">
        <w:rPr>
          <w:noProof/>
        </w:rPr>
        <w:drawing>
          <wp:inline distT="0" distB="0" distL="0" distR="0" wp14:anchorId="3379AF56" wp14:editId="5E483CC0">
            <wp:extent cx="3639058" cy="229584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9058" cy="2295845"/>
                    </a:xfrm>
                    <a:prstGeom prst="rect">
                      <a:avLst/>
                    </a:prstGeom>
                  </pic:spPr>
                </pic:pic>
              </a:graphicData>
            </a:graphic>
          </wp:inline>
        </w:drawing>
      </w:r>
    </w:p>
    <w:p w14:paraId="18101348" w14:textId="57A5F0C7" w:rsidR="00DA4484" w:rsidRDefault="00C37C46" w:rsidP="00C37C46">
      <w:pPr>
        <w:pStyle w:val="Caption"/>
      </w:pPr>
      <w:r>
        <w:t xml:space="preserve">Figure </w:t>
      </w:r>
      <w:fldSimple w:instr=" SEQ Figure \* ARABIC ">
        <w:r w:rsidR="00504F90">
          <w:rPr>
            <w:noProof/>
          </w:rPr>
          <w:t>17</w:t>
        </w:r>
      </w:fldSimple>
      <w:r>
        <w:t xml:space="preserve"> -KNN metrics using only sepal length</w:t>
      </w:r>
    </w:p>
    <w:p w14:paraId="35586DC0" w14:textId="77777777" w:rsidR="00C37C46" w:rsidRDefault="00DA4484" w:rsidP="00C37C46">
      <w:pPr>
        <w:keepNext/>
      </w:pPr>
      <w:r w:rsidRPr="00DA4484">
        <w:rPr>
          <w:noProof/>
        </w:rPr>
        <w:drawing>
          <wp:inline distT="0" distB="0" distL="0" distR="0" wp14:anchorId="249F7B92" wp14:editId="155456ED">
            <wp:extent cx="3600953" cy="226726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953" cy="2267266"/>
                    </a:xfrm>
                    <a:prstGeom prst="rect">
                      <a:avLst/>
                    </a:prstGeom>
                  </pic:spPr>
                </pic:pic>
              </a:graphicData>
            </a:graphic>
          </wp:inline>
        </w:drawing>
      </w:r>
    </w:p>
    <w:p w14:paraId="456F3692" w14:textId="3A5EBB29" w:rsidR="00DA4484" w:rsidRDefault="00C37C46" w:rsidP="00C37C46">
      <w:pPr>
        <w:pStyle w:val="Caption"/>
      </w:pPr>
      <w:r>
        <w:t xml:space="preserve">Figure </w:t>
      </w:r>
      <w:fldSimple w:instr=" SEQ Figure \* ARABIC ">
        <w:r w:rsidR="00504F90">
          <w:rPr>
            <w:noProof/>
          </w:rPr>
          <w:t>18</w:t>
        </w:r>
      </w:fldSimple>
      <w:r>
        <w:t xml:space="preserve"> - Logistic Regression metrics using only sepal length.</w:t>
      </w:r>
    </w:p>
    <w:p w14:paraId="53777ADF" w14:textId="435D08DC" w:rsidR="00A9683C" w:rsidRDefault="00A9683C">
      <w:r>
        <w:t>K-Nearest Neighbors performed best when using only sepal length as a classifier.</w:t>
      </w:r>
    </w:p>
    <w:p w14:paraId="556596CC" w14:textId="2B56C286" w:rsidR="00923882" w:rsidRDefault="00923882" w:rsidP="00923882">
      <w:r>
        <w:lastRenderedPageBreak/>
        <w:t xml:space="preserve">As shown in Figure </w:t>
      </w:r>
      <w:r w:rsidR="00C37C46">
        <w:t>19</w:t>
      </w:r>
      <w:r>
        <w:t>, the data was modified to classify using only the sepal width feature.</w:t>
      </w:r>
    </w:p>
    <w:p w14:paraId="63782E1F" w14:textId="77777777" w:rsidR="00C37C46" w:rsidRDefault="00923882" w:rsidP="00C37C46">
      <w:pPr>
        <w:keepNext/>
      </w:pPr>
      <w:r w:rsidRPr="00923882">
        <w:rPr>
          <w:noProof/>
        </w:rPr>
        <w:drawing>
          <wp:inline distT="0" distB="0" distL="0" distR="0" wp14:anchorId="66167EF6" wp14:editId="0811884D">
            <wp:extent cx="1571844" cy="16194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1844" cy="161948"/>
                    </a:xfrm>
                    <a:prstGeom prst="rect">
                      <a:avLst/>
                    </a:prstGeom>
                  </pic:spPr>
                </pic:pic>
              </a:graphicData>
            </a:graphic>
          </wp:inline>
        </w:drawing>
      </w:r>
    </w:p>
    <w:p w14:paraId="0BE11815" w14:textId="6CC945E4" w:rsidR="00923882" w:rsidRDefault="00C37C46" w:rsidP="00C37C46">
      <w:pPr>
        <w:pStyle w:val="Caption"/>
      </w:pPr>
      <w:r>
        <w:t xml:space="preserve">Figure </w:t>
      </w:r>
      <w:fldSimple w:instr=" SEQ Figure \* ARABIC ">
        <w:r w:rsidR="00504F90">
          <w:rPr>
            <w:noProof/>
          </w:rPr>
          <w:t>19</w:t>
        </w:r>
      </w:fldSimple>
      <w:r>
        <w:t xml:space="preserve"> - Using only sepal width</w:t>
      </w:r>
      <w:r>
        <w:rPr>
          <w:noProof/>
        </w:rPr>
        <w:t xml:space="preserve"> feature.</w:t>
      </w:r>
    </w:p>
    <w:p w14:paraId="2C9DBDAE" w14:textId="1ACC2B5E" w:rsidR="00923882" w:rsidRDefault="00923882" w:rsidP="00923882">
      <w:r>
        <w:t xml:space="preserve">Metrics for each classifier using only the sepal width feature are shown in Figures </w:t>
      </w:r>
      <w:r w:rsidR="00C37C46">
        <w:t>20 through 22</w:t>
      </w:r>
      <w:r>
        <w:t>.</w:t>
      </w:r>
    </w:p>
    <w:p w14:paraId="0877FB36" w14:textId="77777777" w:rsidR="00C37C46" w:rsidRDefault="00A9683C" w:rsidP="00C37C46">
      <w:pPr>
        <w:keepNext/>
      </w:pPr>
      <w:r w:rsidRPr="00A9683C">
        <w:rPr>
          <w:noProof/>
        </w:rPr>
        <w:drawing>
          <wp:inline distT="0" distB="0" distL="0" distR="0" wp14:anchorId="444BFEC6" wp14:editId="3279BEBC">
            <wp:extent cx="3639058" cy="22863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9058" cy="2286319"/>
                    </a:xfrm>
                    <a:prstGeom prst="rect">
                      <a:avLst/>
                    </a:prstGeom>
                  </pic:spPr>
                </pic:pic>
              </a:graphicData>
            </a:graphic>
          </wp:inline>
        </w:drawing>
      </w:r>
    </w:p>
    <w:p w14:paraId="57E67DFF" w14:textId="24376439" w:rsidR="00A9683C" w:rsidRDefault="00C37C46" w:rsidP="00C37C46">
      <w:pPr>
        <w:pStyle w:val="Caption"/>
      </w:pPr>
      <w:r>
        <w:t xml:space="preserve">Figure </w:t>
      </w:r>
      <w:fldSimple w:instr=" SEQ Figure \* ARABIC ">
        <w:r w:rsidR="00504F90">
          <w:rPr>
            <w:noProof/>
          </w:rPr>
          <w:t>20</w:t>
        </w:r>
      </w:fldSimple>
      <w:r>
        <w:t xml:space="preserve"> - SVM metrics using only sepal width.</w:t>
      </w:r>
    </w:p>
    <w:p w14:paraId="76240DCE" w14:textId="77777777" w:rsidR="00C37C46" w:rsidRDefault="00A9683C" w:rsidP="00C37C46">
      <w:pPr>
        <w:keepNext/>
      </w:pPr>
      <w:r w:rsidRPr="00A9683C">
        <w:rPr>
          <w:noProof/>
        </w:rPr>
        <w:drawing>
          <wp:inline distT="0" distB="0" distL="0" distR="0" wp14:anchorId="0D1E8F32" wp14:editId="68681D25">
            <wp:extent cx="3639058" cy="229584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9058" cy="2295845"/>
                    </a:xfrm>
                    <a:prstGeom prst="rect">
                      <a:avLst/>
                    </a:prstGeom>
                  </pic:spPr>
                </pic:pic>
              </a:graphicData>
            </a:graphic>
          </wp:inline>
        </w:drawing>
      </w:r>
    </w:p>
    <w:p w14:paraId="7AE6D09C" w14:textId="5A6DDF4A" w:rsidR="00A9683C" w:rsidRDefault="00C37C46" w:rsidP="00C37C46">
      <w:pPr>
        <w:pStyle w:val="Caption"/>
      </w:pPr>
      <w:r>
        <w:t xml:space="preserve">Figure </w:t>
      </w:r>
      <w:fldSimple w:instr=" SEQ Figure \* ARABIC ">
        <w:r w:rsidR="00504F90">
          <w:rPr>
            <w:noProof/>
          </w:rPr>
          <w:t>21</w:t>
        </w:r>
      </w:fldSimple>
      <w:r>
        <w:t xml:space="preserve"> </w:t>
      </w:r>
      <w:r w:rsidRPr="00A847D3">
        <w:t xml:space="preserve">- </w:t>
      </w:r>
      <w:r>
        <w:t>KNN</w:t>
      </w:r>
      <w:r w:rsidRPr="00A847D3">
        <w:t xml:space="preserve"> metrics using only sepal width.</w:t>
      </w:r>
    </w:p>
    <w:p w14:paraId="0477DBAF" w14:textId="77777777" w:rsidR="00C37C46" w:rsidRDefault="00A9683C" w:rsidP="00C37C46">
      <w:pPr>
        <w:keepNext/>
      </w:pPr>
      <w:r w:rsidRPr="00A9683C">
        <w:rPr>
          <w:noProof/>
        </w:rPr>
        <w:lastRenderedPageBreak/>
        <w:drawing>
          <wp:inline distT="0" distB="0" distL="0" distR="0" wp14:anchorId="47E1FD51" wp14:editId="43BFEE0F">
            <wp:extent cx="3600953" cy="22863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0953" cy="2286319"/>
                    </a:xfrm>
                    <a:prstGeom prst="rect">
                      <a:avLst/>
                    </a:prstGeom>
                  </pic:spPr>
                </pic:pic>
              </a:graphicData>
            </a:graphic>
          </wp:inline>
        </w:drawing>
      </w:r>
    </w:p>
    <w:p w14:paraId="29810893" w14:textId="3885EF9E" w:rsidR="00A9683C" w:rsidRDefault="00C37C46" w:rsidP="00C37C46">
      <w:pPr>
        <w:pStyle w:val="Caption"/>
      </w:pPr>
      <w:r>
        <w:t xml:space="preserve">Figure </w:t>
      </w:r>
      <w:fldSimple w:instr=" SEQ Figure \* ARABIC ">
        <w:r w:rsidR="00504F90">
          <w:rPr>
            <w:noProof/>
          </w:rPr>
          <w:t>22</w:t>
        </w:r>
      </w:fldSimple>
      <w:r>
        <w:t xml:space="preserve"> </w:t>
      </w:r>
      <w:r w:rsidRPr="00650FC2">
        <w:t xml:space="preserve">- </w:t>
      </w:r>
      <w:r>
        <w:t>Logistic Regression</w:t>
      </w:r>
      <w:r w:rsidRPr="00650FC2">
        <w:t xml:space="preserve"> metrics using only sepal width.</w:t>
      </w:r>
    </w:p>
    <w:p w14:paraId="57E3205C" w14:textId="506F3336" w:rsidR="00A9683C" w:rsidRDefault="00A9683C" w:rsidP="00A9683C">
      <w:r>
        <w:t>Support Vector Machine and Logistic Regression tied for best performance when using only sepal width as a feature.</w:t>
      </w:r>
    </w:p>
    <w:p w14:paraId="3B47C126" w14:textId="7BE15831" w:rsidR="00A9683C" w:rsidRDefault="00A9683C" w:rsidP="00A9683C">
      <w:r>
        <w:t xml:space="preserve">As shown in Figure </w:t>
      </w:r>
      <w:r w:rsidR="00C37C46">
        <w:t>23</w:t>
      </w:r>
      <w:r>
        <w:t>, the data was modified to classify using only the petal length feature.</w:t>
      </w:r>
    </w:p>
    <w:p w14:paraId="34B2CE90" w14:textId="77777777" w:rsidR="00376E52" w:rsidRDefault="00A9683C" w:rsidP="00376E52">
      <w:pPr>
        <w:keepNext/>
      </w:pPr>
      <w:r w:rsidRPr="00A9683C">
        <w:rPr>
          <w:noProof/>
        </w:rPr>
        <w:drawing>
          <wp:inline distT="0" distB="0" distL="0" distR="0" wp14:anchorId="573D5CEE" wp14:editId="68230979">
            <wp:extent cx="1600423" cy="16194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0423" cy="161948"/>
                    </a:xfrm>
                    <a:prstGeom prst="rect">
                      <a:avLst/>
                    </a:prstGeom>
                  </pic:spPr>
                </pic:pic>
              </a:graphicData>
            </a:graphic>
          </wp:inline>
        </w:drawing>
      </w:r>
    </w:p>
    <w:p w14:paraId="7A1DE9BF" w14:textId="321BC8D2" w:rsidR="00A9683C" w:rsidRDefault="00376E52" w:rsidP="00376E52">
      <w:pPr>
        <w:pStyle w:val="Caption"/>
      </w:pPr>
      <w:r>
        <w:t xml:space="preserve">Figure </w:t>
      </w:r>
      <w:fldSimple w:instr=" SEQ Figure \* ARABIC ">
        <w:r w:rsidR="00504F90">
          <w:rPr>
            <w:noProof/>
          </w:rPr>
          <w:t>23</w:t>
        </w:r>
      </w:fldSimple>
      <w:r>
        <w:t xml:space="preserve"> - Using only petal length feature.</w:t>
      </w:r>
    </w:p>
    <w:p w14:paraId="3E7778EC" w14:textId="7F2BB848" w:rsidR="00A9683C" w:rsidRDefault="00A9683C" w:rsidP="00A9683C">
      <w:r>
        <w:t xml:space="preserve">Metrics for each classifier using only the petal length feature are shown in Figures </w:t>
      </w:r>
      <w:r w:rsidR="00376E52">
        <w:t>24 through 26</w:t>
      </w:r>
      <w:r>
        <w:t>.</w:t>
      </w:r>
    </w:p>
    <w:p w14:paraId="462FDB1F" w14:textId="77777777" w:rsidR="00376E52" w:rsidRDefault="00A9683C" w:rsidP="00376E52">
      <w:pPr>
        <w:keepNext/>
      </w:pPr>
      <w:r w:rsidRPr="00A9683C">
        <w:rPr>
          <w:noProof/>
        </w:rPr>
        <w:drawing>
          <wp:inline distT="0" distB="0" distL="0" distR="0" wp14:anchorId="15D5FCD8" wp14:editId="4D51ABA8">
            <wp:extent cx="3620005" cy="23053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0005" cy="2305372"/>
                    </a:xfrm>
                    <a:prstGeom prst="rect">
                      <a:avLst/>
                    </a:prstGeom>
                  </pic:spPr>
                </pic:pic>
              </a:graphicData>
            </a:graphic>
          </wp:inline>
        </w:drawing>
      </w:r>
    </w:p>
    <w:p w14:paraId="5A10F40B" w14:textId="2FF56C2E" w:rsidR="00A9683C" w:rsidRDefault="00376E52" w:rsidP="00376E52">
      <w:pPr>
        <w:pStyle w:val="Caption"/>
      </w:pPr>
      <w:r>
        <w:t xml:space="preserve">Figure </w:t>
      </w:r>
      <w:fldSimple w:instr=" SEQ Figure \* ARABIC ">
        <w:r w:rsidR="00504F90">
          <w:rPr>
            <w:noProof/>
          </w:rPr>
          <w:t>24</w:t>
        </w:r>
      </w:fldSimple>
      <w:r>
        <w:t xml:space="preserve"> - SVM metrics using only petal length.</w:t>
      </w:r>
    </w:p>
    <w:p w14:paraId="1D24B787" w14:textId="77777777" w:rsidR="00376E52" w:rsidRDefault="00A9683C" w:rsidP="00376E52">
      <w:pPr>
        <w:keepNext/>
      </w:pPr>
      <w:r w:rsidRPr="00A9683C">
        <w:rPr>
          <w:noProof/>
        </w:rPr>
        <w:lastRenderedPageBreak/>
        <w:drawing>
          <wp:inline distT="0" distB="0" distL="0" distR="0" wp14:anchorId="785B3595" wp14:editId="5E23897E">
            <wp:extent cx="3639058" cy="23053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9058" cy="2305372"/>
                    </a:xfrm>
                    <a:prstGeom prst="rect">
                      <a:avLst/>
                    </a:prstGeom>
                  </pic:spPr>
                </pic:pic>
              </a:graphicData>
            </a:graphic>
          </wp:inline>
        </w:drawing>
      </w:r>
    </w:p>
    <w:p w14:paraId="3268EBE0" w14:textId="020FCA88" w:rsidR="00A9683C" w:rsidRDefault="00376E52" w:rsidP="00376E52">
      <w:pPr>
        <w:pStyle w:val="Caption"/>
      </w:pPr>
      <w:r>
        <w:t xml:space="preserve">Figure </w:t>
      </w:r>
      <w:fldSimple w:instr=" SEQ Figure \* ARABIC ">
        <w:r w:rsidR="00504F90">
          <w:rPr>
            <w:noProof/>
          </w:rPr>
          <w:t>25</w:t>
        </w:r>
      </w:fldSimple>
      <w:r>
        <w:t xml:space="preserve"> </w:t>
      </w:r>
      <w:r w:rsidRPr="007F7D41">
        <w:t xml:space="preserve">- </w:t>
      </w:r>
      <w:r>
        <w:t>KNN</w:t>
      </w:r>
      <w:r w:rsidRPr="007F7D41">
        <w:t xml:space="preserve"> metrics using only petal length.</w:t>
      </w:r>
    </w:p>
    <w:p w14:paraId="71D73306" w14:textId="77777777" w:rsidR="00376E52" w:rsidRDefault="00A9683C" w:rsidP="00376E52">
      <w:pPr>
        <w:keepNext/>
      </w:pPr>
      <w:r w:rsidRPr="00A9683C">
        <w:rPr>
          <w:noProof/>
        </w:rPr>
        <w:drawing>
          <wp:inline distT="0" distB="0" distL="0" distR="0" wp14:anchorId="7E37189F" wp14:editId="22B87809">
            <wp:extent cx="3620005" cy="227679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0005" cy="2276793"/>
                    </a:xfrm>
                    <a:prstGeom prst="rect">
                      <a:avLst/>
                    </a:prstGeom>
                  </pic:spPr>
                </pic:pic>
              </a:graphicData>
            </a:graphic>
          </wp:inline>
        </w:drawing>
      </w:r>
    </w:p>
    <w:p w14:paraId="08FD12C3" w14:textId="6DE8F790" w:rsidR="00A9683C" w:rsidRDefault="00376E52" w:rsidP="00376E52">
      <w:pPr>
        <w:pStyle w:val="Caption"/>
      </w:pPr>
      <w:r>
        <w:t xml:space="preserve">Figure </w:t>
      </w:r>
      <w:fldSimple w:instr=" SEQ Figure \* ARABIC ">
        <w:r w:rsidR="00504F90">
          <w:rPr>
            <w:noProof/>
          </w:rPr>
          <w:t>26</w:t>
        </w:r>
      </w:fldSimple>
      <w:r>
        <w:t xml:space="preserve"> </w:t>
      </w:r>
      <w:r w:rsidRPr="00EF40EC">
        <w:t>-</w:t>
      </w:r>
      <w:r>
        <w:t>Logistic Regression</w:t>
      </w:r>
      <w:r w:rsidRPr="00EF40EC">
        <w:t xml:space="preserve"> metrics using only petal length.</w:t>
      </w:r>
    </w:p>
    <w:p w14:paraId="7A14C9B7" w14:textId="0CD620C9" w:rsidR="00B07BDA" w:rsidRDefault="00B07BDA" w:rsidP="00B07BDA">
      <w:r>
        <w:t>K-Nearest Neighbors performed best when using only petal length as a classifier.</w:t>
      </w:r>
    </w:p>
    <w:p w14:paraId="5870CC91" w14:textId="2E62F89A" w:rsidR="007C71C9" w:rsidRDefault="007C71C9" w:rsidP="007C71C9">
      <w:r>
        <w:t xml:space="preserve">As shown in Figure </w:t>
      </w:r>
      <w:r w:rsidR="00376E52">
        <w:t>27</w:t>
      </w:r>
      <w:r>
        <w:t>, the data was modified to classify using only the petal width feature.</w:t>
      </w:r>
    </w:p>
    <w:p w14:paraId="6C01FF45" w14:textId="77777777" w:rsidR="00376E52" w:rsidRDefault="007C71C9" w:rsidP="00376E52">
      <w:pPr>
        <w:keepNext/>
      </w:pPr>
      <w:r w:rsidRPr="007C71C9">
        <w:rPr>
          <w:noProof/>
        </w:rPr>
        <w:drawing>
          <wp:inline distT="0" distB="0" distL="0" distR="0" wp14:anchorId="23FEFCEE" wp14:editId="083A073D">
            <wp:extent cx="1600423" cy="18100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0423" cy="181000"/>
                    </a:xfrm>
                    <a:prstGeom prst="rect">
                      <a:avLst/>
                    </a:prstGeom>
                  </pic:spPr>
                </pic:pic>
              </a:graphicData>
            </a:graphic>
          </wp:inline>
        </w:drawing>
      </w:r>
    </w:p>
    <w:p w14:paraId="79806D67" w14:textId="09B08365" w:rsidR="007C71C9" w:rsidRDefault="00376E52" w:rsidP="00376E52">
      <w:pPr>
        <w:pStyle w:val="Caption"/>
      </w:pPr>
      <w:r>
        <w:t xml:space="preserve">Figure </w:t>
      </w:r>
      <w:fldSimple w:instr=" SEQ Figure \* ARABIC ">
        <w:r w:rsidR="00504F90">
          <w:rPr>
            <w:noProof/>
          </w:rPr>
          <w:t>27</w:t>
        </w:r>
      </w:fldSimple>
      <w:r>
        <w:t xml:space="preserve"> - Using only petal width feature.</w:t>
      </w:r>
    </w:p>
    <w:p w14:paraId="338D1E5A" w14:textId="478CCFA2" w:rsidR="007C71C9" w:rsidRDefault="007C71C9" w:rsidP="007C71C9">
      <w:r>
        <w:t xml:space="preserve">Metrics for each classifier using only the petal width feature are shown in Figures </w:t>
      </w:r>
      <w:r w:rsidR="00376E52">
        <w:t>28 through 30</w:t>
      </w:r>
      <w:r>
        <w:t>.</w:t>
      </w:r>
    </w:p>
    <w:p w14:paraId="6E2111E9" w14:textId="77777777" w:rsidR="00376E52" w:rsidRDefault="006E495A" w:rsidP="00376E52">
      <w:pPr>
        <w:keepNext/>
      </w:pPr>
      <w:r w:rsidRPr="006E495A">
        <w:rPr>
          <w:noProof/>
        </w:rPr>
        <w:lastRenderedPageBreak/>
        <w:drawing>
          <wp:inline distT="0" distB="0" distL="0" distR="0" wp14:anchorId="485A7677" wp14:editId="517F9469">
            <wp:extent cx="3620005" cy="229584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20005" cy="2295845"/>
                    </a:xfrm>
                    <a:prstGeom prst="rect">
                      <a:avLst/>
                    </a:prstGeom>
                  </pic:spPr>
                </pic:pic>
              </a:graphicData>
            </a:graphic>
          </wp:inline>
        </w:drawing>
      </w:r>
    </w:p>
    <w:p w14:paraId="4940344E" w14:textId="126EC683" w:rsidR="00923882" w:rsidRDefault="00376E52" w:rsidP="00376E52">
      <w:pPr>
        <w:pStyle w:val="Caption"/>
      </w:pPr>
      <w:r>
        <w:t xml:space="preserve">Figure </w:t>
      </w:r>
      <w:fldSimple w:instr=" SEQ Figure \* ARABIC ">
        <w:r w:rsidR="00504F90">
          <w:rPr>
            <w:noProof/>
          </w:rPr>
          <w:t>28</w:t>
        </w:r>
      </w:fldSimple>
      <w:r>
        <w:t xml:space="preserve"> - SVM metrics using only petal width.</w:t>
      </w:r>
    </w:p>
    <w:p w14:paraId="607CC4BD" w14:textId="77777777" w:rsidR="00376E52" w:rsidRDefault="006E495A" w:rsidP="00376E52">
      <w:pPr>
        <w:keepNext/>
      </w:pPr>
      <w:r w:rsidRPr="006E495A">
        <w:rPr>
          <w:noProof/>
        </w:rPr>
        <w:drawing>
          <wp:inline distT="0" distB="0" distL="0" distR="0" wp14:anchorId="6C88A1FA" wp14:editId="50BAF299">
            <wp:extent cx="3620005" cy="229584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0005" cy="2295845"/>
                    </a:xfrm>
                    <a:prstGeom prst="rect">
                      <a:avLst/>
                    </a:prstGeom>
                  </pic:spPr>
                </pic:pic>
              </a:graphicData>
            </a:graphic>
          </wp:inline>
        </w:drawing>
      </w:r>
    </w:p>
    <w:p w14:paraId="4F83234A" w14:textId="292BDE53" w:rsidR="006E495A" w:rsidRDefault="00376E52" w:rsidP="00376E52">
      <w:pPr>
        <w:pStyle w:val="Caption"/>
      </w:pPr>
      <w:r>
        <w:t xml:space="preserve">Figure </w:t>
      </w:r>
      <w:fldSimple w:instr=" SEQ Figure \* ARABIC ">
        <w:r w:rsidR="00504F90">
          <w:rPr>
            <w:noProof/>
          </w:rPr>
          <w:t>29</w:t>
        </w:r>
      </w:fldSimple>
      <w:r w:rsidRPr="00B3395A">
        <w:t xml:space="preserve"> - </w:t>
      </w:r>
      <w:r>
        <w:t>KNN</w:t>
      </w:r>
      <w:r w:rsidRPr="00B3395A">
        <w:t xml:space="preserve"> metrics using only petal width.</w:t>
      </w:r>
    </w:p>
    <w:p w14:paraId="0B4CBBAC" w14:textId="77777777" w:rsidR="00376E52" w:rsidRDefault="006E495A" w:rsidP="00376E52">
      <w:pPr>
        <w:keepNext/>
      </w:pPr>
      <w:r w:rsidRPr="006E495A">
        <w:rPr>
          <w:noProof/>
        </w:rPr>
        <w:drawing>
          <wp:inline distT="0" distB="0" distL="0" distR="0" wp14:anchorId="6386570E" wp14:editId="33C69126">
            <wp:extent cx="3620005" cy="228631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0005" cy="2286319"/>
                    </a:xfrm>
                    <a:prstGeom prst="rect">
                      <a:avLst/>
                    </a:prstGeom>
                  </pic:spPr>
                </pic:pic>
              </a:graphicData>
            </a:graphic>
          </wp:inline>
        </w:drawing>
      </w:r>
    </w:p>
    <w:p w14:paraId="3E06B7AA" w14:textId="732C7A57" w:rsidR="006E495A" w:rsidRDefault="00376E52" w:rsidP="00376E52">
      <w:pPr>
        <w:pStyle w:val="Caption"/>
      </w:pPr>
      <w:r>
        <w:t xml:space="preserve">Figure </w:t>
      </w:r>
      <w:fldSimple w:instr=" SEQ Figure \* ARABIC ">
        <w:r w:rsidR="00504F90">
          <w:rPr>
            <w:noProof/>
          </w:rPr>
          <w:t>30</w:t>
        </w:r>
      </w:fldSimple>
      <w:r w:rsidRPr="00FE46D7">
        <w:t xml:space="preserve"> - </w:t>
      </w:r>
      <w:r>
        <w:t>Logistic Regression</w:t>
      </w:r>
      <w:r w:rsidRPr="00FE46D7">
        <w:t xml:space="preserve"> metrics using only petal width.</w:t>
      </w:r>
    </w:p>
    <w:p w14:paraId="0407F105" w14:textId="4D5CEF4F" w:rsidR="006E495A" w:rsidRDefault="006E495A" w:rsidP="006E495A">
      <w:r>
        <w:t>K-Nearest Neighbors performed best when using only petal width as a classifier.</w:t>
      </w:r>
    </w:p>
    <w:p w14:paraId="015597FF" w14:textId="5680EDBA" w:rsidR="00EA083A" w:rsidRDefault="00EA083A" w:rsidP="006E495A">
      <w:r>
        <w:lastRenderedPageBreak/>
        <w:t>K-Nearest Neighbors performed better than SVM for most of the tests run. Different hyperparameters were tested for K-Nearest Neighbors, but not for the Support Vector Machine. It is possible that testing different hyperparameters for the Support Vector Machine may have improved performance. It is also possible that using static hyperparameters for the K-Nearest Neighbors classifier could have resulted in lower classification accuracy.</w:t>
      </w:r>
    </w:p>
    <w:p w14:paraId="2B2CD901" w14:textId="6E2D23F1" w:rsidR="00EA083A" w:rsidRDefault="00350981" w:rsidP="006E495A">
      <w:r>
        <w:t>While using single features of the dataset did impact classification performance for each classifier, validation used to select hyperparameters for K-Nearest Neighbors seemed to have the greatest impact on performance. Overall, the small dataset created high performance for each classifier and tuning hyperparameters for K-Nearest Neighbors during each test run seems to have improved the classifier enough to outperform the others in most of the tests.</w:t>
      </w:r>
      <w:r w:rsidR="004629C4">
        <w:t xml:space="preserve"> K-Nearest neighbors has most likely performed as the best classifier because of the validation used to tune the hyperparameters during each test.</w:t>
      </w:r>
      <w:r w:rsidR="00504F90">
        <w:t xml:space="preserve"> This analysis seems apparent after examining the pair plot constructed from the dataset. As shown in Figure 31, the data for each feature of the iris dataset clusters together which seems to make it ideal for K-Nearest Neighbors and slightly less ideal for Support Vector Machine due to the</w:t>
      </w:r>
      <w:r w:rsidR="00A53951">
        <w:t xml:space="preserve"> </w:t>
      </w:r>
      <w:bookmarkStart w:id="0" w:name="_GoBack"/>
      <w:bookmarkEnd w:id="0"/>
      <w:r w:rsidR="00A53951">
        <w:t>slight</w:t>
      </w:r>
      <w:r w:rsidR="00504F90">
        <w:t xml:space="preserve"> overlap of some features. </w:t>
      </w:r>
    </w:p>
    <w:p w14:paraId="347F449A" w14:textId="77777777" w:rsidR="00504F90" w:rsidRDefault="00504F90" w:rsidP="00504F90">
      <w:pPr>
        <w:keepNext/>
      </w:pPr>
      <w:r>
        <w:rPr>
          <w:noProof/>
        </w:rPr>
        <w:lastRenderedPageBreak/>
        <w:drawing>
          <wp:inline distT="0" distB="0" distL="0" distR="0" wp14:anchorId="5494BE93" wp14:editId="1760F0CB">
            <wp:extent cx="5943600" cy="531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14:paraId="3578C009" w14:textId="748A456F" w:rsidR="00504F90" w:rsidRDefault="00504F90" w:rsidP="00504F90">
      <w:pPr>
        <w:pStyle w:val="Caption"/>
      </w:pPr>
      <w:r>
        <w:t xml:space="preserve">Figure </w:t>
      </w:r>
      <w:fldSimple w:instr=" SEQ Figure \* ARABIC ">
        <w:r>
          <w:rPr>
            <w:noProof/>
          </w:rPr>
          <w:t>31</w:t>
        </w:r>
      </w:fldSimple>
      <w:r>
        <w:t xml:space="preserve"> </w:t>
      </w:r>
      <w:r w:rsidR="004671F9">
        <w:t>–</w:t>
      </w:r>
      <w:r>
        <w:t xml:space="preserve"> Pair</w:t>
      </w:r>
      <w:r w:rsidR="004671F9">
        <w:t xml:space="preserve"> </w:t>
      </w:r>
      <w:r>
        <w:t>plot of the iris dataset.</w:t>
      </w:r>
    </w:p>
    <w:p w14:paraId="1FE08A78" w14:textId="77777777" w:rsidR="006E495A" w:rsidRDefault="006E495A"/>
    <w:sectPr w:rsidR="006E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6A"/>
    <w:rsid w:val="00047F01"/>
    <w:rsid w:val="001F5F54"/>
    <w:rsid w:val="00217B92"/>
    <w:rsid w:val="0024580D"/>
    <w:rsid w:val="002B6B0C"/>
    <w:rsid w:val="00350981"/>
    <w:rsid w:val="00376E52"/>
    <w:rsid w:val="004629C4"/>
    <w:rsid w:val="004671F9"/>
    <w:rsid w:val="00504F90"/>
    <w:rsid w:val="00624823"/>
    <w:rsid w:val="006E495A"/>
    <w:rsid w:val="00744C4C"/>
    <w:rsid w:val="00780E0E"/>
    <w:rsid w:val="007C1F99"/>
    <w:rsid w:val="007C71C9"/>
    <w:rsid w:val="00812672"/>
    <w:rsid w:val="00923882"/>
    <w:rsid w:val="00A25D02"/>
    <w:rsid w:val="00A53951"/>
    <w:rsid w:val="00A9683C"/>
    <w:rsid w:val="00AB276A"/>
    <w:rsid w:val="00B07BDA"/>
    <w:rsid w:val="00C37C46"/>
    <w:rsid w:val="00C664BE"/>
    <w:rsid w:val="00C81776"/>
    <w:rsid w:val="00D2493D"/>
    <w:rsid w:val="00D31E6B"/>
    <w:rsid w:val="00DA4484"/>
    <w:rsid w:val="00EA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96090"/>
  <w15:chartTrackingRefBased/>
  <w15:docId w15:val="{AE859B69-C7C2-4C5C-A909-B949907B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509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159014">
      <w:bodyDiv w:val="1"/>
      <w:marLeft w:val="0"/>
      <w:marRight w:val="0"/>
      <w:marTop w:val="0"/>
      <w:marBottom w:val="0"/>
      <w:divBdr>
        <w:top w:val="none" w:sz="0" w:space="0" w:color="auto"/>
        <w:left w:val="none" w:sz="0" w:space="0" w:color="auto"/>
        <w:bottom w:val="none" w:sz="0" w:space="0" w:color="auto"/>
        <w:right w:val="none" w:sz="0" w:space="0" w:color="auto"/>
      </w:divBdr>
      <w:divsChild>
        <w:div w:id="2132967161">
          <w:marLeft w:val="0"/>
          <w:marRight w:val="0"/>
          <w:marTop w:val="0"/>
          <w:marBottom w:val="0"/>
          <w:divBdr>
            <w:top w:val="none" w:sz="0" w:space="0" w:color="auto"/>
            <w:left w:val="none" w:sz="0" w:space="0" w:color="auto"/>
            <w:bottom w:val="none" w:sz="0" w:space="0" w:color="auto"/>
            <w:right w:val="none" w:sz="0" w:space="0" w:color="auto"/>
          </w:divBdr>
          <w:divsChild>
            <w:div w:id="9604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T</dc:creator>
  <cp:keywords/>
  <dc:description/>
  <cp:lastModifiedBy>J T</cp:lastModifiedBy>
  <cp:revision>15</cp:revision>
  <dcterms:created xsi:type="dcterms:W3CDTF">2020-04-05T17:22:00Z</dcterms:created>
  <dcterms:modified xsi:type="dcterms:W3CDTF">2020-04-05T19:21:00Z</dcterms:modified>
</cp:coreProperties>
</file>