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1296CE" w14:textId="77777777" w:rsidP="00D904D3" w:rsidR="00D904D3" w:rsidRDefault="00903E27" w:rsidRPr="00937FF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74303579" w14:textId="77777777" w:rsidP="00CB21E7" w:rsidR="00D904D3" w:rsidRDefault="00D904D3" w:rsidRPr="009D1B16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9D1B16">
        <w:rPr>
          <w:rFonts w:ascii="Calibri" w:cs="Calibri" w:hAnsi="Calibri"/>
          <w:sz w:val="20"/>
          <w:u w:val="single"/>
        </w:rPr>
        <w:t>CONSTANCIA DE CANCELACIÓN</w:t>
      </w:r>
    </w:p>
    <w:p w14:paraId="78805E96" w14:textId="77777777" w:rsidP="00CB21E7" w:rsidR="00D904D3" w:rsidRDefault="00D904D3" w:rsidRPr="009D1B16">
      <w:pPr>
        <w:jc w:val="center"/>
        <w:rPr>
          <w:rFonts w:ascii="Calibri" w:cs="Calibri" w:hAnsi="Calibri"/>
        </w:rPr>
      </w:pPr>
    </w:p>
    <w:p w14:paraId="6FB9959A" w14:textId="77777777" w:rsidP="00D904D3" w:rsidR="00D904D3" w:rsidRDefault="00D904D3" w:rsidRPr="009D1B16">
      <w:pPr>
        <w:jc w:val="both"/>
        <w:rPr>
          <w:rFonts w:ascii="Calibri" w:cs="Calibri" w:hAnsi="Calibri"/>
          <w:b/>
          <w:bCs/>
        </w:rPr>
      </w:pPr>
    </w:p>
    <w:p w14:paraId="3DAD318D" w14:textId="73F7B767" w:rsidP="00F2790A" w:rsidR="00E50F2C" w:rsidRDefault="00A47D48" w:rsidRPr="00056071">
      <w:pPr>
        <w:jc w:val="both"/>
        <w:rPr>
          <w:rFonts w:ascii="Calibri" w:cs="Calibri" w:hAnsi="Calibri"/>
          <w:color w:val="000000"/>
          <w:lang w:eastAsia="es-PE" w:val="es-PE"/>
        </w:rPr>
      </w:pPr>
      <w:r w:rsidRPr="009D1B16">
        <w:rPr>
          <w:rFonts w:ascii="Calibri" w:cs="Arial" w:hAnsi="Calibri"/>
        </w:rPr>
        <w:t xml:space="preserve">Conste por la presente Constancia de Cancelación que </w:t>
      </w:r>
      <w:r w:rsidRPr="00430365">
        <w:rPr>
          <w:rFonts w:ascii="Calibri" w:cs="Arial" w:hAnsi="Calibri"/>
        </w:rPr>
        <w:t xml:space="preserve">otorga, </w:t>
      </w:r>
      <w:r w:rsidR="00056071" w:rsidRPr="00430365">
        <w:rPr>
          <w:rFonts w:ascii="Calibri" w:cs="Calibri" w:hAnsi="Calibri"/>
          <w:b/>
          <w:bCs/>
          <w:color w:val="000000"/>
          <w:lang w:eastAsia="es-PE" w:val="es-PE"/>
        </w:rPr>
        <w:t>FONDO CAPITAL EMPRENDEDOR, FONDO DE INVERSIÓN</w:t>
      </w:r>
      <w:r w:rsidRPr="00430365">
        <w:rPr>
          <w:rFonts w:ascii="Calibri" w:cs="Arial" w:hAnsi="Calibri"/>
          <w:b/>
          <w:bCs/>
        </w:rPr>
        <w:t xml:space="preserve">, </w:t>
      </w:r>
      <w:r w:rsidRPr="00430365">
        <w:rPr>
          <w:rFonts w:ascii="Calibri" w:cs="Arial" w:hAnsi="Calibri"/>
        </w:rPr>
        <w:t xml:space="preserve">con RUC Nº </w:t>
      </w:r>
      <w:r w:rsidR="00056071" w:rsidRPr="00430365">
        <w:rPr>
          <w:rFonts w:ascii="Calibri" w:cs="Arial" w:hAnsi="Calibri"/>
          <w:b/>
          <w:bCs/>
        </w:rPr>
        <w:t>20544837835</w:t>
      </w:r>
      <w:r w:rsidRPr="00430365">
        <w:rPr>
          <w:rFonts w:ascii="Calibri" w:cs="Arial" w:hAnsi="Calibri"/>
        </w:rPr>
        <w:t xml:space="preserve">, con domicilio en Av. Nicolás de Piérola Nº 938, </w:t>
      </w:r>
      <w:proofErr w:type="spellStart"/>
      <w:r w:rsidRPr="00430365">
        <w:rPr>
          <w:rFonts w:ascii="Calibri" w:cs="Arial" w:hAnsi="Calibri"/>
        </w:rPr>
        <w:t>Of</w:t>
      </w:r>
      <w:proofErr w:type="spellEnd"/>
      <w:r w:rsidRPr="00430365">
        <w:rPr>
          <w:rFonts w:ascii="Calibri" w:cs="Arial" w:hAnsi="Calibri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cs="Arial" w:hAnsi="Calibri"/>
          <w:b/>
          <w:bCs/>
        </w:rPr>
        <w:t xml:space="preserve">Denisse Adriana Inés Vega Farro, </w:t>
      </w:r>
      <w:r w:rsidR="001765D4" w:rsidRPr="00430365">
        <w:rPr>
          <w:rFonts w:ascii="Calibri" w:cs="Arial" w:hAnsi="Calibri"/>
          <w:bCs/>
        </w:rPr>
        <w:t>identificada</w:t>
      </w:r>
      <w:r w:rsidR="001765D4" w:rsidRPr="00D104B3">
        <w:rPr>
          <w:rFonts w:ascii="Calibri" w:cs="Arial" w:hAnsi="Calibri"/>
          <w:bCs/>
        </w:rPr>
        <w:t xml:space="preserve"> con DNI Nº 45443332 y</w:t>
      </w:r>
      <w:r w:rsidR="001765D4" w:rsidRPr="00D104B3">
        <w:rPr>
          <w:rFonts w:ascii="Calibri" w:cs="Arial" w:hAnsi="Calibri"/>
          <w:b/>
          <w:bCs/>
        </w:rPr>
        <w:t xml:space="preserve"> Miguel Ivan Moreano Peña </w:t>
      </w:r>
      <w:r w:rsidR="001765D4" w:rsidRPr="00D104B3">
        <w:rPr>
          <w:rFonts w:ascii="Calibri" w:cs="Arial" w:hAnsi="Calibri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cs="Arial" w:hAnsi="Calibri"/>
        </w:rPr>
        <w:t xml:space="preserve">, </w:t>
      </w:r>
      <w:r w:rsidR="001765D4" w:rsidRPr="00FF5B32">
        <w:rPr>
          <w:rFonts w:ascii="Calibri" w:cs="Arial" w:hAnsi="Calibri"/>
        </w:rPr>
        <w:t xml:space="preserve">asiento </w:t>
      </w:r>
      <w:r w:rsidR="001765D4" w:rsidRPr="00FF5B32">
        <w:rPr>
          <w:rFonts w:ascii="Calibri" w:cs="Arial" w:hAnsi="Calibri"/>
          <w:b/>
          <w:bCs/>
        </w:rPr>
        <w:t>C00033</w:t>
      </w:r>
      <w:r w:rsidR="001765D4">
        <w:rPr>
          <w:rFonts w:ascii="Calibri" w:cs="Arial" w:hAnsi="Calibri"/>
          <w:b/>
          <w:bCs/>
        </w:rPr>
        <w:t xml:space="preserve"> </w:t>
      </w:r>
      <w:r w:rsidR="001765D4">
        <w:rPr>
          <w:rFonts w:ascii="Calibri" w:cs="Arial" w:hAnsi="Calibri"/>
        </w:rPr>
        <w:t>de</w:t>
      </w:r>
      <w:r w:rsidR="001765D4" w:rsidRPr="009D1B16">
        <w:rPr>
          <w:rFonts w:ascii="Calibri" w:cs="Arial" w:hAnsi="Calibri"/>
        </w:rPr>
        <w:t xml:space="preserve"> la Partida</w:t>
      </w:r>
      <w:r w:rsidR="001765D4">
        <w:rPr>
          <w:rFonts w:ascii="Calibri" w:cs="Arial" w:hAnsi="Calibri"/>
        </w:rPr>
        <w:t xml:space="preserve"> </w:t>
      </w:r>
      <w:bookmarkEnd w:id="0"/>
      <w:r w:rsidRPr="009D1B16">
        <w:rPr>
          <w:rFonts w:ascii="Calibri" w:cs="Arial" w:hAnsi="Calibri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cs="Arial" w:hAnsi="Calibri"/>
          <w:b/>
          <w:bCs/>
        </w:rPr>
        <w:t>EL INVERSIONISTA</w:t>
      </w:r>
      <w:r w:rsidRPr="009D1B16">
        <w:rPr>
          <w:rFonts w:ascii="Calibri" w:cs="Arial" w:hAnsi="Calibri"/>
        </w:rPr>
        <w:t xml:space="preserve">, </w:t>
      </w:r>
      <w:r w:rsidR="00184403" w:rsidRPr="009D1B16">
        <w:rPr>
          <w:rFonts w:ascii="Calibri" w:cs="Arial" w:hAnsi="Calibri"/>
        </w:rPr>
        <w:t xml:space="preserve">a </w:t>
      </w:r>
      <w:r w:rsidR="00184403" w:rsidRPr="00430365">
        <w:rPr>
          <w:rFonts w:ascii="Calibri" w:cs="Arial" w:hAnsi="Calibri"/>
        </w:rPr>
        <w:t xml:space="preserve">favor </w:t>
      </w:r>
      <w:r w:rsidR="005C3284" w:rsidRPr="006877AB">
        <w:rPr>
          <w:rFonts w:ascii="Calibri" w:cs="Arial" w:hAnsi="Calibri"/>
        </w:rPr>
        <w:t>d</w:t>
      </w:r>
      <w:r w:rsidR="00EB2EC7" w:rsidRPr="006877AB">
        <w:rPr>
          <w:rFonts w:ascii="Calibri" w:cs="Arial" w:hAnsi="Calibri"/>
        </w:rPr>
        <w:t xml:space="preserve">e </w:t>
      </w:r>
      <w:r w:rsidR="00EB2EC7" w:rsidRPr="006877AB">
        <w:rPr>
          <w:rFonts w:asciiTheme="minorHAnsi" w:cstheme="minorHAnsi" w:hAnsiTheme="minorHAnsi"/>
          <w:b/>
          <w:bCs/>
        </w:rPr>
        <w:t>ALICIA MARTINA PAREJA AYERVE</w:t>
      </w:r>
      <w:r w:rsidR="00EB2EC7" w:rsidRPr="006877AB">
        <w:rPr>
          <w:rFonts w:asciiTheme="minorHAnsi" w:cstheme="minorHAnsi" w:hAnsiTheme="minorHAnsi"/>
        </w:rPr>
        <w:t>;</w:t>
      </w:r>
      <w:r w:rsidR="00EB2EC7" w:rsidRPr="006877AB">
        <w:rPr>
          <w:rFonts w:ascii="Calibri" w:cs="Arial" w:hAnsi="Calibri"/>
        </w:rPr>
        <w:t xml:space="preserve"> </w:t>
      </w:r>
      <w:r w:rsidR="00DE7938" w:rsidRPr="006877AB">
        <w:rPr>
          <w:rFonts w:ascii="Calibri" w:cs="Arial" w:hAnsi="Calibri"/>
        </w:rPr>
        <w:t>a</w:t>
      </w:r>
      <w:r w:rsidR="00DE7938" w:rsidRPr="00430365">
        <w:rPr>
          <w:rFonts w:ascii="Calibri" w:cs="Arial" w:hAnsi="Calibri"/>
        </w:rPr>
        <w:t xml:space="preserve"> quien</w:t>
      </w:r>
      <w:r w:rsidR="00292D00" w:rsidRPr="00430365">
        <w:rPr>
          <w:rFonts w:ascii="Calibri" w:cs="Arial" w:hAnsi="Calibri"/>
        </w:rPr>
        <w:t>es</w:t>
      </w:r>
      <w:r w:rsidR="00E50F2C" w:rsidRPr="00430365">
        <w:rPr>
          <w:rFonts w:ascii="Calibri" w:cs="Arial" w:hAnsi="Calibri"/>
        </w:rPr>
        <w:t xml:space="preserve"> se le denominará </w:t>
      </w:r>
      <w:r w:rsidR="00E50F2C" w:rsidRPr="00430365">
        <w:rPr>
          <w:rFonts w:ascii="Calibri" w:cs="Arial" w:hAnsi="Calibri"/>
          <w:b/>
          <w:bCs/>
        </w:rPr>
        <w:t>EL PROPIETARIO</w:t>
      </w:r>
      <w:r w:rsidR="00E50F2C" w:rsidRPr="00430365">
        <w:rPr>
          <w:rFonts w:ascii="Calibri" w:cs="Arial" w:hAnsi="Calibri"/>
        </w:rPr>
        <w:t>; en los términos y condiciones siguientes:</w:t>
      </w:r>
    </w:p>
    <w:p w14:paraId="3852CAC3" w14:textId="77777777" w:rsidP="00E50F2C" w:rsidR="00E50F2C" w:rsidRDefault="00E50F2C" w:rsidRPr="009D1B16">
      <w:pPr>
        <w:jc w:val="both"/>
        <w:rPr>
          <w:rFonts w:ascii="Calibri" w:cs="Calibri" w:hAnsi="Calibri"/>
        </w:rPr>
      </w:pPr>
    </w:p>
    <w:p w14:paraId="5B395AD4" w14:textId="77777777" w:rsidP="00FA0C34" w:rsidR="00FA0C34" w:rsidRDefault="00FA0C34" w:rsidRPr="00C137C1">
      <w:pPr>
        <w:suppressAutoHyphens/>
        <w:ind w:right="-45"/>
        <w:jc w:val="both"/>
        <w:rPr>
          <w:rFonts w:ascii="Calibri" w:cs="Calibri" w:hAnsi="Calibri"/>
          <w:bCs/>
          <w:spacing w:val="-3"/>
        </w:rPr>
      </w:pPr>
      <w:r w:rsidRPr="00C137C1">
        <w:rPr>
          <w:rFonts w:ascii="Calibri" w:cs="Calibri" w:hAnsi="Calibri"/>
          <w:b/>
          <w:spacing w:val="-3"/>
          <w:u w:val="single"/>
        </w:rPr>
        <w:t>PRIMERA:</w:t>
      </w:r>
      <w:r w:rsidRPr="00C137C1">
        <w:rPr>
          <w:rFonts w:ascii="Calibri" w:cs="Calibri" w:hAnsi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P="00FA0C34" w:rsidR="00FA0C34" w:rsidRDefault="00FA0C34" w:rsidRPr="00B466AD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C137C1">
        <w:rPr>
          <w:rFonts w:ascii="Calibri" w:cs="Calibri" w:hAnsi="Calibri"/>
          <w:b/>
          <w:spacing w:val="-3"/>
        </w:rPr>
        <w:t xml:space="preserve">EL DEUDOR </w:t>
      </w:r>
      <w:r w:rsidRPr="00C137C1">
        <w:rPr>
          <w:rFonts w:ascii="Calibri" w:cs="Calibri" w:hAnsi="Calibri"/>
          <w:spacing w:val="-3"/>
        </w:rPr>
        <w:t xml:space="preserve">celebró una constitución Unilateral de </w:t>
      </w:r>
      <w:r w:rsidRPr="00B466AD">
        <w:rPr>
          <w:rFonts w:ascii="Calibri" w:cs="Calibri" w:hAnsi="Calibri"/>
          <w:spacing w:val="-3"/>
        </w:rPr>
        <w:t>Gravamen Hipotecario en los siguientes términos:</w:t>
      </w:r>
    </w:p>
    <w:p w14:paraId="3802EB37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cs="Calibri" w:hAnsi="Calibri"/>
          <w:b/>
          <w:bCs/>
          <w:spacing w:val="-3"/>
        </w:rPr>
        <w:t>27 de junio del 2013</w:t>
      </w:r>
      <w:r w:rsidR="00FE7A28" w:rsidRPr="00B466AD">
        <w:rPr>
          <w:rFonts w:ascii="Calibri" w:cs="Calibri" w:hAnsi="Calibri"/>
          <w:b/>
          <w:bCs/>
          <w:spacing w:val="-3"/>
        </w:rPr>
        <w:t>.</w:t>
      </w:r>
    </w:p>
    <w:p w14:paraId="63065D0B" w14:textId="656E5194" w:rsidP="00974F09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cs="Calibri Light" w:hAnsi="Calibri Light"/>
          <w:bCs/>
          <w:spacing w:val="-3"/>
        </w:rPr>
        <w:t>hipoteca:</w:t>
      </w:r>
      <w:r w:rsidR="00974F09" w:rsidRPr="00B466AD">
        <w:rPr>
          <w:rFonts w:ascii="Calibri Light" w:cs="Calibri Light" w:hAnsi="Calibri Light"/>
        </w:rPr>
        <w:t xml:space="preserve"> </w:t>
      </w:r>
      <w:r w:rsidR="001C75F3" w:rsidRPr="00E40C4E">
        <w:rPr>
          <w:rFonts w:ascii="Calibri" w:cs="Calibri" w:hAnsi="Calibri"/>
          <w:b/>
          <w:bCs/>
        </w:rPr>
        <w:t>Dr(a)</w:t>
      </w:r>
      <w:r w:rsidR="001B7DF8" w:rsidRPr="00E40C4E">
        <w:rPr>
          <w:rFonts w:ascii="Calibri" w:cs="Calibri" w:hAnsi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cs="Calibri" w:hAnsi="Calibri"/>
          <w:b/>
          <w:bCs/>
          <w:spacing w:val="-3"/>
        </w:rPr>
        <w:t>Ricardo Fernandini Barreda.</w:t>
      </w:r>
    </w:p>
    <w:p w14:paraId="062C5474" w14:textId="77777777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Rango de la hipoteca: </w:t>
      </w:r>
      <w:r w:rsidRPr="00B466AD">
        <w:rPr>
          <w:rFonts w:ascii="Calibri" w:cs="Calibri" w:hAnsi="Calibri"/>
          <w:b/>
          <w:bCs/>
          <w:spacing w:val="-3"/>
        </w:rPr>
        <w:t>Primero</w:t>
      </w:r>
    </w:p>
    <w:p w14:paraId="6DB0975E" w14:textId="0F9B15DD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Monto de la Hipoteca: </w:t>
      </w:r>
      <w:r w:rsidRPr="00B466AD">
        <w:rPr>
          <w:rFonts w:ascii="Calibri" w:cs="Calibri" w:hAnsi="Calibri"/>
          <w:b/>
          <w:bCs/>
          <w:spacing w:val="-3"/>
        </w:rPr>
        <w:t>US</w:t>
      </w:r>
      <w:r w:rsidR="00A7228D" w:rsidRPr="00B466AD">
        <w:rPr>
          <w:rFonts w:ascii="Calibri" w:cs="Calibri" w:hAnsi="Calibri"/>
          <w:b/>
          <w:bCs/>
          <w:spacing w:val="-3"/>
        </w:rPr>
        <w:t>$</w:t>
      </w:r>
      <w:r w:rsidR="00614801" w:rsidRPr="00B466AD">
        <w:rPr>
          <w:rFonts w:ascii="Calibri" w:cs="Calibri" w:hAnsi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cs="Calibri" w:hAnsi="Calibri"/>
          <w:b/>
          <w:bCs/>
          <w:color w:val="000000"/>
          <w:spacing w:val="-3"/>
        </w:rPr>
        <w:t>.00 (</w:t>
      </w:r>
      <w:r w:rsidR="00FD21A9" w:rsidRPr="00B466AD">
        <w:rPr>
          <w:rFonts w:ascii="Calibri" w:cs="Calibri" w:hAnsi="Calibri"/>
          <w:b/>
          <w:bCs/>
          <w:color w:themeColor="text1" w:val="000000"/>
          <w:spacing w:val="-3"/>
        </w:rPr>
        <w:t xml:space="preserve">CERO CON 00/100 </w:t>
      </w:r>
      <w:r w:rsidR="003B51F6" w:rsidRPr="00B466AD">
        <w:rPr>
          <w:rFonts w:ascii="Calibri" w:cs="Calibri" w:hAnsi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>Descripción del inmueble hipotecado: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</w:t>
      </w:r>
      <w:r w:rsidR="007D3449" w:rsidRPr="00B466AD">
        <w:rPr>
          <w:rFonts w:ascii="Calibri" w:cs="Calibri" w:hAnsi="Calibri"/>
          <w:b/>
          <w:bCs/>
          <w:spacing w:val="-3"/>
        </w:rPr>
        <w:t>POSESION INFORMAL ASOCIACION DE PROPIETARIOS LA MERCED DE PUENTE PIEDRA MZ B LOTE 20A,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, DISTRITO </w:t>
      </w:r>
      <w:r w:rsidR="00045A30" w:rsidRPr="00B466AD">
        <w:rPr>
          <w:rFonts w:ascii="Calibri" w:cs="Calibri" w:hAnsi="Calibri"/>
          <w:b/>
          <w:bCs/>
          <w:spacing w:val="-3"/>
        </w:rPr>
        <w:t>PUENTE PIEDRA</w:t>
      </w:r>
      <w:r w:rsidR="00266C4D" w:rsidRPr="00B466AD">
        <w:rPr>
          <w:rFonts w:ascii="Calibri" w:cs="Calibri" w:hAnsi="Calibri"/>
          <w:b/>
          <w:bCs/>
          <w:spacing w:val="-3"/>
        </w:rPr>
        <w:t>, PROVINCIA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DE LIMA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LIMA.</w:t>
      </w:r>
    </w:p>
    <w:p w14:paraId="1D886736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 la hipoteca:</w:t>
      </w:r>
      <w:r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00003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14EC459B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00004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47370D9F" w14:textId="77777777" w:rsidR="00542CE7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 Partida Registral del inmueble hipotecado:</w:t>
      </w:r>
      <w:r w:rsidR="00C041F0" w:rsidRPr="00B466AD">
        <w:rPr>
          <w:rFonts w:ascii="Calibri" w:cs="Calibri" w:hAnsi="Calibri"/>
          <w:b/>
          <w:spacing w:val="-3"/>
        </w:rPr>
        <w:t xml:space="preserve">  </w:t>
      </w:r>
      <w:r w:rsidR="00542CE7" w:rsidRPr="00B466AD">
        <w:rPr>
          <w:rFonts w:ascii="Calibri" w:cs="Calibri" w:hAnsi="Calibri"/>
          <w:b/>
        </w:rPr>
        <w:t>P01306471</w:t>
      </w:r>
      <w:r w:rsidR="001C75F3" w:rsidRPr="00B466AD">
        <w:rPr>
          <w:rFonts w:ascii="Calibri" w:cs="Calibri" w:hAnsi="Calibri"/>
          <w:b/>
          <w:spacing w:val="-3"/>
        </w:rPr>
        <w:t>.</w:t>
      </w:r>
    </w:p>
    <w:p w14:paraId="26125D16" w14:textId="77777777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del Título de Crédito Hipotecario Negociable - TCHN:</w:t>
      </w:r>
      <w:r w:rsidR="00703724" w:rsidRPr="00B466AD">
        <w:rPr>
          <w:rFonts w:ascii="Calibri" w:cs="Calibri" w:hAnsi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cs="Calibri" w:hAnsi="Calibri"/>
          <w:b/>
          <w:bCs/>
          <w:spacing w:val="-3"/>
        </w:rPr>
        <w:t>003281</w:t>
      </w:r>
      <w:r w:rsidR="00195F13" w:rsidRPr="00B466AD">
        <w:rPr>
          <w:rFonts w:ascii="Calibri" w:cs="Calibri" w:hAnsi="Calibri"/>
          <w:b/>
          <w:bCs/>
          <w:spacing w:val="-3"/>
        </w:rPr>
        <w:t>.</w:t>
      </w:r>
    </w:p>
    <w:p w14:paraId="2989E40B" w14:textId="77777777" w:rsidP="00D975C0" w:rsidR="00D975C0" w:rsidRDefault="00D975C0" w:rsidRPr="009D1B16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cs="Calibri" w:hAnsi="Calibri"/>
          <w:b/>
          <w:spacing w:val="-3"/>
        </w:rPr>
      </w:pPr>
    </w:p>
    <w:p w14:paraId="29FE45AD" w14:textId="77777777" w:rsidP="00E50F2C" w:rsidR="00E50F2C" w:rsidRDefault="00E50F2C">
      <w:pPr>
        <w:jc w:val="both"/>
        <w:rPr>
          <w:rFonts w:ascii="Calibri" w:cs="Calibri" w:hAnsi="Calibri"/>
        </w:rPr>
      </w:pPr>
    </w:p>
    <w:p w14:paraId="1AC3C2DC" w14:textId="77777777" w:rsidP="00E50F2C" w:rsidR="00AA599C" w:rsidRDefault="00AA599C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El indicado Título de Crédito Hipotecario Negociable fue endosado a favor de </w:t>
      </w:r>
      <w:r>
        <w:rPr>
          <w:rFonts w:ascii="Calibri" w:cs="Calibri" w:hAnsi="Calibri"/>
          <w:b/>
          <w:bCs/>
        </w:rPr>
        <w:t xml:space="preserve">EL INVERSIONISTA </w:t>
      </w:r>
      <w:r>
        <w:rPr>
          <w:rFonts w:ascii="Calibri" w:cs="Calibri" w:hAnsi="Calibri"/>
        </w:rPr>
        <w:t xml:space="preserve">en razón al crédito otorgado a </w:t>
      </w:r>
      <w:r>
        <w:rPr>
          <w:rFonts w:ascii="Calibri" w:cs="Calibri" w:hAnsi="Calibri"/>
          <w:b/>
          <w:bCs/>
        </w:rPr>
        <w:t>EL PROPIETARIO</w:t>
      </w:r>
      <w:r>
        <w:rPr>
          <w:rFonts w:ascii="Calibri" w:cs="Calibri" w:hAnsi="Calibri"/>
        </w:rPr>
        <w:t>.</w:t>
      </w:r>
    </w:p>
    <w:p w14:paraId="6317308F" w14:textId="77777777" w:rsidP="00E50F2C" w:rsidR="00D42D69" w:rsidRDefault="00D42D69" w:rsidRPr="009D1B16">
      <w:pPr>
        <w:jc w:val="both"/>
        <w:rPr>
          <w:rFonts w:ascii="Calibri" w:cs="Calibri" w:hAnsi="Calibri"/>
        </w:rPr>
      </w:pPr>
    </w:p>
    <w:p w14:paraId="0BAED876" w14:textId="77777777" w:rsidP="00E50F2C" w:rsidR="00E50F2C" w:rsidRDefault="00D42D69" w:rsidRPr="00B466AD">
      <w:pPr>
        <w:jc w:val="both"/>
        <w:rPr>
          <w:rFonts w:ascii="Calibri" w:cs="Calibri" w:hAnsi="Calibri"/>
        </w:rPr>
      </w:pPr>
      <w:r w:rsidRPr="009D1B16">
        <w:rPr>
          <w:rFonts w:ascii="Calibri" w:cs="Calibri" w:hAnsi="Calibri"/>
          <w:b/>
          <w:bCs/>
        </w:rPr>
        <w:t>SEGUNDO. -</w:t>
      </w:r>
      <w:r w:rsidR="00E50F2C" w:rsidRPr="009D1B16">
        <w:rPr>
          <w:rFonts w:ascii="Calibri" w:cs="Calibri" w:hAnsi="Calibri"/>
          <w:b/>
          <w:bCs/>
        </w:rPr>
        <w:t xml:space="preserve"> EL INVERSIONISTA </w:t>
      </w:r>
      <w:r w:rsidR="00E50F2C" w:rsidRPr="009D1B16">
        <w:rPr>
          <w:rFonts w:ascii="Calibri" w:cs="Calibri" w:hAnsi="Calibri"/>
        </w:rPr>
        <w:t xml:space="preserve">declara íntegramente cancelado el crédito otorgado a </w:t>
      </w:r>
      <w:r w:rsidR="00E50F2C" w:rsidRPr="009D1B16">
        <w:rPr>
          <w:rFonts w:ascii="Calibri" w:cs="Calibri" w:hAnsi="Calibri"/>
          <w:b/>
          <w:bCs/>
        </w:rPr>
        <w:t>EL PROPIETARIO</w:t>
      </w:r>
      <w:r w:rsidR="00E50F2C" w:rsidRPr="009D1B16">
        <w:rPr>
          <w:rFonts w:ascii="Calibri" w:cs="Calibri" w:hAnsi="Calibri"/>
        </w:rPr>
        <w:t>,</w:t>
      </w:r>
      <w:r w:rsidR="00E50F2C" w:rsidRPr="009D1B16">
        <w:rPr>
          <w:rFonts w:ascii="Calibri" w:cs="Calibri" w:hAnsi="Calibri"/>
          <w:b/>
          <w:bCs/>
        </w:rPr>
        <w:t xml:space="preserve"> </w:t>
      </w:r>
      <w:r w:rsidR="00E50F2C" w:rsidRPr="00B466AD">
        <w:rPr>
          <w:rFonts w:ascii="Calibri" w:cs="Calibri" w:hAnsi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cs="Calibri" w:hAnsi="Calibri"/>
        </w:rPr>
        <w:t>N°</w:t>
      </w:r>
      <w:r w:rsidR="00C041F0" w:rsidRPr="00B466AD">
        <w:rPr>
          <w:rFonts w:ascii="Calibri" w:cs="Calibri" w:hAnsi="Calibri"/>
        </w:rPr>
        <w:t xml:space="preserve"> </w:t>
      </w:r>
      <w:r w:rsidR="00703724" w:rsidRPr="000634A0">
        <w:rPr>
          <w:rFonts w:ascii="Calibri" w:cs="Calibri" w:hAnsi="Calibri"/>
          <w:spacing w:val="-3"/>
        </w:rPr>
        <w:t>003281</w:t>
      </w:r>
      <w:r w:rsidR="00E50F2C" w:rsidRPr="000634A0">
        <w:rPr>
          <w:rFonts w:ascii="Calibri" w:cs="Calibri" w:hAnsi="Calibri"/>
          <w:color w:val="000000"/>
        </w:rPr>
        <w:t xml:space="preserve"> sin</w:t>
      </w:r>
      <w:r w:rsidR="00E50F2C" w:rsidRPr="00B466AD">
        <w:rPr>
          <w:rFonts w:ascii="Calibri" w:cs="Calibri" w:hAnsi="Calibri"/>
        </w:rPr>
        <w:t xml:space="preserve"> más constancia de dicha cancelación que su firma puesta al final del presente instrumento.</w:t>
      </w:r>
    </w:p>
    <w:p w14:paraId="4DB2D9AB" w14:textId="77777777" w:rsidP="00FA64D9" w:rsidR="00FA64D9" w:rsidRDefault="00FA64D9" w:rsidRPr="00B466AD">
      <w:pPr>
        <w:jc w:val="both"/>
        <w:rPr>
          <w:rFonts w:ascii="Calibri" w:cs="Calibri" w:hAnsi="Calibri"/>
          <w:b/>
        </w:rPr>
      </w:pPr>
    </w:p>
    <w:p w14:paraId="615554CE" w14:textId="77777777" w:rsidP="00FA64D9" w:rsidR="00FA64D9" w:rsidRDefault="00597FE5" w:rsidRPr="00EF4B0D">
      <w:pPr>
        <w:jc w:val="both"/>
        <w:rPr>
          <w:rFonts w:ascii="Calibri" w:cs="Calibri" w:hAnsi="Calibri"/>
          <w:lang w:val="es-MX"/>
        </w:rPr>
      </w:pPr>
      <w:r w:rsidRPr="00EF4B0D">
        <w:rPr>
          <w:rFonts w:ascii="Calibri" w:cs="Calibri" w:hAnsi="Calibri"/>
          <w:lang w:val="es-MX"/>
        </w:rPr>
        <w:t xml:space="preserve">Lima, </w:t>
      </w:r>
      <w:r w:rsidR="00703724" w:rsidRPr="00EF4B0D">
        <w:rPr>
          <w:rFonts w:ascii="Calibri" w:cs="Calibri" w:hAnsi="Calibri"/>
          <w:lang w:val="es-MX"/>
        </w:rPr>
        <w:t>20 de mayo del 2024</w:t>
      </w:r>
      <w:r w:rsidR="007B4573" w:rsidRPr="00EF4B0D">
        <w:rPr>
          <w:rFonts w:ascii="Calibri" w:cs="Calibri" w:hAnsi="Calibri"/>
          <w:lang w:val="es-MX"/>
        </w:rPr>
        <w:t>.</w:t>
      </w:r>
    </w:p>
    <w:p w14:paraId="21A33AF4" w14:textId="77777777" w:rsidP="00D000D0" w:rsidR="00D904D3" w:rsidRDefault="00D904D3" w:rsidRPr="00B466AD">
      <w:pPr>
        <w:jc w:val="both"/>
        <w:rPr>
          <w:rFonts w:ascii="Calibri" w:cs="Calibri" w:hAnsi="Calibri"/>
        </w:rPr>
      </w:pPr>
    </w:p>
    <w:p w14:paraId="0E196D7F" w14:textId="77777777" w:rsidP="00D904D3" w:rsidR="00D904D3" w:rsidRDefault="00D904D3" w:rsidRPr="00B466AD">
      <w:pPr>
        <w:jc w:val="both"/>
        <w:rPr>
          <w:rFonts w:ascii="Calibri" w:cs="Calibri" w:hAnsi="Calibri"/>
        </w:rPr>
      </w:pPr>
    </w:p>
    <w:p w14:paraId="008A663A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</w:rPr>
        <w:t>EL INVERSIONISTA</w:t>
      </w:r>
    </w:p>
    <w:p w14:paraId="58805E50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</w:p>
    <w:p w14:paraId="4FAF1973" w14:textId="77777777" w:rsidP="00703724" w:rsidR="006F6918" w:rsidRDefault="00703724" w:rsidRPr="00B466AD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  <w:b/>
        </w:rPr>
        <w:t>FONDO CAPITAL EMPRENDEDOR, FONDO DE INVERSIÓN</w:t>
      </w:r>
    </w:p>
    <w:p w14:paraId="0B7035C9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6ACC0DCC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313A4AA3" w14:textId="77777777" w:rsidP="0099396F" w:rsidR="001765D4" w:rsidRDefault="001765D4" w:rsidRPr="00B466AD">
      <w:pPr>
        <w:jc w:val="center"/>
        <w:rPr>
          <w:rFonts w:ascii="Calibri" w:cs="Arial" w:hAnsi="Calibri"/>
        </w:rPr>
      </w:pPr>
      <w:bookmarkStart w:id="2" w:name="_Hlk103587204"/>
      <w:r w:rsidRPr="00B466AD">
        <w:rPr>
          <w:rFonts w:ascii="Calibri" w:cs="Arial" w:hAnsi="Calibri"/>
        </w:rPr>
        <w:t>______________________________</w:t>
      </w:r>
      <w:r w:rsidR="008C7363" w:rsidRPr="00B466AD">
        <w:rPr>
          <w:rFonts w:ascii="Calibri" w:cs="Arial" w:hAnsi="Calibri"/>
        </w:rPr>
        <w:t>__</w:t>
      </w:r>
      <w:r w:rsidRPr="00B466AD">
        <w:rPr>
          <w:rFonts w:ascii="Calibri" w:cs="Arial" w:hAnsi="Calibri"/>
        </w:rPr>
        <w:t xml:space="preserve">                              </w:t>
      </w:r>
      <w:r w:rsidR="008C7363" w:rsidRPr="00B466AD">
        <w:rPr>
          <w:rFonts w:ascii="Calibri" w:cs="Arial" w:hAnsi="Calibri"/>
        </w:rPr>
        <w:t xml:space="preserve"> </w:t>
      </w:r>
      <w:r w:rsidRPr="00B466AD">
        <w:rPr>
          <w:rFonts w:ascii="Calibri" w:cs="Arial" w:hAnsi="Calibri"/>
        </w:rPr>
        <w:t>_________________________________</w:t>
      </w:r>
    </w:p>
    <w:p w14:paraId="244E2F0D" w14:textId="77777777" w:rsidP="0099396F" w:rsidR="001765D4" w:rsidRDefault="001765D4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66FC569" w14:textId="77777777" w:rsidP="0099396F" w:rsidR="006F6918" w:rsidRDefault="001765D4" w:rsidRPr="00A47D48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r:id="rId8" w:type="even"/>
      <w:footerReference r:id="rId9" w:type="default"/>
      <w:pgSz w:code="9" w:h="16838" w:w="11906"/>
      <w:pgMar w:bottom="1843" w:footer="0" w:gutter="0" w:header="720" w:left="1701" w:right="1701" w:top="25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hAnchor="page" w:vAnchor="text" w:wrap="around" w:x="10369" w:y="-323"/>
      <w:rPr>
        <w:rStyle w:val="Nmerodepgina"/>
      </w:rPr>
    </w:pPr>
  </w:p>
  <w:p w14:paraId="75F57351" w14:textId="21510C66" w:rsidP="00A47D48" w:rsidR="001E79F1" w:rsidRDefault="00703724" w:rsidRPr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4835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002A9A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11326D3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693B343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7B50EF99" w14:textId="77777777" w:rsidP="00CD1189" w:rsidR="001E79F1" w:rsidRDefault="001E79F1" w:rsidRPr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58A44" w14:textId="77777777" w:rsidR="0022109F" w:rsidRDefault="0022109F">
      <w:r>
        <w:separator/>
      </w:r>
    </w:p>
  </w:footnote>
  <w:footnote w:id="0" w:type="continuationSeparator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hanging="360" w:left="1069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43437789" w:numId="1">
    <w:abstractNumId w:val="0"/>
  </w:num>
  <w:num w16cid:durableId="1844464991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681"/>
    <w:rPr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styleId="Ttulo2" w:type="paragraph">
    <w:name w:val="heading 2"/>
    <w:basedOn w:val="Normal"/>
    <w:next w:val="Normal"/>
    <w:qFormat/>
    <w:rsid w:val="00CD35D6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styleId="Ttulo4" w:type="paragraph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styleId="Ttulo5" w:type="paragraph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styleId="Ttulo6" w:type="paragraph">
    <w:name w:val="heading 6"/>
    <w:basedOn w:val="Normal"/>
    <w:next w:val="Normal"/>
    <w:qFormat/>
    <w:rsid w:val="002E0070"/>
    <w:pPr>
      <w:spacing w:after="60" w:before="240"/>
      <w:outlineLvl w:val="5"/>
    </w:pPr>
    <w:rPr>
      <w:b/>
      <w:bCs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AD6C78"/>
  </w:style>
  <w:style w:styleId="Textoindependiente" w:type="paragraph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styleId="Sangradetextonormal" w:type="paragraph">
    <w:name w:val="Body Text Indent"/>
    <w:basedOn w:val="Normal"/>
    <w:rsid w:val="00CD35D6"/>
    <w:pPr>
      <w:spacing w:after="120"/>
      <w:ind w:left="283"/>
    </w:pPr>
  </w:style>
  <w:style w:styleId="Textoindependiente2" w:type="paragraph">
    <w:name w:val="Body Text 2"/>
    <w:basedOn w:val="Normal"/>
    <w:rsid w:val="00CD35D6"/>
    <w:pPr>
      <w:spacing w:after="120" w:line="480" w:lineRule="auto"/>
    </w:pPr>
  </w:style>
  <w:style w:styleId="Textonotapie" w:type="paragraph">
    <w:name w:val="footnote text"/>
    <w:basedOn w:val="Normal"/>
    <w:semiHidden/>
    <w:rsid w:val="00CD35D6"/>
  </w:style>
  <w:style w:styleId="Refdenotaalpie" w:type="character">
    <w:name w:val="footnote reference"/>
    <w:semiHidden/>
    <w:rsid w:val="00CD35D6"/>
    <w:rPr>
      <w:vertAlign w:val="superscript"/>
    </w:rPr>
  </w:style>
  <w:style w:styleId="Ttulo" w:type="paragraph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customStyle="1" w:styleId="user" w:type="charact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customStyle="1" w:styleId="TextoindependienteCar" w:type="character">
    <w:name w:val="Texto independiente Car"/>
    <w:link w:val="Textoindependiente"/>
    <w:rsid w:val="00E11E85"/>
    <w:rPr>
      <w:rFonts w:ascii="Arial" w:hAnsi="Arial"/>
      <w:color w:val="FF0000"/>
      <w:sz w:val="24"/>
      <w:lang w:eastAsia="es-ES" w:val="es-ES_tradnl"/>
    </w:rPr>
  </w:style>
  <w:style w:customStyle="1" w:styleId="TtuloCar" w:type="character">
    <w:name w:val="Título Car"/>
    <w:link w:val="Ttulo"/>
    <w:rsid w:val="003D78F8"/>
    <w:rPr>
      <w:b/>
      <w:bCs/>
      <w:sz w:val="24"/>
      <w:szCs w:val="24"/>
      <w:lang w:eastAsia="es-ES" w:val="es-ES"/>
    </w:rPr>
  </w:style>
  <w:style w:customStyle="1" w:styleId="Ttulo1Car" w:type="character">
    <w:name w:val="Título 1 Car"/>
    <w:link w:val="Ttulo1"/>
    <w:rsid w:val="00D904D3"/>
    <w:rPr>
      <w:rFonts w:ascii="Arial" w:hAnsi="Arial"/>
      <w:b/>
      <w:sz w:val="24"/>
      <w:lang w:eastAsia="es-ES" w:val="es-ES_tradnl"/>
    </w:rPr>
  </w:style>
  <w:style w:styleId="Textodeglobo" w:type="paragraph">
    <w:name w:val="Balloon Text"/>
    <w:basedOn w:val="Normal"/>
    <w:link w:val="TextodegloboCar"/>
    <w:rsid w:val="00E71B2A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E71B2A"/>
    <w:rPr>
      <w:rFonts w:ascii="Tahoma" w:cs="Tahoma" w:hAnsi="Tahoma"/>
      <w:sz w:val="16"/>
      <w:szCs w:val="16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2022-09-19T16:10:00Z</dcterms:created>
  <dc:creator>anicho</dc:creator>
  <cp:lastModifiedBy>Flor Gaspar H.</cp:lastModifiedBy>
  <cp:lastPrinted>2019-05-15T19:05:00Z</cp:lastPrinted>
  <dcterms:modified xsi:type="dcterms:W3CDTF">2022-09-19T17:23:00Z</dcterms:modified>
  <cp:revision>4</cp:revision>
</cp:coreProperties>
</file>