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61395AE5" w14:textId="77777777" w:rsidP="00B54BDD" w:rsidR="00E04CB7" w:rsidRDefault="00E04CB7">
      <w:pPr>
        <w:spacing w:after="0" w:line="240" w:lineRule="auto"/>
        <w:rPr>
          <w:b/>
          <w:sz w:val="20"/>
          <w:szCs w:val="20"/>
          <w:lang w:val="es-MX"/>
        </w:rPr>
      </w:pPr>
    </w:p>
    <w:p w14:paraId="7060DEC0" w14:textId="77777777" w:rsidP="00B54BDD" w:rsidR="00DC6ACC" w:rsidRDefault="00A15A33" w:rsidRPr="002C78D2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4F4E6A9A" w14:textId="77777777" w:rsidP="00B54BDD" w:rsidR="00B54BDD" w:rsidRDefault="00B54BDD" w:rsidRPr="002C78D2">
      <w:pPr>
        <w:spacing w:after="0" w:line="240" w:lineRule="auto"/>
        <w:rPr>
          <w:b/>
          <w:sz w:val="20"/>
          <w:szCs w:val="20"/>
          <w:lang w:val="es-MX"/>
        </w:rPr>
      </w:pPr>
    </w:p>
    <w:p w14:paraId="0E5C83B8" w14:textId="77777777" w:rsidP="003C43F0" w:rsidR="00A15A33" w:rsidRDefault="00A15A33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630E9E" w:rsidRPr="0024439A">
        <w:rPr>
          <w:rFonts w:ascii="Calibri" w:cs="Calibri" w:hAnsi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</w:t>
      </w:r>
      <w:bookmarkStart w:id="0" w:name="_Hlk108513675"/>
      <w:r w:rsidR="001F13F6" w:rsidRPr="00B252B7">
        <w:rPr>
          <w:b/>
          <w:bCs/>
          <w:color w:val="FF0000"/>
          <w:sz w:val="20"/>
          <w:szCs w:val="20"/>
          <w:lang w:val="es-ES_tradnl"/>
        </w:rPr>
        <w:t>20544837835</w:t>
      </w:r>
      <w:bookmarkEnd w:id="0"/>
      <w:r w:rsidRPr="00B252B7">
        <w:rPr>
          <w:color w:val="FF0000"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con domicilio en Av. Nicolás de Piérola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cs="Arial" w:hAnsi="Calibri"/>
          <w:bCs/>
          <w:sz w:val="20"/>
          <w:szCs w:val="20"/>
        </w:rPr>
        <w:t xml:space="preserve">identificada con DNI </w:t>
      </w:r>
      <w:proofErr w:type="spellStart"/>
      <w:r w:rsidR="0097089B" w:rsidRPr="002C78D2">
        <w:rPr>
          <w:rFonts w:ascii="Calibri" w:cs="Arial" w:hAnsi="Calibri"/>
          <w:bCs/>
          <w:sz w:val="20"/>
          <w:szCs w:val="20"/>
        </w:rPr>
        <w:t>Nº</w:t>
      </w:r>
      <w:proofErr w:type="spellEnd"/>
      <w:r w:rsidR="0097089B" w:rsidRPr="002C78D2">
        <w:rPr>
          <w:rFonts w:ascii="Calibri" w:cs="Arial" w:hAnsi="Calibri"/>
          <w:bCs/>
          <w:sz w:val="20"/>
          <w:szCs w:val="20"/>
        </w:rPr>
        <w:t xml:space="preserve"> 45443332 y </w:t>
      </w:r>
      <w:r w:rsidR="005B6517" w:rsidRPr="005B6517">
        <w:rPr>
          <w:rFonts w:ascii="Calibri" w:cs="Arial" w:hAnsi="Calibri"/>
          <w:b/>
          <w:sz w:val="20"/>
          <w:szCs w:val="20"/>
        </w:rPr>
        <w:t xml:space="preserve">Miguel </w:t>
      </w:r>
      <w:proofErr w:type="spellStart"/>
      <w:r w:rsidR="005B6517" w:rsidRPr="005B6517">
        <w:rPr>
          <w:rFonts w:ascii="Calibri" w:cs="Arial" w:hAnsi="Calibri"/>
          <w:b/>
          <w:sz w:val="20"/>
          <w:szCs w:val="20"/>
        </w:rPr>
        <w:t>Ivan</w:t>
      </w:r>
      <w:proofErr w:type="spellEnd"/>
      <w:r w:rsidR="005B6517" w:rsidRPr="005B6517">
        <w:rPr>
          <w:rFonts w:ascii="Calibri" w:cs="Arial" w:hAnsi="Calibri"/>
          <w:b/>
          <w:sz w:val="20"/>
          <w:szCs w:val="20"/>
        </w:rPr>
        <w:t xml:space="preserve"> Moreano Peña, </w:t>
      </w:r>
      <w:r w:rsidR="005B6517" w:rsidRPr="005B6517">
        <w:rPr>
          <w:rFonts w:ascii="Calibri" w:cs="Arial" w:hAnsi="Calibri"/>
          <w:sz w:val="20"/>
          <w:szCs w:val="20"/>
        </w:rPr>
        <w:t xml:space="preserve">identificado con DNI </w:t>
      </w:r>
      <w:proofErr w:type="spellStart"/>
      <w:r w:rsidR="005B6517" w:rsidRPr="005B6517">
        <w:rPr>
          <w:rFonts w:ascii="Calibri" w:cs="Arial" w:hAnsi="Calibri"/>
          <w:sz w:val="20"/>
          <w:szCs w:val="20"/>
        </w:rPr>
        <w:t>N°</w:t>
      </w:r>
      <w:proofErr w:type="spellEnd"/>
      <w:r w:rsidR="005B6517" w:rsidRPr="005B6517">
        <w:rPr>
          <w:rFonts w:ascii="Calibri" w:cs="Arial" w:hAnsi="Calibri"/>
          <w:sz w:val="20"/>
          <w:szCs w:val="20"/>
        </w:rPr>
        <w:t xml:space="preserve"> 46671319</w:t>
      </w:r>
      <w:r w:rsidR="0097089B" w:rsidRPr="002C78D2">
        <w:rPr>
          <w:rFonts w:ascii="Calibri" w:cs="Arial" w:hAnsi="Calibri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cs="Arial" w:hAnsi="Calibri"/>
          <w:sz w:val="20"/>
          <w:szCs w:val="20"/>
        </w:rPr>
        <w:t>, asiento</w:t>
      </w:r>
      <w:r w:rsidR="00C97A0A">
        <w:rPr>
          <w:rFonts w:ascii="Calibri" w:cs="Arial" w:hAnsi="Calibri"/>
          <w:sz w:val="20"/>
          <w:szCs w:val="20"/>
        </w:rPr>
        <w:t>s</w:t>
      </w:r>
      <w:r w:rsidR="0097089B" w:rsidRPr="002C78D2">
        <w:rPr>
          <w:rFonts w:ascii="Calibri" w:cs="Arial" w:hAnsi="Calibri"/>
          <w:sz w:val="20"/>
          <w:szCs w:val="20"/>
        </w:rPr>
        <w:t xml:space="preserve">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>C00033</w:t>
      </w:r>
      <w:r w:rsidR="007F78D6">
        <w:rPr>
          <w:rFonts w:ascii="Calibri" w:cs="Arial" w:hAnsi="Calibri"/>
          <w:b/>
          <w:bCs/>
          <w:sz w:val="20"/>
          <w:szCs w:val="20"/>
        </w:rPr>
        <w:t xml:space="preserve"> </w:t>
      </w:r>
      <w:r w:rsidR="007F78D6" w:rsidRPr="00212CEE">
        <w:rPr>
          <w:rFonts w:ascii="Calibri" w:cs="Arial" w:hAnsi="Calibri"/>
          <w:b/>
          <w:bCs/>
          <w:sz w:val="20"/>
          <w:szCs w:val="20"/>
          <w:highlight w:val="yellow"/>
        </w:rPr>
        <w:t>y C00037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 </w:t>
      </w:r>
      <w:r w:rsidR="0097089B" w:rsidRPr="002C78D2">
        <w:rPr>
          <w:rFonts w:ascii="Calibri" w:cs="Arial" w:hAnsi="Calibri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 xml:space="preserve">Electrónica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la Zona Registral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212CEE">
        <w:rPr>
          <w:rFonts w:ascii="Calibri" w:cs="Calibri" w:hAnsi="Calibri"/>
          <w:b/>
          <w:bCs/>
          <w:color w:val="FF0000"/>
          <w:sz w:val="20"/>
          <w:szCs w:val="20"/>
          <w:lang w:eastAsia="es-PE"/>
        </w:rPr>
        <w:t>SONIA MERCEDES FLORES PARDAVE identificado con DNI N° 09617414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0E35E14B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410BD9B" w14:textId="77777777" w:rsidP="00B54BDD" w:rsidR="005301C9" w:rsidRDefault="00345F30" w:rsidRPr="002C78D2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proofErr w:type="spellStart"/>
      <w:r w:rsidR="003F6708" w:rsidRPr="002C78D2">
        <w:rPr>
          <w:bCs/>
          <w:sz w:val="20"/>
          <w:szCs w:val="20"/>
          <w:lang w:val="es-MX"/>
        </w:rPr>
        <w:t>N°</w:t>
      </w:r>
      <w:proofErr w:type="spellEnd"/>
      <w:r w:rsidR="003F6708" w:rsidRPr="002C78D2">
        <w:rPr>
          <w:bCs/>
          <w:sz w:val="20"/>
          <w:szCs w:val="20"/>
          <w:lang w:val="es-MX"/>
        </w:rPr>
        <w:t xml:space="preserve"> </w:t>
      </w:r>
      <w:r w:rsidR="00C427A6" w:rsidRPr="00212CEE">
        <w:rPr>
          <w:rFonts w:ascii="Calibri" w:cs="Calibri" w:hAnsi="Calibri"/>
          <w:b/>
          <w:bCs/>
          <w:color w:val="FF0000"/>
          <w:sz w:val="20"/>
          <w:szCs w:val="20"/>
          <w:lang w:val="es-ES"/>
        </w:rPr>
        <w:t>41016558</w:t>
      </w:r>
      <w:r w:rsidR="00C427A6" w:rsidRPr="00212CEE">
        <w:rPr>
          <w:b/>
          <w:bCs/>
          <w:color w:val="FF0000"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</w:t>
      </w:r>
      <w:proofErr w:type="spellStart"/>
      <w:r w:rsidR="00DA5E2B" w:rsidRPr="00DC33E0">
        <w:rPr>
          <w:bCs/>
          <w:sz w:val="20"/>
          <w:szCs w:val="20"/>
          <w:lang w:val="es-ES"/>
        </w:rPr>
        <w:t>N°</w:t>
      </w:r>
      <w:proofErr w:type="spellEnd"/>
      <w:r w:rsidR="00DA5E2B" w:rsidRPr="00DC33E0">
        <w:rPr>
          <w:bCs/>
          <w:sz w:val="20"/>
          <w:szCs w:val="20"/>
          <w:lang w:val="es-ES"/>
        </w:rPr>
        <w:t xml:space="preserve"> </w:t>
      </w:r>
      <w:r w:rsidR="00DA5E2B" w:rsidRPr="00212CEE">
        <w:rPr>
          <w:rFonts w:ascii="Calibri" w:cs="Calibri" w:hAnsi="Calibri"/>
          <w:b/>
          <w:bCs/>
          <w:color w:val="FF0000"/>
          <w:spacing w:val="-3"/>
          <w:sz w:val="20"/>
          <w:szCs w:val="20"/>
        </w:rPr>
        <w:t>0010662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24439A">
        <w:rPr>
          <w:rFonts w:cstheme="minorHAnsi"/>
          <w:b/>
          <w:bCs/>
          <w:color w:val="FF0000"/>
          <w:sz w:val="20"/>
          <w:szCs w:val="20"/>
        </w:rPr>
        <w:t>D00015</w:t>
      </w:r>
      <w:bookmarkEnd w:id="1"/>
      <w:r w:rsidR="004061C7" w:rsidRPr="0024439A">
        <w:rPr>
          <w:b/>
          <w:bCs/>
          <w:color w:val="FF0000"/>
          <w:sz w:val="20"/>
          <w:szCs w:val="20"/>
          <w:lang w:val="es-ES_tradnl"/>
        </w:rPr>
        <w:t xml:space="preserve"> 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y </w:t>
      </w:r>
      <w:r w:rsidR="004061C7" w:rsidRPr="0024439A">
        <w:rPr>
          <w:rFonts w:ascii="Calibri" w:cs="Calibri" w:hAnsi="Calibri"/>
          <w:b/>
          <w:bCs/>
          <w:color w:val="FF0000"/>
          <w:sz w:val="20"/>
          <w:szCs w:val="20"/>
          <w:lang w:eastAsia="es-PE"/>
        </w:rPr>
        <w:t>D00016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5146C876" w14:textId="77777777" w:rsidP="00B54BDD" w:rsidR="00B54BDD" w:rsidRDefault="00B54BDD" w:rsidRPr="002C78D2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38538F3" w14:textId="77777777" w:rsidP="00B54BDD" w:rsidR="00F70AB0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48E69333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0A9EBF6" w14:textId="77777777" w:rsidP="00B54BDD" w:rsidR="00F70AB0" w:rsidRDefault="00081240" w:rsidRPr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 xml:space="preserve">S/ ******* 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>(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>********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 xml:space="preserve"> 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>SOLES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>)</w:t>
      </w:r>
      <w:r w:rsidR="007F78D6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 xml:space="preserve">, </w:t>
      </w:r>
      <w:r w:rsidR="007F78D6" w:rsidRPr="0024439A">
        <w:rPr>
          <w:sz w:val="20"/>
          <w:szCs w:val="20"/>
          <w:highlight w:val="yellow"/>
          <w:lang w:val="es-ES_tradnl"/>
        </w:rPr>
        <w:t>mediante cheque de gerencia no negociable, depósito en cuenta y/o transferencia bancaria</w:t>
      </w:r>
      <w:r w:rsidR="004321E1" w:rsidRPr="0024439A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  <w:highlight w:val="yellow"/>
        </w:rPr>
        <w:t>.</w:t>
      </w:r>
      <w:r w:rsidR="004321E1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 xml:space="preserve">y/u otro documento similar que acredite el pago de la deuda) en el instrumento público conforme a lo establecido en el Decreto Supremo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150-2007-EF modificado por Ley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30730</w:t>
      </w:r>
      <w:r w:rsidR="007C7D72" w:rsidRPr="002C78D2">
        <w:rPr>
          <w:sz w:val="20"/>
          <w:szCs w:val="20"/>
          <w:lang w:val="es-ES_tradnl"/>
        </w:rPr>
        <w:t>.</w:t>
      </w:r>
    </w:p>
    <w:p w14:paraId="21CE0D71" w14:textId="77777777" w:rsidP="009E5EAD" w:rsidR="009E5EAD" w:rsidRDefault="009E5EA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8E6700E" w14:textId="77777777" w:rsidP="00B54BDD" w:rsidR="007C7D72" w:rsidRDefault="007C7D72" w:rsidRPr="002C7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916728" w:rsidRPr="00DC33E0">
        <w:rPr>
          <w:rFonts w:ascii="Calibri" w:cs="Calibri" w:hAnsi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3B65B848" w14:textId="77777777" w:rsidP="00B54BDD" w:rsidR="00B54BDD" w:rsidRDefault="00B54BD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85B6AE9" w14:textId="77777777" w:rsidP="00B54BDD" w:rsidR="007C7D72" w:rsidRDefault="00785835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7F78D6" w:rsidRPr="007F78D6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7F78D6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762154CB" w14:textId="77777777" w:rsidP="00B54BDD" w:rsidR="007F78D6" w:rsidRDefault="007F78D6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7BEDC04" w14:textId="77777777" w:rsidP="00B54BDD" w:rsidR="007F78D6" w:rsidRDefault="007F78D6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4439A">
        <w:rPr>
          <w:sz w:val="20"/>
          <w:szCs w:val="20"/>
          <w:highlight w:val="yellow"/>
          <w:lang w:val="es-ES_tradnl"/>
        </w:rPr>
        <w:t xml:space="preserve">Adicionalmente, en caso no se lleve la toma de firma el día acordado, </w:t>
      </w:r>
      <w:r w:rsidRPr="0024439A">
        <w:rPr>
          <w:b/>
          <w:sz w:val="20"/>
          <w:szCs w:val="20"/>
          <w:highlight w:val="yellow"/>
          <w:lang w:val="es-ES_tradnl"/>
        </w:rPr>
        <w:t xml:space="preserve">EL DEUDOR </w:t>
      </w:r>
      <w:r w:rsidRPr="0024439A">
        <w:rPr>
          <w:sz w:val="20"/>
          <w:szCs w:val="20"/>
          <w:highlight w:val="yellow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Nº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</w:t>
      </w:r>
      <w:r w:rsidRPr="0024439A">
        <w:rPr>
          <w:rFonts w:ascii="Calibri" w:cs="Calibri" w:hAnsi="Calibri"/>
          <w:b/>
          <w:bCs/>
          <w:color w:val="FF0000"/>
          <w:spacing w:val="-3"/>
          <w:sz w:val="20"/>
          <w:szCs w:val="20"/>
          <w:highlight w:val="yellow"/>
        </w:rPr>
        <w:t>0010662</w:t>
      </w:r>
      <w:r w:rsidRPr="0024439A">
        <w:rPr>
          <w:sz w:val="20"/>
          <w:szCs w:val="20"/>
          <w:highlight w:val="yellow"/>
          <w:lang w:val="es-ES_tradnl"/>
        </w:rPr>
        <w:t xml:space="preserve">, debido a que el titulo valor se encuentra custodiado por la empresa BNB Valores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Peru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S.A. Sociedad Agente de Bolsa.</w:t>
      </w:r>
    </w:p>
    <w:p w14:paraId="700B716C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20B32B3" w14:textId="77777777" w:rsidP="002C78D2" w:rsidR="00E04CB7" w:rsidRDefault="00345F30" w:rsidRPr="007F78D6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02A4B740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0416CAE7" w14:textId="77777777" w:rsidP="002C78D2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 xml:space="preserve">ELENA YSABEL MARTÍNEZ CASTILLO,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7A64FD">
        <w:rPr>
          <w:sz w:val="20"/>
          <w:szCs w:val="20"/>
          <w:lang w:val="es-ES_tradnl"/>
        </w:rPr>
        <w:t>s</w:t>
      </w:r>
      <w:r w:rsidRPr="002C78D2">
        <w:rPr>
          <w:sz w:val="20"/>
          <w:szCs w:val="20"/>
          <w:lang w:val="es-ES_tradnl"/>
        </w:rPr>
        <w:t xml:space="preserve">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630E9E" w:rsidRPr="0024439A">
        <w:rPr>
          <w:bCs/>
          <w:sz w:val="20"/>
          <w:szCs w:val="20"/>
          <w:highlight w:val="yellow"/>
          <w:lang w:val="es-ES_tradnl"/>
        </w:rPr>
        <w:t>y C00037</w:t>
      </w:r>
      <w:r w:rsidR="00630E9E">
        <w:rPr>
          <w:bCs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de la Partida registral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Lima.</w:t>
      </w:r>
    </w:p>
    <w:p w14:paraId="7972B050" w14:textId="77777777" w:rsidP="00B54BDD" w:rsidR="00E04CB7" w:rsidRDefault="00E04CB7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FE2F2AD" w14:textId="77777777" w:rsidP="00B54BDD" w:rsidR="00B54BDD" w:rsidRDefault="005E25A4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00849C29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A67850B" w14:textId="77777777" w:rsidP="00D964A8" w:rsidR="00785835" w:rsidRDefault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 xml:space="preserve">Lima, </w:t>
      </w:r>
      <w:r w:rsidRPr="0024439A">
        <w:rPr>
          <w:color w:val="FF0000"/>
          <w:sz w:val="20"/>
          <w:szCs w:val="20"/>
          <w:lang w:val="es-ES_tradnl"/>
        </w:rPr>
        <w:t>14 de mayo del 2024</w:t>
      </w:r>
    </w:p>
    <w:p w14:paraId="7067E105" w14:textId="77777777" w:rsidP="00D964A8" w:rsidR="002A6C40" w:rsidRDefault="002A6C40">
      <w:pPr>
        <w:spacing w:after="0" w:line="240" w:lineRule="auto"/>
        <w:rPr>
          <w:sz w:val="20"/>
          <w:szCs w:val="20"/>
          <w:lang w:val="es-ES_tradnl"/>
        </w:rPr>
      </w:pPr>
    </w:p>
    <w:p w14:paraId="5C306318" w14:textId="77777777" w:rsidP="00D964A8" w:rsidR="00404CAD" w:rsidRDefault="00404CAD">
      <w:pPr>
        <w:spacing w:after="0" w:line="240" w:lineRule="auto"/>
        <w:rPr>
          <w:sz w:val="20"/>
          <w:szCs w:val="20"/>
          <w:lang w:val="es-ES_tradnl"/>
        </w:rPr>
      </w:pPr>
    </w:p>
    <w:p w14:paraId="4756674F" w14:textId="77777777" w:rsidP="00D964A8" w:rsidR="002A6C40" w:rsidRDefault="002A6C40" w:rsidRPr="00D964A8">
      <w:pPr>
        <w:spacing w:after="0" w:line="240" w:lineRule="auto"/>
        <w:rPr>
          <w:sz w:val="20"/>
          <w:szCs w:val="20"/>
          <w:lang w:val="es-ES_tradnl"/>
        </w:rPr>
      </w:pPr>
    </w:p>
    <w:p w14:paraId="58C62880" w14:textId="77777777" w:rsidP="005E25A4" w:rsidR="005E25A4" w:rsidRDefault="005E25A4" w:rsidRPr="00E04CB7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E04CB7">
        <w:rPr>
          <w:rFonts w:ascii="Calibri" w:cs="Arial" w:hAnsi="Calibri"/>
          <w:sz w:val="20"/>
        </w:rPr>
        <w:t>EL ACREEDOR</w:t>
      </w:r>
    </w:p>
    <w:p w14:paraId="450C986E" w14:textId="77777777" w:rsidP="00630E9E" w:rsidR="005E25A4" w:rsidRDefault="00630E9E">
      <w:pPr>
        <w:spacing w:line="240" w:lineRule="atLeast"/>
        <w:jc w:val="center"/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</w:pPr>
      <w:r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</w:t>
      </w:r>
      <w:r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–</w:t>
      </w:r>
      <w:r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 FONDO DE INVERSION</w:t>
      </w:r>
    </w:p>
    <w:p w14:paraId="0F409D50" w14:textId="77777777" w:rsidP="00630E9E" w:rsidR="00630E9E" w:rsidRDefault="00630E9E">
      <w:pPr>
        <w:spacing w:line="240" w:lineRule="atLeast"/>
        <w:jc w:val="center"/>
        <w:rPr>
          <w:rFonts w:ascii="Calibri" w:cs="Arial" w:hAnsi="Calibri"/>
          <w:sz w:val="16"/>
          <w:szCs w:val="16"/>
        </w:rPr>
      </w:pPr>
    </w:p>
    <w:p w14:paraId="3CDFC860" w14:textId="77777777" w:rsidP="005E25A4" w:rsidR="002C78D2" w:rsidRDefault="002C78D2" w:rsidRPr="00785835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7016DB32" w14:textId="77777777" w:rsidP="001C6169" w:rsidR="001C6169" w:rsidRDefault="001C6169" w:rsidRPr="00551A8D">
      <w:pPr>
        <w:pStyle w:val="Sinespaciado"/>
        <w:jc w:val="center"/>
        <w:rPr>
          <w:rFonts w:cs="Calibri"/>
          <w:color w:val="000000"/>
          <w:sz w:val="20"/>
          <w:szCs w:val="20"/>
          <w:lang w:eastAsia="es-PE" w:val="es-ES_tradnl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eastAsia="es-PE" w:val="es-ES_tradnl"/>
        </w:rPr>
        <w:t>____________________________________                           ____________________________________</w:t>
      </w:r>
    </w:p>
    <w:p w14:paraId="37E40294" w14:textId="77777777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Miguel </w:t>
      </w:r>
      <w:proofErr w:type="spellStart"/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>Ivan</w:t>
      </w:r>
      <w:proofErr w:type="spellEnd"/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Moreano Peña</w:t>
      </w:r>
    </w:p>
    <w:p w14:paraId="4143B385" w14:textId="77777777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</w:t>
      </w:r>
      <w:proofErr w:type="spellStart"/>
      <w:r w:rsidRPr="00551A8D">
        <w:rPr>
          <w:rFonts w:cs="Calibri"/>
          <w:color w:val="000000"/>
          <w:sz w:val="20"/>
          <w:szCs w:val="20"/>
          <w:lang w:eastAsia="es-PE" w:val="es-ES_tradnl"/>
        </w:rPr>
        <w:t>Nº</w:t>
      </w:r>
      <w:proofErr w:type="spellEnd"/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</w:t>
      </w:r>
      <w:proofErr w:type="spellStart"/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>Nº</w:t>
      </w:r>
      <w:proofErr w:type="spellEnd"/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 46671319</w:t>
      </w:r>
    </w:p>
    <w:bookmarkEnd w:id="2"/>
    <w:p w14:paraId="5D4AC14B" w14:textId="77777777" w:rsidP="001C6169" w:rsidR="005E25A4" w:rsidRDefault="005E25A4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7E63B22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6773581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64C91DE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284E32A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F0BA337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C815079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7F8DD1D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147935B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1ECBA2A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1AEA84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479F0DE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1A1A4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56E5D3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FB283A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F430EB7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A984D8E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FE440EF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29C16CC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9236141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D56EFF4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B402859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758CDD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4DCFC4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CC72DE6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0389EEF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735EA26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A649DE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10A888D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C2556B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F7BE3D3" w14:textId="77777777" w:rsidP="002C2683" w:rsidR="002C2683" w:rsidRDefault="00CE37FA" w:rsidRPr="00AF1E1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  <w:r w:rsidRPr="0024439A">
        <w:rPr>
          <w:rFonts w:ascii="Calibri" w:cs="Arial" w:eastAsia="Times New Roman" w:hAnsi="Calibri"/>
          <w:color w:val="FF0000"/>
          <w:sz w:val="18"/>
          <w:szCs w:val="18"/>
          <w:lang w:eastAsia="es-ES" w:val="es-ES_tradnl"/>
        </w:rPr>
        <w:t>14207</w:t>
      </w:r>
      <w:r>
        <w:rPr>
          <w:rFonts w:ascii="Calibri" w:cs="Arial" w:eastAsia="Times New Roman" w:hAnsi="Calibri"/>
          <w:sz w:val="18"/>
          <w:szCs w:val="18"/>
          <w:lang w:eastAsia="es-ES" w:val="es-ES_tradnl"/>
        </w:rPr>
        <w:t xml:space="preserve"> </w:t>
      </w:r>
      <w:r w:rsidR="002C2683">
        <w:rPr>
          <w:rFonts w:ascii="Calibri" w:cs="Arial" w:eastAsia="Times New Roman" w:hAnsi="Calibri"/>
          <w:sz w:val="18"/>
          <w:szCs w:val="18"/>
          <w:lang w:eastAsia="es-ES" w:val="es-ES_tradnl"/>
        </w:rPr>
        <w:t>/MGH</w:t>
      </w:r>
    </w:p>
    <w:sectPr w:rsidR="002C2683" w:rsidRPr="00AF1E19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84058" w14:textId="77777777" w:rsidR="00984E13" w:rsidRDefault="00984E13" w:rsidP="002C2683">
      <w:pPr>
        <w:spacing w:after="0" w:line="240" w:lineRule="auto"/>
      </w:pPr>
      <w:r>
        <w:separator/>
      </w:r>
    </w:p>
  </w:endnote>
  <w:endnote w:type="continuationSeparator" w:id="0">
    <w:p w14:paraId="28050F24" w14:textId="77777777" w:rsidR="00984E13" w:rsidRDefault="00984E13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6DB78DA7" w14:textId="77777777" w:rsidP="002C2683" w:rsidR="00984E13" w:rsidRDefault="00984E13">
      <w:pPr>
        <w:spacing w:after="0" w:line="240" w:lineRule="auto"/>
      </w:pPr>
      <w:r>
        <w:separator/>
      </w:r>
    </w:p>
  </w:footnote>
  <w:footnote w:id="0" w:type="continuationSeparator">
    <w:p w14:paraId="7513E29F" w14:textId="77777777" w:rsidP="002C2683" w:rsidR="00984E13" w:rsidRDefault="0098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hanging="360" w:left="720"/>
      </w:p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615105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8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A5002"/>
    <w:rsid w:val="000B6D1F"/>
    <w:rsid w:val="000D5A48"/>
    <w:rsid w:val="001444EA"/>
    <w:rsid w:val="001471CD"/>
    <w:rsid w:val="001717A5"/>
    <w:rsid w:val="00175CD2"/>
    <w:rsid w:val="001A303A"/>
    <w:rsid w:val="001C6169"/>
    <w:rsid w:val="001F13F6"/>
    <w:rsid w:val="00200846"/>
    <w:rsid w:val="0020759F"/>
    <w:rsid w:val="00212CEE"/>
    <w:rsid w:val="002306D1"/>
    <w:rsid w:val="0024439A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D42D3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0E9E"/>
    <w:rsid w:val="00633424"/>
    <w:rsid w:val="006452DF"/>
    <w:rsid w:val="006470EC"/>
    <w:rsid w:val="00683EF5"/>
    <w:rsid w:val="006A227C"/>
    <w:rsid w:val="006E645B"/>
    <w:rsid w:val="007849B2"/>
    <w:rsid w:val="00785835"/>
    <w:rsid w:val="007A64FD"/>
    <w:rsid w:val="007C7D72"/>
    <w:rsid w:val="007D6E02"/>
    <w:rsid w:val="007F4349"/>
    <w:rsid w:val="007F78D6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84E13"/>
    <w:rsid w:val="009A4A69"/>
    <w:rsid w:val="009A62B7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252B7"/>
    <w:rsid w:val="00B54BDD"/>
    <w:rsid w:val="00B61DA5"/>
    <w:rsid w:val="00B84404"/>
    <w:rsid w:val="00BE3398"/>
    <w:rsid w:val="00C427A6"/>
    <w:rsid w:val="00C45466"/>
    <w:rsid w:val="00C72A71"/>
    <w:rsid w:val="00C72F49"/>
    <w:rsid w:val="00C91E17"/>
    <w:rsid w:val="00C97A0A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3CDE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95E05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1C0B58C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708" w:left="3540" w:right="-45"/>
      <w:jc w:val="both"/>
      <w:textAlignment w:val="baseline"/>
      <w:outlineLvl w:val="0"/>
    </w:pPr>
    <w:rPr>
      <w:rFonts w:ascii="Arial" w:cs="Times New Roman" w:eastAsia="Times New Roman" w:hAnsi="Arial"/>
      <w:b/>
      <w:sz w:val="18"/>
      <w:szCs w:val="20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rrafodelista" w:type="paragraph">
    <w:name w:val="List Paragraph"/>
    <w:basedOn w:val="Normal"/>
    <w:uiPriority w:val="34"/>
    <w:qFormat/>
    <w:rsid w:val="00F70AB0"/>
    <w:pPr>
      <w:ind w:left="720"/>
      <w:contextualSpacing/>
    </w:pPr>
  </w:style>
  <w:style w:customStyle="1" w:styleId="Ttulo1Car" w:type="character">
    <w:name w:val="Título 1 Car"/>
    <w:basedOn w:val="Fuentedeprrafopredeter"/>
    <w:link w:val="Ttulo1"/>
    <w:rsid w:val="005E25A4"/>
    <w:rPr>
      <w:rFonts w:ascii="Arial" w:cs="Times New Roman" w:eastAsia="Times New Roman" w:hAnsi="Arial"/>
      <w:b/>
      <w:sz w:val="18"/>
      <w:szCs w:val="20"/>
      <w:lang w:eastAsia="es-ES" w:val="es-ES_tradnl"/>
    </w:rPr>
  </w:style>
  <w:style w:styleId="Sinespaciado" w:type="paragraph">
    <w:name w:val="No Spacing"/>
    <w:uiPriority w:val="1"/>
    <w:qFormat/>
    <w:rsid w:val="001C6169"/>
    <w:pPr>
      <w:spacing w:after="0" w:line="240" w:lineRule="auto"/>
    </w:pPr>
    <w:rPr>
      <w:rFonts w:ascii="Calibri" w:cs="Times New Roman" w:eastAsia="Calibri" w:hAnsi="Calibri"/>
    </w:rPr>
  </w:style>
  <w:style w:styleId="Encabezado" w:type="paragraph">
    <w:name w:val="header"/>
    <w:basedOn w:val="Normal"/>
    <w:link w:val="Encabezado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C2683"/>
  </w:style>
  <w:style w:styleId="Piedepgina" w:type="paragraph">
    <w:name w:val="footer"/>
    <w:basedOn w:val="Normal"/>
    <w:link w:val="Piedepgina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C2683"/>
  </w:style>
  <w:style w:styleId="Refdecomentario" w:type="character">
    <w:name w:val="annotation reference"/>
    <w:basedOn w:val="Fuentedeprrafopredeter"/>
    <w:uiPriority w:val="99"/>
    <w:semiHidden/>
    <w:unhideWhenUsed/>
    <w:rsid w:val="00212CEE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unhideWhenUsed/>
    <w:rsid w:val="00212CEE"/>
    <w:pPr>
      <w:spacing w:line="240" w:lineRule="auto"/>
    </w:pPr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uiPriority w:val="99"/>
    <w:rsid w:val="00212CEE"/>
    <w:rPr>
      <w:sz w:val="20"/>
      <w:szCs w:val="20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212CEE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uiPriority w:val="99"/>
    <w:semiHidden/>
    <w:rsid w:val="0021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818</Words>
  <Characters>4501</Characters>
  <Application>Microsoft Office Word</Application>
  <DocSecurity>0</DocSecurity>
  <Lines>37</Lines>
  <Paragraphs>10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2024-06-10T19:51:00Z</dcterms:created>
  <dc:creator>Elizabeth Elias Balboa</dc:creator>
  <cp:lastModifiedBy>Monica Lizcette Seeman Alvarado De Cruz</cp:lastModifiedBy>
  <dcterms:modified xsi:type="dcterms:W3CDTF">2024-06-10T20:31:00Z</dcterms:modified>
  <cp:revision>2</cp:revision>
</cp:coreProperties>
</file>