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GeriatriCare Technical Handover</w:t>
      </w:r>
    </w:p>
    <w:p>
      <w:pPr>
        <w:spacing w:after="360"/>
      </w:pPr>
      <w:r>
        <w:rPr>
          <w:color w:val="373737"/>
          <w:sz w:val="22"/>
        </w:rPr>
        <w:t>Android, ESP32, Firebase, AI screening, ECG and fall monitoring implementation guide</w:t>
      </w:r>
    </w:p>
    <w:p>
      <w:pPr>
        <w:spacing w:after="120" w:line="269" w:lineRule="auto"/>
      </w:pPr>
      <w:r>
        <w:t>This document explains the current GeriatriCare system from hardware input to family and doctor dashboards. It records what has been implemented, how the models work, where each major folder and file fits, how to operate the system, and the evidence-based limits that must be respected before any clinical deployment.</w:t>
      </w:r>
    </w:p>
    <w:p>
      <w:pPr>
        <w:spacing w:after="120" w:line="269" w:lineRule="auto"/>
      </w:pPr>
      <w:r>
        <w:rPr>
          <w:b/>
        </w:rPr>
        <w:t>The app is</w:t>
      </w:r>
      <w:r>
        <w:t xml:space="preserve"> a connected monitoring prototype and AI-assisted screening tool. It is not a validated medical device, does not diagnose disease, and must not be described as 100 percent accurate.</w:t>
      </w:r>
    </w:p>
    <w:p>
      <w:pPr>
        <w:pStyle w:val="Heading1"/>
        <w:spacing w:before="320" w:after="140"/>
        <w:keepNext/>
      </w:pPr>
      <w:r>
        <w:t>Contents</w:t>
      </w:r>
    </w:p>
    <w:p>
      <w:pPr>
        <w:pStyle w:val="ListBullet"/>
        <w:spacing w:after="60"/>
      </w:pPr>
      <w:r>
        <w:t>1. System purpose and current scope</w:t>
      </w:r>
    </w:p>
    <w:p>
      <w:pPr>
        <w:pStyle w:val="ListBullet"/>
        <w:spacing w:after="60"/>
      </w:pPr>
      <w:r>
        <w:t>2. End to end architecture</w:t>
      </w:r>
    </w:p>
    <w:p>
      <w:pPr>
        <w:pStyle w:val="ListBullet"/>
        <w:spacing w:after="60"/>
      </w:pPr>
      <w:r>
        <w:t>3. Hardware and ESP32 BLE data flow</w:t>
      </w:r>
    </w:p>
    <w:p>
      <w:pPr>
        <w:pStyle w:val="ListBullet"/>
        <w:spacing w:after="60"/>
      </w:pPr>
      <w:r>
        <w:t>4. Android application architecture</w:t>
      </w:r>
    </w:p>
    <w:p>
      <w:pPr>
        <w:pStyle w:val="ListBullet"/>
        <w:spacing w:after="60"/>
      </w:pPr>
      <w:r>
        <w:t>5. Folder and key file guide</w:t>
      </w:r>
    </w:p>
    <w:p>
      <w:pPr>
        <w:pStyle w:val="ListBullet"/>
        <w:spacing w:after="60"/>
      </w:pPr>
      <w:r>
        <w:t>6. Firebase data and notification architecture</w:t>
      </w:r>
    </w:p>
    <w:p>
      <w:pPr>
        <w:pStyle w:val="ListBullet"/>
        <w:spacing w:after="60"/>
      </w:pPr>
      <w:r>
        <w:t>7. Active XGBoost vital screening model</w:t>
      </w:r>
    </w:p>
    <w:p>
      <w:pPr>
        <w:pStyle w:val="ListBullet"/>
        <w:spacing w:after="60"/>
      </w:pPr>
      <w:r>
        <w:t>8. ECG pipeline and 1D CNN training</w:t>
      </w:r>
    </w:p>
    <w:p>
      <w:pPr>
        <w:pStyle w:val="ListBullet"/>
        <w:spacing w:after="60"/>
      </w:pPr>
      <w:r>
        <w:t>9. Risk interpretation and explanation</w:t>
      </w:r>
    </w:p>
    <w:p>
      <w:pPr>
        <w:pStyle w:val="ListBullet"/>
        <w:spacing w:after="60"/>
      </w:pPr>
      <w:r>
        <w:t>10. Fall monitoring and family dashboard behaviour</w:t>
      </w:r>
    </w:p>
    <w:p>
      <w:pPr>
        <w:pStyle w:val="ListBullet"/>
        <w:spacing w:after="60"/>
      </w:pPr>
      <w:r>
        <w:t>11. Reports, alerts and scheduling</w:t>
      </w:r>
    </w:p>
    <w:p>
      <w:pPr>
        <w:pStyle w:val="ListBullet"/>
        <w:spacing w:after="60"/>
      </w:pPr>
      <w:r>
        <w:t>12. Security and privacy</w:t>
      </w:r>
    </w:p>
    <w:p>
      <w:pPr>
        <w:pStyle w:val="ListBullet"/>
        <w:spacing w:after="60"/>
      </w:pPr>
      <w:r>
        <w:t>13. Build, run and operational steps</w:t>
      </w:r>
    </w:p>
    <w:p>
      <w:pPr>
        <w:pStyle w:val="ListBullet"/>
        <w:spacing w:after="60"/>
      </w:pPr>
      <w:r>
        <w:t>14. Model training and retraining</w:t>
      </w:r>
    </w:p>
    <w:p>
      <w:pPr>
        <w:pStyle w:val="ListBullet"/>
        <w:spacing w:after="60"/>
      </w:pPr>
      <w:r>
        <w:t>15. Validation status and production readiness</w:t>
      </w:r>
    </w:p>
    <w:p>
      <w:pPr>
        <w:pStyle w:val="ListBullet"/>
        <w:spacing w:after="60"/>
      </w:pPr>
      <w:r>
        <w:t>Appendix A. Source inventory</w:t>
      </w:r>
    </w:p>
    <w:p>
      <w:r>
        <w:br w:type="page"/>
      </w:r>
    </w:p>
    <w:p>
      <w:pPr>
        <w:pStyle w:val="Heading1"/>
        <w:spacing w:before="320" w:after="140"/>
        <w:keepNext/>
      </w:pPr>
      <w:r>
        <w:t>1. System purpose and current scope</w:t>
      </w:r>
    </w:p>
    <w:p>
      <w:pPr>
        <w:spacing w:after="120" w:line="269" w:lineRule="auto"/>
      </w:pPr>
      <w:r>
        <w:t>GeriatriCare is designed to monitor an older adult using an ESP32 sensor device and a companion Android application. The device streams ECG samples, pulse/heart-rate, oxygen saturation, temperature and optional GPS coordinates by Bluetooth Low Energy. The Android app presents live readings, local AI-assisted screening, ECG heuristics, camera-based fall monitoring, alerts, reports and role-specific caregiver, doctor and family views.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Area</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Current implementation</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Important boundary</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Live vitals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ESP32 streams ECG, HR, SpO2, temperature and GPS in JSON over BLE.</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Sensor wiring, placement and calibration determine data quality.</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Vital screening</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An exported XGBoost ensemble runs offline on the Android device.</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Trained on intra-operative VitalDB data, not a home-care elderly population.</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ECG</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Live AD8232 waveform and a lightweight rhythm heuristic run in the app.</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trained PhysioNet CNN is not integrated into live decision-making.</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Fall monitoring</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ML Kit pose landmarks plus a conservative camera state machine.</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 camera cannot prove a fall or determine consciousness.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Cloud</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Auth, Firestore and optional Cloud Functions / FCM notification fan-out.</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Cloud rules, billing and deployment must be configured separately.</w:t>
            </w:r>
          </w:p>
        </w:tc>
      </w:tr>
    </w:tbl>
    <w:p>
      <w:pPr>
        <w:spacing w:after="40"/>
      </w:pPr>
    </w:p>
    <w:p>
      <w:pPr>
        <w:pStyle w:val="Heading1"/>
        <w:spacing w:before="320" w:after="140"/>
        <w:keepNext/>
      </w:pPr>
      <w:r>
        <w:t>2. End to end architecture</w:t>
      </w:r>
    </w:p>
    <w:p>
      <w:pPr>
        <w:spacing w:after="120" w:line="269" w:lineRule="auto"/>
      </w:pPr>
      <w:r>
        <w:t>The live path is deliberately split into hardware transport, validation, local interpretation and cloud synchronization. The offline model avoids a mandatory network call for the vital screening score.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Step</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Flow</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Output</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AD8232, MAX30102, DS18B20 and NEO-6M feed ESP32.</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Raw ECG and current vital readings.</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2</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ESP32 advertises GeriatriCare_ESP32 and sends BLE UART JSON notifications.</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Packets such as ecg, hr, spo2, temp, lat, lon and fix.</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3</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BleManager parses complete JSON objects and SensorReadingValidator rejects invalid readings.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Cleaned BleData and 250-sample ECG buffer.</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4</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DashboardViewModel updates UI, ECG heuristic, threshold alerts and 30 minute XGBoost feature window.</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Live cards, screening snapshot and saved readings.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5</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Firestore synchronizes patients, scans and alerts. Cloud Function can fan out FCM alerts to registered devices.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Family/doctor visibility and background notification when deployed.</w:t>
            </w:r>
          </w:p>
        </w:tc>
      </w:tr>
    </w:tbl>
    <w:p>
      <w:pPr>
        <w:spacing w:after="40"/>
      </w:pPr>
    </w:p>
    <w:p>
      <w:pPr>
        <w:pStyle w:val="Heading1"/>
        <w:spacing w:before="320" w:after="140"/>
        <w:keepNext/>
      </w:pPr>
      <w:r>
        <w:t>3. Hardware and ESP32 BLE data flow</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Hardware</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ESP32 connection</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Role in system</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AD8232 ECG</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Output GPIO 34; LO+ GPIO 25; LO- GPIO 26</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50 Hz ECG samples. Lead-off is emitted as -1.</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MAX30102</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I2C SDA GPIO 21; SCL GPIO 22</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Pulse and SpO2 calculation after finger-presence validation.</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DS18B20</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 GPIO 4 with 4.7 kOhm pull-up</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Non-blocking temperature conversion every two seconds.</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NEO-6M GPS</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RX GPIO 16; TX GPIO 17; 9600 baud</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Optional location only while a current fix exists.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ESP32 BLE</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Service FFE0; notify/read characteristic FFE1</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UART-style BLE transport used by Android.</w:t>
            </w:r>
          </w:p>
        </w:tc>
      </w:tr>
    </w:tbl>
    <w:p>
      <w:pPr>
        <w:spacing w:after="40"/>
      </w:pPr>
    </w:p>
    <w:p>
      <w:pPr>
        <w:spacing w:after="120" w:line="269" w:lineRule="auto"/>
      </w:pPr>
      <w:r>
        <w:t>The sketch advertises the device name GeriatriCare_ESP32. The Android app performs BLE discovery directly; ordinary Bluetooth settings pairing is not required. The sketch only transmits when a BLE client is connected. The Android scan dialog now scans automatically when opened and provides readable errors for disabled Bluetooth, denied Nearby Devices permission, unavailable BLE hardware and older Android Location gating.</w:t>
      </w:r>
    </w:p>
    <w:p>
      <w:pPr>
        <w:pStyle w:val="Heading1"/>
        <w:spacing w:before="320" w:after="140"/>
        <w:keepNext/>
      </w:pPr>
      <w:r>
        <w:t>4. Android application architecture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Layer</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Implementation</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Responsibility</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Presentation</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Jetpack Compose screens and ViewModels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Role-based UI, live dashboard, dialogs, clinical cards, reports and navigation.</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Domain and data</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Kotlin data models, repositories, Room and Firebase</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Stores patients/readings, observes Firestore and separates app state from rendering.</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Device integration</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BleManager, SensorReadingValidator, Arduino firmware</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Scanning, GATT connection, packet parsing, validation and ECG buffer.</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AI and analytics</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RiskClassifier, ECG heuristic, FallDetector, DeteriorationAnalyzer</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Local screening and explainable observations.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Cloud</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Auth, Firestore, FCM and TypeScript Functions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Authentication, shared records and protected notification fan-out.</w:t>
            </w:r>
          </w:p>
        </w:tc>
      </w:tr>
    </w:tbl>
    <w:p>
      <w:pPr>
        <w:spacing w:after="40"/>
      </w:pPr>
    </w:p>
    <w:p>
      <w:r>
        <w:br w:type="page"/>
      </w:r>
    </w:p>
    <w:p>
      <w:pPr>
        <w:pStyle w:val="Heading1"/>
        <w:spacing w:before="320" w:after="140"/>
        <w:keepNext/>
      </w:pPr>
      <w:r>
        <w:t>5. Folder and key file guide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Path</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Main files</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What it does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MainActivity.kt, GeriatriCareApp.kt</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Android entry point and Hilt / WorkManager app setup.</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data/bluetooth</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BleManager.kt, SensorReadingValidator.kt</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 scan/connect/GATT notification parsing and safe sensor-range validation.</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data/ml</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RiskClassifier.kt, ScreeningSnapshot.kt, FallDetector.kt</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Offline XGBoost tree evaluator, transparent screening inputs and camera fall state machine.</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data/model</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BleData.kt, EcgAnalyzer.kt, Patient.kt</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Core sensor, ECG, patient and status data contracts.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data/alert</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EmergencyAlertManager.kt, AlertSoundPlayer.kt</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Local alert dispatch, Firestore alert record and audible warning.</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data/insight</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HealthInsightGenerator.kt</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Free local template explanation. No Claude/Anthropic key is required.</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data/repository</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PatientRepository.kt and repositories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Firestore/Room access and realtime flows. updateFallStatus performs a safe partial telemetry update.</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data/scan</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ScanScheduler.kt, ScanSessionWorker.kt</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Schedules and saves morning/evening scan summaries.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data/report</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ReportGenerator.kt, WhatsAppSender.kt</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Generates shareable PDF content and opens a manual WhatsApp share action.</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data/notification</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GeriatriCareMessagingService.kt, NotificationTokenRegistrar.kt</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Receives FCM push alerts and registers device tokens.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presentation/dashboard</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DashboardScreen.kt, DashboardViewModel.kt, components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Caregiver live monitoring UI, BLE control, AI screen, ECG and fall processing.</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presentation/familydashboard</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FamilyDashboardScreen.kt, FamilyDashboardViewModel.kt</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Read-only patient/scan view and only-current fall state display.</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presentation/doctordashboard</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DoctorDashboardScreen.kt, DoctorDashboardViewModel.kt</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Doctor patient overview, appointments and medication workflow.</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presentation/login, navigation, patientlist, addpatient, editpatient</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Screen and ViewModel files</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Role routing, patient management and navigation.</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ui/theme</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Theme.kt and theme resources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Clinical dark visual system, colour, typography and Compose styling.</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app/src/main/assets</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tabular_risk_tree_dump.json, tabular_risk_metrics.json</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deployed XGBoost tree ensemble and its audited metrics.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Arduino/geriatricare</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geriatricare.ino</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ESP32 firmware, sensor polling, BLE advertising and JSON notifications.</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ml</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build_vitaldb_dataset.py, train_xgboost_risk_model.py, train_physionet_ecg_cnn.py</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Reproducible dataset building, training and model export scripts.</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functions/src</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index.ts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Trusted FCM alert/report fan-out. Server credentials are not stored in Android.</w:t>
            </w:r>
          </w:p>
        </w:tc>
      </w:tr>
    </w:tbl>
    <w:p>
      <w:pPr>
        <w:spacing w:after="40"/>
      </w:pPr>
    </w:p>
    <w:p>
      <w:pPr>
        <w:pStyle w:val="Heading2"/>
        <w:spacing w:before="220" w:after="100"/>
        <w:keepNext/>
      </w:pPr>
      <w:r>
        <w:t>Configuration files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File</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Purpose</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app/build.gradle.kts</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Android SDK, Kotlin/Compose, Firebase, Hilt and device dependencies.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app/src/main/AndroidManifest.xml</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 location compatibility, notifications, camera and foreground-service permissions.</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functions/package.json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Cloud Functions TypeScript build and Firebase runtime dependencies.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ml/requirements.txt and deps.txt</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Python dependencies for reproducible model/data work.</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google-services.json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Must be supplied from the project Firebase Console; do not commit secrets.</w:t>
            </w:r>
          </w:p>
        </w:tc>
      </w:tr>
    </w:tbl>
    <w:p>
      <w:pPr>
        <w:spacing w:after="40"/>
      </w:pPr>
    </w:p>
    <w:p>
      <w:pPr>
        <w:pStyle w:val="Heading1"/>
        <w:spacing w:before="320" w:after="140"/>
        <w:keepNext/>
      </w:pPr>
      <w:r>
        <w:t>6. Firebase data and notification architecture</w:t>
      </w:r>
    </w:p>
    <w:p>
      <w:pPr>
        <w:spacing w:after="120" w:line="269" w:lineRule="auto"/>
      </w:pPr>
      <w:r>
        <w:t>Firestore is the shared backend. Patients are stored in patients/{patientId}. Alerts are written to patients/{patientId}/alerts. Scheduled scans are saved as scan result records and are visible in the family dashboard once it opens. Device tokens are stored beneath users/{uid}/deviceTokens for FCM delivery.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Data</w:t>
            </w:r>
          </w:p>
        </w:tc>
        <w:tc>
          <w:tcPr>
            <w:tcW w:type="dxa" w:w="249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Writer</w:t>
            </w:r>
          </w:p>
        </w:tc>
        <w:tc>
          <w:tcPr>
            <w:tcW w:type="dxa" w:w="249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Reader</w:t>
            </w:r>
          </w:p>
        </w:tc>
        <w:tc>
          <w:tcPr>
            <w:tcW w:type="dxa" w:w="249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Behaviour</w:t>
            </w:r>
          </w:p>
        </w:tc>
      </w:tr>
      <w:tr>
        <w:tc>
          <w:tcPr>
            <w:tcW w:type="dxa" w:w="249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Patient profile and live fall status</w:t>
            </w:r>
          </w:p>
        </w:tc>
        <w:tc>
          <w:tcPr>
            <w:tcW w:type="dxa" w:w="249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Caregiver station app</w:t>
            </w:r>
          </w:p>
        </w:tc>
        <w:tc>
          <w:tcPr>
            <w:tcW w:type="dxa" w:w="249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Doctor and family screens</w:t>
            </w:r>
          </w:p>
        </w:tc>
        <w:tc>
          <w:tcPr>
            <w:tcW w:type="dxa" w:w="249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Realtime Firestore listener; fall status includes a freshness timestamp.</w:t>
            </w:r>
          </w:p>
        </w:tc>
      </w:tr>
      <w:tr>
        <w:tc>
          <w:tcPr>
            <w:tcW w:type="dxa" w:w="249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Vital readings and scan results</w:t>
            </w:r>
          </w:p>
        </w:tc>
        <w:tc>
          <w:tcPr>
            <w:tcW w:type="dxa" w:w="249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Caregiver app / scheduled worker</w:t>
            </w:r>
          </w:p>
        </w:tc>
        <w:tc>
          <w:tcPr>
            <w:tcW w:type="dxa" w:w="249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Family and doctor views</w:t>
            </w:r>
          </w:p>
        </w:tc>
        <w:tc>
          <w:tcPr>
            <w:tcW w:type="dxa" w:w="249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Used for current display and historical trend summary.</w:t>
            </w:r>
          </w:p>
        </w:tc>
      </w:tr>
      <w:tr>
        <w:tc>
          <w:tcPr>
            <w:tcW w:type="dxa" w:w="249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Alerts</w:t>
            </w:r>
          </w:p>
        </w:tc>
        <w:tc>
          <w:tcPr>
            <w:tcW w:type="dxa" w:w="249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EmergencyAlertManager</w:t>
            </w:r>
          </w:p>
        </w:tc>
        <w:tc>
          <w:tcPr>
            <w:tcW w:type="dxa" w:w="249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Family/doctor and Cloud Function</w:t>
            </w:r>
          </w:p>
        </w:tc>
        <w:tc>
          <w:tcPr>
            <w:tcW w:type="dxa" w:w="249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An alert record is durable history; notification delivery is debounced.</w:t>
            </w:r>
          </w:p>
        </w:tc>
      </w:tr>
      <w:tr>
        <w:tc>
          <w:tcPr>
            <w:tcW w:type="dxa" w:w="249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Device tokens</w:t>
            </w:r>
          </w:p>
        </w:tc>
        <w:tc>
          <w:tcPr>
            <w:tcW w:type="dxa" w:w="249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NotificationTokenRegistrar</w:t>
            </w:r>
          </w:p>
        </w:tc>
        <w:tc>
          <w:tcPr>
            <w:tcW w:type="dxa" w:w="249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Cloud Function only</w:t>
            </w:r>
          </w:p>
        </w:tc>
        <w:tc>
          <w:tcPr>
            <w:tcW w:type="dxa" w:w="249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Never expose an FCM server credential in the app.</w:t>
            </w:r>
          </w:p>
        </w:tc>
      </w:tr>
    </w:tbl>
    <w:p>
      <w:pPr>
        <w:spacing w:after="40"/>
      </w:pPr>
    </w:p>
    <w:p>
      <w:pPr>
        <w:spacing w:after="120" w:line="269" w:lineRule="auto"/>
      </w:pPr>
      <w:r>
        <w:t>Cloud Functions contains an onDocumentCreated trigger for alerts. It looks up the assigned doctor and family addresses, resolves their registered device tokens and calls Firebase Cloud Messaging. The app still works locally when an external explanation or cloud notification service is unavailable, but background alerts require Firebase configuration and a deployed function.</w:t>
      </w:r>
    </w:p>
    <w:p>
      <w:pPr>
        <w:pStyle w:val="Heading1"/>
        <w:spacing w:before="320" w:after="140"/>
        <w:keepNext/>
      </w:pPr>
      <w:r>
        <w:t>7. Active XGBoost vital screening model</w:t>
      </w:r>
    </w:p>
    <w:p>
      <w:pPr>
        <w:spacing w:after="120" w:line="269" w:lineRule="auto"/>
      </w:pPr>
      <w:r>
        <w:t>The active AI model is an XGBoost binary classifier exported as JSON trees and evaluated locally in RiskClassifier.kt. It replaces the earlier small MLP approach. It is a population-pattern screening model, not a diagnosis engine and not an emergency trigger by itself.</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Input feature</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How derived in the app</w:t>
            </w:r>
          </w:p>
        </w:tc>
        <w:tc>
          <w:tcPr>
            <w:tcW w:type="dxa" w:w="3331"/>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Why included</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hr_mean and hr_std</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Mean and standard deviation from 1,500 valid HR samples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Captures level and variability.</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spo2_mean and spo2_std</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Mean and standard deviation from 1,500 valid SpO2 samples</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Captures oxygen level and instability.</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temp_mean and temp_std</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Mean and standard deviation from 1,500 valid temperature samples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Captures temperature level and variation.</w:t>
            </w:r>
          </w:p>
        </w:tc>
      </w:tr>
      <w:tr>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ecg_bpm</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ECG peak-spacing estimate from live ECG buffer</w:t>
            </w:r>
          </w:p>
        </w:tc>
        <w:tc>
          <w:tcPr>
            <w:tcW w:type="dxa" w:w="3331"/>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ECG-derived rate feature.</w:t>
            </w:r>
          </w:p>
        </w:tc>
      </w:tr>
      <w:tr>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ecg_rr_cv</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Standard deviation / mean of beat intervals</w:t>
            </w:r>
          </w:p>
        </w:tc>
        <w:tc>
          <w:tcPr>
            <w:tcW w:type="dxa" w:w="3331"/>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Simple beat-to-beat timing variability feature.</w:t>
            </w:r>
          </w:p>
        </w:tc>
      </w:tr>
    </w:tbl>
    <w:p>
      <w:pPr>
        <w:spacing w:after="40"/>
      </w:pPr>
    </w:p>
    <w:p>
      <w:pPr>
        <w:spacing w:after="120" w:line="269" w:lineRule="auto"/>
      </w:pPr>
      <w:r>
        <w:t>At the current approximately 1.2-second polling cadence, 1,500 samples are about 30 minutes. The app intentionally shows no invented score before valid HR, SpO2, temperature and ECG-derived inputs are available. Invalid readings do not replace the last valid values and malformed packets are ignored.</w:t>
      </w:r>
    </w:p>
    <w:p>
      <w:pPr>
        <w:pStyle w:val="Heading2"/>
        <w:spacing w:before="220" w:after="100"/>
        <w:keepNext/>
      </w:pPr>
      <w:r>
        <w:t>XGBoost training dataset and held-out evaluation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Item</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Verified value</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Source</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VitalDB intra-operative monitoring cohort.</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Raw cohort examined</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6,388 cases / 6,090 subjects; 5,884 eligible cases with required tracks.</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Final valid feature rows</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1,150 rows from 1,136 subjects.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Positive label count</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199 adverse rows. Adverse means in-hospital death or ICU stay greater than zero in the source metadata.</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Split</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Patient-level 60 percent train / 20 percent validation / 20 percent untouched test.</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Test ROC AUC</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0.8628</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Test average precision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0.6201</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Recall-focused threshold</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0.02829. Selected on validation to target at least 90 percent recall.</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Test sensitivity</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0.975 (39 true positives, 1 false negative).</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Test specificity</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0.300 (57 true negatives, 133 false positives).</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Test accuracy</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0.417. This low accuracy is expected at the deliberately recall-focused threshold and must not be marketed as clinical accuracy.</w:t>
            </w:r>
          </w:p>
        </w:tc>
      </w:tr>
    </w:tbl>
    <w:p>
      <w:pPr>
        <w:spacing w:after="40"/>
      </w:pPr>
    </w:p>
    <w:p>
      <w:pPr>
        <w:spacing w:after="120" w:line="269" w:lineRule="auto"/>
      </w:pPr>
      <w:r>
        <w:t>Feature importance in this trained ensemble is highest for SpO2 variation, followed by HR variation, HR mean, SpO2 mean, temperature mean/variation, ECG RR variation and ECG-derived BPM. The UI does not claim these are individual medical causes. It reports direct observed factors from the live inputs such as below-range SpO2, out-of-range HR/temperature, increased variation or unusual ECG rate/timing.</w:t>
      </w:r>
    </w:p>
    <w:p>
      <w:r>
        <w:br w:type="page"/>
      </w:r>
    </w:p>
    <w:p>
      <w:pPr>
        <w:pStyle w:val="Heading1"/>
        <w:spacing w:before="320" w:after="140"/>
        <w:keepNext/>
      </w:pPr>
      <w:r>
        <w:t>8. ECG pipeline and 1D CNN training</w:t>
      </w:r>
    </w:p>
    <w:p>
      <w:pPr>
        <w:pStyle w:val="Heading2"/>
        <w:spacing w:before="220" w:after="100"/>
        <w:keepNext/>
      </w:pPr>
      <w:r>
        <w:t>Live ECG currently active in Android</w:t>
      </w:r>
    </w:p>
    <w:p>
      <w:pPr>
        <w:spacing w:after="120" w:line="269" w:lineRule="auto"/>
      </w:pPr>
      <w:r>
        <w:t>The ESP32 sends AD8232 samples at 50 Hz. BleManager keeps the latest 250 valid samples. EcgAnalyzer.kt then checks lead-off ratio, signal variance, peaks, rate and RR variability. It returns collecting, lead-off, flatline, irregular or normal. This is a lightweight heuristic to support sensor quality and monitoring; it is not an ECG diagnosis algorithm.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Check</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Current behaviour</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Lead off</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More than 15 percent negative samples marks the electrode contact as unreliable.</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Flatline</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Very low waveform standard deviation suggests a weak signal or bad contact.</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Rate</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Peak gap estimates BPM; 40 to 140 is the heuristic plausible range.</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Irregularity</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RR coefficient of variation greater than 0.25 is flagged as irregular timing.</w:t>
            </w:r>
          </w:p>
        </w:tc>
      </w:tr>
    </w:tbl>
    <w:p>
      <w:pPr>
        <w:spacing w:after="40"/>
      </w:pPr>
    </w:p>
    <w:p>
      <w:pPr>
        <w:pStyle w:val="Heading2"/>
        <w:spacing w:before="220" w:after="100"/>
        <w:keepNext/>
      </w:pPr>
      <w:r>
        <w:t>PhysioNet 1D CNN training pipeline</w:t>
      </w:r>
    </w:p>
    <w:p>
      <w:pPr>
        <w:spacing w:after="120" w:line="269" w:lineRule="auto"/>
      </w:pPr>
      <w:r>
        <w:t>A proper 1D CNN training pipeline was added and trained on real waveform data from the PhysioNet Computing in Cardiology Challenge 2017. It is separate from the live AD8232 pipeline because the training recordings are AliveCor single-lead data, not recordings collected from this device or intended care setting.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Stage</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Implementation</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8,528 valid labelled single-lead waveform records.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Labels</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Normal, atrial fibrillation, other rhythm and noisy.</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Preprocessing</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Central 10-second window at 300 Hz; median/MAD normalization; clip to [-8, 8].</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Split</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5,116 train / 1,706 validation / 1,706 completely unseen test.</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Network</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Four Conv1D blocks: 16x11 stride 2, 32x9 stride 2, 64x7 stride 2, 96x5 stride 2; batch normalization, ReLU and SpatialDropout. Then global average pooling, dense 64 ReLU, dropout 0.25, softmax four classes.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Optimization</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Adam learning rate 0.001, sparse categorical cross entropy, balanced class weights, early stopping and best checkpoint.</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Export</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Keras model, TFLite model, metrics JSON and model contract.</w:t>
            </w:r>
          </w:p>
        </w:tc>
      </w:tr>
    </w:tbl>
    <w:p>
      <w:pPr>
        <w:spacing w:after="4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CNN unseen test metric</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Value</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Accuracy</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0.5563</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Macro F1</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0.4156</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Macro one-vs-rest ROC AUC</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0.7576</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Normal recall</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0.7455</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Atrial fibrillation recall</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0.6554</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Other rhythm recall</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0.0957</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Noisy recall</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0.9123</w:t>
            </w:r>
          </w:p>
        </w:tc>
      </w:tr>
    </w:tbl>
    <w:p>
      <w:pPr>
        <w:spacing w:after="40"/>
      </w:pPr>
    </w:p>
    <w:p>
      <w:pPr>
        <w:spacing w:after="120" w:line="269" w:lineRule="auto"/>
      </w:pPr>
      <w:r>
        <w:t>The CNN is not integrated into live risk fusion or alerts. That is deliberate: its modest class-balanced performance and domain mismatch mean it must first be validated with held-out AD8232 recordings from the intended setting. Do not describe the present app as using the CNN for real-time prediction.</w:t>
      </w:r>
    </w:p>
    <w:p>
      <w:pPr>
        <w:pStyle w:val="Heading1"/>
        <w:spacing w:before="320" w:after="140"/>
        <w:keepNext/>
      </w:pPr>
      <w:r>
        <w:t>9. Risk interpretation and explanation</w:t>
      </w:r>
    </w:p>
    <w:p>
      <w:pPr>
        <w:spacing w:after="120" w:line="269" w:lineRule="auto"/>
      </w:pPr>
      <w:r>
        <w:t>The displayed AI Screening Score is the XGBoost adverse-outcome probability. It is not a healthy percentage. The interface uses Lower, Moderate and Elevated visual bands, while the internal recall-focused review threshold is retained as an advisory value. Emergency alerts remain rule-based and are not raised solely by this probability.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Screen output</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Meaning</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Lower screening signal</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model finds a lower VitalDB cohort-pattern probability. This does not confirm normal health.</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Moderate screening signal</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probability is above the UI lower band. Review current vital cards and clinical context.</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Elevated screening signal</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population-pattern signal merits review. It is not a diagnosis or a standalone emergency.</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Why this result</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 factual list of observed live factors: low SpO2, HR/temperature outside reference range, increased variation, ECG rate or RR variation.</w:t>
            </w:r>
          </w:p>
        </w:tc>
      </w:tr>
    </w:tbl>
    <w:p>
      <w:pPr>
        <w:spacing w:after="40"/>
      </w:pPr>
    </w:p>
    <w:p>
      <w:pPr>
        <w:spacing w:after="120" w:line="269" w:lineRule="auto"/>
      </w:pPr>
      <w:r>
        <w:t>HealthInsightGenerator.kt produces local, template-based plain-language explanations for sensor status. The prior hardcoded Claude/Anthropic integration has been removed. The explanation remains available without an external AI API and cannot invent clinical findings from absent data.</w:t>
      </w:r>
    </w:p>
    <w:p>
      <w:pPr>
        <w:pStyle w:val="Heading1"/>
        <w:spacing w:before="320" w:after="140"/>
        <w:keepNext/>
      </w:pPr>
      <w:r>
        <w:t>10. Fall monitoring and family dashboard behaviour</w:t>
      </w:r>
    </w:p>
    <w:p>
      <w:pPr>
        <w:spacing w:after="120" w:line="269" w:lineRule="auto"/>
      </w:pPr>
      <w:r>
        <w:t>Fall monitoring runs only while Station Mode camera processing is active. ML Kit extracts pose landmarks; FallDetector checks a high-confidence torso, rapid downward displacement, a configured floor zone and a persistent floor posture. It no longer converts a static lying posture into a fall.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Protection</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Current rule</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Reliable pose</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Requires shoulder and hip landmarks with at least 0.60 in-frame likelihood.</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Rapid drop</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At least 28 percent of frame height and at least 65 percent of frame height per second.</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Confirmation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The floor posture must persist for two seconds after a rapid descent.</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Floor zone</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Default lower frame boundary is 0.72 and must be calibrated to each camera view.</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Motionless escalation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Only after a confirmed fall and 30 seconds without meaningful movement. UI text says motionless after fall; it does not diagnose unconsciousness.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Recovery</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One second of consistently upright pose returns the detector to normal.</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Family freshness</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Family shows a critical banner only if Station Mode refreshed the non-normal state in the last 20 seconds.</w:t>
            </w:r>
          </w:p>
        </w:tc>
      </w:tr>
    </w:tbl>
    <w:p>
      <w:pPr>
        <w:spacing w:after="40"/>
      </w:pPr>
    </w:p>
    <w:p>
      <w:pPr>
        <w:spacing w:after="120" w:line="269" w:lineRule="auto"/>
      </w:pPr>
      <w:r>
        <w:t>The active state now includes fallStatusObservedAt. If the station phone stops sending camera confirmation, the family dashboard no longer repeats an old event as a current emergency. Alert records remain stored as history. This fixes the persistent false fall display while keeping the audit trail.</w:t>
      </w:r>
    </w:p>
    <w:p>
      <w:pPr>
        <w:pStyle w:val="Heading1"/>
        <w:spacing w:before="320" w:after="140"/>
        <w:keepNext/>
      </w:pPr>
      <w:r>
        <w:t>11. Reports, alerts and scheduling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Feature</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Current behaviour</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Emergency vital / fall alert</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Creates a Firestore alert, local notification/sound and can trigger FCM through deployed Cloud Functions.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Scheduled scans</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ScanScheduler and ScanSessionWorker schedule 8 AM and 6 PM sessions, collect readings for about 2.5 minutes and save a scan summary to Firestore.</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Family reports</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Family dashboard reads synced scan summaries when opened. This is the no-cost current path.</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WhatsApp</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 caregiver can manually open WhatsApp with a generated report; Android cannot silently send a WhatsApp message on the user’s behalf.</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Private Storage report design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Cloud Function code supports a protected report notification if Storage is used, but Firebase Storage integration was intentionally removed from the Android app for the no-cost path.</w:t>
            </w:r>
          </w:p>
        </w:tc>
      </w:tr>
    </w:tbl>
    <w:p>
      <w:pPr>
        <w:spacing w:after="40"/>
      </w:pPr>
    </w:p>
    <w:p>
      <w:pPr>
        <w:pStyle w:val="Heading1"/>
        <w:spacing w:before="320" w:after="140"/>
        <w:keepNext/>
      </w:pPr>
      <w:r>
        <w:t>12. Security and privacy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Control</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Current status</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API secrets</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Hardcoded Claude/Anthropic key and frontend LLM dependency removed. No fake replacement key added.</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Model inference</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XGBoost is local and does not send vital values to an external AI provider.</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Sensor validation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Malformed JSON is buffered safely; invalid vital ranges do not overwrite valid readings.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GPS</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Lost fix clears location instead of displaying a stale position as live.</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Notifications</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FCM server-side messaging occurs only in Cloud Functions; client app stores no server credential.</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Firestore</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Patient and alert data require Firebase Authentication and restrictive security rules before deployment.</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Remaining action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Rotate any previously exposed API key, inspect Firebase rules, enable audit logging and use consent/data-retention policies before real-world use.</w:t>
            </w:r>
          </w:p>
        </w:tc>
      </w:tr>
    </w:tbl>
    <w:p>
      <w:pPr>
        <w:spacing w:after="40"/>
      </w:pPr>
    </w:p>
    <w:p>
      <w:r>
        <w:br w:type="page"/>
      </w:r>
    </w:p>
    <w:p>
      <w:pPr>
        <w:pStyle w:val="Heading1"/>
        <w:spacing w:before="320" w:after="140"/>
        <w:keepNext/>
      </w:pPr>
      <w:r>
        <w:t>13. Build run and operational steps</w:t>
      </w:r>
    </w:p>
    <w:p>
      <w:pPr>
        <w:pStyle w:val="Heading2"/>
        <w:spacing w:before="220" w:after="100"/>
        <w:keepNext/>
      </w:pPr>
      <w:r>
        <w:t>Android app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Step</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Action</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Open the GeriatriCare folder in Android Studio.</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2</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Place the correct google-services.json in app/ from the selected Firebase project. Do not share or commit service-account credentials.</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3</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Allow Gradle sync, connect an Android device, then Run.</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4</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Allow Nearby Devices, notifications and Camera permissions as needed. On Android 11 and older, turn on the device Location setting for BLE discovery.</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5</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Create/select a patient, open Dashboard and tap the Bluetooth icon. The app now starts discovery automatically.</w:t>
            </w:r>
          </w:p>
        </w:tc>
      </w:tr>
    </w:tbl>
    <w:p>
      <w:pPr>
        <w:spacing w:after="40"/>
      </w:pPr>
    </w:p>
    <w:p>
      <w:pPr>
        <w:pStyle w:val="Heading2"/>
        <w:spacing w:before="220" w:after="100"/>
        <w:keepNext/>
      </w:pPr>
      <w:r>
        <w:t>ESP32 device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Step</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Action</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Open Arduino/geriatricare/geriatricare.ino in Arduino IDE.</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2</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Install the libraries listed at the top of the sketch: MAX3010x, OneWire, DallasTemperature and TinyGPSPlus.</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3</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Select the correct ESP32 board and COM port, upload, then open Serial Monitor at 115200.</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4</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Confirm the message ESP32 BLE active. Waiting for Android app to connect.</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5</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Use a stable powered sensor setup and validate each sensor separately before relying on live data.</w:t>
            </w:r>
          </w:p>
        </w:tc>
      </w:tr>
    </w:tbl>
    <w:p>
      <w:pPr>
        <w:spacing w:after="40"/>
      </w:pPr>
    </w:p>
    <w:p>
      <w:pPr>
        <w:spacing w:after="120" w:line="269" w:lineRule="auto"/>
      </w:pPr>
      <w:r>
        <w:t>The Android project currently has no gradlew or gradlew.bat executable in the shared folder. Android Studio can use its configured Gradle tooling, but adding and committing a standard Gradle wrapper is recommended for reproducible command-line builds and CI.</w:t>
      </w:r>
    </w:p>
    <w:p>
      <w:pPr>
        <w:pStyle w:val="Heading1"/>
        <w:spacing w:before="320" w:after="140"/>
        <w:keepNext/>
      </w:pPr>
      <w:r>
        <w:t>14. Model training and retraining</w:t>
      </w:r>
    </w:p>
    <w:p>
      <w:pPr>
        <w:pStyle w:val="Heading2"/>
        <w:spacing w:before="220" w:after="100"/>
        <w:keepNext/>
      </w:pPr>
      <w:r>
        <w:t>Rebuild the VitalDB XGBoost model</w:t>
      </w:r>
    </w:p>
    <w:p>
      <w:pPr>
        <w:spacing w:after="120" w:line="269" w:lineRule="auto"/>
      </w:pPr>
      <w:r>
        <w:t>Run these commands from the ml folder using the intended Python environment after installing ml/requirements.txt. Dataset preparation uses all eligible source data rather than a small arbitrary subset. Do not overwrite the deployed assets until metrics and compatibility have been reviewed.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Order</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Command / output</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python build_vitaldb_dataset.py --output data/vitaldb_complete_features.csv</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2</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python train_xgboost_risk_model.py --data data/vitaldb_complete_features.csv --out assets</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3</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python verify_xgboost_export.py</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4</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Review assets/tabular_risk_metrics.json. Copy only validated tabular_risk_tree_dump.json and metrics JSON to app/src/main/assets/.</w:t>
            </w:r>
          </w:p>
        </w:tc>
      </w:tr>
    </w:tbl>
    <w:p>
      <w:pPr>
        <w:spacing w:after="40"/>
      </w:pPr>
    </w:p>
    <w:p>
      <w:pPr>
        <w:pStyle w:val="Heading2"/>
        <w:spacing w:before="220" w:after="100"/>
        <w:keepNext/>
      </w:pPr>
      <w:r>
        <w:t>Retrain the ECG CNN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Order</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Command / output</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1</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python train_physionet_ecg_cnn.py --download --epochs 30</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2</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Review assets/ecg_cnn/metrics.json, ecg_cnn.keras, ecg_cnn.tflite and model_contract.json.</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3</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Before Android integration, validate on separate labelled AD8232 recordings captured under the real hardware protocol.</w:t>
            </w:r>
          </w:p>
        </w:tc>
      </w:tr>
    </w:tbl>
    <w:p>
      <w:pPr>
        <w:spacing w:after="40"/>
      </w:pPr>
    </w:p>
    <w:p>
      <w:pPr>
        <w:spacing w:after="120" w:line="269" w:lineRule="auto"/>
      </w:pPr>
      <w:r>
        <w:t>The app must never self-train from a patient’s live readings. A safe future learning workflow is: obtain informed consent, collect raw ECG clips and vitals with timestamps, have clinically qualified reviewers assign labels, isolate patients across train/validation/test splits, train offline, review failure modes and deploy a versioned model only after approval.</w:t>
      </w:r>
    </w:p>
    <w:p>
      <w:pPr>
        <w:pStyle w:val="Heading1"/>
        <w:spacing w:before="320" w:after="140"/>
        <w:keepNext/>
      </w:pPr>
      <w:r>
        <w:t>15. Validation status and production readiness</w:t>
      </w:r>
    </w:p>
    <w:p>
      <w:pPr>
        <w:spacing w:after="120" w:line="269" w:lineRule="auto"/>
      </w:pPr>
      <w:r>
        <w:t>The system is technically functional as a connected monitoring prototype. It has real BLE transport, live sensor validation, local XGBoost inference, real ECG dataset training code, Firestore synchronization and alert plumbing. It is not ready for unsupervised clinical deployment in an old-age home without a formal validation and governance program.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Required before real deployment</w:t>
            </w:r>
          </w:p>
        </w:tc>
        <w:tc>
          <w:tcPr>
            <w:tcW w:type="dxa" w:w="4997"/>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Reason</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Device calibration and bench testing</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Verify HR, SpO2, temperature, ECG timing and GPS against reference instruments.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Prospective elderly-care validation</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VitalDB is intra-operative and PhysioNet training recordings are not AD8232 home-care data.</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Fall test protocol and camera calibration</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Measure false positives and false negatives across beds, chairs, walking, bending, caregiver movement and controlled falls.</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Clinical governance</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Define who reviews alerts, acknowledgement targets, escalation routes and emergency procedures.</w:t>
            </w:r>
          </w:p>
        </w:tc>
      </w:tr>
      <w:tr>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Security review</w:t>
            </w:r>
          </w:p>
        </w:tc>
        <w:tc>
          <w:tcPr>
            <w:tcW w:type="dxa" w:w="4997"/>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Restrict Firestore rules, review roles, protect backups, consent and comply with local health-data law.</w:t>
            </w:r>
          </w:p>
        </w:tc>
      </w:tr>
      <w:tr>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Reliability engineering</w:t>
            </w:r>
          </w:p>
        </w:tc>
        <w:tc>
          <w:tcPr>
            <w:tcW w:type="dxa" w:w="4997"/>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Add tests, Gradle wrapper/CI, crash monitoring, network-loss recovery drills and battery/power testing.</w:t>
            </w:r>
          </w:p>
        </w:tc>
      </w:tr>
    </w:tbl>
    <w:p>
      <w:pPr>
        <w:spacing w:after="40"/>
      </w:pPr>
    </w:p>
    <w:p>
      <w:pPr>
        <w:spacing w:after="120" w:line="269" w:lineRule="auto"/>
      </w:pPr>
      <w:r>
        <w:t>Current model metrics are reported exactly in this document. They are not proof of medical effectiveness in the intended population. The recall-oriented XGBoost threshold reduces false negatives in its test cohort but produces many false positives; the CNN remains intentionally disabled for live prediction because it has not been validated on the deployed sensor. These are safeguards, not missing features.</w:t>
      </w:r>
    </w:p>
    <w:p>
      <w:r>
        <w:br w:type="page"/>
      </w:r>
    </w:p>
    <w:p>
      <w:pPr>
        <w:pStyle w:val="Heading1"/>
        <w:spacing w:before="320" w:after="140"/>
        <w:keepNext/>
      </w:pPr>
      <w:r>
        <w:t>Appendix A Source inventory</w:t>
      </w:r>
    </w:p>
    <w:p>
      <w:pPr>
        <w:spacing w:after="120" w:line="269" w:lineRule="auto"/>
      </w:pPr>
      <w:r>
        <w:t>This inventory lists the material source areas. Generated build directories, IDE caches, virtual environments, downloaded datasets and model binaries are intentionally omitted. Read the folder guide earlier in this document for responsibility and runtime role.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6552"/>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Source file</w:t>
            </w:r>
          </w:p>
        </w:tc>
        <w:tc>
          <w:tcPr>
            <w:tcW w:type="dxa" w:w="3168"/>
            <w:shd w:fill="16324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Role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app/src/main/java/com/geriatricare/app/data/alert/AlertEmailDispatcher.kt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app/src/main/java/com/geriatricare/app/data/alert/AlertSoundPlayer.kt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app/src/main/java/com/geriatricare/app/data/alert/EmergencyAlertManager.kt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app/src/main/java/com/geriatricare/app/data/analytics/DeteriorationAnalyzer.kt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app/src/main/java/com/geriatricare/app/data/auth/UserRoleManager.kt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app/src/main/java/com/geriatricare/app/data/bluetooth/BleManager.kt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 transport and input validation</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app/src/main/java/com/geriatricare/app/data/bluetooth/MockDataGenerator.kt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 transport and input validation</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app/src/main/java/com/geriatricare/app/data/bluetooth/SensorReadingValidator.kt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BLE transport and input validation</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app/src/main/java/com/geriatricare/app/data/db/AppDatabase.kt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app/src/main/java/com/geriatricare/app/data/db/VitalReadingDao.kt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app/src/main/java/com/geriatricare/app/data/doctor/DoctorDirectory.kt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app/src/main/java/com/geriatricare/app/data/insight/HealthInsightGenerator.kt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app/src/main/java/com/geriatricare/app/data/ml/FallDetector.kt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Local model or fall analysis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app/src/main/java/com/geriatricare/app/data/ml/RiskClassifier.kt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Local model or fall analysis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app/src/main/java/com/geriatricare/app/data/ml/ScreeningSnapshot.kt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Local model or fall analysis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app/src/main/java/com/geriatricare/app/data/model/Appointment.kt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app/src/main/java/com/geriatricare/app/data/model/AppointmentSlot.kt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app/src/main/java/com/geriatricare/app/data/model/BleData.kt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app/src/main/java/com/geriatricare/app/data/model/CareRequest.kt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app/src/main/java/com/geriatricare/app/data/model/Doctor.kt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app/src/main/java/com/geriatricare/app/data/model/EcgAnalyzer.kt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app/src/main/java/com/geriatricare/app/data/model/MedicationReminder.kt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app/src/main/java/com/geriatricare/app/data/model/Patient.kt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app/src/main/java/com/geriatricare/app/data/model/Prescription.kt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app/src/main/java/com/geriatricare/app/data/model/ScanResult.kt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app/src/main/java/com/geriatricare/app/data/model/VitalReading.kt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Shared data contract or signal analysis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app/src/main/java/com/geriatricare/app/data/notification/GeriatriCareMessagingService.kt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app/src/main/java/com/geriatricare/app/data/notification/NotificationTokenRegistrar.kt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app/src/main/java/com/geriatricare/app/data/report/ReportGenerator.kt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app/src/main/java/com/geriatricare/app/data/report/WhatsAppSender.kt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app/src/main/java/com/geriatricare/app/data/repository/AppointmentRepository.kt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app/src/main/java/com/geriatricare/app/data/repository/AppointmentSlotRepository.kt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app/src/main/java/com/geriatricare/app/data/repository/AuthRepository.kt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app/src/main/java/com/geriatricare/app/data/repository/CareRequestRepository.kt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app/src/main/java/com/geriatricare/app/data/repository/MedicationReminderRepository.kt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app/src/main/java/com/geriatricare/app/data/repository/PatientRepository.kt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app/src/main/java/com/geriatricare/app/data/repository/PrescriptionRepository.kt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app/src/main/java/com/geriatricare/app/data/repository/ScanResultRepository.kt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app/src/main/java/com/geriatricare/app/data/repository/VitalRepository.kt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Firebase or local data access</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app/src/main/java/com/geriatricare/app/data/scan/ScanScheduler.kt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app/src/main/java/com/geriatricare/app/data/scan/ScanSessionWorker.kt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service or data-layer feature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app/src/main/java/com/geriatricare/app/di/AppModule.kt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source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app/src/main/java/com/geriatricare/app/GeriatriCareApp.kt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source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app/src/main/java/com/geriatricare/app/MainActivity.kt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source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app/src/main/java/com/geriatricare/app/presentation/addpatient/AddPatientScreen.kt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app/src/main/java/com/geriatricare/app/presentation/addpatient/AddPatientViewModel.kt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app/src/main/java/com/geriatricare/app/presentation/camera/StationModeScreen.kt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app/src/main/java/com/geriatricare/app/presentation/camera/StationModeViewModel.kt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app/src/main/java/com/geriatricare/app/presentation/careteam/CareTeamScreen.kt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app/src/main/java/com/geriatricare/app/presentation/careteam/CareTeamViewModel.kt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app/src/main/java/com/geriatricare/app/presentation/dashboard/components/EcgChart.kt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app/src/main/java/com/geriatricare/app/presentation/dashboard/components/VitalCard.kt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app/src/main/java/com/geriatricare/app/presentation/dashboard/DashboardScreen.kt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app/src/main/java/com/geriatricare/app/presentation/dashboard/DashboardViewModel.kt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app/src/main/java/com/geriatricare/app/presentation/doctordashboard/DoctorDashboardScreen.kt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app/src/main/java/com/geriatricare/app/presentation/doctordashboard/DoctorDashboardViewModel.kt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app/src/main/java/com/geriatricare/app/presentation/editpatient/EditPatientScreen.kt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app/src/main/java/com/geriatricare/app/presentation/editpatient/EditPatientViewModel.kt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app/src/main/java/com/geriatricare/app/presentation/familydashboard/FamilyDashboardScreen.kt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app/src/main/java/com/geriatricare/app/presentation/familydashboard/FamilyDashboardViewModel.kt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app/src/main/java/com/geriatricare/app/presentation/familyhome/FamilyHomeScreen.kt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app/src/main/java/com/geriatricare/app/presentation/familyhome/FamilyHomeViewModel.kt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app/src/main/java/com/geriatricare/app/presentation/login/LoginScreen.kt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app/src/main/java/com/geriatricare/app/presentation/login/LoginViewModel.kt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app/src/main/java/com/geriatricare/app/presentation/navigation/AppNavigation.kt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app/src/main/java/com/geriatricare/app/presentation/navigation/Screen.kt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app/src/main/java/com/geriatricare/app/presentation/patientlist/PatientListScreen.kt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app/src/main/java/com/geriatricare/app/presentation/patientlist/PatientListViewModel.kt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app/src/main/java/com/geriatricare/app/presentation/splash/SplashScreen.kt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app/src/main/java/com/geriatricare/app/presentation/splash/SplashViewModel.kt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Compose screen or ViewModel presentation layer</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app/src/main/java/com/geriatricare/app/ui/theme/Color.kt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source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app/src/main/java/com/geriatricare/app/ui/theme/Theme.kt</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source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app/src/main/java/com/geriatricare/app/ui/theme/Type.kt</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Application source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Arduino/geriatricare/geriatricare.ino</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ESP32 firmware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ml/build_vitaldb_dataset.py</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Dataset, training or export pipeline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ml/train_physionet_ecg_cnn.py</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Dataset, training or export pipeline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ml/train_xgboost_risk_model.py</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Dataset, training or export pipeline</w:t>
            </w:r>
          </w:p>
        </w:tc>
      </w:tr>
      <w:tr>
        <w:tc>
          <w:tcPr>
            <w:tcW w:type="dxa" w:w="6552"/>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ml/verify_xgboost_export.py</w:t>
            </w:r>
          </w:p>
        </w:tc>
        <w:tc>
          <w:tcPr>
            <w:tcW w:type="dxa" w:w="3168"/>
            <w:shd w:fill="F5F7F9"/>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Dataset, training or export pipeline</w:t>
            </w:r>
          </w:p>
        </w:tc>
      </w:tr>
      <w:tr>
        <w:tc>
          <w:tcPr>
            <w:tcW w:type="dxa" w:w="6552"/>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functions/src/index.ts</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sz w:val="17"/>
              </w:rPr>
              <w:t>Trusted Firebase backend trigger</w:t>
            </w:r>
          </w:p>
        </w:tc>
      </w:tr>
    </w:tbl>
    <w:p>
      <w:pPr>
        <w:spacing w:after="40"/>
      </w:pP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GeriatriCare | Technical handover | 01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6"/>
      </w:rPr>
      <w:t>GeriatriCare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GeriatriCare Technical Handover</dc:title>
  <dc:subject>Technical architecture and AI implementation guide</dc:subject>
  <dc:creator>GeriatriCare project</dc:creator>
  <cp:keywords/>
  <dc:description>Generated technical handover</dc:description>
  <cp:lastModifiedBy/>
  <cp:revision>1</cp:revision>
  <dcterms:created xsi:type="dcterms:W3CDTF">2013-12-23T23:15:00Z</dcterms:created>
  <dcterms:modified xsi:type="dcterms:W3CDTF">2013-12-23T23:15:00Z</dcterms:modified>
  <cp:category/>
</cp:coreProperties>
</file>