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29D9" w14:textId="77777777" w:rsidR="004B6C99" w:rsidRDefault="004B6C99" w:rsidP="004B6C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('is_power(10, 2) returns: ', False)</w:t>
      </w:r>
    </w:p>
    <w:p w14:paraId="6B67246C" w14:textId="77777777" w:rsidR="004B6C99" w:rsidRDefault="004B6C99" w:rsidP="004B6C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('is_power(27, 3) returns: ', True)</w:t>
      </w:r>
    </w:p>
    <w:p w14:paraId="6EED4515" w14:textId="77777777" w:rsidR="004B6C99" w:rsidRDefault="004B6C99" w:rsidP="004B6C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('is_power(1, 1) returns: ', True)</w:t>
      </w:r>
    </w:p>
    <w:p w14:paraId="1F802E97" w14:textId="77777777" w:rsidR="004B6C99" w:rsidRDefault="004B6C99" w:rsidP="004B6C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('is_power(10, 1) returns: ', False)</w:t>
      </w:r>
    </w:p>
    <w:p w14:paraId="5A9584F3" w14:textId="1388295B" w:rsidR="008F7DD1" w:rsidRDefault="004B6C99" w:rsidP="004B6C99">
      <w:r>
        <w:rPr>
          <w:rFonts w:ascii="Menlo" w:hAnsi="Menlo" w:cs="Menlo"/>
          <w:color w:val="000000"/>
          <w:kern w:val="0"/>
          <w:sz w:val="22"/>
          <w:szCs w:val="22"/>
        </w:rPr>
        <w:t>('is_power(3, 3) returns: ', True)</w:t>
      </w:r>
    </w:p>
    <w:sectPr w:rsidR="008F7D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FA"/>
    <w:rsid w:val="0027189C"/>
    <w:rsid w:val="004B6C99"/>
    <w:rsid w:val="00EF09FA"/>
    <w:rsid w:val="00F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71AE"/>
  <w15:chartTrackingRefBased/>
  <w15:docId w15:val="{878EC050-BD68-A242-8FD5-B91EE5AF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2</cp:revision>
  <dcterms:created xsi:type="dcterms:W3CDTF">2021-05-05T08:20:00Z</dcterms:created>
  <dcterms:modified xsi:type="dcterms:W3CDTF">2021-05-05T08:21:00Z</dcterms:modified>
</cp:coreProperties>
</file>