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7CD5B" w14:textId="7A1B87B9" w:rsidR="009C249C" w:rsidRDefault="0013665F">
      <w:pPr>
        <w:rPr>
          <w:rFonts w:ascii="Times New Roman" w:hAnsi="Times New Roman" w:cs="Times New Roman"/>
        </w:rPr>
      </w:pPr>
      <w:r w:rsidRPr="0013665F">
        <w:rPr>
          <w:rFonts w:ascii="Times New Roman" w:hAnsi="Times New Roman" w:cs="Times New Roman"/>
        </w:rPr>
        <w:tab/>
        <w:t xml:space="preserve">Before starting </w:t>
      </w:r>
      <w:r>
        <w:rPr>
          <w:rFonts w:ascii="Times New Roman" w:hAnsi="Times New Roman" w:cs="Times New Roman"/>
        </w:rPr>
        <w:t>a reflection of this week activity, I am surprised to know the new aspect of learning journal. Although I have completed 5 courses in this university, I was not familiar with the usage of learning journal as a “</w:t>
      </w:r>
      <w:r w:rsidRPr="0013665F">
        <w:rPr>
          <w:rFonts w:ascii="Times New Roman" w:hAnsi="Times New Roman" w:cs="Times New Roman"/>
        </w:rPr>
        <w:t>record problems you may have encountered and to draft answers for Discussion Forums and Assignments</w:t>
      </w:r>
      <w:r>
        <w:rPr>
          <w:rFonts w:ascii="Times New Roman" w:hAnsi="Times New Roman" w:cs="Times New Roman"/>
        </w:rPr>
        <w:t xml:space="preserve">”. </w:t>
      </w:r>
      <w:r w:rsidR="005567D9">
        <w:rPr>
          <w:rFonts w:ascii="Times New Roman" w:hAnsi="Times New Roman" w:cs="Times New Roman"/>
        </w:rPr>
        <w:t xml:space="preserve">Unfortunately, I did not use learning journal in this way this week, but I am 100% sure that the way is effective. So, I am going to write down what I have learnt and draft of each assignment in Learning journal. Here </w:t>
      </w:r>
      <w:r w:rsidR="00B709EA">
        <w:rPr>
          <w:rFonts w:ascii="Times New Roman" w:hAnsi="Times New Roman" w:cs="Times New Roman"/>
        </w:rPr>
        <w:t>I start my reflection.</w:t>
      </w:r>
    </w:p>
    <w:p w14:paraId="21CBD7B1" w14:textId="390D6420" w:rsidR="005567D9" w:rsidRDefault="005567D9" w:rsidP="005567D9">
      <w:pPr>
        <w:pStyle w:val="a3"/>
        <w:numPr>
          <w:ilvl w:val="0"/>
          <w:numId w:val="2"/>
        </w:numPr>
        <w:ind w:leftChars="0"/>
        <w:rPr>
          <w:rFonts w:ascii="Times New Roman" w:hAnsi="Times New Roman" w:cs="Times New Roman"/>
          <w:i/>
          <w:iCs/>
        </w:rPr>
      </w:pPr>
      <w:r w:rsidRPr="00B709EA">
        <w:rPr>
          <w:rFonts w:ascii="Times New Roman" w:hAnsi="Times New Roman" w:cs="Times New Roman"/>
          <w:i/>
          <w:iCs/>
        </w:rPr>
        <w:t>Describe what you did. This does not mean that you copy and paste from what you have posted or the assignments you have prepared. You need to describe what you did and how you did it.</w:t>
      </w:r>
    </w:p>
    <w:p w14:paraId="58878A86" w14:textId="39C93370" w:rsidR="00B709EA" w:rsidRDefault="00B709EA" w:rsidP="00B709EA">
      <w:pPr>
        <w:pStyle w:val="a3"/>
        <w:numPr>
          <w:ilvl w:val="1"/>
          <w:numId w:val="2"/>
        </w:numPr>
        <w:ind w:leftChars="0"/>
        <w:rPr>
          <w:rFonts w:ascii="Times New Roman" w:hAnsi="Times New Roman" w:cs="Times New Roman"/>
        </w:rPr>
      </w:pPr>
      <w:r w:rsidRPr="00B709EA">
        <w:rPr>
          <w:rFonts w:ascii="Times New Roman" w:hAnsi="Times New Roman" w:cs="Times New Roman" w:hint="eastAsia"/>
        </w:rPr>
        <w:t>I</w:t>
      </w:r>
      <w:r w:rsidRPr="00B709EA">
        <w:rPr>
          <w:rFonts w:ascii="Times New Roman" w:hAnsi="Times New Roman" w:cs="Times New Roman"/>
        </w:rPr>
        <w:t xml:space="preserve"> </w:t>
      </w:r>
      <w:r>
        <w:rPr>
          <w:rFonts w:ascii="Times New Roman" w:hAnsi="Times New Roman" w:cs="Times New Roman"/>
        </w:rPr>
        <w:t xml:space="preserve">started my work this week with reading through textbooks or articles listed and solved quiz to review my basic knowledges. Then, I moved onto programming assignments. In this unit, I did not have chance to write code, which is my favorite part, but validating many websites and check many HTML errors and warnings were very interesting activity. Finally, I finished my discussion forum after reading two articles about privacy issues of the Internet era, which was also quite insightful activity for me. This is how I have completed my learning this week and this is not quite different from the one that I have done for the last several courses. </w:t>
      </w:r>
    </w:p>
    <w:p w14:paraId="241E6F27" w14:textId="3AE510B2" w:rsidR="005567D9" w:rsidRPr="00675ACB" w:rsidRDefault="005567D9" w:rsidP="00675ACB">
      <w:pPr>
        <w:pStyle w:val="a3"/>
        <w:numPr>
          <w:ilvl w:val="0"/>
          <w:numId w:val="2"/>
        </w:numPr>
        <w:ind w:leftChars="0"/>
        <w:rPr>
          <w:rFonts w:ascii="Times New Roman" w:hAnsi="Times New Roman" w:cs="Times New Roman" w:hint="eastAsia"/>
          <w:i/>
          <w:iCs/>
        </w:rPr>
      </w:pPr>
      <w:r w:rsidRPr="00B709EA">
        <w:rPr>
          <w:rFonts w:ascii="Times New Roman" w:hAnsi="Times New Roman" w:cs="Times New Roman"/>
          <w:i/>
          <w:iCs/>
        </w:rPr>
        <w:t>Describe your reactions to what you did</w:t>
      </w:r>
      <w:r w:rsidR="00675ACB">
        <w:rPr>
          <w:rFonts w:ascii="Times New Roman" w:hAnsi="Times New Roman" w:cs="Times New Roman"/>
          <w:i/>
          <w:iCs/>
        </w:rPr>
        <w:t xml:space="preserve">. </w:t>
      </w:r>
      <w:r w:rsidR="00675ACB" w:rsidRPr="00B709EA">
        <w:rPr>
          <w:rFonts w:ascii="Times New Roman" w:hAnsi="Times New Roman" w:cs="Times New Roman"/>
          <w:i/>
          <w:iCs/>
        </w:rPr>
        <w:t>Describe your feelings and attitudes</w:t>
      </w:r>
    </w:p>
    <w:p w14:paraId="522C2ABB" w14:textId="34EBF1E9" w:rsidR="00B709EA" w:rsidRPr="00B709EA" w:rsidRDefault="00B709EA" w:rsidP="00B709EA">
      <w:pPr>
        <w:pStyle w:val="a3"/>
        <w:numPr>
          <w:ilvl w:val="1"/>
          <w:numId w:val="2"/>
        </w:numPr>
        <w:ind w:leftChars="0"/>
        <w:rPr>
          <w:rFonts w:ascii="Times New Roman" w:hAnsi="Times New Roman" w:cs="Times New Roman"/>
        </w:rPr>
      </w:pPr>
      <w:r>
        <w:rPr>
          <w:rFonts w:ascii="Times New Roman" w:hAnsi="Times New Roman" w:cs="Times New Roman"/>
        </w:rPr>
        <w:t>When I start my activity this week, I was a bit confused since there were no coding parts and new technical knowledge in this unit. But as I move onto my learning processes, I was able to understand the importance of this week activity. What we have this week, learning about the issue of web and the way to validate web, must be a fundamental of entire web programming. Therefore, although the contents were not technical enough as I expected, now I feel satisfied with the learning.</w:t>
      </w:r>
    </w:p>
    <w:p w14:paraId="3E9AFA71" w14:textId="5AAC5381" w:rsidR="005567D9" w:rsidRDefault="005567D9" w:rsidP="005567D9">
      <w:pPr>
        <w:pStyle w:val="a3"/>
        <w:numPr>
          <w:ilvl w:val="0"/>
          <w:numId w:val="2"/>
        </w:numPr>
        <w:ind w:leftChars="0"/>
        <w:rPr>
          <w:rFonts w:ascii="Times New Roman" w:hAnsi="Times New Roman" w:cs="Times New Roman"/>
          <w:i/>
          <w:iCs/>
        </w:rPr>
      </w:pPr>
      <w:r w:rsidRPr="00B709EA">
        <w:rPr>
          <w:rFonts w:ascii="Times New Roman" w:hAnsi="Times New Roman" w:cs="Times New Roman"/>
          <w:i/>
          <w:iCs/>
        </w:rPr>
        <w:t>Describe any feedback you received or any specific interactions you had. Discuss how they were helpful</w:t>
      </w:r>
    </w:p>
    <w:p w14:paraId="7DFB841C" w14:textId="51CA652A" w:rsidR="00675ACB" w:rsidRPr="00675ACB" w:rsidRDefault="00675ACB" w:rsidP="00675ACB">
      <w:pPr>
        <w:pStyle w:val="a3"/>
        <w:numPr>
          <w:ilvl w:val="1"/>
          <w:numId w:val="2"/>
        </w:numPr>
        <w:ind w:leftChars="0"/>
        <w:rPr>
          <w:rFonts w:ascii="Times New Roman" w:hAnsi="Times New Roman" w:cs="Times New Roman" w:hint="eastAsia"/>
          <w:i/>
          <w:iCs/>
        </w:rPr>
      </w:pPr>
      <w:r>
        <w:rPr>
          <w:rFonts w:ascii="Times New Roman" w:hAnsi="Times New Roman" w:cs="Times New Roman"/>
        </w:rPr>
        <w:t>As I got 3 positive feedbacks on my discussion forum this week, no new aspects were added in terms of feedback. But I would say professor’s post about how to expand the discussion topic of this unit was insightful, since I was not able to mention GDPR or legal aspects, which are quite important and central topic around privacy issue of the Internet. Therefore, I am going to follow how discussion forum is proceeding continuously, not just to check right before my writing.</w:t>
      </w:r>
    </w:p>
    <w:p w14:paraId="6EE7B057" w14:textId="00BE431A" w:rsidR="005567D9" w:rsidRDefault="005567D9" w:rsidP="005567D9">
      <w:pPr>
        <w:pStyle w:val="a3"/>
        <w:numPr>
          <w:ilvl w:val="0"/>
          <w:numId w:val="2"/>
        </w:numPr>
        <w:ind w:leftChars="0"/>
        <w:rPr>
          <w:rFonts w:ascii="Times New Roman" w:hAnsi="Times New Roman" w:cs="Times New Roman"/>
          <w:i/>
          <w:iCs/>
        </w:rPr>
      </w:pPr>
      <w:r w:rsidRPr="00B709EA">
        <w:rPr>
          <w:rFonts w:ascii="Times New Roman" w:hAnsi="Times New Roman" w:cs="Times New Roman"/>
          <w:i/>
          <w:iCs/>
        </w:rPr>
        <w:t>Describe what you learned</w:t>
      </w:r>
    </w:p>
    <w:p w14:paraId="1E20E608" w14:textId="53745D72" w:rsidR="00675ACB" w:rsidRDefault="00675ACB" w:rsidP="00675ACB">
      <w:pPr>
        <w:pStyle w:val="a3"/>
        <w:numPr>
          <w:ilvl w:val="1"/>
          <w:numId w:val="2"/>
        </w:numPr>
        <w:ind w:leftChars="0"/>
        <w:rPr>
          <w:rFonts w:ascii="Times New Roman" w:hAnsi="Times New Roman" w:cs="Times New Roman"/>
        </w:rPr>
      </w:pPr>
      <w:r w:rsidRPr="00675ACB">
        <w:rPr>
          <w:rFonts w:ascii="Times New Roman" w:hAnsi="Times New Roman" w:cs="Times New Roman"/>
        </w:rPr>
        <w:t xml:space="preserve">My </w:t>
      </w:r>
      <w:r>
        <w:rPr>
          <w:rFonts w:ascii="Times New Roman" w:hAnsi="Times New Roman" w:cs="Times New Roman"/>
        </w:rPr>
        <w:t xml:space="preserve">biggest learning this week is the tool to validate the HTML format and an insight from the result of validations. </w:t>
      </w:r>
      <w:proofErr w:type="gramStart"/>
      <w:r>
        <w:rPr>
          <w:rFonts w:ascii="Times New Roman" w:hAnsi="Times New Roman" w:cs="Times New Roman"/>
        </w:rPr>
        <w:t>First of all</w:t>
      </w:r>
      <w:proofErr w:type="gramEnd"/>
      <w:r>
        <w:rPr>
          <w:rFonts w:ascii="Times New Roman" w:hAnsi="Times New Roman" w:cs="Times New Roman"/>
        </w:rPr>
        <w:t xml:space="preserve">, I was not familiar with that kind of tool. Also, I was assuming that there might be some relationship between a performance or modernity of the web page and HTML validity. But throughout my programming assignment, I learned it is not always the case. There is a web site that has modern structure and design but have some </w:t>
      </w:r>
      <w:r>
        <w:rPr>
          <w:rFonts w:ascii="Times New Roman" w:hAnsi="Times New Roman" w:cs="Times New Roman"/>
        </w:rPr>
        <w:lastRenderedPageBreak/>
        <w:t xml:space="preserve">warning in term of HTML validity. There is a web site that has a good performance to be rendered but include many errors because of its legacy structure. These facts were </w:t>
      </w:r>
      <w:proofErr w:type="gramStart"/>
      <w:r>
        <w:rPr>
          <w:rFonts w:ascii="Times New Roman" w:hAnsi="Times New Roman" w:cs="Times New Roman"/>
        </w:rPr>
        <w:t>really interesting</w:t>
      </w:r>
      <w:proofErr w:type="gramEnd"/>
      <w:r>
        <w:rPr>
          <w:rFonts w:ascii="Times New Roman" w:hAnsi="Times New Roman" w:cs="Times New Roman"/>
        </w:rPr>
        <w:t xml:space="preserve"> for me.</w:t>
      </w:r>
    </w:p>
    <w:p w14:paraId="3231B136" w14:textId="6737E56A" w:rsidR="00675ACB" w:rsidRDefault="00675ACB" w:rsidP="00675ACB">
      <w:pPr>
        <w:rPr>
          <w:rFonts w:ascii="Times New Roman" w:hAnsi="Times New Roman" w:cs="Times New Roman"/>
        </w:rPr>
      </w:pPr>
    </w:p>
    <w:p w14:paraId="6669088B" w14:textId="77777777" w:rsidR="00675ACB" w:rsidRPr="00675ACB" w:rsidRDefault="00675ACB" w:rsidP="00675ACB">
      <w:pPr>
        <w:rPr>
          <w:rFonts w:ascii="Times New Roman" w:hAnsi="Times New Roman" w:cs="Times New Roman" w:hint="eastAsia"/>
        </w:rPr>
      </w:pPr>
    </w:p>
    <w:sectPr w:rsidR="00675ACB" w:rsidRPr="00675A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03398"/>
    <w:multiLevelType w:val="hybridMultilevel"/>
    <w:tmpl w:val="25D4A3B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2835B2E"/>
    <w:multiLevelType w:val="multilevel"/>
    <w:tmpl w:val="88C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06"/>
    <w:rsid w:val="0013665F"/>
    <w:rsid w:val="00222BFB"/>
    <w:rsid w:val="005567D9"/>
    <w:rsid w:val="00675ACB"/>
    <w:rsid w:val="009C249C"/>
    <w:rsid w:val="00B709EA"/>
    <w:rsid w:val="00EB2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70326E"/>
  <w15:chartTrackingRefBased/>
  <w15:docId w15:val="{53D9F1C7-7D10-4F93-B43A-B9077F4D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7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0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481</Words>
  <Characters>2745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3</cp:revision>
  <dcterms:created xsi:type="dcterms:W3CDTF">2022-06-24T02:50:00Z</dcterms:created>
  <dcterms:modified xsi:type="dcterms:W3CDTF">2022-06-24T04:34:00Z</dcterms:modified>
</cp:coreProperties>
</file>