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2B" w:rsidRDefault="00C218FB" w:rsidP="00C218FB">
      <w:pPr>
        <w:jc w:val="center"/>
        <w:rPr>
          <w:b/>
          <w:sz w:val="36"/>
        </w:rPr>
      </w:pPr>
      <w:r w:rsidRPr="00C218FB">
        <w:rPr>
          <w:b/>
          <w:sz w:val="36"/>
        </w:rPr>
        <w:t>Análisis de factibilidad técnica.</w:t>
      </w:r>
    </w:p>
    <w:p w:rsidR="00AB28E2" w:rsidRDefault="00C218FB" w:rsidP="00AB28E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Equipos</w:t>
      </w:r>
    </w:p>
    <w:p w:rsidR="00C218FB" w:rsidRPr="00AB28E2" w:rsidRDefault="00C218FB" w:rsidP="00AB28E2">
      <w:pPr>
        <w:pStyle w:val="Prrafodelista"/>
        <w:rPr>
          <w:sz w:val="24"/>
        </w:rPr>
      </w:pPr>
      <w:r w:rsidRPr="00AB28E2">
        <w:rPr>
          <w:sz w:val="24"/>
        </w:rPr>
        <w:t xml:space="preserve">Dentro de este apartado contamos con el equipo con que se desarrollara el proyecto. Estos pueden ser </w:t>
      </w:r>
      <w:r w:rsidR="00AB28E2" w:rsidRPr="00AB28E2">
        <w:rPr>
          <w:sz w:val="24"/>
        </w:rPr>
        <w:t>el equipo de cómputo hardware / software</w:t>
      </w:r>
      <w:r w:rsidR="00AB28E2">
        <w:rPr>
          <w:sz w:val="24"/>
        </w:rPr>
        <w:t>, el R.H con que experiencia se cuenta y servicios.</w:t>
      </w:r>
    </w:p>
    <w:p w:rsidR="00AB28E2" w:rsidRDefault="00AB28E2" w:rsidP="00AB28E2">
      <w:pPr>
        <w:pStyle w:val="Prrafodelista"/>
        <w:numPr>
          <w:ilvl w:val="0"/>
          <w:numId w:val="5"/>
        </w:numPr>
        <w:rPr>
          <w:sz w:val="24"/>
        </w:rPr>
      </w:pPr>
      <w:r w:rsidRPr="00AB28E2">
        <w:rPr>
          <w:sz w:val="24"/>
        </w:rPr>
        <w:t>Hardware:</w:t>
      </w:r>
    </w:p>
    <w:p w:rsidR="0073159E" w:rsidRDefault="00AB28E2" w:rsidP="0073159E">
      <w:pPr>
        <w:pStyle w:val="Prrafodelista"/>
        <w:numPr>
          <w:ilvl w:val="1"/>
          <w:numId w:val="5"/>
        </w:numPr>
        <w:rPr>
          <w:sz w:val="24"/>
        </w:rPr>
      </w:pPr>
      <w:r w:rsidRPr="00AB28E2">
        <w:rPr>
          <w:sz w:val="24"/>
        </w:rPr>
        <w:t>Computadoras</w:t>
      </w:r>
    </w:p>
    <w:p w:rsidR="0073159E" w:rsidRDefault="0073159E" w:rsidP="0073159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Software:</w:t>
      </w:r>
    </w:p>
    <w:p w:rsid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Php</w:t>
      </w:r>
      <w:proofErr w:type="spellEnd"/>
    </w:p>
    <w:p w:rsid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Java</w:t>
      </w:r>
    </w:p>
    <w:p w:rsid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ISO 15504</w:t>
      </w:r>
    </w:p>
    <w:p w:rsid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Frameworks</w:t>
      </w:r>
      <w:proofErr w:type="spellEnd"/>
      <w:r>
        <w:rPr>
          <w:sz w:val="24"/>
        </w:rPr>
        <w:t xml:space="preserve"> </w:t>
      </w:r>
    </w:p>
    <w:p w:rsid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Patrones de diseño </w:t>
      </w:r>
    </w:p>
    <w:p w:rsid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Windows </w:t>
      </w:r>
    </w:p>
    <w:p w:rsidR="0073159E" w:rsidRDefault="00752D24" w:rsidP="0073159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R.H: Se cuenta con tan solo 4 ingenieros de software de 5 semestre con la experiencia de poder diseñar un software.</w:t>
      </w:r>
    </w:p>
    <w:p w:rsidR="00752D24" w:rsidRDefault="00752D24" w:rsidP="0073159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Servicios: </w:t>
      </w:r>
    </w:p>
    <w:p w:rsid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Azure</w:t>
      </w:r>
    </w:p>
    <w:p w:rsidR="00752D24" w:rsidRPr="00752D24" w:rsidRDefault="00752D24" w:rsidP="00752D24">
      <w:pPr>
        <w:pStyle w:val="Prrafodelista"/>
        <w:numPr>
          <w:ilvl w:val="1"/>
          <w:numId w:val="5"/>
        </w:numPr>
        <w:rPr>
          <w:sz w:val="24"/>
        </w:rPr>
      </w:pPr>
      <w:proofErr w:type="spellStart"/>
      <w:r>
        <w:rPr>
          <w:sz w:val="24"/>
        </w:rPr>
        <w:t>Mysql</w:t>
      </w:r>
      <w:proofErr w:type="spellEnd"/>
    </w:p>
    <w:p w:rsidR="003E3E8B" w:rsidRPr="003E3E8B" w:rsidRDefault="00C218FB" w:rsidP="003E3E8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Instalaciones</w:t>
      </w:r>
      <w:r w:rsidR="00752D24">
        <w:rPr>
          <w:sz w:val="24"/>
        </w:rPr>
        <w:br/>
        <w:t>El sistema se adaptará a los exploradores más famosos que son: Edge, Google Chrome, Firefox</w:t>
      </w:r>
      <w:r w:rsidR="003E3E8B">
        <w:rPr>
          <w:sz w:val="24"/>
        </w:rPr>
        <w:t xml:space="preserve"> y Safari.  Será para celulares y computadoras. </w:t>
      </w:r>
      <w:bookmarkStart w:id="0" w:name="_GoBack"/>
      <w:bookmarkEnd w:id="0"/>
    </w:p>
    <w:p w:rsidR="00752D24" w:rsidRDefault="00C218FB" w:rsidP="00C218F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Ambiental</w:t>
      </w:r>
    </w:p>
    <w:p w:rsidR="00C218FB" w:rsidRDefault="00752D24" w:rsidP="00752D24">
      <w:pPr>
        <w:pStyle w:val="Prrafodelista"/>
        <w:rPr>
          <w:sz w:val="24"/>
        </w:rPr>
      </w:pPr>
      <w:r>
        <w:rPr>
          <w:sz w:val="24"/>
        </w:rPr>
        <w:t>Se espera que el sistema se encuentre conectado con la página</w:t>
      </w:r>
      <w:r w:rsidR="003E3E8B">
        <w:rPr>
          <w:sz w:val="24"/>
        </w:rPr>
        <w:t xml:space="preserve"> de CENDHIU</w:t>
      </w:r>
      <w:r>
        <w:rPr>
          <w:sz w:val="24"/>
        </w:rPr>
        <w:t xml:space="preserve"> ya que e</w:t>
      </w:r>
      <w:r w:rsidR="003E3E8B">
        <w:rPr>
          <w:sz w:val="24"/>
        </w:rPr>
        <w:t xml:space="preserve">llos son lo que nos ayudaran a obtener los requerimientos del sistema. </w:t>
      </w:r>
      <w:r>
        <w:rPr>
          <w:sz w:val="24"/>
        </w:rPr>
        <w:t xml:space="preserve"> </w:t>
      </w:r>
      <w:r w:rsidR="00C218FB">
        <w:rPr>
          <w:sz w:val="24"/>
        </w:rPr>
        <w:t xml:space="preserve"> </w:t>
      </w:r>
    </w:p>
    <w:p w:rsidR="00C218FB" w:rsidRPr="003E3E8B" w:rsidRDefault="00C218FB" w:rsidP="003E3E8B">
      <w:pPr>
        <w:rPr>
          <w:sz w:val="24"/>
        </w:rPr>
      </w:pPr>
    </w:p>
    <w:sectPr w:rsidR="00C218FB" w:rsidRPr="003E3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12F3"/>
    <w:multiLevelType w:val="hybridMultilevel"/>
    <w:tmpl w:val="7D42B6D6"/>
    <w:lvl w:ilvl="0" w:tplc="320E8B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6D3EF7"/>
    <w:multiLevelType w:val="hybridMultilevel"/>
    <w:tmpl w:val="85021C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533B8"/>
    <w:multiLevelType w:val="hybridMultilevel"/>
    <w:tmpl w:val="AA4479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8E45D0"/>
    <w:multiLevelType w:val="hybridMultilevel"/>
    <w:tmpl w:val="FCC4B8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B6068"/>
    <w:multiLevelType w:val="hybridMultilevel"/>
    <w:tmpl w:val="C346EE18"/>
    <w:lvl w:ilvl="0" w:tplc="C3923F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FB"/>
    <w:rsid w:val="00061A71"/>
    <w:rsid w:val="000F0C74"/>
    <w:rsid w:val="002B0F2B"/>
    <w:rsid w:val="003E3E8B"/>
    <w:rsid w:val="0073159E"/>
    <w:rsid w:val="00752D24"/>
    <w:rsid w:val="007E1447"/>
    <w:rsid w:val="00AB28E2"/>
    <w:rsid w:val="00B5753D"/>
    <w:rsid w:val="00C218FB"/>
    <w:rsid w:val="00F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C1C5"/>
  <w15:chartTrackingRefBased/>
  <w15:docId w15:val="{D36088A5-1B3E-46C7-BAA4-8D5ABC2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SAN GABRIEL JETHRAN ENRIQUE</dc:creator>
  <cp:keywords/>
  <dc:description/>
  <cp:lastModifiedBy>GOMEZ SAN GABRIEL JETHRAN ENRIQUE</cp:lastModifiedBy>
  <cp:revision>1</cp:revision>
  <dcterms:created xsi:type="dcterms:W3CDTF">2018-09-10T23:37:00Z</dcterms:created>
  <dcterms:modified xsi:type="dcterms:W3CDTF">2018-09-11T02:36:00Z</dcterms:modified>
</cp:coreProperties>
</file>