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329693"/>
        <w:docPartObj>
          <w:docPartGallery w:val="Cover Pages"/>
          <w:docPartUnique/>
        </w:docPartObj>
      </w:sdtPr>
      <w:sdtContent>
        <w:p w:rsidR="00206B09" w:rsidRDefault="00206B09">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206B09" w:rsidRDefault="00206B09">
                                    <w:pPr>
                                      <w:pStyle w:val="Ttulo"/>
                                      <w:jc w:val="right"/>
                                      <w:rPr>
                                        <w:caps/>
                                        <w:color w:val="FFFFFF" w:themeColor="background1"/>
                                        <w:sz w:val="80"/>
                                        <w:szCs w:val="80"/>
                                      </w:rPr>
                                    </w:pPr>
                                    <w:r>
                                      <w:rPr>
                                        <w:caps/>
                                        <w:color w:val="FFFFFF" w:themeColor="background1"/>
                                        <w:sz w:val="80"/>
                                        <w:szCs w:val="80"/>
                                      </w:rPr>
                                      <w:t>Patrones de diseño</w:t>
                                    </w:r>
                                  </w:p>
                                </w:sdtContent>
                              </w:sdt>
                              <w:p w:rsidR="00206B09" w:rsidRDefault="00206B09">
                                <w:pPr>
                                  <w:spacing w:before="240"/>
                                  <w:ind w:left="720"/>
                                  <w:jc w:val="right"/>
                                  <w:rPr>
                                    <w:color w:val="FFFFFF" w:themeColor="background1"/>
                                  </w:rPr>
                                </w:pPr>
                              </w:p>
                              <w:sdt>
                                <w:sdtPr>
                                  <w:rPr>
                                    <w:rFonts w:ascii="Segoe UI" w:hAnsi="Segoe UI" w:cs="Segoe UI"/>
                                    <w:color w:val="2A2A2A"/>
                                    <w:sz w:val="20"/>
                                    <w:szCs w:val="20"/>
                                  </w:rPr>
                                  <w:alias w:val="Descripción breve"/>
                                  <w:id w:val="-1812170092"/>
                                  <w:dataBinding w:prefixMappings="xmlns:ns0='http://schemas.microsoft.com/office/2006/coverPageProps'" w:xpath="/ns0:CoverPageProperties[1]/ns0:Abstract[1]" w:storeItemID="{55AF091B-3C7A-41E3-B477-F2FDAA23CFDA}"/>
                                  <w:text/>
                                </w:sdtPr>
                                <w:sdtContent>
                                  <w:p w:rsidR="00206B09" w:rsidRDefault="00206B09">
                                    <w:pPr>
                                      <w:spacing w:before="240"/>
                                      <w:ind w:left="1008"/>
                                      <w:jc w:val="right"/>
                                      <w:rPr>
                                        <w:color w:val="FFFFFF" w:themeColor="background1"/>
                                      </w:rPr>
                                    </w:pPr>
                                    <w:r w:rsidRPr="00206B09">
                                      <w:rPr>
                                        <w:rFonts w:ascii="Segoe UI" w:hAnsi="Segoe UI" w:cs="Segoe UI"/>
                                        <w:color w:val="2A2A2A"/>
                                        <w:sz w:val="20"/>
                                        <w:szCs w:val="20"/>
                                      </w:rPr>
                                      <w:t>Los patrones de diseño son el esqueleto de las soluciones a problemas comunes en el desarrollo de software.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206B09" w:rsidRDefault="00206B09">
                              <w:pPr>
                                <w:pStyle w:val="Ttulo"/>
                                <w:jc w:val="right"/>
                                <w:rPr>
                                  <w:caps/>
                                  <w:color w:val="FFFFFF" w:themeColor="background1"/>
                                  <w:sz w:val="80"/>
                                  <w:szCs w:val="80"/>
                                </w:rPr>
                              </w:pPr>
                              <w:r>
                                <w:rPr>
                                  <w:caps/>
                                  <w:color w:val="FFFFFF" w:themeColor="background1"/>
                                  <w:sz w:val="80"/>
                                  <w:szCs w:val="80"/>
                                </w:rPr>
                                <w:t>Patrones de diseño</w:t>
                              </w:r>
                            </w:p>
                          </w:sdtContent>
                        </w:sdt>
                        <w:p w:rsidR="00206B09" w:rsidRDefault="00206B09">
                          <w:pPr>
                            <w:spacing w:before="240"/>
                            <w:ind w:left="720"/>
                            <w:jc w:val="right"/>
                            <w:rPr>
                              <w:color w:val="FFFFFF" w:themeColor="background1"/>
                            </w:rPr>
                          </w:pPr>
                        </w:p>
                        <w:sdt>
                          <w:sdtPr>
                            <w:rPr>
                              <w:rFonts w:ascii="Segoe UI" w:hAnsi="Segoe UI" w:cs="Segoe UI"/>
                              <w:color w:val="2A2A2A"/>
                              <w:sz w:val="20"/>
                              <w:szCs w:val="20"/>
                            </w:rPr>
                            <w:alias w:val="Descripción breve"/>
                            <w:id w:val="-1812170092"/>
                            <w:dataBinding w:prefixMappings="xmlns:ns0='http://schemas.microsoft.com/office/2006/coverPageProps'" w:xpath="/ns0:CoverPageProperties[1]/ns0:Abstract[1]" w:storeItemID="{55AF091B-3C7A-41E3-B477-F2FDAA23CFDA}"/>
                            <w:text/>
                          </w:sdtPr>
                          <w:sdtContent>
                            <w:p w:rsidR="00206B09" w:rsidRDefault="00206B09">
                              <w:pPr>
                                <w:spacing w:before="240"/>
                                <w:ind w:left="1008"/>
                                <w:jc w:val="right"/>
                                <w:rPr>
                                  <w:color w:val="FFFFFF" w:themeColor="background1"/>
                                </w:rPr>
                              </w:pPr>
                              <w:r w:rsidRPr="00206B09">
                                <w:rPr>
                                  <w:rFonts w:ascii="Segoe UI" w:hAnsi="Segoe UI" w:cs="Segoe UI"/>
                                  <w:color w:val="2A2A2A"/>
                                  <w:sz w:val="20"/>
                                  <w:szCs w:val="20"/>
                                </w:rPr>
                                <w:t>Los patrones de diseño son el esqueleto de las soluciones a problemas comunes en el desarrollo de software.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206B09" w:rsidRDefault="00206B09">
                                    <w:pPr>
                                      <w:pStyle w:val="Subttulo"/>
                                      <w:rPr>
                                        <w:rFonts w:cstheme="minorBidi"/>
                                        <w:color w:val="FFFFFF" w:themeColor="background1"/>
                                      </w:rPr>
                                    </w:pPr>
                                    <w:r>
                                      <w:rPr>
                                        <w:rFonts w:cstheme="minorBidi"/>
                                        <w:color w:val="FFFFFF" w:themeColor="background1"/>
                                      </w:rPr>
                                      <w:t>Jethran Enrique Gómez San Gabriel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" fillcolor="#92d050"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206B09" w:rsidRDefault="00206B09">
                              <w:pPr>
                                <w:pStyle w:val="Subttulo"/>
                                <w:rPr>
                                  <w:rFonts w:cstheme="minorBidi"/>
                                  <w:color w:val="FFFFFF" w:themeColor="background1"/>
                                </w:rPr>
                              </w:pPr>
                              <w:r>
                                <w:rPr>
                                  <w:rFonts w:cstheme="minorBidi"/>
                                  <w:color w:val="FFFFFF" w:themeColor="background1"/>
                                </w:rPr>
                                <w:t>Jethran Enrique Gómez San Gabriel</w:t>
                              </w:r>
                            </w:p>
                          </w:sdtContent>
                        </w:sdt>
                      </w:txbxContent>
                    </v:textbox>
                    <w10:wrap anchorx="page" anchory="page"/>
                  </v:rect>
                </w:pict>
              </mc:Fallback>
            </mc:AlternateContent>
          </w:r>
        </w:p>
        <w:p w:rsidR="00206B09" w:rsidRDefault="00206B09"/>
        <w:p w:rsidR="00206B09" w:rsidRDefault="00206B09">
          <w:r>
            <w:br w:type="page"/>
          </w:r>
        </w:p>
      </w:sdtContent>
    </w:sdt>
    <w:p w:rsidR="00206B09" w:rsidRDefault="00206B09" w:rsidP="00206B09">
      <w:pPr>
        <w:spacing w:after="0" w:line="240" w:lineRule="auto"/>
        <w:ind w:left="540"/>
        <w:textAlignment w:val="center"/>
        <w:rPr>
          <w:rFonts w:ascii="Calibri" w:eastAsia="Times New Roman" w:hAnsi="Calibri" w:cs="Calibri"/>
          <w:lang w:eastAsia="es-MX"/>
        </w:rPr>
      </w:pPr>
      <w:r>
        <w:rPr>
          <w:rFonts w:ascii="Calibri" w:eastAsia="Times New Roman" w:hAnsi="Calibri" w:cs="Calibri"/>
          <w:noProof/>
          <w:lang w:eastAsia="es-MX"/>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1005205</wp:posOffset>
            </wp:positionV>
            <wp:extent cx="2438400" cy="1524000"/>
            <wp:effectExtent l="0" t="0" r="0" b="0"/>
            <wp:wrapTopAndBottom/>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gy.png"/>
                    <pic:cNvPicPr/>
                  </pic:nvPicPr>
                  <pic:blipFill>
                    <a:blip r:embed="rId8">
                      <a:extLst>
                        <a:ext uri="{28A0092B-C50C-407E-A947-70E740481C1C}">
                          <a14:useLocalDpi xmlns:a14="http://schemas.microsoft.com/office/drawing/2010/main" val="0"/>
                        </a:ext>
                      </a:extLst>
                    </a:blip>
                    <a:stretch>
                      <a:fillRect/>
                    </a:stretch>
                  </pic:blipFill>
                  <pic:spPr>
                    <a:xfrm>
                      <a:off x="0" y="0"/>
                      <a:ext cx="2438400" cy="1524000"/>
                    </a:xfrm>
                    <a:prstGeom prst="rect">
                      <a:avLst/>
                    </a:prstGeom>
                  </pic:spPr>
                </pic:pic>
              </a:graphicData>
            </a:graphic>
          </wp:anchor>
        </w:drawing>
      </w:r>
      <w:r w:rsidRPr="00206B09">
        <w:rPr>
          <w:rFonts w:ascii="Calibri" w:eastAsia="Times New Roman" w:hAnsi="Calibri" w:cs="Calibri"/>
          <w:lang w:eastAsia="es-MX"/>
        </w:rPr>
        <w:t xml:space="preserve">El patrón </w:t>
      </w:r>
      <w:proofErr w:type="spellStart"/>
      <w:r w:rsidRPr="00206B09">
        <w:rPr>
          <w:rFonts w:ascii="Calibri" w:eastAsia="Times New Roman" w:hAnsi="Calibri" w:cs="Calibri"/>
          <w:b/>
          <w:lang w:eastAsia="es-MX"/>
        </w:rPr>
        <w:t>strategy</w:t>
      </w:r>
      <w:proofErr w:type="spellEnd"/>
      <w:r w:rsidRPr="00206B09">
        <w:rPr>
          <w:rFonts w:ascii="Calibri" w:eastAsia="Times New Roman" w:hAnsi="Calibri" w:cs="Calibri"/>
          <w:lang w:eastAsia="es-MX"/>
        </w:rPr>
        <w:t xml:space="preserve"> se puede definir como un conjunto de algoritmos encapsulados y que son intercambiables. Este patrón nos permite variar el algoritmo de manera independiente al cliente que lo esté utilizado. Es muy útil cuando se quiere utilizar una familia de algoritmos en diferentes contextos. Por ejemplo, se tiene algunas clases en las que cada una se implementa un algoritmo diferente y se desea que todas utilicen una interfaz en común. </w:t>
      </w:r>
    </w:p>
    <w:p w:rsidR="00206B09" w:rsidRPr="00206B09" w:rsidRDefault="00206B09" w:rsidP="00206B09">
      <w:pPr>
        <w:spacing w:after="0" w:line="240" w:lineRule="auto"/>
        <w:ind w:left="540"/>
        <w:textAlignment w:val="center"/>
        <w:rPr>
          <w:rFonts w:ascii="Calibri" w:eastAsia="Times New Roman" w:hAnsi="Calibri" w:cs="Calibri"/>
          <w:lang w:eastAsia="es-MX"/>
        </w:rPr>
      </w:pPr>
    </w:p>
    <w:p w:rsidR="00206B09" w:rsidRDefault="00206B09" w:rsidP="0064457A">
      <w:pPr>
        <w:spacing w:after="0" w:line="240" w:lineRule="auto"/>
        <w:ind w:left="540"/>
        <w:textAlignment w:val="center"/>
        <w:rPr>
          <w:rFonts w:ascii="Calibri" w:eastAsia="Times New Roman" w:hAnsi="Calibri" w:cs="Calibri"/>
          <w:lang w:eastAsia="es-MX"/>
        </w:rPr>
      </w:pPr>
      <w:r>
        <w:rPr>
          <w:rFonts w:ascii="Calibri" w:eastAsia="Times New Roman" w:hAnsi="Calibri" w:cs="Calibri"/>
          <w:noProof/>
          <w:lang w:eastAsia="es-MX"/>
        </w:rPr>
        <w:drawing>
          <wp:anchor distT="0" distB="0" distL="114300" distR="114300" simplePos="0" relativeHeight="251662336" behindDoc="0" locked="0" layoutInCell="1" allowOverlap="1">
            <wp:simplePos x="0" y="0"/>
            <wp:positionH relativeFrom="margin">
              <wp:align>center</wp:align>
            </wp:positionH>
            <wp:positionV relativeFrom="paragraph">
              <wp:posOffset>1191260</wp:posOffset>
            </wp:positionV>
            <wp:extent cx="3762375" cy="208407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pter.jpg"/>
                    <pic:cNvPicPr/>
                  </pic:nvPicPr>
                  <pic:blipFill>
                    <a:blip r:embed="rId9">
                      <a:extLst>
                        <a:ext uri="{28A0092B-C50C-407E-A947-70E740481C1C}">
                          <a14:useLocalDpi xmlns:a14="http://schemas.microsoft.com/office/drawing/2010/main" val="0"/>
                        </a:ext>
                      </a:extLst>
                    </a:blip>
                    <a:stretch>
                      <a:fillRect/>
                    </a:stretch>
                  </pic:blipFill>
                  <pic:spPr>
                    <a:xfrm>
                      <a:off x="0" y="0"/>
                      <a:ext cx="3762375" cy="208407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r w:rsidRPr="00206B09">
        <w:rPr>
          <w:rFonts w:ascii="Calibri" w:eastAsia="Times New Roman" w:hAnsi="Calibri" w:cs="Calibri"/>
          <w:lang w:eastAsia="es-MX"/>
        </w:rPr>
        <w:t xml:space="preserve">El patrón </w:t>
      </w:r>
      <w:proofErr w:type="spellStart"/>
      <w:r w:rsidRPr="00206B09">
        <w:rPr>
          <w:rFonts w:ascii="Calibri" w:eastAsia="Times New Roman" w:hAnsi="Calibri" w:cs="Calibri"/>
          <w:b/>
          <w:lang w:eastAsia="es-MX"/>
        </w:rPr>
        <w:t>adapter</w:t>
      </w:r>
      <w:proofErr w:type="spellEnd"/>
      <w:r w:rsidRPr="00206B09">
        <w:rPr>
          <w:rFonts w:ascii="Calibri" w:eastAsia="Times New Roman" w:hAnsi="Calibri" w:cs="Calibri"/>
          <w:lang w:eastAsia="es-MX"/>
        </w:rPr>
        <w:t xml:space="preserve"> convierte la interfaz de una clase en otra interfaz. Permite que las clases trabajen juntas y que no podrían hacerlo otra manera debido a interfaces incompatibles. Los </w:t>
      </w:r>
      <w:proofErr w:type="spellStart"/>
      <w:r w:rsidRPr="00206B09">
        <w:rPr>
          <w:rFonts w:ascii="Calibri" w:eastAsia="Times New Roman" w:hAnsi="Calibri" w:cs="Calibri"/>
          <w:lang w:eastAsia="es-MX"/>
        </w:rPr>
        <w:t>adapter</w:t>
      </w:r>
      <w:proofErr w:type="spellEnd"/>
      <w:r w:rsidRPr="00206B09">
        <w:rPr>
          <w:rFonts w:ascii="Calibri" w:eastAsia="Times New Roman" w:hAnsi="Calibri" w:cs="Calibri"/>
          <w:lang w:eastAsia="es-MX"/>
        </w:rPr>
        <w:t xml:space="preserve"> (adaptadores) se utilizan cuando tenemos una clase (cliente) que espera algún tipo de objeto y tenemos un objeto (</w:t>
      </w:r>
      <w:proofErr w:type="spellStart"/>
      <w:r w:rsidRPr="00206B09">
        <w:rPr>
          <w:rFonts w:ascii="Calibri" w:eastAsia="Times New Roman" w:hAnsi="Calibri" w:cs="Calibri"/>
          <w:lang w:eastAsia="es-MX"/>
        </w:rPr>
        <w:t>Adaptee</w:t>
      </w:r>
      <w:proofErr w:type="spellEnd"/>
      <w:r w:rsidRPr="00206B09">
        <w:rPr>
          <w:rFonts w:ascii="Calibri" w:eastAsia="Times New Roman" w:hAnsi="Calibri" w:cs="Calibri"/>
          <w:lang w:eastAsia="es-MX"/>
        </w:rPr>
        <w:t>) que ofrece las mismas características pero que expone una interfaz diferente. El cliente solo ve la interfaz de destino y no el adaptador. El adaptador implementa la interfaz de destino.</w:t>
      </w:r>
    </w:p>
    <w:p w:rsidR="00206B09" w:rsidRDefault="00206B09" w:rsidP="00206B09">
      <w:pPr>
        <w:spacing w:after="0" w:line="240" w:lineRule="auto"/>
        <w:textAlignment w:val="center"/>
        <w:rPr>
          <w:rFonts w:ascii="Calibri" w:eastAsia="Times New Roman" w:hAnsi="Calibri" w:cs="Calibri"/>
          <w:lang w:eastAsia="es-MX"/>
        </w:rPr>
      </w:pPr>
    </w:p>
    <w:p w:rsidR="00206B09" w:rsidRDefault="00206B09" w:rsidP="00206B09">
      <w:pPr>
        <w:spacing w:after="0" w:line="240" w:lineRule="auto"/>
        <w:ind w:left="540"/>
        <w:textAlignment w:val="center"/>
        <w:rPr>
          <w:rFonts w:ascii="Calibri" w:eastAsia="Times New Roman" w:hAnsi="Calibri" w:cs="Calibri"/>
          <w:lang w:eastAsia="es-MX"/>
        </w:rPr>
      </w:pPr>
    </w:p>
    <w:p w:rsidR="00206B09" w:rsidRPr="00206B09" w:rsidRDefault="00206B09" w:rsidP="00206B09">
      <w:pPr>
        <w:spacing w:after="0" w:line="240" w:lineRule="auto"/>
        <w:ind w:left="540"/>
        <w:textAlignment w:val="center"/>
        <w:rPr>
          <w:rFonts w:ascii="Calibri" w:eastAsia="Times New Roman" w:hAnsi="Calibri" w:cs="Calibri"/>
          <w:lang w:eastAsia="es-MX"/>
        </w:rPr>
      </w:pPr>
      <w:r w:rsidRPr="00206B09">
        <w:rPr>
          <w:rFonts w:ascii="Calibri" w:eastAsia="Times New Roman" w:hAnsi="Calibri" w:cs="Calibri"/>
          <w:lang w:eastAsia="es-MX"/>
        </w:rPr>
        <w:t xml:space="preserve">El patrón </w:t>
      </w:r>
      <w:r w:rsidRPr="00206B09">
        <w:rPr>
          <w:rFonts w:ascii="Calibri" w:eastAsia="Times New Roman" w:hAnsi="Calibri" w:cs="Calibri"/>
          <w:b/>
          <w:lang w:eastAsia="es-MX"/>
        </w:rPr>
        <w:t>Bridge</w:t>
      </w:r>
      <w:r w:rsidRPr="00206B09">
        <w:rPr>
          <w:rFonts w:ascii="Calibri" w:eastAsia="Times New Roman" w:hAnsi="Calibri" w:cs="Calibri"/>
          <w:lang w:eastAsia="es-MX"/>
        </w:rPr>
        <w:t xml:space="preserve"> está diseñado para separar la interfaz de una clase de su implementación para que pueda variar o reemplazar la implementación sin cambiar el código del cliente. Patrón de diseño estructural que le permite dividir una clase gigante o un conjunto de clases estrechamente relacionas en dos jerarquías separada, abstracción e implementación, que se pueden desarrollar de manera independiente. Usa los términos de abstracción e implementación. Se ocupa para tener varias </w:t>
      </w:r>
      <w:proofErr w:type="spellStart"/>
      <w:r w:rsidRPr="00206B09">
        <w:rPr>
          <w:rFonts w:ascii="Calibri" w:eastAsia="Times New Roman" w:hAnsi="Calibri" w:cs="Calibri"/>
          <w:lang w:eastAsia="es-MX"/>
        </w:rPr>
        <w:t>GUIs</w:t>
      </w:r>
      <w:proofErr w:type="spellEnd"/>
      <w:r w:rsidRPr="00206B09">
        <w:rPr>
          <w:rFonts w:ascii="Calibri" w:eastAsia="Times New Roman" w:hAnsi="Calibri" w:cs="Calibri"/>
          <w:lang w:eastAsia="es-MX"/>
        </w:rPr>
        <w:t xml:space="preserve"> diferentes. </w:t>
      </w:r>
    </w:p>
    <w:p w:rsidR="00206B09" w:rsidRDefault="00206B09" w:rsidP="00206B09">
      <w:pPr>
        <w:pStyle w:val="Prrafodelista"/>
        <w:rPr>
          <w:rFonts w:ascii="Calibri" w:eastAsia="Times New Roman" w:hAnsi="Calibri" w:cs="Calibri"/>
          <w:lang w:eastAsia="es-MX"/>
        </w:rPr>
      </w:pPr>
    </w:p>
    <w:p w:rsidR="00206B09" w:rsidRPr="00206B09" w:rsidRDefault="00206B09" w:rsidP="00206B09">
      <w:pPr>
        <w:spacing w:after="0" w:line="240" w:lineRule="auto"/>
        <w:ind w:left="540"/>
        <w:textAlignment w:val="center"/>
        <w:rPr>
          <w:rFonts w:ascii="Calibri" w:eastAsia="Times New Roman" w:hAnsi="Calibri" w:cs="Calibri"/>
          <w:lang w:eastAsia="es-MX"/>
        </w:rPr>
      </w:pPr>
      <w:r>
        <w:rPr>
          <w:rFonts w:ascii="Calibri" w:eastAsia="Times New Roman" w:hAnsi="Calibri" w:cs="Calibri"/>
          <w:noProof/>
          <w:lang w:eastAsia="es-MX"/>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248025" cy="2221865"/>
            <wp:effectExtent l="0" t="0" r="9525" b="6985"/>
            <wp:wrapTopAndBottom/>
            <wp:docPr id="3" name="Imagen 3" descr="Imagen que contiene captura de pantall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idge.png"/>
                    <pic:cNvPicPr/>
                  </pic:nvPicPr>
                  <pic:blipFill>
                    <a:blip r:embed="rId10">
                      <a:extLst>
                        <a:ext uri="{28A0092B-C50C-407E-A947-70E740481C1C}">
                          <a14:useLocalDpi xmlns:a14="http://schemas.microsoft.com/office/drawing/2010/main" val="0"/>
                        </a:ext>
                      </a:extLst>
                    </a:blip>
                    <a:stretch>
                      <a:fillRect/>
                    </a:stretch>
                  </pic:blipFill>
                  <pic:spPr>
                    <a:xfrm>
                      <a:off x="0" y="0"/>
                      <a:ext cx="3248025" cy="2221865"/>
                    </a:xfrm>
                    <a:prstGeom prst="rect">
                      <a:avLst/>
                    </a:prstGeom>
                  </pic:spPr>
                </pic:pic>
              </a:graphicData>
            </a:graphic>
            <wp14:sizeRelH relativeFrom="margin">
              <wp14:pctWidth>0</wp14:pctWidth>
            </wp14:sizeRelH>
            <wp14:sizeRelV relativeFrom="margin">
              <wp14:pctHeight>0</wp14:pctHeight>
            </wp14:sizeRelV>
          </wp:anchor>
        </w:drawing>
      </w:r>
    </w:p>
    <w:p w:rsidR="00206B09" w:rsidRDefault="00206B09" w:rsidP="00206B09">
      <w:pPr>
        <w:spacing w:after="0" w:line="240" w:lineRule="auto"/>
        <w:ind w:left="540"/>
        <w:textAlignment w:val="center"/>
        <w:rPr>
          <w:rFonts w:ascii="Calibri" w:eastAsia="Times New Roman" w:hAnsi="Calibri" w:cs="Calibri"/>
          <w:lang w:eastAsia="es-MX"/>
        </w:rPr>
      </w:pPr>
      <w:r>
        <w:rPr>
          <w:rFonts w:ascii="Calibri" w:eastAsia="Times New Roman" w:hAnsi="Calibri" w:cs="Calibri"/>
          <w:noProof/>
          <w:lang w:eastAsia="es-MX"/>
        </w:rPr>
        <w:drawing>
          <wp:anchor distT="0" distB="0" distL="114300" distR="114300" simplePos="0" relativeHeight="251664384" behindDoc="0" locked="0" layoutInCell="1" allowOverlap="1">
            <wp:simplePos x="0" y="0"/>
            <wp:positionH relativeFrom="column">
              <wp:posOffset>1605915</wp:posOffset>
            </wp:positionH>
            <wp:positionV relativeFrom="paragraph">
              <wp:posOffset>986790</wp:posOffset>
            </wp:positionV>
            <wp:extent cx="3048000" cy="1304925"/>
            <wp:effectExtent l="0" t="0" r="0" b="9525"/>
            <wp:wrapTopAndBottom/>
            <wp:docPr id="4" name="Imagen 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tructura.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1304925"/>
                    </a:xfrm>
                    <a:prstGeom prst="rect">
                      <a:avLst/>
                    </a:prstGeom>
                  </pic:spPr>
                </pic:pic>
              </a:graphicData>
            </a:graphic>
          </wp:anchor>
        </w:drawing>
      </w:r>
      <w:r w:rsidRPr="00206B09">
        <w:rPr>
          <w:rFonts w:ascii="Calibri" w:eastAsia="Times New Roman" w:hAnsi="Calibri" w:cs="Calibri"/>
          <w:lang w:eastAsia="es-MX"/>
        </w:rPr>
        <w:t xml:space="preserve">El patrón </w:t>
      </w:r>
      <w:proofErr w:type="spellStart"/>
      <w:r w:rsidRPr="00206B09">
        <w:rPr>
          <w:rFonts w:ascii="Calibri" w:eastAsia="Times New Roman" w:hAnsi="Calibri" w:cs="Calibri"/>
          <w:b/>
          <w:lang w:eastAsia="es-MX"/>
        </w:rPr>
        <w:t>facade</w:t>
      </w:r>
      <w:proofErr w:type="spellEnd"/>
      <w:r w:rsidRPr="00206B09">
        <w:rPr>
          <w:rFonts w:ascii="Calibri" w:eastAsia="Times New Roman" w:hAnsi="Calibri" w:cs="Calibri"/>
          <w:lang w:eastAsia="es-MX"/>
        </w:rPr>
        <w:t xml:space="preserve"> (fachada) permite simpl</w:t>
      </w:r>
      <w:r>
        <w:rPr>
          <w:rFonts w:ascii="Calibri" w:eastAsia="Times New Roman" w:hAnsi="Calibri" w:cs="Calibri"/>
          <w:lang w:eastAsia="es-MX"/>
        </w:rPr>
        <w:t>ificar la interfaz</w:t>
      </w:r>
      <w:r w:rsidRPr="00206B09">
        <w:rPr>
          <w:rFonts w:ascii="Calibri" w:eastAsia="Times New Roman" w:hAnsi="Calibri" w:cs="Calibri"/>
          <w:lang w:eastAsia="es-MX"/>
        </w:rPr>
        <w:t xml:space="preserve"> de comunicación entre dos objetos A y B de tal forma que para el objeto A sea más sencillo interactuar con el objeto B. Proporciona una interfaz unifica para un conjunto de interfaces de un sistema. Define una interfaz de alto nivel que hace que el subsistema sea más fácil de usar. Proporciona una interfaz simplificada para un grupo de subsistemas o un sistema complejo.</w:t>
      </w:r>
    </w:p>
    <w:p w:rsidR="00206B09" w:rsidRPr="00206B09" w:rsidRDefault="00206B09" w:rsidP="00206B09">
      <w:pPr>
        <w:spacing w:after="0" w:line="240" w:lineRule="auto"/>
        <w:ind w:left="540"/>
        <w:textAlignment w:val="center"/>
        <w:rPr>
          <w:rFonts w:ascii="Calibri" w:eastAsia="Times New Roman" w:hAnsi="Calibri" w:cs="Calibri"/>
          <w:lang w:eastAsia="es-MX"/>
        </w:rPr>
      </w:pPr>
    </w:p>
    <w:p w:rsidR="00206B09" w:rsidRDefault="00206B09" w:rsidP="00206B09">
      <w:pPr>
        <w:spacing w:after="0" w:line="240" w:lineRule="auto"/>
        <w:ind w:left="540"/>
        <w:textAlignment w:val="center"/>
        <w:rPr>
          <w:rFonts w:ascii="Calibri" w:eastAsia="Times New Roman" w:hAnsi="Calibri" w:cs="Calibri"/>
          <w:lang w:eastAsia="es-MX"/>
        </w:rPr>
      </w:pPr>
    </w:p>
    <w:p w:rsidR="00206B09" w:rsidRDefault="00206B09" w:rsidP="00206B09">
      <w:pPr>
        <w:spacing w:after="0" w:line="240" w:lineRule="auto"/>
        <w:ind w:left="540"/>
        <w:textAlignment w:val="center"/>
        <w:rPr>
          <w:rFonts w:ascii="Calibri" w:eastAsia="Times New Roman" w:hAnsi="Calibri" w:cs="Calibri"/>
          <w:lang w:eastAsia="es-MX"/>
        </w:rPr>
      </w:pPr>
      <w:r w:rsidRPr="00206B09">
        <w:rPr>
          <w:rFonts w:ascii="Calibri" w:eastAsia="Times New Roman" w:hAnsi="Calibri" w:cs="Calibri"/>
          <w:lang w:eastAsia="es-MX"/>
        </w:rPr>
        <w:t xml:space="preserve">El patrón </w:t>
      </w:r>
      <w:proofErr w:type="spellStart"/>
      <w:r w:rsidRPr="00206B09">
        <w:rPr>
          <w:rFonts w:ascii="Calibri" w:eastAsia="Times New Roman" w:hAnsi="Calibri" w:cs="Calibri"/>
          <w:b/>
          <w:lang w:eastAsia="es-MX"/>
        </w:rPr>
        <w:t>factory</w:t>
      </w:r>
      <w:proofErr w:type="spellEnd"/>
      <w:r w:rsidRPr="00206B09">
        <w:rPr>
          <w:rFonts w:ascii="Calibri" w:eastAsia="Times New Roman" w:hAnsi="Calibri" w:cs="Calibri"/>
          <w:b/>
          <w:lang w:eastAsia="es-MX"/>
        </w:rPr>
        <w:t xml:space="preserve"> </w:t>
      </w:r>
      <w:proofErr w:type="spellStart"/>
      <w:r w:rsidRPr="00206B09">
        <w:rPr>
          <w:rFonts w:ascii="Calibri" w:eastAsia="Times New Roman" w:hAnsi="Calibri" w:cs="Calibri"/>
          <w:b/>
          <w:lang w:eastAsia="es-MX"/>
        </w:rPr>
        <w:t>method</w:t>
      </w:r>
      <w:proofErr w:type="spellEnd"/>
      <w:r w:rsidRPr="00206B09">
        <w:rPr>
          <w:rFonts w:ascii="Calibri" w:eastAsia="Times New Roman" w:hAnsi="Calibri" w:cs="Calibri"/>
          <w:b/>
          <w:lang w:eastAsia="es-MX"/>
        </w:rPr>
        <w:t xml:space="preserve"> </w:t>
      </w:r>
      <w:r w:rsidRPr="00206B09">
        <w:rPr>
          <w:rFonts w:ascii="Calibri" w:eastAsia="Times New Roman" w:hAnsi="Calibri" w:cs="Calibri"/>
          <w:lang w:eastAsia="es-MX"/>
        </w:rPr>
        <w:t xml:space="preserve">sirve para crear un objeto sin exponer la lógica de creación al cliente y nos referimos a un objeto recién creado mediante una interfaz común. Define una interfaz para crear objetos, pero permite a las subclases decidir qué clase crear una instancia. </w:t>
      </w:r>
    </w:p>
    <w:p w:rsidR="00206B09" w:rsidRPr="00206B09" w:rsidRDefault="00206B09" w:rsidP="00206B09">
      <w:pPr>
        <w:spacing w:after="0" w:line="240" w:lineRule="auto"/>
        <w:ind w:left="540"/>
        <w:textAlignment w:val="center"/>
        <w:rPr>
          <w:rFonts w:ascii="Calibri" w:eastAsia="Times New Roman" w:hAnsi="Calibri" w:cs="Calibri"/>
          <w:lang w:eastAsia="es-MX"/>
        </w:rPr>
      </w:pPr>
      <w:r>
        <w:rPr>
          <w:rFonts w:ascii="Calibri" w:eastAsia="Times New Roman" w:hAnsi="Calibri" w:cs="Calibri"/>
          <w:noProof/>
          <w:lang w:eastAsia="es-MX"/>
        </w:rPr>
        <w:drawing>
          <wp:anchor distT="0" distB="0" distL="114300" distR="114300" simplePos="0" relativeHeight="251665408" behindDoc="0" locked="0" layoutInCell="1" allowOverlap="1">
            <wp:simplePos x="0" y="0"/>
            <wp:positionH relativeFrom="column">
              <wp:posOffset>1377315</wp:posOffset>
            </wp:positionH>
            <wp:positionV relativeFrom="paragraph">
              <wp:posOffset>214630</wp:posOffset>
            </wp:positionV>
            <wp:extent cx="3232785" cy="1876425"/>
            <wp:effectExtent l="0" t="0" r="5715" b="9525"/>
            <wp:wrapTopAndBottom/>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tory_pattern.jpg"/>
                    <pic:cNvPicPr/>
                  </pic:nvPicPr>
                  <pic:blipFill>
                    <a:blip r:embed="rId12">
                      <a:extLst>
                        <a:ext uri="{28A0092B-C50C-407E-A947-70E740481C1C}">
                          <a14:useLocalDpi xmlns:a14="http://schemas.microsoft.com/office/drawing/2010/main" val="0"/>
                        </a:ext>
                      </a:extLst>
                    </a:blip>
                    <a:stretch>
                      <a:fillRect/>
                    </a:stretch>
                  </pic:blipFill>
                  <pic:spPr>
                    <a:xfrm>
                      <a:off x="0" y="0"/>
                      <a:ext cx="3232785" cy="1876425"/>
                    </a:xfrm>
                    <a:prstGeom prst="rect">
                      <a:avLst/>
                    </a:prstGeom>
                  </pic:spPr>
                </pic:pic>
              </a:graphicData>
            </a:graphic>
            <wp14:sizeRelH relativeFrom="margin">
              <wp14:pctWidth>0</wp14:pctWidth>
            </wp14:sizeRelH>
            <wp14:sizeRelV relativeFrom="margin">
              <wp14:pctHeight>0</wp14:pctHeight>
            </wp14:sizeRelV>
          </wp:anchor>
        </w:drawing>
      </w:r>
    </w:p>
    <w:p w:rsidR="00206B09" w:rsidRPr="00206B09" w:rsidRDefault="00206B09" w:rsidP="00206B09">
      <w:pPr>
        <w:spacing w:after="0" w:line="240" w:lineRule="auto"/>
        <w:ind w:left="540"/>
        <w:textAlignment w:val="center"/>
        <w:rPr>
          <w:rFonts w:ascii="Calibri" w:eastAsia="Times New Roman" w:hAnsi="Calibri" w:cs="Calibri"/>
          <w:lang w:eastAsia="es-MX"/>
        </w:rPr>
      </w:pPr>
      <w:r>
        <w:rPr>
          <w:rFonts w:ascii="Calibri" w:eastAsia="Times New Roman" w:hAnsi="Calibri" w:cs="Calibri"/>
          <w:noProof/>
          <w:lang w:eastAsia="es-MX"/>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595630</wp:posOffset>
            </wp:positionV>
            <wp:extent cx="3152775" cy="2172970"/>
            <wp:effectExtent l="0" t="0" r="9525" b="0"/>
            <wp:wrapTopAndBottom/>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erver.jpg"/>
                    <pic:cNvPicPr/>
                  </pic:nvPicPr>
                  <pic:blipFill>
                    <a:blip r:embed="rId13">
                      <a:extLst>
                        <a:ext uri="{28A0092B-C50C-407E-A947-70E740481C1C}">
                          <a14:useLocalDpi xmlns:a14="http://schemas.microsoft.com/office/drawing/2010/main" val="0"/>
                        </a:ext>
                      </a:extLst>
                    </a:blip>
                    <a:stretch>
                      <a:fillRect/>
                    </a:stretch>
                  </pic:blipFill>
                  <pic:spPr>
                    <a:xfrm>
                      <a:off x="0" y="0"/>
                      <a:ext cx="3152775" cy="217297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lang w:eastAsia="es-MX"/>
        </w:rPr>
        <w:t xml:space="preserve">El patrón </w:t>
      </w:r>
      <w:proofErr w:type="spellStart"/>
      <w:r w:rsidRPr="00206B09">
        <w:rPr>
          <w:rFonts w:ascii="Calibri" w:eastAsia="Times New Roman" w:hAnsi="Calibri" w:cs="Calibri"/>
          <w:b/>
          <w:lang w:eastAsia="es-MX"/>
        </w:rPr>
        <w:t>observer</w:t>
      </w:r>
      <w:proofErr w:type="spellEnd"/>
      <w:r w:rsidRPr="00206B09">
        <w:rPr>
          <w:rFonts w:ascii="Calibri" w:eastAsia="Times New Roman" w:hAnsi="Calibri" w:cs="Calibri"/>
          <w:lang w:eastAsia="es-MX"/>
        </w:rPr>
        <w:t xml:space="preserve"> se utiliza cuando existe una relación de uno a muchos entre los objetos, por ejemplo, si un objeto se modifica, sus objetos dependientes se notificarán automáticamente. Cae bajo la categoría de patrón de comportamiento.</w:t>
      </w:r>
    </w:p>
    <w:p w:rsidR="00206B09" w:rsidRDefault="00206B09" w:rsidP="00206B09">
      <w:pPr>
        <w:spacing w:after="0" w:line="240" w:lineRule="auto"/>
        <w:ind w:left="540"/>
        <w:textAlignment w:val="center"/>
        <w:rPr>
          <w:rFonts w:ascii="Calibri" w:eastAsia="Times New Roman" w:hAnsi="Calibri" w:cs="Calibri"/>
          <w:lang w:eastAsia="es-MX"/>
        </w:rPr>
      </w:pPr>
    </w:p>
    <w:p w:rsidR="00206B09" w:rsidRDefault="00206B09" w:rsidP="00206B09">
      <w:pPr>
        <w:spacing w:after="0" w:line="240" w:lineRule="auto"/>
        <w:ind w:left="540"/>
        <w:textAlignment w:val="center"/>
        <w:rPr>
          <w:rFonts w:ascii="Calibri" w:eastAsia="Times New Roman" w:hAnsi="Calibri" w:cs="Calibri"/>
          <w:lang w:eastAsia="es-MX"/>
        </w:rPr>
      </w:pPr>
      <w:r>
        <w:rPr>
          <w:rFonts w:ascii="Calibri" w:eastAsia="Times New Roman" w:hAnsi="Calibri" w:cs="Calibri"/>
          <w:noProof/>
          <w:lang w:eastAsia="es-MX"/>
        </w:rPr>
        <w:drawing>
          <wp:anchor distT="0" distB="0" distL="114300" distR="114300" simplePos="0" relativeHeight="251667456" behindDoc="0" locked="0" layoutInCell="1" allowOverlap="1">
            <wp:simplePos x="0" y="0"/>
            <wp:positionH relativeFrom="margin">
              <wp:align>center</wp:align>
            </wp:positionH>
            <wp:positionV relativeFrom="paragraph">
              <wp:posOffset>923290</wp:posOffset>
            </wp:positionV>
            <wp:extent cx="2466975" cy="1847850"/>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ton.png"/>
                    <pic:cNvPicPr/>
                  </pic:nvPicPr>
                  <pic:blipFill>
                    <a:blip r:embed="rId14">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Pr="00206B09">
        <w:rPr>
          <w:rFonts w:ascii="Calibri" w:eastAsia="Times New Roman" w:hAnsi="Calibri" w:cs="Calibri"/>
          <w:lang w:eastAsia="es-MX"/>
        </w:rPr>
        <w:t xml:space="preserve">El patrón </w:t>
      </w:r>
      <w:proofErr w:type="spellStart"/>
      <w:r w:rsidRPr="00206B09">
        <w:rPr>
          <w:rFonts w:ascii="Calibri" w:eastAsia="Times New Roman" w:hAnsi="Calibri" w:cs="Calibri"/>
          <w:b/>
          <w:lang w:eastAsia="es-MX"/>
        </w:rPr>
        <w:t>singleton</w:t>
      </w:r>
      <w:proofErr w:type="spellEnd"/>
      <w:r w:rsidRPr="00206B09">
        <w:rPr>
          <w:rFonts w:ascii="Calibri" w:eastAsia="Times New Roman" w:hAnsi="Calibri" w:cs="Calibri"/>
          <w:lang w:eastAsia="es-MX"/>
        </w:rPr>
        <w:t xml:space="preserve"> garantiza que una clase sólo tenga una instancia y proporciona un punto de acceso global a esta instancia. Se cuando existe una instancia de una clase y esta debe ser accesible a los clientes desde un punto de acceso conocido. La única instancia debería ser extensible mediante herencia y los clientes deberían ser capaces de utilizar una instancia extendida sin modificar su código. </w:t>
      </w:r>
    </w:p>
    <w:p w:rsidR="00206B09" w:rsidRDefault="00206B09" w:rsidP="00206B09">
      <w:pPr>
        <w:spacing w:after="0" w:line="240" w:lineRule="auto"/>
        <w:ind w:left="540"/>
        <w:textAlignment w:val="center"/>
        <w:rPr>
          <w:rFonts w:ascii="Calibri" w:eastAsia="Times New Roman" w:hAnsi="Calibri" w:cs="Calibri"/>
          <w:lang w:eastAsia="es-MX"/>
        </w:rPr>
      </w:pPr>
    </w:p>
    <w:p w:rsidR="00206B09" w:rsidRPr="00206B09" w:rsidRDefault="00206B09" w:rsidP="00206B09">
      <w:pPr>
        <w:spacing w:after="0" w:line="240" w:lineRule="auto"/>
        <w:ind w:left="540"/>
        <w:textAlignment w:val="center"/>
        <w:rPr>
          <w:rFonts w:ascii="Calibri" w:eastAsia="Times New Roman" w:hAnsi="Calibri" w:cs="Calibri"/>
          <w:lang w:eastAsia="es-MX"/>
        </w:rPr>
      </w:pPr>
    </w:p>
    <w:p w:rsidR="00206B09" w:rsidRDefault="00206B09" w:rsidP="00206B09">
      <w:pPr>
        <w:spacing w:after="0" w:line="240" w:lineRule="auto"/>
        <w:ind w:left="540"/>
        <w:textAlignment w:val="center"/>
        <w:rPr>
          <w:rFonts w:ascii="Calibri" w:eastAsia="Times New Roman" w:hAnsi="Calibri" w:cs="Calibri"/>
          <w:lang w:eastAsia="es-MX"/>
        </w:rPr>
      </w:pPr>
    </w:p>
    <w:p w:rsidR="00206B09" w:rsidRPr="00206B09" w:rsidRDefault="00206B09" w:rsidP="00206B09">
      <w:pPr>
        <w:spacing w:after="0" w:line="240" w:lineRule="auto"/>
        <w:ind w:left="540"/>
        <w:textAlignment w:val="center"/>
        <w:rPr>
          <w:rFonts w:ascii="Calibri" w:eastAsia="Times New Roman" w:hAnsi="Calibri" w:cs="Calibri"/>
          <w:lang w:eastAsia="es-MX"/>
        </w:rPr>
      </w:pPr>
      <w:r w:rsidRPr="00206B09">
        <w:rPr>
          <w:rFonts w:ascii="Calibri" w:eastAsia="Times New Roman" w:hAnsi="Calibri" w:cs="Calibri"/>
          <w:lang w:eastAsia="es-MX"/>
        </w:rPr>
        <w:t xml:space="preserve">El patrón </w:t>
      </w:r>
      <w:proofErr w:type="spellStart"/>
      <w:r w:rsidRPr="00206B09">
        <w:rPr>
          <w:rFonts w:ascii="Calibri" w:eastAsia="Times New Roman" w:hAnsi="Calibri" w:cs="Calibri"/>
          <w:b/>
          <w:lang w:eastAsia="es-MX"/>
        </w:rPr>
        <w:t>template</w:t>
      </w:r>
      <w:proofErr w:type="spellEnd"/>
      <w:r w:rsidRPr="00206B09">
        <w:rPr>
          <w:rFonts w:ascii="Calibri" w:eastAsia="Times New Roman" w:hAnsi="Calibri" w:cs="Calibri"/>
          <w:b/>
          <w:lang w:eastAsia="es-MX"/>
        </w:rPr>
        <w:t xml:space="preserve"> </w:t>
      </w:r>
      <w:proofErr w:type="spellStart"/>
      <w:r w:rsidRPr="00206B09">
        <w:rPr>
          <w:rFonts w:ascii="Calibri" w:eastAsia="Times New Roman" w:hAnsi="Calibri" w:cs="Calibri"/>
          <w:b/>
          <w:lang w:eastAsia="es-MX"/>
        </w:rPr>
        <w:t>method</w:t>
      </w:r>
      <w:proofErr w:type="spellEnd"/>
      <w:r w:rsidRPr="00206B09">
        <w:rPr>
          <w:rFonts w:ascii="Calibri" w:eastAsia="Times New Roman" w:hAnsi="Calibri" w:cs="Calibri"/>
          <w:b/>
          <w:lang w:eastAsia="es-MX"/>
        </w:rPr>
        <w:t xml:space="preserve"> </w:t>
      </w:r>
      <w:r w:rsidRPr="00206B09">
        <w:rPr>
          <w:rFonts w:ascii="Calibri" w:eastAsia="Times New Roman" w:hAnsi="Calibri" w:cs="Calibri"/>
          <w:lang w:eastAsia="es-MX"/>
        </w:rPr>
        <w:t xml:space="preserve">define un algoritmo en una clase base mediante operaciones abstractas que las subclases anulan para proporcionar un comportamiento correcto. Llama operaciones primitivas, así como operaciones definidas. </w:t>
      </w:r>
    </w:p>
    <w:p w:rsidR="002B0F2B" w:rsidRDefault="00206B09">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62865</wp:posOffset>
            </wp:positionV>
            <wp:extent cx="2195565" cy="1447800"/>
            <wp:effectExtent l="0" t="0" r="0" b="0"/>
            <wp:wrapNone/>
            <wp:docPr id="8" name="Imagen 8" descr="Imagen que contiene texto,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late_method_.gif"/>
                    <pic:cNvPicPr/>
                  </pic:nvPicPr>
                  <pic:blipFill>
                    <a:blip r:embed="rId15">
                      <a:extLst>
                        <a:ext uri="{28A0092B-C50C-407E-A947-70E740481C1C}">
                          <a14:useLocalDpi xmlns:a14="http://schemas.microsoft.com/office/drawing/2010/main" val="0"/>
                        </a:ext>
                      </a:extLst>
                    </a:blip>
                    <a:stretch>
                      <a:fillRect/>
                    </a:stretch>
                  </pic:blipFill>
                  <pic:spPr>
                    <a:xfrm>
                      <a:off x="0" y="0"/>
                      <a:ext cx="2195565" cy="1447800"/>
                    </a:xfrm>
                    <a:prstGeom prst="rect">
                      <a:avLst/>
                    </a:prstGeom>
                  </pic:spPr>
                </pic:pic>
              </a:graphicData>
            </a:graphic>
          </wp:anchor>
        </w:drawing>
      </w:r>
    </w:p>
    <w:sectPr w:rsidR="002B0F2B" w:rsidSect="00206B09">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D35" w:rsidRDefault="00B17D35" w:rsidP="00206B09">
      <w:pPr>
        <w:spacing w:after="0" w:line="240" w:lineRule="auto"/>
      </w:pPr>
      <w:r>
        <w:separator/>
      </w:r>
    </w:p>
  </w:endnote>
  <w:endnote w:type="continuationSeparator" w:id="0">
    <w:p w:rsidR="00B17D35" w:rsidRDefault="00B17D35" w:rsidP="0020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990740"/>
      <w:docPartObj>
        <w:docPartGallery w:val="Page Numbers (Bottom of Page)"/>
        <w:docPartUnique/>
      </w:docPartObj>
    </w:sdtPr>
    <w:sdtContent>
      <w:p w:rsidR="00206B09" w:rsidRDefault="00206B09">
        <w:pPr>
          <w:pStyle w:val="Piedepgina"/>
          <w:jc w:val="right"/>
        </w:pPr>
        <w:r>
          <w:fldChar w:fldCharType="begin"/>
        </w:r>
        <w:r>
          <w:instrText>PAGE   \* MERGEFORMAT</w:instrText>
        </w:r>
        <w:r>
          <w:fldChar w:fldCharType="separate"/>
        </w:r>
        <w:r>
          <w:rPr>
            <w:lang w:val="es-ES"/>
          </w:rPr>
          <w:t>2</w:t>
        </w:r>
        <w:r>
          <w:fldChar w:fldCharType="end"/>
        </w:r>
      </w:p>
    </w:sdtContent>
  </w:sdt>
  <w:p w:rsidR="00206B09" w:rsidRDefault="00206B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D35" w:rsidRDefault="00B17D35" w:rsidP="00206B09">
      <w:pPr>
        <w:spacing w:after="0" w:line="240" w:lineRule="auto"/>
      </w:pPr>
      <w:r>
        <w:separator/>
      </w:r>
    </w:p>
  </w:footnote>
  <w:footnote w:type="continuationSeparator" w:id="0">
    <w:p w:rsidR="00B17D35" w:rsidRDefault="00B17D35" w:rsidP="00206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B09" w:rsidRDefault="00206B09">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F20509FACD0444969187A7616B23D18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Patrones de diseño</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79FF74AF952C469FBAB62BF3153637DB"/>
        </w:placeholder>
        <w:dataBinding w:prefixMappings="xmlns:ns0='http://schemas.microsoft.com/office/2006/coverPageProps'" w:xpath="/ns0:CoverPageProperties[1]/ns0:PublishDate[1]" w:storeItemID="{55AF091B-3C7A-41E3-B477-F2FDAA23CFDA}"/>
        <w:date w:fullDate="2018-10-05T00:00:00Z">
          <w:dateFormat w:val="d 'de' MMMM 'de' yyyy"/>
          <w:lid w:val="es-ES"/>
          <w:storeMappedDataAs w:val="dateTime"/>
          <w:calendar w:val="gregorian"/>
        </w:date>
      </w:sdtPr>
      <w:sdtContent>
        <w:r>
          <w:rPr>
            <w:rFonts w:asciiTheme="majorHAnsi" w:eastAsiaTheme="majorEastAsia" w:hAnsiTheme="majorHAnsi" w:cstheme="majorBidi"/>
            <w:color w:val="4472C4" w:themeColor="accent1"/>
            <w:sz w:val="24"/>
            <w:szCs w:val="24"/>
            <w:lang w:val="es-ES"/>
          </w:rPr>
          <w:t>5 de octubre de 2018</w:t>
        </w:r>
      </w:sdtContent>
    </w:sdt>
  </w:p>
  <w:p w:rsidR="00206B09" w:rsidRDefault="00206B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64E8B"/>
    <w:multiLevelType w:val="multilevel"/>
    <w:tmpl w:val="DA2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09"/>
    <w:rsid w:val="000F0C74"/>
    <w:rsid w:val="00206B09"/>
    <w:rsid w:val="002B0F2B"/>
    <w:rsid w:val="0064457A"/>
    <w:rsid w:val="00B17D35"/>
    <w:rsid w:val="00B5753D"/>
    <w:rsid w:val="00F5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15C2"/>
  <w15:chartTrackingRefBased/>
  <w15:docId w15:val="{C414E7E3-3ACC-4859-B9DC-6ADF28F0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6B0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206B09"/>
    <w:rPr>
      <w:rFonts w:asciiTheme="majorHAnsi" w:eastAsiaTheme="majorEastAsia" w:hAnsiTheme="majorHAnsi" w:cstheme="majorBidi"/>
      <w:color w:val="404040" w:themeColor="text1" w:themeTint="BF"/>
      <w:spacing w:val="-10"/>
      <w:kern w:val="28"/>
      <w:sz w:val="56"/>
      <w:szCs w:val="56"/>
      <w:lang w:val="es-MX" w:eastAsia="es-MX"/>
    </w:rPr>
  </w:style>
  <w:style w:type="paragraph" w:styleId="Subttulo">
    <w:name w:val="Subtitle"/>
    <w:basedOn w:val="Normal"/>
    <w:next w:val="Normal"/>
    <w:link w:val="SubttuloCar"/>
    <w:uiPriority w:val="11"/>
    <w:qFormat/>
    <w:rsid w:val="00206B09"/>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206B09"/>
    <w:rPr>
      <w:rFonts w:eastAsiaTheme="minorEastAsia" w:cs="Times New Roman"/>
      <w:color w:val="5A5A5A" w:themeColor="text1" w:themeTint="A5"/>
      <w:spacing w:val="15"/>
      <w:lang w:val="es-MX" w:eastAsia="es-MX"/>
    </w:rPr>
  </w:style>
  <w:style w:type="paragraph" w:styleId="Prrafodelista">
    <w:name w:val="List Paragraph"/>
    <w:basedOn w:val="Normal"/>
    <w:uiPriority w:val="34"/>
    <w:qFormat/>
    <w:rsid w:val="00206B09"/>
    <w:pPr>
      <w:ind w:left="720"/>
      <w:contextualSpacing/>
    </w:pPr>
  </w:style>
  <w:style w:type="paragraph" w:styleId="Encabezado">
    <w:name w:val="header"/>
    <w:basedOn w:val="Normal"/>
    <w:link w:val="EncabezadoCar"/>
    <w:uiPriority w:val="99"/>
    <w:unhideWhenUsed/>
    <w:rsid w:val="00206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B09"/>
    <w:rPr>
      <w:lang w:val="es-MX"/>
    </w:rPr>
  </w:style>
  <w:style w:type="paragraph" w:styleId="Piedepgina">
    <w:name w:val="footer"/>
    <w:basedOn w:val="Normal"/>
    <w:link w:val="PiedepginaCar"/>
    <w:uiPriority w:val="99"/>
    <w:unhideWhenUsed/>
    <w:rsid w:val="00206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B0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80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0509FACD0444969187A7616B23D186"/>
        <w:category>
          <w:name w:val="General"/>
          <w:gallery w:val="placeholder"/>
        </w:category>
        <w:types>
          <w:type w:val="bbPlcHdr"/>
        </w:types>
        <w:behaviors>
          <w:behavior w:val="content"/>
        </w:behaviors>
        <w:guid w:val="{0C3E893C-8820-45A6-ABB7-57B16D0ACD7D}"/>
      </w:docPartPr>
      <w:docPartBody>
        <w:p w:rsidR="00000000" w:rsidRDefault="00012A6A" w:rsidP="00012A6A">
          <w:pPr>
            <w:pStyle w:val="F20509FACD0444969187A7616B23D186"/>
          </w:pPr>
          <w:r>
            <w:rPr>
              <w:rFonts w:asciiTheme="majorHAnsi" w:eastAsiaTheme="majorEastAsia" w:hAnsiTheme="majorHAnsi" w:cstheme="majorBidi"/>
              <w:color w:val="4472C4" w:themeColor="accent1"/>
              <w:sz w:val="27"/>
              <w:szCs w:val="27"/>
              <w:lang w:val="es-ES"/>
            </w:rPr>
            <w:t>[Título del documento]</w:t>
          </w:r>
        </w:p>
      </w:docPartBody>
    </w:docPart>
    <w:docPart>
      <w:docPartPr>
        <w:name w:val="79FF74AF952C469FBAB62BF3153637DB"/>
        <w:category>
          <w:name w:val="General"/>
          <w:gallery w:val="placeholder"/>
        </w:category>
        <w:types>
          <w:type w:val="bbPlcHdr"/>
        </w:types>
        <w:behaviors>
          <w:behavior w:val="content"/>
        </w:behaviors>
        <w:guid w:val="{5F54DA9F-FD96-42F9-A53A-732018C52066}"/>
      </w:docPartPr>
      <w:docPartBody>
        <w:p w:rsidR="00000000" w:rsidRDefault="00012A6A" w:rsidP="00012A6A">
          <w:pPr>
            <w:pStyle w:val="79FF74AF952C469FBAB62BF3153637DB"/>
          </w:pPr>
          <w:r>
            <w:rPr>
              <w:rFonts w:asciiTheme="majorHAnsi" w:eastAsiaTheme="majorEastAsia" w:hAnsiTheme="majorHAnsi" w:cstheme="majorBidi"/>
              <w:color w:val="4472C4"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6A"/>
    <w:rsid w:val="00012A6A"/>
    <w:rsid w:val="005B31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0509FACD0444969187A7616B23D186">
    <w:name w:val="F20509FACD0444969187A7616B23D186"/>
    <w:rsid w:val="00012A6A"/>
  </w:style>
  <w:style w:type="paragraph" w:customStyle="1" w:styleId="79FF74AF952C469FBAB62BF3153637DB">
    <w:name w:val="79FF74AF952C469FBAB62BF3153637DB"/>
    <w:rsid w:val="00012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2018-10-05T00:00:00</PublishDate>
  <Abstract>Los patrones de diseño son el esqueleto de las soluciones a problemas comunes en el desarrollo de software.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Patrones de diseño</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Jethran Enrique Gómez San Gabriel</dc:subject>
  <dc:creator>GOMEZ SAN GABRIEL JETHRAN ENRIQUE</dc:creator>
  <cp:keywords/>
  <dc:description/>
  <cp:lastModifiedBy>GOMEZ SAN GABRIEL JETHRAN ENRIQUE</cp:lastModifiedBy>
  <cp:revision>2</cp:revision>
  <cp:lastPrinted>2018-10-06T03:30:00Z</cp:lastPrinted>
  <dcterms:created xsi:type="dcterms:W3CDTF">2018-10-06T03:17:00Z</dcterms:created>
  <dcterms:modified xsi:type="dcterms:W3CDTF">2018-10-06T03:30:00Z</dcterms:modified>
</cp:coreProperties>
</file>