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F5" w:rsidRDefault="00BA7B2B" w:rsidP="002558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</w:t>
      </w:r>
      <w:r w:rsidR="002A51CF"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Summary:</w:t>
      </w:r>
    </w:p>
    <w:p w:rsidR="002558F5" w:rsidRDefault="002558F5" w:rsidP="00255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8F5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:rsidR="00BA7B2B" w:rsidRDefault="00BA7B2B" w:rsidP="00BA7B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closer look at the dataset to identify potential opportunities for finding success based on the</w:t>
      </w:r>
      <w:r w:rsidR="002A51CF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indicates the following trends: </w:t>
      </w:r>
    </w:p>
    <w:p w:rsidR="00BA7B2B" w:rsidRDefault="00BA7B2B" w:rsidP="00BA7B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Of the 4,114 projects reviewed, the most successfu</w:t>
      </w:r>
      <w:r w:rsidR="00783C4C">
        <w:rPr>
          <w:rFonts w:ascii="Times New Roman" w:eastAsia="Times New Roman" w:hAnsi="Times New Roman" w:cs="Times New Roman"/>
          <w:sz w:val="24"/>
          <w:szCs w:val="24"/>
        </w:rPr>
        <w:t xml:space="preserve">l projects are from the theater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category (839), followed by music (540), film and video (300), and technology (209). These 4 main categories make up 86% </w:t>
      </w:r>
      <w:r w:rsidR="00783C4C">
        <w:rPr>
          <w:rFonts w:ascii="Times New Roman" w:eastAsia="Times New Roman" w:hAnsi="Times New Roman" w:cs="Times New Roman"/>
          <w:sz w:val="24"/>
          <w:szCs w:val="24"/>
        </w:rPr>
        <w:t>(</w:t>
      </w:r>
      <w:r w:rsidR="002A51CF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783C4C">
        <w:rPr>
          <w:rFonts w:ascii="Times New Roman" w:eastAsia="Times New Roman" w:hAnsi="Times New Roman" w:cs="Times New Roman"/>
          <w:sz w:val="24"/>
          <w:szCs w:val="24"/>
        </w:rPr>
        <w:t xml:space="preserve">1,888 projects)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783C4C">
        <w:rPr>
          <w:rFonts w:ascii="Times New Roman" w:eastAsia="Times New Roman" w:hAnsi="Times New Roman" w:cs="Times New Roman"/>
          <w:sz w:val="24"/>
          <w:szCs w:val="24"/>
        </w:rPr>
        <w:t xml:space="preserve">the total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A51C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185 </w:t>
      </w:r>
      <w:r w:rsidR="00783C4C">
        <w:rPr>
          <w:rFonts w:ascii="Times New Roman" w:eastAsia="Times New Roman" w:hAnsi="Times New Roman" w:cs="Times New Roman"/>
          <w:sz w:val="24"/>
          <w:szCs w:val="24"/>
        </w:rPr>
        <w:t xml:space="preserve">successful projects. Within the theater category, the subcategory of "Plays" have the most funding success. </w:t>
      </w:r>
    </w:p>
    <w:p w:rsidR="00783C4C" w:rsidRDefault="00783C4C" w:rsidP="00BA7B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Likewise, the projects with the least success within the Kickstarter crowdfunding service are food projects (34 projects), followed by games and publishing (with 80 successful projects each). </w:t>
      </w:r>
    </w:p>
    <w:p w:rsidR="00783C4C" w:rsidRDefault="00783C4C" w:rsidP="00BA7B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Theater  projects also have the most failed projects, with 493 projects or 32%  of the 1,530 failed projects. </w:t>
      </w:r>
      <w:r w:rsidR="002A51CF">
        <w:rPr>
          <w:rFonts w:ascii="Times New Roman" w:eastAsia="Times New Roman" w:hAnsi="Times New Roman" w:cs="Times New Roman"/>
          <w:sz w:val="24"/>
          <w:szCs w:val="24"/>
        </w:rPr>
        <w:t>Note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Theater submissions for funding lead among all main categories, accounting for 1,393 (or 34%) or the total 4,114 Total project submissions.  </w:t>
      </w:r>
    </w:p>
    <w:p w:rsidR="002558F5" w:rsidRDefault="002558F5" w:rsidP="00255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8F5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:rsidR="0058731E" w:rsidRDefault="0058731E" w:rsidP="00BA7B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Limitations of this data set include:  </w:t>
      </w:r>
      <w:r w:rsidR="002A51CF">
        <w:rPr>
          <w:rFonts w:ascii="Times New Roman" w:eastAsia="Times New Roman" w:hAnsi="Times New Roman" w:cs="Times New Roman"/>
          <w:sz w:val="24"/>
          <w:szCs w:val="24"/>
        </w:rPr>
        <w:t>it's difficult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pinpoint exactly why a project may not meet the funding criteria other than broadly looking at the cat</w:t>
      </w:r>
      <w:r w:rsidR="002A51CF">
        <w:rPr>
          <w:rFonts w:ascii="Times New Roman" w:eastAsia="Times New Roman" w:hAnsi="Times New Roman" w:cs="Times New Roman"/>
          <w:sz w:val="24"/>
          <w:szCs w:val="24"/>
        </w:rPr>
        <w:t>egories and subcategories for trends</w:t>
      </w:r>
      <w:r>
        <w:rPr>
          <w:rFonts w:ascii="Times New Roman" w:eastAsia="Times New Roman" w:hAnsi="Times New Roman" w:cs="Times New Roman"/>
          <w:sz w:val="24"/>
          <w:szCs w:val="24"/>
        </w:rPr>
        <w:t>. i.e. Though food projects have little overall success, that category currently has 6 live projects, followed by music with 20</w:t>
      </w:r>
      <w:r w:rsidR="002A51CF">
        <w:rPr>
          <w:rFonts w:ascii="Times New Roman" w:eastAsia="Times New Roman" w:hAnsi="Times New Roman" w:cs="Times New Roman"/>
          <w:sz w:val="24"/>
          <w:szCs w:val="24"/>
        </w:rPr>
        <w:t xml:space="preserve"> live 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theater with 24 </w:t>
      </w:r>
      <w:r w:rsidR="002A51CF">
        <w:rPr>
          <w:rFonts w:ascii="Times New Roman" w:eastAsia="Times New Roman" w:hAnsi="Times New Roman" w:cs="Times New Roman"/>
          <w:sz w:val="24"/>
          <w:szCs w:val="24"/>
        </w:rPr>
        <w:t xml:space="preserve">live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projects. </w:t>
      </w:r>
    </w:p>
    <w:p w:rsidR="00BA7B2B" w:rsidRPr="002558F5" w:rsidRDefault="0058731E" w:rsidP="00BA7B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What defines a project to be "canceled" versus "failed." i.e. Technology projects had 213 projects fail and 178 canceled among its 600 overall project submissions. </w:t>
      </w:r>
    </w:p>
    <w:p w:rsidR="002A51CF" w:rsidRDefault="002558F5" w:rsidP="00BA7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8F5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  <w:r w:rsidR="002A51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731E" w:rsidRPr="002A51CF" w:rsidRDefault="002A51CF" w:rsidP="002A51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58731E" w:rsidRPr="002A51CF">
        <w:rPr>
          <w:rFonts w:ascii="Times New Roman" w:eastAsia="Times New Roman" w:hAnsi="Times New Roman" w:cs="Times New Roman"/>
          <w:sz w:val="24"/>
          <w:szCs w:val="24"/>
        </w:rPr>
        <w:t xml:space="preserve">e can create graphs based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possible trends between </w:t>
      </w:r>
      <w:r w:rsidR="0058731E" w:rsidRPr="002A51CF">
        <w:rPr>
          <w:rFonts w:ascii="Times New Roman" w:eastAsia="Times New Roman" w:hAnsi="Times New Roman" w:cs="Times New Roman"/>
          <w:sz w:val="24"/>
          <w:szCs w:val="24"/>
        </w:rPr>
        <w:t># of backers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 project and any links to the</w:t>
      </w:r>
      <w:r w:rsidR="0058731E" w:rsidRPr="002A51CF">
        <w:rPr>
          <w:rFonts w:ascii="Times New Roman" w:eastAsia="Times New Roman" w:hAnsi="Times New Roman" w:cs="Times New Roman"/>
          <w:sz w:val="24"/>
          <w:szCs w:val="24"/>
        </w:rPr>
        <w:t xml:space="preserve"> success/failure of a project. </w:t>
      </w:r>
    </w:p>
    <w:p w:rsidR="002558F5" w:rsidRPr="002558F5" w:rsidRDefault="002558F5" w:rsidP="0025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A63" w:rsidRDefault="00A23A63"/>
    <w:sectPr w:rsidR="00A23A63" w:rsidSect="00A2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14478"/>
    <w:multiLevelType w:val="multilevel"/>
    <w:tmpl w:val="19A8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5714C8"/>
    <w:multiLevelType w:val="multilevel"/>
    <w:tmpl w:val="FFF8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2558F5"/>
    <w:rsid w:val="002558F5"/>
    <w:rsid w:val="002A51CF"/>
    <w:rsid w:val="0058731E"/>
    <w:rsid w:val="00783C4C"/>
    <w:rsid w:val="00A23A63"/>
    <w:rsid w:val="00BA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T420</dc:creator>
  <cp:lastModifiedBy>T420</cp:lastModifiedBy>
  <cp:revision>2</cp:revision>
  <dcterms:created xsi:type="dcterms:W3CDTF">2020-09-16T02:54:00Z</dcterms:created>
  <dcterms:modified xsi:type="dcterms:W3CDTF">2020-09-16T02:54:00Z</dcterms:modified>
</cp:coreProperties>
</file>