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FB0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Executive take</w:t>
      </w:r>
    </w:p>
    <w:p w14:paraId="7AC0203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Ride Electric appears to be in a materially stronger trading position year to date, with revenue up </w:t>
      </w:r>
      <w:r w:rsidRPr="004A566B">
        <w:rPr>
          <w:rFonts w:ascii="Times New Roman" w:eastAsia="Times New Roman" w:hAnsi="Times New Roman" w:cs="Times New Roman"/>
          <w:b/>
          <w:bCs/>
          <w:caps/>
          <w:kern w:val="0"/>
          <w14:ligatures w14:val="none"/>
        </w:rPr>
        <w:t>41.6%</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gross profit up </w:t>
      </w:r>
      <w:r w:rsidRPr="004A566B">
        <w:rPr>
          <w:rFonts w:ascii="Times New Roman" w:eastAsia="Times New Roman" w:hAnsi="Times New Roman" w:cs="Times New Roman"/>
          <w:b/>
          <w:bCs/>
          <w:caps/>
          <w:kern w:val="0"/>
          <w14:ligatures w14:val="none"/>
        </w:rPr>
        <w:t>48.0%</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and net profit up </w:t>
      </w:r>
      <w:r w:rsidRPr="004A566B">
        <w:rPr>
          <w:rFonts w:ascii="Times New Roman" w:eastAsia="Times New Roman" w:hAnsi="Times New Roman" w:cs="Times New Roman"/>
          <w:b/>
          <w:bCs/>
          <w:caps/>
          <w:kern w:val="0"/>
          <w14:ligatures w14:val="none"/>
        </w:rPr>
        <w:t>820.7%</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xml:space="preserve"> versus </w:t>
      </w:r>
      <w:r w:rsidRPr="004A566B">
        <w:rPr>
          <w:rFonts w:ascii="Times New Roman" w:eastAsia="Times New Roman" w:hAnsi="Times New Roman" w:cs="Times New Roman"/>
          <w:b/>
          <w:bCs/>
          <w:caps/>
          <w:kern w:val="0"/>
          <w14:ligatures w14:val="none"/>
        </w:rPr>
        <w:t>A$128,930.36</w:t>
      </w:r>
      <w:r w:rsidRPr="004A566B">
        <w:rPr>
          <w:rFonts w:ascii="Times New Roman" w:eastAsia="Times New Roman" w:hAnsi="Times New Roman" w:cs="Times New Roman"/>
          <w:caps/>
          <w:kern w:val="0"/>
          <w14:ligatures w14:val="none"/>
        </w:rPr>
        <w:t xml:space="preserve"> in the prior comparable period. On the evidence provided, the business has moved from fragile profitability to meaningful earnings leverage.</w:t>
      </w:r>
    </w:p>
    <w:p w14:paraId="37A0C96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strategic question is no longer simply “how do we grow?” but “which growth should we keep, which should we stop, and how do we protect margin and cash if Australian consumer conditions worsen?” In the current Australian climate, three forces matter most:</w:t>
      </w:r>
    </w:p>
    <w:p w14:paraId="2E5C46B8" w14:textId="77777777" w:rsidR="00D743A3" w:rsidRPr="004A566B" w:rsidRDefault="00D743A3" w:rsidP="00D743A3">
      <w:pPr>
        <w:numPr>
          <w:ilvl w:val="0"/>
          <w:numId w:val="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Cost-of-living pressure</w:t>
      </w:r>
      <w:r w:rsidRPr="004A566B">
        <w:rPr>
          <w:rFonts w:ascii="Times New Roman" w:eastAsia="Times New Roman" w:hAnsi="Times New Roman" w:cs="Times New Roman"/>
          <w:caps/>
          <w:kern w:val="0"/>
          <w14:ligatures w14:val="none"/>
        </w:rPr>
        <w:t xml:space="preserve"> is likely to keep consumers value-conscious and financing-sensitive.</w:t>
      </w:r>
    </w:p>
    <w:p w14:paraId="2511DECE" w14:textId="77777777" w:rsidR="00D743A3" w:rsidRPr="004A566B" w:rsidRDefault="00D743A3" w:rsidP="00D743A3">
      <w:pPr>
        <w:numPr>
          <w:ilvl w:val="0"/>
          <w:numId w:val="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Fuel price and supply volatility</w:t>
      </w:r>
      <w:r w:rsidRPr="004A566B">
        <w:rPr>
          <w:rFonts w:ascii="Times New Roman" w:eastAsia="Times New Roman" w:hAnsi="Times New Roman" w:cs="Times New Roman"/>
          <w:caps/>
          <w:kern w:val="0"/>
          <w14:ligatures w14:val="none"/>
        </w:rPr>
        <w:t xml:space="preserve"> improves the relative value proposition of e-bikes for commuting and utility use.</w:t>
      </w:r>
    </w:p>
    <w:p w14:paraId="399D5622" w14:textId="77777777" w:rsidR="00D743A3" w:rsidRPr="004A566B" w:rsidRDefault="00D743A3" w:rsidP="00D743A3">
      <w:pPr>
        <w:numPr>
          <w:ilvl w:val="0"/>
          <w:numId w:val="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Queensland’s evolving personal mobility device rules</w:t>
      </w:r>
      <w:r w:rsidRPr="004A566B">
        <w:rPr>
          <w:rFonts w:ascii="Times New Roman" w:eastAsia="Times New Roman" w:hAnsi="Times New Roman" w:cs="Times New Roman"/>
          <w:caps/>
          <w:kern w:val="0"/>
          <w14:ligatures w14:val="none"/>
        </w:rPr>
        <w:t xml:space="preserve"> create a near-term demand catalyst, but also a compliance, product-mix, and reputational risk if the business over-indexes into products that sit in grey regulatory zones.</w:t>
      </w:r>
    </w:p>
    <w:p w14:paraId="63FE334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Board-level conclusion: Ride Electric should </w:t>
      </w:r>
      <w:r w:rsidRPr="004A566B">
        <w:rPr>
          <w:rFonts w:ascii="Times New Roman" w:eastAsia="Times New Roman" w:hAnsi="Times New Roman" w:cs="Times New Roman"/>
          <w:b/>
          <w:bCs/>
          <w:caps/>
          <w:kern w:val="0"/>
          <w14:ligatures w14:val="none"/>
        </w:rPr>
        <w:t>lean harder into compliant, practical, commuter-oriented e-bikes and high-margin aftersales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tighten exposure to lower-conviction scooter categories</w:t>
      </w:r>
      <w:r w:rsidRPr="004A566B">
        <w:rPr>
          <w:rFonts w:ascii="Times New Roman" w:eastAsia="Times New Roman" w:hAnsi="Times New Roman" w:cs="Times New Roman"/>
          <w:caps/>
          <w:kern w:val="0"/>
          <w14:ligatures w14:val="none"/>
        </w:rPr>
        <w:t xml:space="preserve">, and </w:t>
      </w:r>
      <w:r w:rsidRPr="004A566B">
        <w:rPr>
          <w:rFonts w:ascii="Times New Roman" w:eastAsia="Times New Roman" w:hAnsi="Times New Roman" w:cs="Times New Roman"/>
          <w:b/>
          <w:bCs/>
          <w:caps/>
          <w:kern w:val="0"/>
          <w14:ligatures w14:val="none"/>
        </w:rPr>
        <w:t>rebuild marketing around profitable customer acquisition rather than broad paid growth</w:t>
      </w:r>
      <w:r w:rsidRPr="004A566B">
        <w:rPr>
          <w:rFonts w:ascii="Times New Roman" w:eastAsia="Times New Roman" w:hAnsi="Times New Roman" w:cs="Times New Roman"/>
          <w:caps/>
          <w:kern w:val="0"/>
          <w14:ligatures w14:val="none"/>
        </w:rPr>
        <w:t>. The business should treat Queensland as a regulatory-led opportunity market, but not assume all scooter demand is durable or legally frictionless.</w:t>
      </w:r>
    </w:p>
    <w:p w14:paraId="2A01742C"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5EAD753">
          <v:rect id="_x0000_i1025" style="width:0;height:1.5pt" o:hralign="center" o:hrstd="t" o:hr="t" fillcolor="#a0a0a0" stroked="f"/>
        </w:pict>
      </w:r>
    </w:p>
    <w:p w14:paraId="14D285D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proves</w:t>
      </w:r>
    </w:p>
    <w:p w14:paraId="6B664CD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The business is growing faster than costs</w:t>
      </w:r>
    </w:p>
    <w:p w14:paraId="4E9FDBD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65C14588" w14:textId="77777777" w:rsidR="00D743A3" w:rsidRPr="004A566B" w:rsidRDefault="00D743A3" w:rsidP="00D743A3">
      <w:pPr>
        <w:numPr>
          <w:ilvl w:val="0"/>
          <w:numId w:val="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Total income increased from </w:t>
      </w:r>
      <w:r w:rsidRPr="004A566B">
        <w:rPr>
          <w:rFonts w:ascii="Times New Roman" w:eastAsia="Times New Roman" w:hAnsi="Times New Roman" w:cs="Times New Roman"/>
          <w:b/>
          <w:bCs/>
          <w:caps/>
          <w:kern w:val="0"/>
          <w14:ligatures w14:val="none"/>
        </w:rPr>
        <w:t>A$9,010,515.45</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+41.6%</w:t>
      </w:r>
    </w:p>
    <w:p w14:paraId="4295535D" w14:textId="77777777" w:rsidR="00D743A3" w:rsidRPr="004A566B" w:rsidRDefault="00D743A3" w:rsidP="00D743A3">
      <w:pPr>
        <w:numPr>
          <w:ilvl w:val="0"/>
          <w:numId w:val="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Gross profit increased from </w:t>
      </w:r>
      <w:r w:rsidRPr="004A566B">
        <w:rPr>
          <w:rFonts w:ascii="Times New Roman" w:eastAsia="Times New Roman" w:hAnsi="Times New Roman" w:cs="Times New Roman"/>
          <w:b/>
          <w:bCs/>
          <w:caps/>
          <w:kern w:val="0"/>
          <w14:ligatures w14:val="none"/>
        </w:rPr>
        <w:t>A$2,743,918.90</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+48.0%</w:t>
      </w:r>
    </w:p>
    <w:p w14:paraId="75ABF245" w14:textId="77777777" w:rsidR="00D743A3" w:rsidRPr="004A566B" w:rsidRDefault="00D743A3" w:rsidP="00D743A3">
      <w:pPr>
        <w:numPr>
          <w:ilvl w:val="0"/>
          <w:numId w:val="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Expenses increased from </w:t>
      </w:r>
      <w:r w:rsidRPr="004A566B">
        <w:rPr>
          <w:rFonts w:ascii="Times New Roman" w:eastAsia="Times New Roman" w:hAnsi="Times New Roman" w:cs="Times New Roman"/>
          <w:b/>
          <w:bCs/>
          <w:caps/>
          <w:kern w:val="0"/>
          <w14:ligatures w14:val="none"/>
        </w:rPr>
        <w:t>A$2,848,230.22</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A$3,108,842.59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+9.1%</w:t>
      </w:r>
    </w:p>
    <w:p w14:paraId="607A38F3" w14:textId="77777777" w:rsidR="00D743A3" w:rsidRPr="004A566B" w:rsidRDefault="00D743A3" w:rsidP="00D743A3">
      <w:pPr>
        <w:numPr>
          <w:ilvl w:val="0"/>
          <w:numId w:val="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Net profit increased from </w:t>
      </w:r>
      <w:r w:rsidRPr="004A566B">
        <w:rPr>
          <w:rFonts w:ascii="Times New Roman" w:eastAsia="Times New Roman" w:hAnsi="Times New Roman" w:cs="Times New Roman"/>
          <w:b/>
          <w:bCs/>
          <w:caps/>
          <w:kern w:val="0"/>
          <w14:ligatures w14:val="none"/>
        </w:rPr>
        <w:t>A$128,930.36</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+820.7%</w:t>
      </w:r>
    </w:p>
    <w:p w14:paraId="4BE7B41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 xml:space="preserve">This is strong operating leverage. Revenue growth is materially </w:t>
      </w:r>
      <w:r w:rsidRPr="004A566B">
        <w:rPr>
          <w:rFonts w:ascii="Times New Roman" w:eastAsia="Times New Roman" w:hAnsi="Times New Roman" w:cs="Times New Roman"/>
          <w:caps/>
          <w:kern w:val="0"/>
          <w14:ligatures w14:val="none"/>
        </w:rPr>
        <w:lastRenderedPageBreak/>
        <w:t>outpacing overhead growth, which suggests improved scale efficiency and/or better product mix.</w:t>
      </w:r>
    </w:p>
    <w:p w14:paraId="12F4D330"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2) Growth is being driven primarily by FatFish / Fatboy / SM bike lines, not scooters</w:t>
      </w:r>
    </w:p>
    <w:p w14:paraId="5556A37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r w:rsidRPr="004A566B">
        <w:rPr>
          <w:rFonts w:ascii="Times New Roman" w:eastAsia="Times New Roman" w:hAnsi="Times New Roman" w:cs="Times New Roman"/>
          <w:caps/>
          <w:kern w:val="0"/>
          <w14:ligatures w14:val="none"/>
        </w:rPr>
        <w:br/>
        <w:t>Large year-on-year sales increases include:</w:t>
      </w:r>
    </w:p>
    <w:p w14:paraId="77C8F911" w14:textId="77777777" w:rsidR="00D743A3" w:rsidRPr="004A566B" w:rsidRDefault="00D743A3" w:rsidP="00D743A3">
      <w:pPr>
        <w:numPr>
          <w:ilvl w:val="0"/>
          <w:numId w:val="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FatFish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A$5,090,797.31</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A$1,793,154.10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+183.9%</w:t>
      </w:r>
    </w:p>
    <w:p w14:paraId="74080B44" w14:textId="77777777" w:rsidR="00D743A3" w:rsidRPr="004A566B" w:rsidRDefault="00D743A3" w:rsidP="00D743A3">
      <w:pPr>
        <w:numPr>
          <w:ilvl w:val="0"/>
          <w:numId w:val="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Fatfish Bikes (SM): A$1,343,848.00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A$377,186.12</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+256.3%</w:t>
      </w:r>
    </w:p>
    <w:p w14:paraId="73A526E9" w14:textId="77777777" w:rsidR="00D743A3" w:rsidRPr="004A566B" w:rsidRDefault="00D743A3" w:rsidP="00D743A3">
      <w:pPr>
        <w:numPr>
          <w:ilvl w:val="0"/>
          <w:numId w:val="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Fatboy Bikes:</w:t>
      </w:r>
      <w:r w:rsidRPr="004A566B">
        <w:rPr>
          <w:rFonts w:ascii="Times New Roman" w:eastAsia="Times New Roman" w:hAnsi="Times New Roman" w:cs="Times New Roman"/>
          <w:caps/>
          <w:kern w:val="0"/>
          <w14:ligatures w14:val="none"/>
        </w:rPr>
        <w:t xml:space="preserve"> one line </w:t>
      </w:r>
      <w:r w:rsidRPr="004A566B">
        <w:rPr>
          <w:rFonts w:ascii="Times New Roman" w:eastAsia="Times New Roman" w:hAnsi="Times New Roman" w:cs="Times New Roman"/>
          <w:b/>
          <w:bCs/>
          <w:caps/>
          <w:kern w:val="0"/>
          <w14:ligatures w14:val="none"/>
        </w:rPr>
        <w:t>A$981,946.05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A$678,009.07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+44.8%</w:t>
      </w:r>
    </w:p>
    <w:p w14:paraId="21D2B88D" w14:textId="77777777" w:rsidR="00D743A3" w:rsidRPr="004A566B" w:rsidRDefault="00D743A3" w:rsidP="00D743A3">
      <w:pPr>
        <w:numPr>
          <w:ilvl w:val="0"/>
          <w:numId w:val="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Fatboy Bikes:</w:t>
      </w:r>
      <w:r w:rsidRPr="004A566B">
        <w:rPr>
          <w:rFonts w:ascii="Times New Roman" w:eastAsia="Times New Roman" w:hAnsi="Times New Roman" w:cs="Times New Roman"/>
          <w:caps/>
          <w:kern w:val="0"/>
          <w14:ligatures w14:val="none"/>
        </w:rPr>
        <w:t xml:space="preserve"> another line </w:t>
      </w:r>
      <w:r w:rsidRPr="004A566B">
        <w:rPr>
          <w:rFonts w:ascii="Times New Roman" w:eastAsia="Times New Roman" w:hAnsi="Times New Roman" w:cs="Times New Roman"/>
          <w:b/>
          <w:bCs/>
          <w:caps/>
          <w:kern w:val="0"/>
          <w14:ligatures w14:val="none"/>
        </w:rPr>
        <w:t>A$326,882.46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A$146,687.19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+122.8%</w:t>
      </w:r>
    </w:p>
    <w:p w14:paraId="2BFEAF19" w14:textId="77777777" w:rsidR="00D743A3" w:rsidRPr="004A566B" w:rsidRDefault="00D743A3" w:rsidP="00D743A3">
      <w:pPr>
        <w:numPr>
          <w:ilvl w:val="0"/>
          <w:numId w:val="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SM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A$615,314.74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A$300,224.03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+105.0%</w:t>
      </w:r>
    </w:p>
    <w:p w14:paraId="64901C8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Scooter-related declines include:</w:t>
      </w:r>
    </w:p>
    <w:p w14:paraId="07A488EC" w14:textId="77777777" w:rsidR="00D743A3" w:rsidRPr="004A566B" w:rsidRDefault="00D743A3" w:rsidP="00D743A3">
      <w:pPr>
        <w:numPr>
          <w:ilvl w:val="0"/>
          <w:numId w:val="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Zero Scooters:</w:t>
      </w:r>
      <w:r w:rsidRPr="004A566B">
        <w:rPr>
          <w:rFonts w:ascii="Times New Roman" w:eastAsia="Times New Roman" w:hAnsi="Times New Roman" w:cs="Times New Roman"/>
          <w:caps/>
          <w:kern w:val="0"/>
          <w14:ligatures w14:val="none"/>
        </w:rPr>
        <w:t xml:space="preserve"> down </w:t>
      </w:r>
      <w:r w:rsidRPr="004A566B">
        <w:rPr>
          <w:rFonts w:ascii="Times New Roman" w:eastAsia="Times New Roman" w:hAnsi="Times New Roman" w:cs="Times New Roman"/>
          <w:b/>
          <w:bCs/>
          <w:caps/>
          <w:kern w:val="0"/>
          <w14:ligatures w14:val="none"/>
        </w:rPr>
        <w:t>34.9%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38.9%</w:t>
      </w:r>
      <w:r w:rsidRPr="004A566B">
        <w:rPr>
          <w:rFonts w:ascii="Times New Roman" w:eastAsia="Times New Roman" w:hAnsi="Times New Roman" w:cs="Times New Roman"/>
          <w:caps/>
          <w:kern w:val="0"/>
          <w14:ligatures w14:val="none"/>
        </w:rPr>
        <w:t xml:space="preserve">, and </w:t>
      </w:r>
      <w:r w:rsidRPr="004A566B">
        <w:rPr>
          <w:rFonts w:ascii="Times New Roman" w:eastAsia="Times New Roman" w:hAnsi="Times New Roman" w:cs="Times New Roman"/>
          <w:b/>
          <w:bCs/>
          <w:caps/>
          <w:kern w:val="0"/>
          <w14:ligatures w14:val="none"/>
        </w:rPr>
        <w:t>78.0%</w:t>
      </w:r>
      <w:r w:rsidRPr="004A566B">
        <w:rPr>
          <w:rFonts w:ascii="Times New Roman" w:eastAsia="Times New Roman" w:hAnsi="Times New Roman" w:cs="Times New Roman"/>
          <w:caps/>
          <w:kern w:val="0"/>
          <w14:ligatures w14:val="none"/>
        </w:rPr>
        <w:t xml:space="preserve"> across listed lines</w:t>
      </w:r>
    </w:p>
    <w:p w14:paraId="4E257996" w14:textId="77777777" w:rsidR="00D743A3" w:rsidRPr="004A566B" w:rsidRDefault="00D743A3" w:rsidP="00D743A3">
      <w:pPr>
        <w:numPr>
          <w:ilvl w:val="0"/>
          <w:numId w:val="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Vsett Scooters:</w:t>
      </w:r>
      <w:r w:rsidRPr="004A566B">
        <w:rPr>
          <w:rFonts w:ascii="Times New Roman" w:eastAsia="Times New Roman" w:hAnsi="Times New Roman" w:cs="Times New Roman"/>
          <w:caps/>
          <w:kern w:val="0"/>
          <w14:ligatures w14:val="none"/>
        </w:rPr>
        <w:t xml:space="preserve"> down </w:t>
      </w:r>
      <w:r w:rsidRPr="004A566B">
        <w:rPr>
          <w:rFonts w:ascii="Times New Roman" w:eastAsia="Times New Roman" w:hAnsi="Times New Roman" w:cs="Times New Roman"/>
          <w:b/>
          <w:bCs/>
          <w:caps/>
          <w:kern w:val="0"/>
          <w14:ligatures w14:val="none"/>
        </w:rPr>
        <w:t>28.5%</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5.9%</w:t>
      </w:r>
      <w:r w:rsidRPr="004A566B">
        <w:rPr>
          <w:rFonts w:ascii="Times New Roman" w:eastAsia="Times New Roman" w:hAnsi="Times New Roman" w:cs="Times New Roman"/>
          <w:caps/>
          <w:kern w:val="0"/>
          <w14:ligatures w14:val="none"/>
        </w:rPr>
        <w:t xml:space="preserve">, and </w:t>
      </w:r>
      <w:r w:rsidRPr="004A566B">
        <w:rPr>
          <w:rFonts w:ascii="Times New Roman" w:eastAsia="Times New Roman" w:hAnsi="Times New Roman" w:cs="Times New Roman"/>
          <w:b/>
          <w:bCs/>
          <w:caps/>
          <w:kern w:val="0"/>
          <w14:ligatures w14:val="none"/>
        </w:rPr>
        <w:t>23.4%</w:t>
      </w:r>
    </w:p>
    <w:p w14:paraId="0EB63DA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The business is increasingly a bike-led growth business, not a scooter-led one.</w:t>
      </w:r>
    </w:p>
    <w:p w14:paraId="0067A7BB"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Parts, accessories, tyres, brakes, helmets, and workshop are growing and likely improving resilience</w:t>
      </w:r>
    </w:p>
    <w:p w14:paraId="239A5AA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739532A1"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Accessories:</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192.7%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27.4%</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48.9%</w:t>
      </w:r>
    </w:p>
    <w:p w14:paraId="3DC430EA"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Workshop Repairs &amp; Service:</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30.4%</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25.2%</w:t>
      </w:r>
      <w:r w:rsidRPr="004A566B">
        <w:rPr>
          <w:rFonts w:ascii="Times New Roman" w:eastAsia="Times New Roman" w:hAnsi="Times New Roman" w:cs="Times New Roman"/>
          <w:caps/>
          <w:kern w:val="0"/>
          <w14:ligatures w14:val="none"/>
        </w:rPr>
        <w:t xml:space="preserve"> on two lines; one line down </w:t>
      </w:r>
      <w:r w:rsidRPr="004A566B">
        <w:rPr>
          <w:rFonts w:ascii="Times New Roman" w:eastAsia="Times New Roman" w:hAnsi="Times New Roman" w:cs="Times New Roman"/>
          <w:b/>
          <w:bCs/>
          <w:caps/>
          <w:kern w:val="0"/>
          <w14:ligatures w14:val="none"/>
        </w:rPr>
        <w:t>4.4%</w:t>
      </w:r>
    </w:p>
    <w:p w14:paraId="2A95668A"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FatFish Parts:</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404.5%</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39.2%</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264.5%</w:t>
      </w:r>
    </w:p>
    <w:p w14:paraId="408B7454"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Bike Tyres and Inners:</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204.7%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30.9%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66.5%</w:t>
      </w:r>
    </w:p>
    <w:p w14:paraId="40FA9D32"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Brake and Brake Parts:</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156.7%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173.1%</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32.6%</w:t>
      </w:r>
    </w:p>
    <w:p w14:paraId="696D6978" w14:textId="77777777" w:rsidR="00D743A3" w:rsidRPr="004A566B" w:rsidRDefault="00D743A3" w:rsidP="00D743A3">
      <w:pPr>
        <w:numPr>
          <w:ilvl w:val="0"/>
          <w:numId w:val="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Helmets:</w:t>
      </w:r>
      <w:r w:rsidRPr="004A566B">
        <w:rPr>
          <w:rFonts w:ascii="Times New Roman" w:eastAsia="Times New Roman" w:hAnsi="Times New Roman" w:cs="Times New Roman"/>
          <w:caps/>
          <w:kern w:val="0"/>
          <w14:ligatures w14:val="none"/>
        </w:rPr>
        <w:t xml:space="preserve"> up </w:t>
      </w:r>
      <w:r w:rsidRPr="004A566B">
        <w:rPr>
          <w:rFonts w:ascii="Times New Roman" w:eastAsia="Times New Roman" w:hAnsi="Times New Roman" w:cs="Times New Roman"/>
          <w:b/>
          <w:bCs/>
          <w:caps/>
          <w:kern w:val="0"/>
          <w14:ligatures w14:val="none"/>
        </w:rPr>
        <w:t>126.0%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18.7%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78.3%</w:t>
      </w:r>
    </w:p>
    <w:p w14:paraId="2574066C" w14:textId="7FC57AF8" w:rsidR="00D743A3" w:rsidRPr="004A566B" w:rsidRDefault="00D743A3" w:rsidP="00D743A3">
      <w:pPr>
        <w:spacing w:before="100" w:beforeAutospacing="1" w:after="100" w:afterAutospacing="1" w:line="240" w:lineRule="auto"/>
        <w:rPr>
          <w:rFonts w:ascii="Times New Roman" w:eastAsia="Times New Roman" w:hAnsi="Times New Roman" w:cs="Times New Roman"/>
          <w:i/>
          <w:iCs/>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The installed base is likely expanding, and the business is capturing more downstream revenue from service and consumables. This is strategically attractive because aftersales is usually more resilient than discretionary vehicle purchases</w:t>
      </w:r>
      <w:r w:rsidRPr="004A566B">
        <w:rPr>
          <w:rFonts w:ascii="Times New Roman" w:eastAsia="Times New Roman" w:hAnsi="Times New Roman" w:cs="Times New Roman"/>
          <w:i/>
          <w:iCs/>
          <w:caps/>
          <w:kern w:val="0"/>
          <w14:ligatures w14:val="none"/>
        </w:rPr>
        <w:t>.</w:t>
      </w:r>
      <w:r w:rsidR="00E020F6" w:rsidRPr="004A566B">
        <w:rPr>
          <w:rFonts w:ascii="Times New Roman" w:eastAsia="Times New Roman" w:hAnsi="Times New Roman" w:cs="Times New Roman"/>
          <w:i/>
          <w:iCs/>
          <w:caps/>
          <w:kern w:val="0"/>
          <w14:ligatures w14:val="none"/>
        </w:rPr>
        <w:t xml:space="preserve"> Hardware one off sale verse recurring repeat, scheduled 2 * year</w:t>
      </w:r>
    </w:p>
    <w:p w14:paraId="6F27314D"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Gross margin percentage improved modestly</w:t>
      </w:r>
    </w:p>
    <w:p w14:paraId="4D9B4F8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5A46F849" w14:textId="77777777" w:rsidR="00D743A3" w:rsidRPr="004A566B" w:rsidRDefault="00D743A3" w:rsidP="00D743A3">
      <w:pPr>
        <w:numPr>
          <w:ilvl w:val="0"/>
          <w:numId w:val="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 xml:space="preserve">Gross margin FYTD 2025–26: </w:t>
      </w:r>
      <w:r w:rsidRPr="004A566B">
        <w:rPr>
          <w:rFonts w:ascii="Times New Roman" w:eastAsia="Times New Roman" w:hAnsi="Times New Roman" w:cs="Times New Roman"/>
          <w:b/>
          <w:bCs/>
          <w:caps/>
          <w:kern w:val="0"/>
          <w14:ligatures w14:val="none"/>
        </w:rPr>
        <w:t>A$4,062,000.61 / A$12,762,103.64 = 31.8%</w:t>
      </w:r>
    </w:p>
    <w:p w14:paraId="6FAFE73A" w14:textId="77777777" w:rsidR="00D743A3" w:rsidRPr="004A566B" w:rsidRDefault="00D743A3" w:rsidP="00D743A3">
      <w:pPr>
        <w:numPr>
          <w:ilvl w:val="0"/>
          <w:numId w:val="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Gross margin FYTD 2024–25: </w:t>
      </w:r>
      <w:r w:rsidRPr="004A566B">
        <w:rPr>
          <w:rFonts w:ascii="Times New Roman" w:eastAsia="Times New Roman" w:hAnsi="Times New Roman" w:cs="Times New Roman"/>
          <w:b/>
          <w:bCs/>
          <w:caps/>
          <w:kern w:val="0"/>
          <w14:ligatures w14:val="none"/>
        </w:rPr>
        <w:t>A$2,743,918.90 / A$9,010,515.45 = 30.5%</w:t>
      </w:r>
    </w:p>
    <w:p w14:paraId="4A468CB0" w14:textId="385038E1" w:rsidR="00D743A3" w:rsidRPr="004A566B" w:rsidRDefault="00D743A3" w:rsidP="00D743A3">
      <w:pPr>
        <w:spacing w:before="100" w:beforeAutospacing="1" w:after="100" w:afterAutospacing="1" w:line="240" w:lineRule="auto"/>
        <w:rPr>
          <w:rFonts w:ascii="Times New Roman" w:eastAsia="Times New Roman" w:hAnsi="Times New Roman" w:cs="Times New Roman"/>
          <w:caps/>
          <w:color w:val="4C94D8" w:themeColor="text2" w:themeTint="80"/>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 xml:space="preserve">Margin expansion of roughly </w:t>
      </w:r>
      <w:r w:rsidRPr="004A566B">
        <w:rPr>
          <w:rFonts w:ascii="Times New Roman" w:eastAsia="Times New Roman" w:hAnsi="Times New Roman" w:cs="Times New Roman"/>
          <w:b/>
          <w:bCs/>
          <w:caps/>
          <w:kern w:val="0"/>
          <w14:ligatures w14:val="none"/>
        </w:rPr>
        <w:t>1.3 percentage points</w:t>
      </w:r>
      <w:r w:rsidRPr="004A566B">
        <w:rPr>
          <w:rFonts w:ascii="Times New Roman" w:eastAsia="Times New Roman" w:hAnsi="Times New Roman" w:cs="Times New Roman"/>
          <w:caps/>
          <w:kern w:val="0"/>
          <w14:ligatures w14:val="none"/>
        </w:rPr>
        <w:t xml:space="preserve"> is positive, especially during rapid growth. However, this is still not enough evidence to conclude category-level margin quality without SKU or channel detail.</w:t>
      </w:r>
      <w:r w:rsidR="00AC56A0" w:rsidRPr="004A566B">
        <w:rPr>
          <w:rFonts w:ascii="Times New Roman" w:eastAsia="Times New Roman" w:hAnsi="Times New Roman" w:cs="Times New Roman"/>
          <w:caps/>
          <w:kern w:val="0"/>
          <w14:ligatures w14:val="none"/>
        </w:rPr>
        <w:t xml:space="preserve"> Nathan, </w:t>
      </w:r>
      <w:r w:rsidR="00725FFC" w:rsidRPr="004A566B">
        <w:rPr>
          <w:rFonts w:ascii="Times New Roman" w:eastAsia="Times New Roman" w:hAnsi="Times New Roman" w:cs="Times New Roman"/>
          <w:caps/>
          <w:kern w:val="0"/>
          <w14:ligatures w14:val="none"/>
        </w:rPr>
        <w:t xml:space="preserve">we need to consider margin improvement </w:t>
      </w:r>
      <w:r w:rsidR="00725FFC" w:rsidRPr="004A566B">
        <w:rPr>
          <w:rFonts w:ascii="Times New Roman" w:eastAsia="Times New Roman" w:hAnsi="Times New Roman" w:cs="Times New Roman"/>
          <w:i/>
          <w:iCs/>
          <w:caps/>
          <w:color w:val="4C94D8" w:themeColor="text2" w:themeTint="80"/>
          <w:kern w:val="0"/>
          <w14:ligatures w14:val="none"/>
        </w:rPr>
        <w:t>(set ideal)</w:t>
      </w:r>
    </w:p>
    <w:p w14:paraId="0F901614"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Freight and operating structure need scrutiny</w:t>
      </w:r>
    </w:p>
    <w:p w14:paraId="25ABC47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499C38AF" w14:textId="77777777" w:rsidR="00D743A3" w:rsidRPr="004A566B" w:rsidRDefault="00D743A3" w:rsidP="00D743A3">
      <w:pPr>
        <w:numPr>
          <w:ilvl w:val="0"/>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COGS - Freight &amp; Courier (Stock): A$254,603.80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A$543.23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+46,768.5%</w:t>
      </w:r>
    </w:p>
    <w:p w14:paraId="0937614D" w14:textId="77777777" w:rsidR="00D743A3" w:rsidRPr="004A566B" w:rsidRDefault="00D743A3" w:rsidP="00D743A3">
      <w:pPr>
        <w:numPr>
          <w:ilvl w:val="0"/>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Rent lines show mixed movement, including:</w:t>
      </w:r>
    </w:p>
    <w:p w14:paraId="2C9C84A4" w14:textId="77777777" w:rsidR="00D743A3" w:rsidRPr="004A566B" w:rsidRDefault="00D743A3" w:rsidP="00D743A3">
      <w:pPr>
        <w:numPr>
          <w:ilvl w:val="1"/>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Rent: A$113,347.74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A$70,863.66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+60.0%</w:t>
      </w:r>
    </w:p>
    <w:p w14:paraId="0B994DDD" w14:textId="77777777" w:rsidR="00D743A3" w:rsidRPr="004A566B" w:rsidRDefault="00D743A3" w:rsidP="00D743A3">
      <w:pPr>
        <w:numPr>
          <w:ilvl w:val="1"/>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another rent line </w:t>
      </w:r>
      <w:r w:rsidRPr="004A566B">
        <w:rPr>
          <w:rFonts w:ascii="Times New Roman" w:eastAsia="Times New Roman" w:hAnsi="Times New Roman" w:cs="Times New Roman"/>
          <w:b/>
          <w:bCs/>
          <w:caps/>
          <w:kern w:val="0"/>
          <w14:ligatures w14:val="none"/>
        </w:rPr>
        <w:t>A$85,227.21</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A$113,636.28</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-25.0%</w:t>
      </w:r>
    </w:p>
    <w:p w14:paraId="134CD94D" w14:textId="77777777" w:rsidR="00D743A3" w:rsidRPr="004A566B" w:rsidRDefault="00D743A3" w:rsidP="00D743A3">
      <w:pPr>
        <w:numPr>
          <w:ilvl w:val="0"/>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Insurance: A$75,600.67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A$2,748.07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+2,651.0%</w:t>
      </w:r>
    </w:p>
    <w:p w14:paraId="0639136D" w14:textId="77777777" w:rsidR="00D743A3" w:rsidRPr="004A566B" w:rsidRDefault="00D743A3" w:rsidP="00D743A3">
      <w:pPr>
        <w:numPr>
          <w:ilvl w:val="0"/>
          <w:numId w:val="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CFO/Finance Team: A$126,477.25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A$2,275.99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+5,457.0%</w:t>
      </w:r>
    </w:p>
    <w:p w14:paraId="56AAF5C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Some cost lines may reflect reclassification, expansion, or better cost capture rather than true deterioration. The freight line in particular is too abnormal to accept at face value without chart-of-accounts validation.</w:t>
      </w:r>
    </w:p>
    <w:p w14:paraId="77A350B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6) Marketing spend has shifted, but efficiency cannot yet be proven</w:t>
      </w:r>
    </w:p>
    <w:p w14:paraId="4F5D827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51639375"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Google ads: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A$337,563.17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A$362,956.27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-7.0%</w:t>
      </w:r>
    </w:p>
    <w:p w14:paraId="741CC31F"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Meta ads: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A$56,183.82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A$36,126.36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+55.5%</w:t>
      </w:r>
    </w:p>
    <w:p w14:paraId="0E767161"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Shopify ads: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A$44,964.17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A$33,696.91</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+33.4%</w:t>
      </w:r>
    </w:p>
    <w:p w14:paraId="70E8461D"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Klaviyo:</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A$8,447.96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A$14,191.93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-40.5%</w:t>
      </w:r>
    </w:p>
    <w:p w14:paraId="19D6C95D"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wages: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A$148,434.14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A$196,559.70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-24.5%</w:t>
      </w:r>
    </w:p>
    <w:p w14:paraId="5FF7ADF4" w14:textId="77777777" w:rsidR="00D743A3" w:rsidRPr="004A566B" w:rsidRDefault="00D743A3" w:rsidP="00D743A3">
      <w:pPr>
        <w:numPr>
          <w:ilvl w:val="0"/>
          <w:numId w:val="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Website design:</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A$29,359.77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A$18,524.93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+58.5%</w:t>
      </w:r>
    </w:p>
    <w:p w14:paraId="3BD95A2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The business may be shifting from labour-heavy marketing toward platform/media execution. But there is no CAC, MER, ROAS, contribution by channel, or new-vs-returning customer data, so marketing quality is not yet proven.</w:t>
      </w:r>
    </w:p>
    <w:p w14:paraId="1C65902C"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2D5367EA">
          <v:rect id="_x0000_i1026" style="width:0;height:1.5pt" o:hralign="center" o:hrstd="t" o:hr="t" fillcolor="#a0a0a0" stroked="f"/>
        </w:pict>
      </w:r>
    </w:p>
    <w:p w14:paraId="7F58AC5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suggests</w:t>
      </w:r>
    </w:p>
    <w:p w14:paraId="07D7927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lastRenderedPageBreak/>
        <w:t>1) Current Australian conditions favour “practical transport value” more than aspirational recreation</w:t>
      </w:r>
    </w:p>
    <w:p w14:paraId="7419CBF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High household cost pressure in Australia tends to reward products with a clear economic payback. E-bikes used for commuting, delivery, local errands, caravan/travel mobility, and replacing second-car trips are easier to justify than premium discretionary scooters.</w:t>
      </w:r>
    </w:p>
    <w:p w14:paraId="1CB3D26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Fuel volatility strengthens this logic. Even without a literal nationwide fuel shortage, recurring concern over fuel prices, supply disruptions, and transport costs supports the “cost per kilometre” argument for e-bikes. This is especially relevant in outer-metro and regional Queensland, NSW, and WA where car dependence is high but short-trip substitution is still meaningful.</w:t>
      </w:r>
    </w:p>
    <w:p w14:paraId="399B681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 implication</w:t>
      </w:r>
      <w:r w:rsidRPr="004A566B">
        <w:rPr>
          <w:rFonts w:ascii="Times New Roman" w:eastAsia="Times New Roman" w:hAnsi="Times New Roman" w:cs="Times New Roman"/>
          <w:caps/>
          <w:kern w:val="0"/>
          <w14:ligatures w14:val="none"/>
        </w:rPr>
        <w:br/>
        <w:t>Position core bike ranges around:</w:t>
      </w:r>
    </w:p>
    <w:p w14:paraId="19F56725"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commuting savings</w:t>
      </w:r>
    </w:p>
    <w:p w14:paraId="7682A4AB"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convenience</w:t>
      </w:r>
    </w:p>
    <w:p w14:paraId="0CF43719"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legal clarity</w:t>
      </w:r>
    </w:p>
    <w:p w14:paraId="0FF2810B"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serviceability</w:t>
      </w:r>
    </w:p>
    <w:p w14:paraId="654D36FF"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financing affordability</w:t>
      </w:r>
    </w:p>
    <w:p w14:paraId="5E43B0B9" w14:textId="77777777" w:rsidR="00D743A3" w:rsidRPr="004A566B" w:rsidRDefault="00D743A3" w:rsidP="00D743A3">
      <w:pPr>
        <w:numPr>
          <w:ilvl w:val="0"/>
          <w:numId w:val="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replacement of short car trips</w:t>
      </w:r>
    </w:p>
    <w:p w14:paraId="65DF8C1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Not around novelty or speed.</w:t>
      </w:r>
    </w:p>
    <w:p w14:paraId="4C0F056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2) Queensland is likely the most immediate regulatory opportunity, but only if product compliance is explicit</w:t>
      </w:r>
    </w:p>
    <w:p w14:paraId="774E5A10" w14:textId="629304D7" w:rsidR="00D743A3" w:rsidRPr="004A566B" w:rsidRDefault="00D743A3" w:rsidP="00D743A3">
      <w:pPr>
        <w:spacing w:before="100" w:beforeAutospacing="1" w:after="100" w:afterAutospacing="1" w:line="240" w:lineRule="auto"/>
        <w:rPr>
          <w:rFonts w:ascii="Times New Roman" w:eastAsia="Times New Roman" w:hAnsi="Times New Roman" w:cs="Times New Roman"/>
          <w:caps/>
          <w:color w:val="4C94D8" w:themeColor="text2" w:themeTint="80"/>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Queensland has historically been one of the more active states in defining rules around personal mobility devices and e-mobility use. Any recent law change can create demand, but it can also create confusion. For Ride Electric, the commercial upside is not just “sell more scooters”; it is “become the trusted compliant retailer.”</w:t>
      </w:r>
      <w:r w:rsidR="00AE259A" w:rsidRPr="004A566B">
        <w:rPr>
          <w:rFonts w:ascii="Times New Roman" w:eastAsia="Times New Roman" w:hAnsi="Times New Roman" w:cs="Times New Roman"/>
          <w:caps/>
          <w:kern w:val="0"/>
          <w14:ligatures w14:val="none"/>
        </w:rPr>
        <w:t xml:space="preserve"> </w:t>
      </w:r>
      <w:r w:rsidR="00AE259A" w:rsidRPr="004A566B">
        <w:rPr>
          <w:rFonts w:ascii="Times New Roman" w:eastAsia="Times New Roman" w:hAnsi="Times New Roman" w:cs="Times New Roman"/>
          <w:caps/>
          <w:color w:val="4C94D8" w:themeColor="text2" w:themeTint="80"/>
          <w:kern w:val="0"/>
          <w14:ligatures w14:val="none"/>
        </w:rPr>
        <w:t>(Should we do a massive push on Es</w:t>
      </w:r>
      <w:r w:rsidR="00AA624D" w:rsidRPr="004A566B">
        <w:rPr>
          <w:rFonts w:ascii="Times New Roman" w:eastAsia="Times New Roman" w:hAnsi="Times New Roman" w:cs="Times New Roman"/>
          <w:caps/>
          <w:color w:val="4C94D8" w:themeColor="text2" w:themeTint="80"/>
          <w:kern w:val="0"/>
          <w14:ligatures w14:val="none"/>
        </w:rPr>
        <w:t>cooters</w:t>
      </w:r>
      <w:proofErr w:type="gramStart"/>
      <w:r w:rsidR="00AA624D" w:rsidRPr="004A566B">
        <w:rPr>
          <w:rFonts w:ascii="Times New Roman" w:eastAsia="Times New Roman" w:hAnsi="Times New Roman" w:cs="Times New Roman"/>
          <w:caps/>
          <w:color w:val="4C94D8" w:themeColor="text2" w:themeTint="80"/>
          <w:kern w:val="0"/>
          <w14:ligatures w14:val="none"/>
        </w:rPr>
        <w:t>?)because</w:t>
      </w:r>
      <w:proofErr w:type="gramEnd"/>
      <w:r w:rsidR="00AA624D" w:rsidRPr="004A566B">
        <w:rPr>
          <w:rFonts w:ascii="Times New Roman" w:eastAsia="Times New Roman" w:hAnsi="Times New Roman" w:cs="Times New Roman"/>
          <w:caps/>
          <w:color w:val="4C94D8" w:themeColor="text2" w:themeTint="80"/>
          <w:kern w:val="0"/>
          <w14:ligatures w14:val="none"/>
        </w:rPr>
        <w:t xml:space="preserve"> they are compliant)</w:t>
      </w:r>
    </w:p>
    <w:p w14:paraId="13E2135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That means:</w:t>
      </w:r>
    </w:p>
    <w:p w14:paraId="630DEB37" w14:textId="77777777" w:rsidR="00D743A3" w:rsidRPr="004A566B" w:rsidRDefault="00D743A3" w:rsidP="00D743A3">
      <w:pPr>
        <w:numPr>
          <w:ilvl w:val="0"/>
          <w:numId w:val="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clearly separating </w:t>
      </w:r>
      <w:r w:rsidRPr="004A566B">
        <w:rPr>
          <w:rFonts w:ascii="Times New Roman" w:eastAsia="Times New Roman" w:hAnsi="Times New Roman" w:cs="Times New Roman"/>
          <w:b/>
          <w:bCs/>
          <w:caps/>
          <w:kern w:val="0"/>
          <w14:ligatures w14:val="none"/>
        </w:rPr>
        <w:t>road-legal / public-space compliant</w:t>
      </w:r>
      <w:r w:rsidRPr="004A566B">
        <w:rPr>
          <w:rFonts w:ascii="Times New Roman" w:eastAsia="Times New Roman" w:hAnsi="Times New Roman" w:cs="Times New Roman"/>
          <w:caps/>
          <w:kern w:val="0"/>
          <w14:ligatures w14:val="none"/>
        </w:rPr>
        <w:t xml:space="preserve"> products from off-road or restricted-use products</w:t>
      </w:r>
    </w:p>
    <w:p w14:paraId="280596AA" w14:textId="77777777" w:rsidR="00D743A3" w:rsidRPr="004A566B" w:rsidRDefault="00D743A3" w:rsidP="00D743A3">
      <w:pPr>
        <w:numPr>
          <w:ilvl w:val="0"/>
          <w:numId w:val="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publishing plain-English legal guidance</w:t>
      </w:r>
    </w:p>
    <w:p w14:paraId="7971D0FF" w14:textId="77777777" w:rsidR="00D743A3" w:rsidRPr="004A566B" w:rsidRDefault="00D743A3" w:rsidP="00D743A3">
      <w:pPr>
        <w:numPr>
          <w:ilvl w:val="0"/>
          <w:numId w:val="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training sales staff to avoid overclaiming legality</w:t>
      </w:r>
    </w:p>
    <w:p w14:paraId="1E6BAD4A" w14:textId="77777777" w:rsidR="00D743A3" w:rsidRPr="004A566B" w:rsidRDefault="00D743A3" w:rsidP="00D743A3">
      <w:pPr>
        <w:numPr>
          <w:ilvl w:val="0"/>
          <w:numId w:val="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using compliance as a conversion tool</w:t>
      </w:r>
    </w:p>
    <w:p w14:paraId="23E3C40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Trade-off</w:t>
      </w:r>
      <w:r w:rsidRPr="004A566B">
        <w:rPr>
          <w:rFonts w:ascii="Times New Roman" w:eastAsia="Times New Roman" w:hAnsi="Times New Roman" w:cs="Times New Roman"/>
          <w:caps/>
          <w:kern w:val="0"/>
          <w14:ligatures w14:val="none"/>
        </w:rPr>
        <w:br/>
        <w:t>Do not chase short-term sales by blurring legal use cases. That may lift revenue briefly but creates refund, enforcement, insurance, and brand risk.</w:t>
      </w:r>
    </w:p>
    <w:p w14:paraId="73E419B4"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Scooters look strategically weaker than bikes unless regulation and margin data prove otherwise</w:t>
      </w:r>
    </w:p>
    <w:p w14:paraId="10BB147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Scooter sales declines across Zero and Vsett suggest either:</w:t>
      </w:r>
    </w:p>
    <w:p w14:paraId="740BE4E0" w14:textId="77777777" w:rsidR="00D743A3" w:rsidRPr="004A566B" w:rsidRDefault="00D743A3" w:rsidP="00D743A3">
      <w:pPr>
        <w:numPr>
          <w:ilvl w:val="0"/>
          <w:numId w:val="1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category softness,</w:t>
      </w:r>
    </w:p>
    <w:p w14:paraId="07585D90" w14:textId="77777777" w:rsidR="00D743A3" w:rsidRPr="004A566B" w:rsidRDefault="00D743A3" w:rsidP="00D743A3">
      <w:pPr>
        <w:numPr>
          <w:ilvl w:val="0"/>
          <w:numId w:val="1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regulatory friction,</w:t>
      </w:r>
    </w:p>
    <w:p w14:paraId="640A1E46" w14:textId="77777777" w:rsidR="00D743A3" w:rsidRPr="004A566B" w:rsidRDefault="00D743A3" w:rsidP="00D743A3">
      <w:pPr>
        <w:numPr>
          <w:ilvl w:val="0"/>
          <w:numId w:val="1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competitive pressure,</w:t>
      </w:r>
    </w:p>
    <w:p w14:paraId="73384FC6" w14:textId="77777777" w:rsidR="00D743A3" w:rsidRPr="004A566B" w:rsidRDefault="00D743A3" w:rsidP="00D743A3">
      <w:pPr>
        <w:numPr>
          <w:ilvl w:val="0"/>
          <w:numId w:val="1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color w:val="4C94D8" w:themeColor="text2" w:themeTint="80"/>
          <w:kern w:val="0"/>
          <w14:ligatures w14:val="none"/>
        </w:rPr>
        <w:t>or internal de-prioritisation</w:t>
      </w:r>
      <w:r w:rsidRPr="004A566B">
        <w:rPr>
          <w:rFonts w:ascii="Times New Roman" w:eastAsia="Times New Roman" w:hAnsi="Times New Roman" w:cs="Times New Roman"/>
          <w:caps/>
          <w:kern w:val="0"/>
          <w14:ligatures w14:val="none"/>
        </w:rPr>
        <w:t>.</w:t>
      </w:r>
    </w:p>
    <w:p w14:paraId="525951C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At the same time, bike-led categories are clearly carrying growth. Unless scooters have materially superior gross profit dollars per unit or strategic halo value, the evidence supports reducing working capital and marketing emphasis on weaker scooter lines.</w:t>
      </w:r>
    </w:p>
    <w:p w14:paraId="47A3C41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Trade-off</w:t>
      </w:r>
      <w:r w:rsidRPr="004A566B">
        <w:rPr>
          <w:rFonts w:ascii="Times New Roman" w:eastAsia="Times New Roman" w:hAnsi="Times New Roman" w:cs="Times New Roman"/>
          <w:caps/>
          <w:kern w:val="0"/>
          <w14:ligatures w14:val="none"/>
        </w:rPr>
        <w:br/>
        <w:t>Stop treating scooters and bikes as equal strategic pillars. Bikes appear to have the stronger right-to-win.</w:t>
      </w:r>
    </w:p>
    <w:p w14:paraId="70A797E6"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Aftersales may be the most durable profit pool</w:t>
      </w:r>
    </w:p>
    <w:p w14:paraId="687B4D0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Workshop, parts, tyres, brakes, helmets, and accessories are all growing. These categories usually:</w:t>
      </w:r>
    </w:p>
    <w:p w14:paraId="5D48380D" w14:textId="77777777" w:rsidR="00D743A3" w:rsidRPr="004A566B" w:rsidRDefault="00D743A3" w:rsidP="00D743A3">
      <w:pPr>
        <w:numPr>
          <w:ilvl w:val="0"/>
          <w:numId w:val="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require less discounting,</w:t>
      </w:r>
    </w:p>
    <w:p w14:paraId="369B3160" w14:textId="77777777" w:rsidR="00D743A3" w:rsidRPr="004A566B" w:rsidRDefault="00D743A3" w:rsidP="00D743A3">
      <w:pPr>
        <w:numPr>
          <w:ilvl w:val="0"/>
          <w:numId w:val="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 customer lifetime value,</w:t>
      </w:r>
    </w:p>
    <w:p w14:paraId="7AC203DE" w14:textId="77777777" w:rsidR="00D743A3" w:rsidRPr="004A566B" w:rsidRDefault="00D743A3" w:rsidP="00D743A3">
      <w:pPr>
        <w:numPr>
          <w:ilvl w:val="0"/>
          <w:numId w:val="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support repeat purchase,</w:t>
      </w:r>
    </w:p>
    <w:p w14:paraId="001B4D3E" w14:textId="77777777" w:rsidR="00D743A3" w:rsidRPr="004A566B" w:rsidRDefault="00D743A3" w:rsidP="00D743A3">
      <w:pPr>
        <w:numPr>
          <w:ilvl w:val="0"/>
          <w:numId w:val="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and are less exposed to one-off demand shocks.</w:t>
      </w:r>
    </w:p>
    <w:p w14:paraId="326F051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 a cost-of-living environment, customers may defer a new bike but still pay for repairs, batteries, tyres, brakes, and safety gear.</w:t>
      </w:r>
    </w:p>
    <w:p w14:paraId="6822F45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highlight w:val="yellow"/>
          <w14:ligatures w14:val="none"/>
        </w:rPr>
        <w:t>Recommendation implication</w:t>
      </w:r>
      <w:r w:rsidRPr="004A566B">
        <w:rPr>
          <w:rFonts w:ascii="Times New Roman" w:eastAsia="Times New Roman" w:hAnsi="Times New Roman" w:cs="Times New Roman"/>
          <w:caps/>
          <w:kern w:val="0"/>
          <w:highlight w:val="yellow"/>
          <w14:ligatures w14:val="none"/>
        </w:rPr>
        <w:br/>
        <w:t xml:space="preserve">The business should increasingly operate as a </w:t>
      </w:r>
      <w:r w:rsidRPr="004A566B">
        <w:rPr>
          <w:rFonts w:ascii="Times New Roman" w:eastAsia="Times New Roman" w:hAnsi="Times New Roman" w:cs="Times New Roman"/>
          <w:b/>
          <w:bCs/>
          <w:caps/>
          <w:kern w:val="0"/>
          <w:highlight w:val="yellow"/>
          <w14:ligatures w14:val="none"/>
        </w:rPr>
        <w:t>vehicle + service + parts ecosystem</w:t>
      </w:r>
      <w:r w:rsidRPr="004A566B">
        <w:rPr>
          <w:rFonts w:ascii="Times New Roman" w:eastAsia="Times New Roman" w:hAnsi="Times New Roman" w:cs="Times New Roman"/>
          <w:caps/>
          <w:kern w:val="0"/>
          <w:highlight w:val="yellow"/>
          <w14:ligatures w14:val="none"/>
        </w:rPr>
        <w:t>, not just a unit retailer.</w:t>
      </w:r>
    </w:p>
    <w:p w14:paraId="20054DB5"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AI automation in marketing is attractive, but only in bounded use cases</w:t>
      </w:r>
    </w:p>
    <w:p w14:paraId="0682DBE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Interpretation</w:t>
      </w:r>
      <w:r w:rsidRPr="004A566B">
        <w:rPr>
          <w:rFonts w:ascii="Times New Roman" w:eastAsia="Times New Roman" w:hAnsi="Times New Roman" w:cs="Times New Roman"/>
          <w:caps/>
          <w:kern w:val="0"/>
          <w14:ligatures w14:val="none"/>
        </w:rPr>
        <w:br/>
        <w:t xml:space="preserve">Given current marketing </w:t>
      </w:r>
      <w:proofErr w:type="gramStart"/>
      <w:r w:rsidRPr="004A566B">
        <w:rPr>
          <w:rFonts w:ascii="Times New Roman" w:eastAsia="Times New Roman" w:hAnsi="Times New Roman" w:cs="Times New Roman"/>
          <w:caps/>
          <w:kern w:val="0"/>
          <w14:ligatures w14:val="none"/>
        </w:rPr>
        <w:t>spend,</w:t>
      </w:r>
      <w:proofErr w:type="gramEnd"/>
      <w:r w:rsidRPr="004A566B">
        <w:rPr>
          <w:rFonts w:ascii="Times New Roman" w:eastAsia="Times New Roman" w:hAnsi="Times New Roman" w:cs="Times New Roman"/>
          <w:caps/>
          <w:kern w:val="0"/>
          <w14:ligatures w14:val="none"/>
        </w:rPr>
        <w:t xml:space="preserve"> AI can likely improve speed and reduce manual workload in:</w:t>
      </w:r>
    </w:p>
    <w:p w14:paraId="653A8A13"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 creative variation</w:t>
      </w:r>
    </w:p>
    <w:p w14:paraId="11CFE95A"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 feed enrichment</w:t>
      </w:r>
    </w:p>
    <w:p w14:paraId="7037CB21"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email/SMS segmentation</w:t>
      </w:r>
    </w:p>
    <w:p w14:paraId="27789BFD"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FAQ and compliance content drafting</w:t>
      </w:r>
    </w:p>
    <w:p w14:paraId="5904FB12"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summarisation</w:t>
      </w:r>
    </w:p>
    <w:p w14:paraId="2F20CA4A"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lead qualification</w:t>
      </w:r>
    </w:p>
    <w:p w14:paraId="17FD502D" w14:textId="77777777" w:rsidR="00D743A3" w:rsidRPr="004A566B" w:rsidRDefault="00D743A3" w:rsidP="00D743A3">
      <w:pPr>
        <w:numPr>
          <w:ilvl w:val="0"/>
          <w:numId w:val="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booking reminders</w:t>
      </w:r>
    </w:p>
    <w:p w14:paraId="6BF9994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617A04D8" w14:textId="77777777" w:rsidR="00D743A3" w:rsidRPr="004A566B" w:rsidRDefault="00D743A3" w:rsidP="00D743A3">
      <w:pPr>
        <w:numPr>
          <w:ilvl w:val="0"/>
          <w:numId w:val="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lower content production cost</w:t>
      </w:r>
    </w:p>
    <w:p w14:paraId="2118BA66" w14:textId="77777777" w:rsidR="00D743A3" w:rsidRPr="004A566B" w:rsidRDefault="00D743A3" w:rsidP="00D743A3">
      <w:pPr>
        <w:numPr>
          <w:ilvl w:val="0"/>
          <w:numId w:val="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faster campaign iteration</w:t>
      </w:r>
    </w:p>
    <w:p w14:paraId="4CB38C0F" w14:textId="77777777" w:rsidR="00D743A3" w:rsidRPr="004A566B" w:rsidRDefault="00D743A3" w:rsidP="00D743A3">
      <w:pPr>
        <w:numPr>
          <w:ilvl w:val="0"/>
          <w:numId w:val="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better lifecycle marketing coverage</w:t>
      </w:r>
    </w:p>
    <w:p w14:paraId="1F10ED59" w14:textId="77777777" w:rsidR="00D743A3" w:rsidRPr="004A566B" w:rsidRDefault="00D743A3" w:rsidP="00D743A3">
      <w:pPr>
        <w:numPr>
          <w:ilvl w:val="0"/>
          <w:numId w:val="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improved merchandising consistency across many SKUs</w:t>
      </w:r>
    </w:p>
    <w:p w14:paraId="676E3743" w14:textId="77777777" w:rsidR="00D743A3" w:rsidRPr="004A566B" w:rsidRDefault="00D743A3" w:rsidP="00D743A3">
      <w:pPr>
        <w:numPr>
          <w:ilvl w:val="0"/>
          <w:numId w:val="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reduced dependence on individual staff</w:t>
      </w:r>
    </w:p>
    <w:p w14:paraId="0A4AED9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7788A08D" w14:textId="77777777" w:rsidR="00D743A3" w:rsidRPr="004A566B" w:rsidRDefault="00D743A3" w:rsidP="00D743A3">
      <w:pPr>
        <w:numPr>
          <w:ilvl w:val="0"/>
          <w:numId w:val="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legal/compliance risk if AI-generated copy misstates road legality or product specs</w:t>
      </w:r>
    </w:p>
    <w:p w14:paraId="4F8428FF" w14:textId="77777777" w:rsidR="00D743A3" w:rsidRPr="004A566B" w:rsidRDefault="00D743A3" w:rsidP="00D743A3">
      <w:pPr>
        <w:numPr>
          <w:ilvl w:val="0"/>
          <w:numId w:val="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brand dilution if content becomes generic</w:t>
      </w:r>
    </w:p>
    <w:p w14:paraId="1C25AE82" w14:textId="77777777" w:rsidR="00D743A3" w:rsidRPr="004A566B" w:rsidRDefault="00D743A3" w:rsidP="00D743A3">
      <w:pPr>
        <w:numPr>
          <w:ilvl w:val="0"/>
          <w:numId w:val="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poor performance if product feed data is messy</w:t>
      </w:r>
    </w:p>
    <w:p w14:paraId="6CA46BF8" w14:textId="77777777" w:rsidR="00D743A3" w:rsidRPr="004A566B" w:rsidRDefault="00D743A3" w:rsidP="00D743A3">
      <w:pPr>
        <w:numPr>
          <w:ilvl w:val="0"/>
          <w:numId w:val="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wasted spend if automation scales weak campaigns faster</w:t>
      </w:r>
    </w:p>
    <w:p w14:paraId="7ACEF28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Execution risk</w:t>
      </w:r>
      <w:r w:rsidRPr="004A566B">
        <w:rPr>
          <w:rFonts w:ascii="Times New Roman" w:eastAsia="Times New Roman" w:hAnsi="Times New Roman" w:cs="Times New Roman"/>
          <w:caps/>
          <w:kern w:val="0"/>
          <w14:ligatures w14:val="none"/>
        </w:rPr>
        <w:br/>
        <w:t>Moderate. The main risk is not the AI itself; it is automating on top of weak attribution, poor product taxonomy, and unclear compliance rules.</w:t>
      </w:r>
    </w:p>
    <w:p w14:paraId="703AA1A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business impact</w:t>
      </w:r>
      <w:r w:rsidRPr="004A566B">
        <w:rPr>
          <w:rFonts w:ascii="Times New Roman" w:eastAsia="Times New Roman" w:hAnsi="Times New Roman" w:cs="Times New Roman"/>
          <w:caps/>
          <w:kern w:val="0"/>
          <w14:ligatures w14:val="none"/>
        </w:rPr>
        <w:br/>
        <w:t>Not provable from current data. A realistic evidence-based target would be:</w:t>
      </w:r>
    </w:p>
    <w:p w14:paraId="145916BC" w14:textId="77777777" w:rsidR="00D743A3" w:rsidRPr="004A566B" w:rsidRDefault="00D743A3" w:rsidP="00D743A3">
      <w:pPr>
        <w:numPr>
          <w:ilvl w:val="0"/>
          <w:numId w:val="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reduce marketing production hours by </w:t>
      </w:r>
      <w:r w:rsidRPr="004A566B">
        <w:rPr>
          <w:rFonts w:ascii="Times New Roman" w:eastAsia="Times New Roman" w:hAnsi="Times New Roman" w:cs="Times New Roman"/>
          <w:b/>
          <w:bCs/>
          <w:caps/>
          <w:kern w:val="0"/>
          <w14:ligatures w14:val="none"/>
        </w:rPr>
        <w:t>15%–30%</w:t>
      </w:r>
    </w:p>
    <w:p w14:paraId="38C9D648" w14:textId="77777777" w:rsidR="00D743A3" w:rsidRPr="004A566B" w:rsidRDefault="00D743A3" w:rsidP="00D743A3">
      <w:pPr>
        <w:numPr>
          <w:ilvl w:val="0"/>
          <w:numId w:val="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 email/SMS revenue contribution</w:t>
      </w:r>
    </w:p>
    <w:p w14:paraId="322E5389" w14:textId="77777777" w:rsidR="00D743A3" w:rsidRPr="004A566B" w:rsidRDefault="00D743A3" w:rsidP="00D743A3">
      <w:pPr>
        <w:numPr>
          <w:ilvl w:val="0"/>
          <w:numId w:val="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increase conversion on compliant high-intent products</w:t>
      </w:r>
    </w:p>
    <w:p w14:paraId="36477E45" w14:textId="77777777" w:rsidR="00D743A3" w:rsidRPr="004A566B" w:rsidRDefault="00D743A3" w:rsidP="00D743A3">
      <w:pPr>
        <w:numPr>
          <w:ilvl w:val="0"/>
          <w:numId w:val="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 paid media waste through better creative testing</w:t>
      </w:r>
    </w:p>
    <w:p w14:paraId="6FC3EC3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But this must be validated with channel-level reporting.</w:t>
      </w:r>
    </w:p>
    <w:p w14:paraId="4A48E672"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73C650E6">
          <v:rect id="_x0000_i1027" style="width:0;height:1.5pt" o:hralign="center" o:hrstd="t" o:hr="t" fillcolor="#a0a0a0" stroked="f"/>
        </w:pict>
      </w:r>
    </w:p>
    <w:p w14:paraId="69BD8AB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remains unknown</w:t>
      </w:r>
    </w:p>
    <w:p w14:paraId="2780610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Data quality assessment</w:t>
      </w:r>
    </w:p>
    <w:p w14:paraId="0316563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 xml:space="preserve">The P&amp;L is useful for directional strategy, but </w:t>
      </w:r>
      <w:r w:rsidRPr="004A566B">
        <w:rPr>
          <w:rFonts w:ascii="Times New Roman" w:eastAsia="Times New Roman" w:hAnsi="Times New Roman" w:cs="Times New Roman"/>
          <w:b/>
          <w:bCs/>
          <w:caps/>
          <w:kern w:val="0"/>
          <w14:ligatures w14:val="none"/>
        </w:rPr>
        <w:t>not sufficient for full board-grade capital allocation decisions</w:t>
      </w:r>
      <w:r w:rsidRPr="004A566B">
        <w:rPr>
          <w:rFonts w:ascii="Times New Roman" w:eastAsia="Times New Roman" w:hAnsi="Times New Roman" w:cs="Times New Roman"/>
          <w:caps/>
          <w:kern w:val="0"/>
          <w14:ligatures w14:val="none"/>
        </w:rPr>
        <w:t>.</w:t>
      </w:r>
    </w:p>
    <w:p w14:paraId="0AF6DA5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it contains</w:t>
      </w:r>
    </w:p>
    <w:p w14:paraId="3B242630" w14:textId="77777777" w:rsidR="00D743A3" w:rsidRPr="004A566B" w:rsidRDefault="00D743A3" w:rsidP="00D743A3">
      <w:pPr>
        <w:numPr>
          <w:ilvl w:val="0"/>
          <w:numId w:val="1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Year-on-year income statement comparison</w:t>
      </w:r>
    </w:p>
    <w:p w14:paraId="74D9C855" w14:textId="77777777" w:rsidR="00D743A3" w:rsidRPr="004A566B" w:rsidRDefault="00D743A3" w:rsidP="00D743A3">
      <w:pPr>
        <w:numPr>
          <w:ilvl w:val="0"/>
          <w:numId w:val="1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Revenue by many product/category account lines</w:t>
      </w:r>
    </w:p>
    <w:p w14:paraId="61E74BAE" w14:textId="77777777" w:rsidR="00D743A3" w:rsidRPr="004A566B" w:rsidRDefault="00D743A3" w:rsidP="00D743A3">
      <w:pPr>
        <w:numPr>
          <w:ilvl w:val="0"/>
          <w:numId w:val="1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COGS by corresponding lines</w:t>
      </w:r>
    </w:p>
    <w:p w14:paraId="014F3425" w14:textId="77777777" w:rsidR="00D743A3" w:rsidRPr="004A566B" w:rsidRDefault="00D743A3" w:rsidP="00D743A3">
      <w:pPr>
        <w:numPr>
          <w:ilvl w:val="0"/>
          <w:numId w:val="1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Operating expense detail</w:t>
      </w:r>
    </w:p>
    <w:p w14:paraId="5690326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it can answer</w:t>
      </w:r>
    </w:p>
    <w:p w14:paraId="74EB6845" w14:textId="77777777" w:rsidR="00D743A3" w:rsidRPr="004A566B" w:rsidRDefault="00D743A3" w:rsidP="00D743A3">
      <w:pPr>
        <w:numPr>
          <w:ilvl w:val="0"/>
          <w:numId w:val="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whether the business is growing</w:t>
      </w:r>
    </w:p>
    <w:p w14:paraId="060C2139" w14:textId="77777777" w:rsidR="00D743A3" w:rsidRPr="004A566B" w:rsidRDefault="00D743A3" w:rsidP="00D743A3">
      <w:pPr>
        <w:numPr>
          <w:ilvl w:val="0"/>
          <w:numId w:val="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whether profitability improved</w:t>
      </w:r>
    </w:p>
    <w:p w14:paraId="1A632874" w14:textId="77777777" w:rsidR="00D743A3" w:rsidRPr="004A566B" w:rsidRDefault="00D743A3" w:rsidP="00D743A3">
      <w:pPr>
        <w:numPr>
          <w:ilvl w:val="0"/>
          <w:numId w:val="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broad categories are rising or falling</w:t>
      </w:r>
    </w:p>
    <w:p w14:paraId="6913AC13" w14:textId="77777777" w:rsidR="00D743A3" w:rsidRPr="004A566B" w:rsidRDefault="00D743A3" w:rsidP="00D743A3">
      <w:pPr>
        <w:numPr>
          <w:ilvl w:val="0"/>
          <w:numId w:val="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whether overhead is scaling efficiently</w:t>
      </w:r>
    </w:p>
    <w:p w14:paraId="32BD4F1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it cannot answer</w:t>
      </w:r>
    </w:p>
    <w:p w14:paraId="2390C8D4"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SKU-level winners and losers</w:t>
      </w:r>
    </w:p>
    <w:p w14:paraId="047536D3"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unit volumes</w:t>
      </w:r>
    </w:p>
    <w:p w14:paraId="1FC4ECE9"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average selling price changes</w:t>
      </w:r>
    </w:p>
    <w:p w14:paraId="60C15938"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margin by SKU, brand, store, or channel</w:t>
      </w:r>
    </w:p>
    <w:p w14:paraId="7488AA7C"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turns and aged stock</w:t>
      </w:r>
    </w:p>
    <w:p w14:paraId="3A013B87"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customer acquisition cost</w:t>
      </w:r>
    </w:p>
    <w:p w14:paraId="5C5573D9"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contribution margin after marketing and labour</w:t>
      </w:r>
    </w:p>
    <w:p w14:paraId="554A2273"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state-by-state sales mix</w:t>
      </w:r>
    </w:p>
    <w:p w14:paraId="18186EB8"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online vs store profitability</w:t>
      </w:r>
    </w:p>
    <w:p w14:paraId="7C5C539E"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financing attachment rates</w:t>
      </w:r>
    </w:p>
    <w:p w14:paraId="7D00DF3D"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warranty/failure rates by brand</w:t>
      </w:r>
    </w:p>
    <w:p w14:paraId="25811754" w14:textId="77777777" w:rsidR="00D743A3" w:rsidRPr="004A566B" w:rsidRDefault="00D743A3" w:rsidP="00D743A3">
      <w:pPr>
        <w:numPr>
          <w:ilvl w:val="0"/>
          <w:numId w:val="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cash conversion and working capital efficiency</w:t>
      </w:r>
    </w:p>
    <w:p w14:paraId="6468C83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Structural defects</w:t>
      </w:r>
    </w:p>
    <w:p w14:paraId="22D5792A"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Multiple repeated account names likely representing different entities, stores, or dimensions without labels</w:t>
      </w:r>
    </w:p>
    <w:p w14:paraId="729606EA"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Possible chart-of-accounts inconsistency and reclassification issues</w:t>
      </w:r>
    </w:p>
    <w:p w14:paraId="009423DE"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Freight and insurance anomalies need validation</w:t>
      </w:r>
    </w:p>
    <w:p w14:paraId="4E309BA4"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balance sheet or inventory data</w:t>
      </w:r>
    </w:p>
    <w:p w14:paraId="39CFD1EC"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state/store/channel mapping</w:t>
      </w:r>
    </w:p>
    <w:p w14:paraId="74B52CE3"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website conversion data</w:t>
      </w:r>
    </w:p>
    <w:p w14:paraId="6587FEB8" w14:textId="77777777" w:rsidR="00D743A3" w:rsidRPr="004A566B" w:rsidRDefault="00D743A3" w:rsidP="00D743A3">
      <w:pPr>
        <w:numPr>
          <w:ilvl w:val="0"/>
          <w:numId w:val="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legal product compliance mapping</w:t>
      </w:r>
    </w:p>
    <w:p w14:paraId="2D43B53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Usability score</w:t>
      </w:r>
      <w:r w:rsidRPr="004A566B">
        <w:rPr>
          <w:rFonts w:ascii="Times New Roman" w:eastAsia="Times New Roman" w:hAnsi="Times New Roman" w:cs="Times New Roman"/>
          <w:caps/>
          <w:kern w:val="0"/>
          <w14:ligatures w14:val="none"/>
        </w:rPr>
        <w:br/>
      </w:r>
      <w:r w:rsidRPr="004A566B">
        <w:rPr>
          <w:rFonts w:ascii="Times New Roman" w:eastAsia="Times New Roman" w:hAnsi="Times New Roman" w:cs="Times New Roman"/>
          <w:b/>
          <w:bCs/>
          <w:caps/>
          <w:kern w:val="0"/>
          <w14:ligatures w14:val="none"/>
        </w:rPr>
        <w:t>6/10</w:t>
      </w:r>
      <w:r w:rsidRPr="004A566B">
        <w:rPr>
          <w:rFonts w:ascii="Times New Roman" w:eastAsia="Times New Roman" w:hAnsi="Times New Roman" w:cs="Times New Roman"/>
          <w:caps/>
          <w:kern w:val="0"/>
          <w14:ligatures w14:val="none"/>
        </w:rPr>
        <w:t xml:space="preserve"> for directional strategy</w:t>
      </w:r>
      <w:r w:rsidRPr="004A566B">
        <w:rPr>
          <w:rFonts w:ascii="Times New Roman" w:eastAsia="Times New Roman" w:hAnsi="Times New Roman" w:cs="Times New Roman"/>
          <w:caps/>
          <w:kern w:val="0"/>
          <w14:ligatures w14:val="none"/>
        </w:rPr>
        <w:br/>
      </w:r>
      <w:r w:rsidRPr="004A566B">
        <w:rPr>
          <w:rFonts w:ascii="Times New Roman" w:eastAsia="Times New Roman" w:hAnsi="Times New Roman" w:cs="Times New Roman"/>
          <w:b/>
          <w:bCs/>
          <w:caps/>
          <w:kern w:val="0"/>
          <w14:ligatures w14:val="none"/>
        </w:rPr>
        <w:t>3/10</w:t>
      </w:r>
      <w:r w:rsidRPr="004A566B">
        <w:rPr>
          <w:rFonts w:ascii="Times New Roman" w:eastAsia="Times New Roman" w:hAnsi="Times New Roman" w:cs="Times New Roman"/>
          <w:caps/>
          <w:kern w:val="0"/>
          <w14:ligatures w14:val="none"/>
        </w:rPr>
        <w:t xml:space="preserve"> for precise investment prioritisation</w:t>
      </w:r>
    </w:p>
    <w:p w14:paraId="198C70DA"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Specific unknowns that matter now</w:t>
      </w:r>
    </w:p>
    <w:p w14:paraId="3BD21B8F"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Which products on the website are compliant for Queensland public-road/path use versus off-road only?</w:t>
      </w:r>
    </w:p>
    <w:p w14:paraId="067817EA"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share of sales and gross profit comes from Queensland?</w:t>
      </w:r>
    </w:p>
    <w:p w14:paraId="483A331D"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is current inventory by SKU, landed cost, age, and sell-through?</w:t>
      </w:r>
    </w:p>
    <w:p w14:paraId="7BC7C7D5"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categories generate the highest gross profit dollars per labour hour?</w:t>
      </w:r>
    </w:p>
    <w:p w14:paraId="3A4A3096"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is the CAC and contribution margin by channel?</w:t>
      </w:r>
    </w:p>
    <w:p w14:paraId="4B36CE39"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is the attachment rate of helmets, locks, service plans, tyres, and accessories to bike sales?</w:t>
      </w:r>
    </w:p>
    <w:p w14:paraId="1092317C"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proportion of scooter demand is being lost due to regulation versus competition?</w:t>
      </w:r>
    </w:p>
    <w:p w14:paraId="53810E2E"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are warranty claims and returns by brand?</w:t>
      </w:r>
    </w:p>
    <w:p w14:paraId="1909D407" w14:textId="77777777" w:rsidR="00D743A3" w:rsidRPr="004A566B" w:rsidRDefault="00D743A3" w:rsidP="00D743A3">
      <w:pPr>
        <w:numPr>
          <w:ilvl w:val="0"/>
          <w:numId w:val="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 financing products are offered, and what is their conversion impact?</w:t>
      </w:r>
    </w:p>
    <w:p w14:paraId="2917D7C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A1A800B">
          <v:rect id="_x0000_i1028" style="width:0;height:1.5pt" o:hralign="center" o:hrstd="t" o:hr="t" fillcolor="#a0a0a0" stroked="f"/>
        </w:pict>
      </w:r>
    </w:p>
    <w:p w14:paraId="12BEA35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Strategic implications</w:t>
      </w:r>
    </w:p>
    <w:p w14:paraId="368D58F0"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Ride Electric should define itself as a compliant electric mobility retailer led by e-bikes, not as a broad “anything electric” seller</w:t>
      </w:r>
    </w:p>
    <w:p w14:paraId="6799AD3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This is where the evidence is strongest. Bike categories are driving growth. The market climate supports practical transport value. Regulation increases the premium on trust and compliance.</w:t>
      </w:r>
    </w:p>
    <w:p w14:paraId="0D977333"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2) Queensland should be treated as a strategic test market for compliant mobility positioning</w:t>
      </w:r>
    </w:p>
    <w:p w14:paraId="062B18F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If the law change has improved clarity or broadened legal use, Queensland can become the lead market for:</w:t>
      </w:r>
    </w:p>
    <w:p w14:paraId="3E686583" w14:textId="77777777" w:rsidR="00D743A3" w:rsidRPr="004A566B" w:rsidRDefault="00D743A3" w:rsidP="00D743A3">
      <w:pPr>
        <w:numPr>
          <w:ilvl w:val="0"/>
          <w:numId w:val="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compliant commuter e-bikes</w:t>
      </w:r>
    </w:p>
    <w:p w14:paraId="460B2084" w14:textId="77777777" w:rsidR="00D743A3" w:rsidRPr="004A566B" w:rsidRDefault="00D743A3" w:rsidP="00D743A3">
      <w:pPr>
        <w:numPr>
          <w:ilvl w:val="0"/>
          <w:numId w:val="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safety bundles</w:t>
      </w:r>
    </w:p>
    <w:p w14:paraId="33EB3E32" w14:textId="77777777" w:rsidR="00D743A3" w:rsidRPr="004A566B" w:rsidRDefault="00D743A3" w:rsidP="00D743A3">
      <w:pPr>
        <w:numPr>
          <w:ilvl w:val="0"/>
          <w:numId w:val="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plans</w:t>
      </w:r>
    </w:p>
    <w:p w14:paraId="62BDE0A0" w14:textId="77777777" w:rsidR="00D743A3" w:rsidRPr="004A566B" w:rsidRDefault="00D743A3" w:rsidP="00D743A3">
      <w:pPr>
        <w:numPr>
          <w:ilvl w:val="0"/>
          <w:numId w:val="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educational content</w:t>
      </w:r>
    </w:p>
    <w:p w14:paraId="295F3983" w14:textId="77777777" w:rsidR="00D743A3" w:rsidRPr="004A566B" w:rsidRDefault="00D743A3" w:rsidP="00D743A3">
      <w:pPr>
        <w:numPr>
          <w:ilvl w:val="0"/>
          <w:numId w:val="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local SEO and paid search around legality and commuting</w:t>
      </w:r>
    </w:p>
    <w:p w14:paraId="452E12D5"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The business should shift from revenue maximisation to contribution maximisation</w:t>
      </w:r>
    </w:p>
    <w:p w14:paraId="139550B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Rapid growth can hide weak categories. The board should now ask:</w:t>
      </w:r>
    </w:p>
    <w:p w14:paraId="6246666D" w14:textId="77777777" w:rsidR="00D743A3" w:rsidRPr="004A566B" w:rsidRDefault="00D743A3" w:rsidP="00D743A3">
      <w:pPr>
        <w:numPr>
          <w:ilvl w:val="0"/>
          <w:numId w:val="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categories create cash?</w:t>
      </w:r>
    </w:p>
    <w:p w14:paraId="41D45DA8" w14:textId="77777777" w:rsidR="00D743A3" w:rsidRPr="004A566B" w:rsidRDefault="00D743A3" w:rsidP="00D743A3">
      <w:pPr>
        <w:numPr>
          <w:ilvl w:val="0"/>
          <w:numId w:val="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which categories trap inventory?</w:t>
      </w:r>
    </w:p>
    <w:p w14:paraId="0B19CBC1" w14:textId="77777777" w:rsidR="00D743A3" w:rsidRPr="004A566B" w:rsidRDefault="00D743A3" w:rsidP="00D743A3">
      <w:pPr>
        <w:numPr>
          <w:ilvl w:val="0"/>
          <w:numId w:val="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categories consume support time?</w:t>
      </w:r>
    </w:p>
    <w:p w14:paraId="77AA56CB" w14:textId="77777777" w:rsidR="00D743A3" w:rsidRPr="004A566B" w:rsidRDefault="00D743A3" w:rsidP="00D743A3">
      <w:pPr>
        <w:numPr>
          <w:ilvl w:val="0"/>
          <w:numId w:val="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categories create legal risk?</w:t>
      </w:r>
    </w:p>
    <w:p w14:paraId="0F389D0B" w14:textId="005F7A53" w:rsidR="005A7607"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Aftersales and installed-base monetisation should become a formal growth pillar</w:t>
      </w:r>
      <w:r w:rsidR="00B660BB" w:rsidRPr="004A566B">
        <w:rPr>
          <w:rFonts w:ascii="Times New Roman" w:eastAsia="Times New Roman" w:hAnsi="Times New Roman" w:cs="Times New Roman"/>
          <w:b/>
          <w:bCs/>
          <w:caps/>
          <w:kern w:val="0"/>
          <w:sz w:val="27"/>
          <w:szCs w:val="27"/>
          <w14:ligatures w14:val="none"/>
        </w:rPr>
        <w:t xml:space="preserve"> (</w:t>
      </w:r>
      <w:r w:rsidR="00B660BB" w:rsidRPr="004A566B">
        <w:rPr>
          <w:rFonts w:ascii="Times New Roman" w:eastAsia="Times New Roman" w:hAnsi="Times New Roman" w:cs="Times New Roman"/>
          <w:b/>
          <w:bCs/>
          <w:caps/>
          <w:kern w:val="0"/>
          <w:sz w:val="27"/>
          <w:szCs w:val="27"/>
          <w:highlight w:val="yellow"/>
          <w14:ligatures w14:val="none"/>
        </w:rPr>
        <w:t>Build a warranty base framework</w:t>
      </w:r>
      <w:r w:rsidR="00B660BB" w:rsidRPr="004A566B">
        <w:rPr>
          <w:rFonts w:ascii="Times New Roman" w:eastAsia="Times New Roman" w:hAnsi="Times New Roman" w:cs="Times New Roman"/>
          <w:b/>
          <w:bCs/>
          <w:caps/>
          <w:kern w:val="0"/>
          <w:sz w:val="27"/>
          <w:szCs w:val="27"/>
          <w14:ligatures w14:val="none"/>
        </w:rPr>
        <w:t>)</w:t>
      </w:r>
    </w:p>
    <w:p w14:paraId="4B7C47F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This is the most resilient hedge against weaker consumer demand.</w:t>
      </w:r>
    </w:p>
    <w:p w14:paraId="79E13733"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Marketing should become more automated, but more controlled</w:t>
      </w:r>
    </w:p>
    <w:p w14:paraId="500F9E6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 should be used to improve efficiency and scale profitable merchandising and lifecycle marketing, not to flood channels with unverified claims.</w:t>
      </w:r>
    </w:p>
    <w:p w14:paraId="023BDD03"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05AEDC79">
          <v:rect id="_x0000_i1029" style="width:0;height:1.5pt" o:hralign="center" o:hrstd="t" o:hr="t" fillcolor="#a0a0a0" stroked="f"/>
        </w:pict>
      </w:r>
    </w:p>
    <w:p w14:paraId="4D9A738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Recommended actions in order</w:t>
      </w:r>
    </w:p>
    <w:p w14:paraId="394F387F"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1) Reframe the product strategy around three tiers within 30 days</w:t>
      </w:r>
    </w:p>
    <w:p w14:paraId="2F3735E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Create a board-approved product architecture:</w:t>
      </w:r>
    </w:p>
    <w:p w14:paraId="741CC479" w14:textId="77777777" w:rsidR="00D743A3" w:rsidRPr="004A566B" w:rsidRDefault="00D743A3" w:rsidP="00D743A3">
      <w:pPr>
        <w:numPr>
          <w:ilvl w:val="0"/>
          <w:numId w:val="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Tier 1: Compliant commuter e-bikes</w:t>
      </w:r>
      <w:r w:rsidRPr="004A566B">
        <w:rPr>
          <w:rFonts w:ascii="Times New Roman" w:eastAsia="Times New Roman" w:hAnsi="Times New Roman" w:cs="Times New Roman"/>
          <w:caps/>
          <w:kern w:val="0"/>
          <w14:ligatures w14:val="none"/>
        </w:rPr>
        <w:t xml:space="preserve"> — primary growth focus</w:t>
      </w:r>
    </w:p>
    <w:p w14:paraId="0EAA4E12" w14:textId="77777777" w:rsidR="00D743A3" w:rsidRPr="004A566B" w:rsidRDefault="00D743A3" w:rsidP="00D743A3">
      <w:pPr>
        <w:numPr>
          <w:ilvl w:val="0"/>
          <w:numId w:val="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Tier 2: Lifestyle / utility bikes and accessories</w:t>
      </w:r>
      <w:r w:rsidRPr="004A566B">
        <w:rPr>
          <w:rFonts w:ascii="Times New Roman" w:eastAsia="Times New Roman" w:hAnsi="Times New Roman" w:cs="Times New Roman"/>
          <w:caps/>
          <w:kern w:val="0"/>
          <w14:ligatures w14:val="none"/>
        </w:rPr>
        <w:t xml:space="preserve"> — secondary growth focus</w:t>
      </w:r>
    </w:p>
    <w:p w14:paraId="3681C29C" w14:textId="77777777" w:rsidR="00D743A3" w:rsidRPr="004A566B" w:rsidRDefault="00D743A3" w:rsidP="00D743A3">
      <w:pPr>
        <w:numPr>
          <w:ilvl w:val="0"/>
          <w:numId w:val="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Tier 3: Scooters and grey-zone mobility products</w:t>
      </w:r>
      <w:r w:rsidRPr="004A566B">
        <w:rPr>
          <w:rFonts w:ascii="Times New Roman" w:eastAsia="Times New Roman" w:hAnsi="Times New Roman" w:cs="Times New Roman"/>
          <w:caps/>
          <w:kern w:val="0"/>
          <w14:ligatures w14:val="none"/>
        </w:rPr>
        <w:t xml:space="preserve"> — controlled, compliance-led, lower inventory exposure</w:t>
      </w:r>
    </w:p>
    <w:p w14:paraId="2B13ABB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to stop doing</w:t>
      </w:r>
    </w:p>
    <w:p w14:paraId="2CB08665" w14:textId="77777777" w:rsidR="00D743A3" w:rsidRPr="004A566B" w:rsidRDefault="00D743A3" w:rsidP="00D743A3">
      <w:pPr>
        <w:numPr>
          <w:ilvl w:val="0"/>
          <w:numId w:val="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treating all mobility categories as equally strategic</w:t>
      </w:r>
    </w:p>
    <w:p w14:paraId="0B209986" w14:textId="77777777" w:rsidR="00D743A3" w:rsidRPr="004A566B" w:rsidRDefault="00D743A3" w:rsidP="00D743A3">
      <w:pPr>
        <w:numPr>
          <w:ilvl w:val="0"/>
          <w:numId w:val="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broad promotional emphasis on declining scooter lines unless margin and compliance data justify it</w:t>
      </w:r>
    </w:p>
    <w:p w14:paraId="7CAE726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4B68F479" w14:textId="77777777" w:rsidR="00D743A3" w:rsidRPr="004A566B" w:rsidRDefault="00D743A3" w:rsidP="00D743A3">
      <w:pPr>
        <w:numPr>
          <w:ilvl w:val="0"/>
          <w:numId w:val="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100% of website products tagged by legal-use classification</w:t>
      </w:r>
    </w:p>
    <w:p w14:paraId="1477B262" w14:textId="77777777" w:rsidR="00D743A3" w:rsidRPr="004A566B" w:rsidRDefault="00D743A3" w:rsidP="00D743A3">
      <w:pPr>
        <w:numPr>
          <w:ilvl w:val="0"/>
          <w:numId w:val="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100% of sales staff trained on compliant use-case messaging</w:t>
      </w:r>
    </w:p>
    <w:p w14:paraId="4F0306B5" w14:textId="77777777" w:rsidR="00D743A3" w:rsidRPr="004A566B" w:rsidRDefault="00D743A3" w:rsidP="00D743A3">
      <w:pPr>
        <w:numPr>
          <w:ilvl w:val="0"/>
          <w:numId w:val="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Reduce open purchase commitments on slow scooter SKUs by at least </w:t>
      </w:r>
      <w:r w:rsidRPr="004A566B">
        <w:rPr>
          <w:rFonts w:ascii="Times New Roman" w:eastAsia="Times New Roman" w:hAnsi="Times New Roman" w:cs="Times New Roman"/>
          <w:b/>
          <w:bCs/>
          <w:caps/>
          <w:kern w:val="0"/>
          <w14:ligatures w14:val="none"/>
        </w:rPr>
        <w:t>20%</w:t>
      </w:r>
      <w:r w:rsidRPr="004A566B">
        <w:rPr>
          <w:rFonts w:ascii="Times New Roman" w:eastAsia="Times New Roman" w:hAnsi="Times New Roman" w:cs="Times New Roman"/>
          <w:caps/>
          <w:kern w:val="0"/>
          <w14:ligatures w14:val="none"/>
        </w:rPr>
        <w:t xml:space="preserve"> over 90 days</w:t>
      </w:r>
    </w:p>
    <w:p w14:paraId="422534EE"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lastRenderedPageBreak/>
        <w:t xml:space="preserve">2) </w:t>
      </w:r>
      <w:r w:rsidRPr="004A566B">
        <w:rPr>
          <w:rFonts w:ascii="Times New Roman" w:eastAsia="Times New Roman" w:hAnsi="Times New Roman" w:cs="Times New Roman"/>
          <w:b/>
          <w:bCs/>
          <w:caps/>
          <w:kern w:val="0"/>
          <w:sz w:val="36"/>
          <w:szCs w:val="36"/>
          <w:highlight w:val="yellow"/>
          <w14:ligatures w14:val="none"/>
        </w:rPr>
        <w:t>Launch a Queensland compliance-led growth play within 90 days</w:t>
      </w:r>
    </w:p>
    <w:p w14:paraId="286C6CD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Build a Queensland-specific commercial program:</w:t>
      </w:r>
    </w:p>
    <w:p w14:paraId="62997BC1"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“What’s legal in QLD?” landing pages</w:t>
      </w:r>
    </w:p>
    <w:p w14:paraId="352D85AA"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compliant product filters</w:t>
      </w:r>
    </w:p>
    <w:p w14:paraId="2E6D8979"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commuter savings calculator</w:t>
      </w:r>
    </w:p>
    <w:p w14:paraId="3B3FC212"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in-store and online compliance FAQ</w:t>
      </w:r>
    </w:p>
    <w:p w14:paraId="18050196"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safety bundle offers: helmet + lock + service check</w:t>
      </w:r>
    </w:p>
    <w:p w14:paraId="131A9131" w14:textId="77777777" w:rsidR="00D743A3" w:rsidRPr="004A566B" w:rsidRDefault="00D743A3" w:rsidP="00D743A3">
      <w:pPr>
        <w:numPr>
          <w:ilvl w:val="0"/>
          <w:numId w:val="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local search campaigns targeting Brisbane, Gold Coast, Sunshine Coast, Townsville, Cairns</w:t>
      </w:r>
    </w:p>
    <w:p w14:paraId="7D40B30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highlight w:val="yellow"/>
          <w14:ligatures w14:val="none"/>
        </w:rPr>
        <w:t>What to stop doing</w:t>
      </w:r>
    </w:p>
    <w:p w14:paraId="36211685" w14:textId="77777777" w:rsidR="00D743A3" w:rsidRPr="004A566B" w:rsidRDefault="00D743A3" w:rsidP="00D743A3">
      <w:pPr>
        <w:numPr>
          <w:ilvl w:val="0"/>
          <w:numId w:val="2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generic national messaging where state law materially differs</w:t>
      </w:r>
    </w:p>
    <w:p w14:paraId="2E69B346" w14:textId="77777777" w:rsidR="00D743A3" w:rsidRPr="004A566B" w:rsidRDefault="00D743A3" w:rsidP="00D743A3">
      <w:pPr>
        <w:numPr>
          <w:ilvl w:val="0"/>
          <w:numId w:val="2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relying on customers to self-interpret legality</w:t>
      </w:r>
    </w:p>
    <w:p w14:paraId="280F5EC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70B46DD5" w14:textId="16F9BFA3" w:rsidR="00D743A3" w:rsidRPr="004A566B" w:rsidRDefault="00D743A3" w:rsidP="00D743A3">
      <w:pPr>
        <w:numPr>
          <w:ilvl w:val="0"/>
          <w:numId w:val="29"/>
        </w:numPr>
        <w:spacing w:before="100" w:beforeAutospacing="1" w:after="100" w:afterAutospacing="1" w:line="240" w:lineRule="auto"/>
        <w:rPr>
          <w:rFonts w:ascii="Times New Roman" w:eastAsia="Times New Roman" w:hAnsi="Times New Roman" w:cs="Times New Roman"/>
          <w:caps/>
          <w:color w:val="4C94D8" w:themeColor="text2" w:themeTint="80"/>
          <w:kern w:val="0"/>
          <w14:ligatures w14:val="none"/>
        </w:rPr>
      </w:pPr>
      <w:r w:rsidRPr="004A566B">
        <w:rPr>
          <w:rFonts w:ascii="Times New Roman" w:eastAsia="Times New Roman" w:hAnsi="Times New Roman" w:cs="Times New Roman"/>
          <w:caps/>
          <w:kern w:val="0"/>
          <w14:ligatures w14:val="none"/>
        </w:rPr>
        <w:t xml:space="preserve">Queensland conversion rate on compliant products up </w:t>
      </w:r>
      <w:r w:rsidRPr="004A566B">
        <w:rPr>
          <w:rFonts w:ascii="Times New Roman" w:eastAsia="Times New Roman" w:hAnsi="Times New Roman" w:cs="Times New Roman"/>
          <w:b/>
          <w:bCs/>
          <w:caps/>
          <w:kern w:val="0"/>
          <w14:ligatures w14:val="none"/>
        </w:rPr>
        <w:t>10%–15</w:t>
      </w:r>
      <w:r w:rsidRPr="004A566B">
        <w:rPr>
          <w:rFonts w:ascii="Times New Roman" w:eastAsia="Times New Roman" w:hAnsi="Times New Roman" w:cs="Times New Roman"/>
          <w:b/>
          <w:bCs/>
          <w:caps/>
          <w:color w:val="4C94D8" w:themeColor="text2" w:themeTint="80"/>
          <w:kern w:val="0"/>
          <w14:ligatures w14:val="none"/>
        </w:rPr>
        <w:t>%</w:t>
      </w:r>
      <w:r w:rsidR="0066645D" w:rsidRPr="004A566B">
        <w:rPr>
          <w:rFonts w:ascii="Times New Roman" w:eastAsia="Times New Roman" w:hAnsi="Times New Roman" w:cs="Times New Roman"/>
          <w:b/>
          <w:bCs/>
          <w:caps/>
          <w:color w:val="4C94D8" w:themeColor="text2" w:themeTint="80"/>
          <w:kern w:val="0"/>
          <w14:ligatures w14:val="none"/>
        </w:rPr>
        <w:t xml:space="preserve">; </w:t>
      </w:r>
      <w:r w:rsidR="00C055A2" w:rsidRPr="004A566B">
        <w:rPr>
          <w:rFonts w:ascii="Times New Roman" w:eastAsia="Times New Roman" w:hAnsi="Times New Roman" w:cs="Times New Roman"/>
          <w:b/>
          <w:bCs/>
          <w:caps/>
          <w:color w:val="4C94D8" w:themeColor="text2" w:themeTint="80"/>
          <w:kern w:val="0"/>
          <w14:ligatures w14:val="none"/>
        </w:rPr>
        <w:t>(Improve Sales)</w:t>
      </w:r>
    </w:p>
    <w:p w14:paraId="54E66749" w14:textId="74240F4B" w:rsidR="00D743A3" w:rsidRPr="004A566B" w:rsidRDefault="00D743A3" w:rsidP="00D743A3">
      <w:pPr>
        <w:numPr>
          <w:ilvl w:val="0"/>
          <w:numId w:val="29"/>
        </w:numPr>
        <w:spacing w:before="100" w:beforeAutospacing="1" w:after="100" w:afterAutospacing="1" w:line="240" w:lineRule="auto"/>
        <w:rPr>
          <w:rFonts w:ascii="Times New Roman" w:eastAsia="Times New Roman" w:hAnsi="Times New Roman" w:cs="Times New Roman"/>
          <w:caps/>
          <w:color w:val="4C94D8" w:themeColor="text2" w:themeTint="80"/>
          <w:kern w:val="0"/>
          <w14:ligatures w14:val="none"/>
        </w:rPr>
      </w:pPr>
      <w:r w:rsidRPr="004A566B">
        <w:rPr>
          <w:rFonts w:ascii="Times New Roman" w:eastAsia="Times New Roman" w:hAnsi="Times New Roman" w:cs="Times New Roman"/>
          <w:caps/>
          <w:kern w:val="0"/>
          <w14:ligatures w14:val="none"/>
        </w:rPr>
        <w:t xml:space="preserve">Helmet/accessory attachment rate up </w:t>
      </w:r>
      <w:r w:rsidRPr="004A566B">
        <w:rPr>
          <w:rFonts w:ascii="Times New Roman" w:eastAsia="Times New Roman" w:hAnsi="Times New Roman" w:cs="Times New Roman"/>
          <w:b/>
          <w:bCs/>
          <w:caps/>
          <w:kern w:val="0"/>
          <w14:ligatures w14:val="none"/>
        </w:rPr>
        <w:t>5 percentage points</w:t>
      </w:r>
      <w:r w:rsidR="00C055A2" w:rsidRPr="004A566B">
        <w:rPr>
          <w:rFonts w:ascii="Times New Roman" w:eastAsia="Times New Roman" w:hAnsi="Times New Roman" w:cs="Times New Roman"/>
          <w:b/>
          <w:bCs/>
          <w:caps/>
          <w:kern w:val="0"/>
          <w14:ligatures w14:val="none"/>
        </w:rPr>
        <w:t xml:space="preserve">, </w:t>
      </w:r>
      <w:r w:rsidR="00FD6308" w:rsidRPr="004A566B">
        <w:rPr>
          <w:rFonts w:ascii="Times New Roman" w:eastAsia="Times New Roman" w:hAnsi="Times New Roman" w:cs="Times New Roman"/>
          <w:b/>
          <w:bCs/>
          <w:caps/>
          <w:color w:val="4C94D8" w:themeColor="text2" w:themeTint="80"/>
          <w:kern w:val="0"/>
          <w14:ligatures w14:val="none"/>
        </w:rPr>
        <w:t>(</w:t>
      </w:r>
      <w:r w:rsidR="00C055A2" w:rsidRPr="004A566B">
        <w:rPr>
          <w:rFonts w:ascii="Times New Roman" w:eastAsia="Times New Roman" w:hAnsi="Times New Roman" w:cs="Times New Roman"/>
          <w:b/>
          <w:bCs/>
          <w:caps/>
          <w:color w:val="4C94D8" w:themeColor="text2" w:themeTint="80"/>
          <w:kern w:val="0"/>
          <w14:ligatures w14:val="none"/>
        </w:rPr>
        <w:t>What is or sell</w:t>
      </w:r>
      <w:r w:rsidR="00FD6308" w:rsidRPr="004A566B">
        <w:rPr>
          <w:rFonts w:ascii="Times New Roman" w:eastAsia="Times New Roman" w:hAnsi="Times New Roman" w:cs="Times New Roman"/>
          <w:b/>
          <w:bCs/>
          <w:caps/>
          <w:color w:val="4C94D8" w:themeColor="text2" w:themeTint="80"/>
          <w:kern w:val="0"/>
          <w14:ligatures w14:val="none"/>
        </w:rPr>
        <w:t xml:space="preserve"> ratio in-store and On-line?)</w:t>
      </w:r>
    </w:p>
    <w:p w14:paraId="26152C5E" w14:textId="25BADACF" w:rsidR="00D743A3" w:rsidRPr="004A566B" w:rsidRDefault="00D743A3" w:rsidP="00D743A3">
      <w:pPr>
        <w:numPr>
          <w:ilvl w:val="0"/>
          <w:numId w:val="29"/>
        </w:numPr>
        <w:spacing w:before="100" w:beforeAutospacing="1" w:after="100" w:afterAutospacing="1" w:line="240" w:lineRule="auto"/>
        <w:rPr>
          <w:rFonts w:ascii="Times New Roman" w:eastAsia="Times New Roman" w:hAnsi="Times New Roman" w:cs="Times New Roman"/>
          <w:caps/>
          <w:color w:val="4C94D8" w:themeColor="text2" w:themeTint="80"/>
          <w:kern w:val="0"/>
          <w14:ligatures w14:val="none"/>
        </w:rPr>
      </w:pPr>
      <w:r w:rsidRPr="004A566B">
        <w:rPr>
          <w:rFonts w:ascii="Times New Roman" w:eastAsia="Times New Roman" w:hAnsi="Times New Roman" w:cs="Times New Roman"/>
          <w:caps/>
          <w:kern w:val="0"/>
          <w14:ligatures w14:val="none"/>
        </w:rPr>
        <w:t xml:space="preserve">Workshop bookings from Queensland customer base up </w:t>
      </w:r>
      <w:r w:rsidRPr="004A566B">
        <w:rPr>
          <w:rFonts w:ascii="Times New Roman" w:eastAsia="Times New Roman" w:hAnsi="Times New Roman" w:cs="Times New Roman"/>
          <w:b/>
          <w:bCs/>
          <w:caps/>
          <w:kern w:val="0"/>
          <w14:ligatures w14:val="none"/>
        </w:rPr>
        <w:t>15%</w:t>
      </w:r>
      <w:r w:rsidR="00656F56" w:rsidRPr="004A566B">
        <w:rPr>
          <w:rFonts w:ascii="Times New Roman" w:eastAsia="Times New Roman" w:hAnsi="Times New Roman" w:cs="Times New Roman"/>
          <w:b/>
          <w:bCs/>
          <w:caps/>
          <w:kern w:val="0"/>
          <w14:ligatures w14:val="none"/>
        </w:rPr>
        <w:t xml:space="preserve"> </w:t>
      </w:r>
      <w:r w:rsidR="00656F56" w:rsidRPr="004A566B">
        <w:rPr>
          <w:rFonts w:ascii="Times New Roman" w:eastAsia="Times New Roman" w:hAnsi="Times New Roman" w:cs="Times New Roman"/>
          <w:b/>
          <w:bCs/>
          <w:caps/>
          <w:color w:val="4C94D8" w:themeColor="text2" w:themeTint="80"/>
          <w:kern w:val="0"/>
          <w14:ligatures w14:val="none"/>
        </w:rPr>
        <w:t>(Current capacity v/s future potential</w:t>
      </w:r>
    </w:p>
    <w:p w14:paraId="1553EB9E"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3) Build a state-by-state opportunity model within 60 days</w:t>
      </w:r>
    </w:p>
    <w:p w14:paraId="4F82BB3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Segment opportunity by regulation, urban density, commuting suitability, and store/service footprint.</w:t>
      </w:r>
    </w:p>
    <w:p w14:paraId="65558E10"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Indicative state view based on market logic, not internal sales proof</w:t>
      </w:r>
    </w:p>
    <w:p w14:paraId="1E37EE88"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w:t>
      </w:r>
      <w:r w:rsidRPr="004A566B">
        <w:rPr>
          <w:rFonts w:ascii="Times New Roman" w:eastAsia="Times New Roman" w:hAnsi="Times New Roman" w:cs="Times New Roman"/>
          <w:caps/>
          <w:kern w:val="0"/>
          <w14:ligatures w14:val="none"/>
        </w:rPr>
        <w:t xml:space="preserve"> strongest near-term opportunity if law clarity supports use; warm climate and dispersed urban form support year-round riding</w:t>
      </w:r>
    </w:p>
    <w:p w14:paraId="62C68E67"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NSW:</w:t>
      </w:r>
      <w:r w:rsidRPr="004A566B">
        <w:rPr>
          <w:rFonts w:ascii="Times New Roman" w:eastAsia="Times New Roman" w:hAnsi="Times New Roman" w:cs="Times New Roman"/>
          <w:caps/>
          <w:kern w:val="0"/>
          <w14:ligatures w14:val="none"/>
        </w:rPr>
        <w:t xml:space="preserve"> large addressable market, but compliance messaging must be precise; congestion and commuting economics support e-bikes</w:t>
      </w:r>
    </w:p>
    <w:p w14:paraId="7651EBB1"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Victoria:</w:t>
      </w:r>
      <w:r w:rsidRPr="004A566B">
        <w:rPr>
          <w:rFonts w:ascii="Times New Roman" w:eastAsia="Times New Roman" w:hAnsi="Times New Roman" w:cs="Times New Roman"/>
          <w:caps/>
          <w:kern w:val="0"/>
          <w14:ligatures w14:val="none"/>
        </w:rPr>
        <w:t xml:space="preserve"> strong inner-urban commuter potential; weather and infrastructure matter; likely good for commuter and utility bikes</w:t>
      </w:r>
    </w:p>
    <w:p w14:paraId="3FCBE32E"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WA:</w:t>
      </w:r>
      <w:r w:rsidRPr="004A566B">
        <w:rPr>
          <w:rFonts w:ascii="Times New Roman" w:eastAsia="Times New Roman" w:hAnsi="Times New Roman" w:cs="Times New Roman"/>
          <w:caps/>
          <w:kern w:val="0"/>
          <w14:ligatures w14:val="none"/>
        </w:rPr>
        <w:t xml:space="preserve"> fuel sensitivity and suburban travel patterns support practical e-bikes; service footprint matters</w:t>
      </w:r>
    </w:p>
    <w:p w14:paraId="0BD73B8C"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w:t>
      </w:r>
      <w:r w:rsidRPr="004A566B">
        <w:rPr>
          <w:rFonts w:ascii="Times New Roman" w:eastAsia="Times New Roman" w:hAnsi="Times New Roman" w:cs="Times New Roman"/>
          <w:caps/>
          <w:kern w:val="0"/>
          <w14:ligatures w14:val="none"/>
        </w:rPr>
        <w:t xml:space="preserve"> moderate opportunity, likely concentrated in Adelaide</w:t>
      </w:r>
    </w:p>
    <w:p w14:paraId="5B14298C"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ACT:</w:t>
      </w:r>
      <w:r w:rsidRPr="004A566B">
        <w:rPr>
          <w:rFonts w:ascii="Times New Roman" w:eastAsia="Times New Roman" w:hAnsi="Times New Roman" w:cs="Times New Roman"/>
          <w:caps/>
          <w:kern w:val="0"/>
          <w14:ligatures w14:val="none"/>
        </w:rPr>
        <w:t xml:space="preserve"> smaller market but high commuter and policy alignment potential</w:t>
      </w:r>
    </w:p>
    <w:p w14:paraId="2F8AC8D6" w14:textId="77777777" w:rsidR="00D743A3" w:rsidRPr="004A566B" w:rsidRDefault="00D743A3" w:rsidP="00D743A3">
      <w:pPr>
        <w:numPr>
          <w:ilvl w:val="0"/>
          <w:numId w:val="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Tasmania / NT:</w:t>
      </w:r>
      <w:r w:rsidRPr="004A566B">
        <w:rPr>
          <w:rFonts w:ascii="Times New Roman" w:eastAsia="Times New Roman" w:hAnsi="Times New Roman" w:cs="Times New Roman"/>
          <w:caps/>
          <w:kern w:val="0"/>
          <w14:ligatures w14:val="none"/>
        </w:rPr>
        <w:t xml:space="preserve"> niche opportunity, likely selective rather than scale</w:t>
      </w:r>
    </w:p>
    <w:p w14:paraId="7A477F9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highlight w:val="yellow"/>
          <w14:ligatures w14:val="none"/>
        </w:rPr>
        <w:t>What to stop doing</w:t>
      </w:r>
    </w:p>
    <w:p w14:paraId="23F60F55" w14:textId="77777777" w:rsidR="00D743A3" w:rsidRPr="004A566B" w:rsidRDefault="00D743A3" w:rsidP="00D743A3">
      <w:pPr>
        <w:numPr>
          <w:ilvl w:val="0"/>
          <w:numId w:val="3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allocating marketing budget nationally without state-level return logic</w:t>
      </w:r>
    </w:p>
    <w:p w14:paraId="31B6FD2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highlight w:val="green"/>
          <w14:ligatures w14:val="none"/>
        </w:rPr>
        <w:t>KPI targets</w:t>
      </w:r>
    </w:p>
    <w:p w14:paraId="5419BF3E" w14:textId="77777777" w:rsidR="00D743A3" w:rsidRPr="004A566B" w:rsidRDefault="00D743A3" w:rsidP="00D743A3">
      <w:pPr>
        <w:numPr>
          <w:ilvl w:val="0"/>
          <w:numId w:val="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State-level revenue, gross profit, CAC, and conversion dashboard live in 60 days</w:t>
      </w:r>
    </w:p>
    <w:p w14:paraId="7ACA88B5" w14:textId="77777777" w:rsidR="00D743A3" w:rsidRPr="004A566B" w:rsidRDefault="00D743A3" w:rsidP="00D743A3">
      <w:pPr>
        <w:numPr>
          <w:ilvl w:val="0"/>
          <w:numId w:val="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Reallocate at least </w:t>
      </w:r>
      <w:r w:rsidRPr="004A566B">
        <w:rPr>
          <w:rFonts w:ascii="Times New Roman" w:eastAsia="Times New Roman" w:hAnsi="Times New Roman" w:cs="Times New Roman"/>
          <w:b/>
          <w:bCs/>
          <w:caps/>
          <w:kern w:val="0"/>
          <w14:ligatures w14:val="none"/>
        </w:rPr>
        <w:t>15%</w:t>
      </w:r>
      <w:r w:rsidRPr="004A566B">
        <w:rPr>
          <w:rFonts w:ascii="Times New Roman" w:eastAsia="Times New Roman" w:hAnsi="Times New Roman" w:cs="Times New Roman"/>
          <w:caps/>
          <w:kern w:val="0"/>
          <w14:ligatures w14:val="none"/>
        </w:rPr>
        <w:t xml:space="preserve"> of paid media toward top two highest-contribution states within 90 days</w:t>
      </w:r>
    </w:p>
    <w:p w14:paraId="46EB8A21"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4) Make aftersales a formal profit engine within 90 days</w:t>
      </w:r>
    </w:p>
    <w:p w14:paraId="551EEFE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Package service and consumables into every vehicle sale:</w:t>
      </w:r>
    </w:p>
    <w:p w14:paraId="1EE72C12" w14:textId="77777777" w:rsidR="00D743A3" w:rsidRPr="004A566B" w:rsidRDefault="00D743A3" w:rsidP="00D743A3">
      <w:pPr>
        <w:numPr>
          <w:ilvl w:val="0"/>
          <w:numId w:val="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first service offer</w:t>
      </w:r>
    </w:p>
    <w:p w14:paraId="25926144" w14:textId="77777777" w:rsidR="00D743A3" w:rsidRPr="004A566B" w:rsidRDefault="00D743A3" w:rsidP="00D743A3">
      <w:pPr>
        <w:numPr>
          <w:ilvl w:val="0"/>
          <w:numId w:val="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tyre/brake maintenance reminders</w:t>
      </w:r>
    </w:p>
    <w:p w14:paraId="7BAA466A" w14:textId="77777777" w:rsidR="00D743A3" w:rsidRPr="004A566B" w:rsidRDefault="00D743A3" w:rsidP="00D743A3">
      <w:pPr>
        <w:numPr>
          <w:ilvl w:val="0"/>
          <w:numId w:val="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battery health checks</w:t>
      </w:r>
    </w:p>
    <w:p w14:paraId="4E5C531B" w14:textId="77777777" w:rsidR="00D743A3" w:rsidRPr="004A566B" w:rsidRDefault="00D743A3" w:rsidP="00D743A3">
      <w:pPr>
        <w:numPr>
          <w:ilvl w:val="0"/>
          <w:numId w:val="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accessory bundles</w:t>
      </w:r>
    </w:p>
    <w:p w14:paraId="46ED23BA" w14:textId="77777777" w:rsidR="00D743A3" w:rsidRPr="004A566B" w:rsidRDefault="00D743A3" w:rsidP="00D743A3">
      <w:pPr>
        <w:numPr>
          <w:ilvl w:val="0"/>
          <w:numId w:val="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extended service plans where commercially viable</w:t>
      </w:r>
    </w:p>
    <w:p w14:paraId="1280662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b/>
          <w:bCs/>
          <w:caps/>
          <w:kern w:val="0"/>
          <w:highlight w:val="green"/>
          <w14:ligatures w14:val="none"/>
        </w:rPr>
        <w:t>What to stop doing</w:t>
      </w:r>
    </w:p>
    <w:p w14:paraId="62DB6F88" w14:textId="77777777" w:rsidR="00D743A3" w:rsidRPr="004A566B" w:rsidRDefault="00D743A3" w:rsidP="00D743A3">
      <w:pPr>
        <w:numPr>
          <w:ilvl w:val="0"/>
          <w:numId w:val="34"/>
        </w:num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caps/>
          <w:kern w:val="0"/>
          <w:highlight w:val="green"/>
          <w14:ligatures w14:val="none"/>
        </w:rPr>
        <w:t>Stop treating workshop as a support function only</w:t>
      </w:r>
    </w:p>
    <w:p w14:paraId="1752A94C" w14:textId="77777777" w:rsidR="00D743A3" w:rsidRPr="004A566B" w:rsidRDefault="00D743A3" w:rsidP="00D743A3">
      <w:pPr>
        <w:numPr>
          <w:ilvl w:val="0"/>
          <w:numId w:val="34"/>
        </w:num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caps/>
          <w:kern w:val="0"/>
          <w:highlight w:val="green"/>
          <w14:ligatures w14:val="none"/>
        </w:rPr>
        <w:t>Stop selling bikes without a post-purchase service pathway</w:t>
      </w:r>
    </w:p>
    <w:p w14:paraId="593589D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75F711DD" w14:textId="77777777" w:rsidR="00D743A3" w:rsidRPr="004A566B" w:rsidRDefault="00D743A3" w:rsidP="00D743A3">
      <w:pPr>
        <w:numPr>
          <w:ilvl w:val="0"/>
          <w:numId w:val="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Workshop revenue growth target: </w:t>
      </w:r>
      <w:r w:rsidRPr="004A566B">
        <w:rPr>
          <w:rFonts w:ascii="Times New Roman" w:eastAsia="Times New Roman" w:hAnsi="Times New Roman" w:cs="Times New Roman"/>
          <w:b/>
          <w:bCs/>
          <w:caps/>
          <w:kern w:val="0"/>
          <w14:ligatures w14:val="none"/>
        </w:rPr>
        <w:t>+20%</w:t>
      </w:r>
      <w:r w:rsidRPr="004A566B">
        <w:rPr>
          <w:rFonts w:ascii="Times New Roman" w:eastAsia="Times New Roman" w:hAnsi="Times New Roman" w:cs="Times New Roman"/>
          <w:caps/>
          <w:kern w:val="0"/>
          <w14:ligatures w14:val="none"/>
        </w:rPr>
        <w:t xml:space="preserve"> over next 12 months</w:t>
      </w:r>
    </w:p>
    <w:p w14:paraId="22755408" w14:textId="77777777" w:rsidR="00D743A3" w:rsidRPr="004A566B" w:rsidRDefault="00D743A3" w:rsidP="00D743A3">
      <w:pPr>
        <w:numPr>
          <w:ilvl w:val="0"/>
          <w:numId w:val="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Parts/accessories attachment rate increase: </w:t>
      </w:r>
      <w:r w:rsidRPr="004A566B">
        <w:rPr>
          <w:rFonts w:ascii="Times New Roman" w:eastAsia="Times New Roman" w:hAnsi="Times New Roman" w:cs="Times New Roman"/>
          <w:b/>
          <w:bCs/>
          <w:caps/>
          <w:kern w:val="0"/>
          <w14:ligatures w14:val="none"/>
        </w:rPr>
        <w:t>+10 percentage points</w:t>
      </w:r>
    </w:p>
    <w:p w14:paraId="0A257D6B" w14:textId="77777777" w:rsidR="00D743A3" w:rsidRPr="004A566B" w:rsidRDefault="00D743A3" w:rsidP="00D743A3">
      <w:pPr>
        <w:numPr>
          <w:ilvl w:val="0"/>
          <w:numId w:val="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Repeat purchase rate from installed base: establish baseline in 90 days, improve by </w:t>
      </w:r>
      <w:r w:rsidRPr="004A566B">
        <w:rPr>
          <w:rFonts w:ascii="Times New Roman" w:eastAsia="Times New Roman" w:hAnsi="Times New Roman" w:cs="Times New Roman"/>
          <w:b/>
          <w:bCs/>
          <w:caps/>
          <w:kern w:val="0"/>
          <w14:ligatures w14:val="none"/>
        </w:rPr>
        <w:t>15%</w:t>
      </w:r>
      <w:r w:rsidRPr="004A566B">
        <w:rPr>
          <w:rFonts w:ascii="Times New Roman" w:eastAsia="Times New Roman" w:hAnsi="Times New Roman" w:cs="Times New Roman"/>
          <w:caps/>
          <w:kern w:val="0"/>
          <w14:ligatures w14:val="none"/>
        </w:rPr>
        <w:t xml:space="preserve"> in 12 months</w:t>
      </w:r>
    </w:p>
    <w:p w14:paraId="5B49226C"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5) Rationalise scooter inventory and supplier exposure within 90 days</w:t>
      </w:r>
    </w:p>
    <w:p w14:paraId="1FBA7E0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Recommendation</w:t>
      </w:r>
      <w:r w:rsidRPr="004A566B">
        <w:rPr>
          <w:rFonts w:ascii="Times New Roman" w:eastAsia="Times New Roman" w:hAnsi="Times New Roman" w:cs="Times New Roman"/>
          <w:caps/>
          <w:kern w:val="0"/>
          <w14:ligatures w14:val="none"/>
        </w:rPr>
        <w:br/>
        <w:t>Review all scooter brands on:</w:t>
      </w:r>
    </w:p>
    <w:p w14:paraId="50827304"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legal clarity</w:t>
      </w:r>
    </w:p>
    <w:p w14:paraId="3783466E"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profit dollars per unit</w:t>
      </w:r>
    </w:p>
    <w:p w14:paraId="4231CBF8"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warranty burden</w:t>
      </w:r>
    </w:p>
    <w:p w14:paraId="0B6AB30D"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complexity</w:t>
      </w:r>
    </w:p>
    <w:p w14:paraId="1763B7EA"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sell-through</w:t>
      </w:r>
    </w:p>
    <w:p w14:paraId="67935CB4" w14:textId="77777777" w:rsidR="00D743A3" w:rsidRPr="004A566B" w:rsidRDefault="00D743A3" w:rsidP="00D743A3">
      <w:pPr>
        <w:numPr>
          <w:ilvl w:val="0"/>
          <w:numId w:val="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aged inventory</w:t>
      </w:r>
    </w:p>
    <w:p w14:paraId="1B58574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Scale only the lines that are compliant, profitable, and operationally manageable.</w:t>
      </w:r>
    </w:p>
    <w:p w14:paraId="2719429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to stop doing</w:t>
      </w:r>
    </w:p>
    <w:p w14:paraId="0F1C881B" w14:textId="77777777" w:rsidR="00D743A3" w:rsidRPr="004A566B" w:rsidRDefault="00D743A3" w:rsidP="00D743A3">
      <w:pPr>
        <w:numPr>
          <w:ilvl w:val="0"/>
          <w:numId w:val="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replenishing low-velocity scooter SKUs automatically</w:t>
      </w:r>
    </w:p>
    <w:p w14:paraId="549E20D7" w14:textId="77777777" w:rsidR="00D743A3" w:rsidRPr="004A566B" w:rsidRDefault="00D743A3" w:rsidP="00D743A3">
      <w:pPr>
        <w:numPr>
          <w:ilvl w:val="0"/>
          <w:numId w:val="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carrying brands that create service burden without margin reward</w:t>
      </w:r>
    </w:p>
    <w:p w14:paraId="515EB85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39D1B798" w14:textId="77777777" w:rsidR="00D743A3" w:rsidRPr="004A566B" w:rsidRDefault="00D743A3" w:rsidP="00D743A3">
      <w:pPr>
        <w:numPr>
          <w:ilvl w:val="0"/>
          <w:numId w:val="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Aged scooter inventory reduced by </w:t>
      </w:r>
      <w:r w:rsidRPr="004A566B">
        <w:rPr>
          <w:rFonts w:ascii="Times New Roman" w:eastAsia="Times New Roman" w:hAnsi="Times New Roman" w:cs="Times New Roman"/>
          <w:b/>
          <w:bCs/>
          <w:caps/>
          <w:kern w:val="0"/>
          <w14:ligatures w14:val="none"/>
        </w:rPr>
        <w:t>25%</w:t>
      </w:r>
      <w:r w:rsidRPr="004A566B">
        <w:rPr>
          <w:rFonts w:ascii="Times New Roman" w:eastAsia="Times New Roman" w:hAnsi="Times New Roman" w:cs="Times New Roman"/>
          <w:caps/>
          <w:kern w:val="0"/>
          <w14:ligatures w14:val="none"/>
        </w:rPr>
        <w:t xml:space="preserve"> in 90 days</w:t>
      </w:r>
    </w:p>
    <w:p w14:paraId="3D7D1697" w14:textId="77777777" w:rsidR="00D743A3" w:rsidRPr="004A566B" w:rsidRDefault="00D743A3" w:rsidP="00D743A3">
      <w:pPr>
        <w:numPr>
          <w:ilvl w:val="0"/>
          <w:numId w:val="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Scooter SKU count reduced by </w:t>
      </w:r>
      <w:r w:rsidRPr="004A566B">
        <w:rPr>
          <w:rFonts w:ascii="Times New Roman" w:eastAsia="Times New Roman" w:hAnsi="Times New Roman" w:cs="Times New Roman"/>
          <w:b/>
          <w:bCs/>
          <w:caps/>
          <w:kern w:val="0"/>
          <w14:ligatures w14:val="none"/>
        </w:rPr>
        <w:t>15%–30%</w:t>
      </w:r>
      <w:r w:rsidRPr="004A566B">
        <w:rPr>
          <w:rFonts w:ascii="Times New Roman" w:eastAsia="Times New Roman" w:hAnsi="Times New Roman" w:cs="Times New Roman"/>
          <w:caps/>
          <w:kern w:val="0"/>
          <w14:ligatures w14:val="none"/>
        </w:rPr>
        <w:t xml:space="preserve"> if margin data confirms long-tail inefficiency</w:t>
      </w:r>
    </w:p>
    <w:p w14:paraId="02D86691" w14:textId="77777777" w:rsidR="00D743A3" w:rsidRPr="004A566B" w:rsidRDefault="00D743A3" w:rsidP="00D743A3">
      <w:pPr>
        <w:numPr>
          <w:ilvl w:val="0"/>
          <w:numId w:val="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Warranty cost per scooter unit tracked monthly</w:t>
      </w:r>
    </w:p>
    <w:p w14:paraId="42E375A2"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6) Tighten marketing around contribution and automate selectively</w:t>
      </w:r>
    </w:p>
    <w:p w14:paraId="2B24A11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Implement AI-assisted marketing in controlled workflows:</w:t>
      </w:r>
    </w:p>
    <w:p w14:paraId="3744ED03" w14:textId="77777777" w:rsidR="00D743A3" w:rsidRPr="004A566B" w:rsidRDefault="00D743A3" w:rsidP="00D743A3">
      <w:pPr>
        <w:numPr>
          <w:ilvl w:val="0"/>
          <w:numId w:val="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AI-generated first drafts for product descriptions, FAQs, ad variants, and email flows</w:t>
      </w:r>
    </w:p>
    <w:p w14:paraId="6A455704" w14:textId="77777777" w:rsidR="00D743A3" w:rsidRPr="004A566B" w:rsidRDefault="00D743A3" w:rsidP="00D743A3">
      <w:pPr>
        <w:numPr>
          <w:ilvl w:val="0"/>
          <w:numId w:val="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automated lifecycle campaigns for service reminders, accessory upsell, abandoned cart, and post-purchase education</w:t>
      </w:r>
    </w:p>
    <w:p w14:paraId="012826DF" w14:textId="77777777" w:rsidR="00D743A3" w:rsidRPr="004A566B" w:rsidRDefault="00D743A3" w:rsidP="00D743A3">
      <w:pPr>
        <w:numPr>
          <w:ilvl w:val="0"/>
          <w:numId w:val="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feed optimisation for compliant product categories</w:t>
      </w:r>
    </w:p>
    <w:p w14:paraId="7C67FA7F" w14:textId="77777777" w:rsidR="00D743A3" w:rsidRPr="004A566B" w:rsidRDefault="00D743A3" w:rsidP="00D743A3">
      <w:pPr>
        <w:numPr>
          <w:ilvl w:val="0"/>
          <w:numId w:val="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AI-assisted search term mining and creative testing</w:t>
      </w:r>
    </w:p>
    <w:p w14:paraId="3C01D0E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2CB7E930" w14:textId="77777777" w:rsidR="00D743A3" w:rsidRPr="004A566B" w:rsidRDefault="00D743A3" w:rsidP="00D743A3">
      <w:pPr>
        <w:numPr>
          <w:ilvl w:val="0"/>
          <w:numId w:val="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lower content cost</w:t>
      </w:r>
    </w:p>
    <w:p w14:paraId="2679A3EA" w14:textId="77777777" w:rsidR="00D743A3" w:rsidRPr="004A566B" w:rsidRDefault="00D743A3" w:rsidP="00D743A3">
      <w:pPr>
        <w:numPr>
          <w:ilvl w:val="0"/>
          <w:numId w:val="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faster testing</w:t>
      </w:r>
    </w:p>
    <w:p w14:paraId="23921ACE" w14:textId="77777777" w:rsidR="00D743A3" w:rsidRPr="004A566B" w:rsidRDefault="00D743A3" w:rsidP="00D743A3">
      <w:pPr>
        <w:numPr>
          <w:ilvl w:val="0"/>
          <w:numId w:val="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better catalogue coverage</w:t>
      </w:r>
    </w:p>
    <w:p w14:paraId="371B1FA9" w14:textId="77777777" w:rsidR="00D743A3" w:rsidRPr="004A566B" w:rsidRDefault="00D743A3" w:rsidP="00D743A3">
      <w:pPr>
        <w:numPr>
          <w:ilvl w:val="0"/>
          <w:numId w:val="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stronger retention marketing</w:t>
      </w:r>
    </w:p>
    <w:p w14:paraId="269A738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0E4EF9C8" w14:textId="77777777" w:rsidR="00D743A3" w:rsidRPr="004A566B" w:rsidRDefault="00D743A3" w:rsidP="00D743A3">
      <w:pPr>
        <w:numPr>
          <w:ilvl w:val="0"/>
          <w:numId w:val="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compliance errors</w:t>
      </w:r>
    </w:p>
    <w:p w14:paraId="06D12B2D" w14:textId="77777777" w:rsidR="00D743A3" w:rsidRPr="004A566B" w:rsidRDefault="00D743A3" w:rsidP="00D743A3">
      <w:pPr>
        <w:numPr>
          <w:ilvl w:val="0"/>
          <w:numId w:val="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generic copy</w:t>
      </w:r>
    </w:p>
    <w:p w14:paraId="217215B2" w14:textId="77777777" w:rsidR="00D743A3" w:rsidRPr="004A566B" w:rsidRDefault="00D743A3" w:rsidP="00D743A3">
      <w:pPr>
        <w:numPr>
          <w:ilvl w:val="0"/>
          <w:numId w:val="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overproduction of low-quality assets</w:t>
      </w:r>
    </w:p>
    <w:p w14:paraId="30B717EB" w14:textId="77777777" w:rsidR="00D743A3" w:rsidRPr="004A566B" w:rsidRDefault="00D743A3" w:rsidP="00D743A3">
      <w:pPr>
        <w:numPr>
          <w:ilvl w:val="0"/>
          <w:numId w:val="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false confidence without attribution</w:t>
      </w:r>
    </w:p>
    <w:p w14:paraId="7B1D6C6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Execution risk</w:t>
      </w:r>
      <w:r w:rsidRPr="004A566B">
        <w:rPr>
          <w:rFonts w:ascii="Times New Roman" w:eastAsia="Times New Roman" w:hAnsi="Times New Roman" w:cs="Times New Roman"/>
          <w:caps/>
          <w:kern w:val="0"/>
          <w14:ligatures w14:val="none"/>
        </w:rPr>
        <w:br/>
        <w:t>Moderate; manageable with human approval and legal/compliance review.</w:t>
      </w:r>
    </w:p>
    <w:p w14:paraId="32D5C4E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business impact target</w:t>
      </w:r>
    </w:p>
    <w:p w14:paraId="4DEF9F05" w14:textId="77777777" w:rsidR="00D743A3" w:rsidRPr="004A566B" w:rsidRDefault="00D743A3" w:rsidP="00D743A3">
      <w:pPr>
        <w:numPr>
          <w:ilvl w:val="0"/>
          <w:numId w:val="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Reduce content production time by </w:t>
      </w:r>
      <w:r w:rsidRPr="004A566B">
        <w:rPr>
          <w:rFonts w:ascii="Times New Roman" w:eastAsia="Times New Roman" w:hAnsi="Times New Roman" w:cs="Times New Roman"/>
          <w:b/>
          <w:bCs/>
          <w:caps/>
          <w:kern w:val="0"/>
          <w14:ligatures w14:val="none"/>
        </w:rPr>
        <w:t>20%</w:t>
      </w:r>
    </w:p>
    <w:p w14:paraId="7CB45921" w14:textId="77777777" w:rsidR="00D743A3" w:rsidRPr="004A566B" w:rsidRDefault="00D743A3" w:rsidP="00D743A3">
      <w:pPr>
        <w:numPr>
          <w:ilvl w:val="0"/>
          <w:numId w:val="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Increase email/SMS attributable revenue by </w:t>
      </w:r>
      <w:r w:rsidRPr="004A566B">
        <w:rPr>
          <w:rFonts w:ascii="Times New Roman" w:eastAsia="Times New Roman" w:hAnsi="Times New Roman" w:cs="Times New Roman"/>
          <w:b/>
          <w:bCs/>
          <w:caps/>
          <w:kern w:val="0"/>
          <w14:ligatures w14:val="none"/>
        </w:rPr>
        <w:t>15%</w:t>
      </w:r>
    </w:p>
    <w:p w14:paraId="2DCC50C8" w14:textId="77777777" w:rsidR="00D743A3" w:rsidRPr="004A566B" w:rsidRDefault="00D743A3" w:rsidP="00D743A3">
      <w:pPr>
        <w:numPr>
          <w:ilvl w:val="0"/>
          <w:numId w:val="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Improve paid media conversion on top 20 SKUs by </w:t>
      </w:r>
      <w:r w:rsidRPr="004A566B">
        <w:rPr>
          <w:rFonts w:ascii="Times New Roman" w:eastAsia="Times New Roman" w:hAnsi="Times New Roman" w:cs="Times New Roman"/>
          <w:b/>
          <w:bCs/>
          <w:caps/>
          <w:kern w:val="0"/>
          <w14:ligatures w14:val="none"/>
        </w:rPr>
        <w:t>10%</w:t>
      </w:r>
    </w:p>
    <w:p w14:paraId="1243E3FF" w14:textId="77777777" w:rsidR="00D743A3" w:rsidRPr="004A566B" w:rsidRDefault="00D743A3" w:rsidP="00D743A3">
      <w:pPr>
        <w:numPr>
          <w:ilvl w:val="0"/>
          <w:numId w:val="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Hold or reduce blended marketing spend as a percentage of revenue</w:t>
      </w:r>
    </w:p>
    <w:p w14:paraId="518E713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to stop doing</w:t>
      </w:r>
    </w:p>
    <w:p w14:paraId="609A6B66" w14:textId="77777777" w:rsidR="00D743A3" w:rsidRPr="004A566B" w:rsidRDefault="00D743A3" w:rsidP="00D743A3">
      <w:pPr>
        <w:numPr>
          <w:ilvl w:val="0"/>
          <w:numId w:val="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manual one-off campaign creation where automation can handle lifecycle flows</w:t>
      </w:r>
    </w:p>
    <w:p w14:paraId="1F172423" w14:textId="77777777" w:rsidR="00D743A3" w:rsidRPr="004A566B" w:rsidRDefault="00D743A3" w:rsidP="00D743A3">
      <w:pPr>
        <w:numPr>
          <w:ilvl w:val="0"/>
          <w:numId w:val="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approving AI-generated copy without compliance review</w:t>
      </w:r>
    </w:p>
    <w:p w14:paraId="55D224C3" w14:textId="77777777" w:rsidR="00D743A3" w:rsidRPr="004A566B" w:rsidRDefault="00D743A3" w:rsidP="00D743A3">
      <w:pPr>
        <w:numPr>
          <w:ilvl w:val="0"/>
          <w:numId w:val="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evaluating marketing on traffic alone</w:t>
      </w:r>
    </w:p>
    <w:p w14:paraId="79D922B4"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7) Improve board visibility on cash and working capital immediately</w:t>
      </w:r>
    </w:p>
    <w:p w14:paraId="1A1559B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Move from P&amp;L-only management to contribution and cash management:</w:t>
      </w:r>
    </w:p>
    <w:p w14:paraId="4020755C"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ageing</w:t>
      </w:r>
    </w:p>
    <w:p w14:paraId="38433220"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weeks of cover</w:t>
      </w:r>
    </w:p>
    <w:p w14:paraId="04E6B817"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margin return on inventory</w:t>
      </w:r>
    </w:p>
    <w:p w14:paraId="22310241"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cash conversion cycle</w:t>
      </w:r>
    </w:p>
    <w:p w14:paraId="4D303E6C"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purchase order discipline</w:t>
      </w:r>
    </w:p>
    <w:p w14:paraId="4ED781A9" w14:textId="77777777" w:rsidR="00D743A3" w:rsidRPr="004A566B" w:rsidRDefault="00D743A3" w:rsidP="00D743A3">
      <w:pPr>
        <w:numPr>
          <w:ilvl w:val="0"/>
          <w:numId w:val="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markdown risk by category</w:t>
      </w:r>
    </w:p>
    <w:p w14:paraId="3C9614B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to stop doing</w:t>
      </w:r>
    </w:p>
    <w:p w14:paraId="64A5DF5C" w14:textId="77777777" w:rsidR="00D743A3" w:rsidRPr="004A566B" w:rsidRDefault="00D743A3" w:rsidP="00D743A3">
      <w:pPr>
        <w:numPr>
          <w:ilvl w:val="0"/>
          <w:numId w:val="4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buying into growth categories without inventory turn thresholds</w:t>
      </w:r>
    </w:p>
    <w:p w14:paraId="4A76CAAD" w14:textId="77777777" w:rsidR="00D743A3" w:rsidRPr="004A566B" w:rsidRDefault="00D743A3" w:rsidP="00D743A3">
      <w:pPr>
        <w:numPr>
          <w:ilvl w:val="0"/>
          <w:numId w:val="4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using revenue growth as the primary success metric</w:t>
      </w:r>
    </w:p>
    <w:p w14:paraId="4A4A2B2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1A669558" w14:textId="77777777" w:rsidR="00D743A3" w:rsidRPr="004A566B" w:rsidRDefault="00D743A3" w:rsidP="00D743A3">
      <w:pPr>
        <w:numPr>
          <w:ilvl w:val="0"/>
          <w:numId w:val="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ageing dashboard live in 30 days</w:t>
      </w:r>
    </w:p>
    <w:p w14:paraId="6C7C1573" w14:textId="77777777" w:rsidR="00D743A3" w:rsidRPr="004A566B" w:rsidRDefault="00D743A3" w:rsidP="00D743A3">
      <w:pPr>
        <w:numPr>
          <w:ilvl w:val="0"/>
          <w:numId w:val="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GMROI by category live in 60 days</w:t>
      </w:r>
    </w:p>
    <w:p w14:paraId="6F4FDDBA" w14:textId="77777777" w:rsidR="00D743A3" w:rsidRPr="004A566B" w:rsidRDefault="00D743A3" w:rsidP="00D743A3">
      <w:pPr>
        <w:numPr>
          <w:ilvl w:val="0"/>
          <w:numId w:val="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 xml:space="preserve">Reduce stock cover on weakest categories by </w:t>
      </w:r>
      <w:r w:rsidRPr="004A566B">
        <w:rPr>
          <w:rFonts w:ascii="Times New Roman" w:eastAsia="Times New Roman" w:hAnsi="Times New Roman" w:cs="Times New Roman"/>
          <w:b/>
          <w:bCs/>
          <w:caps/>
          <w:kern w:val="0"/>
          <w14:ligatures w14:val="none"/>
        </w:rPr>
        <w:t>20%</w:t>
      </w:r>
    </w:p>
    <w:p w14:paraId="65FA19A3" w14:textId="77777777" w:rsidR="00D743A3" w:rsidRPr="004A566B" w:rsidRDefault="00D743A3" w:rsidP="00D743A3">
      <w:pPr>
        <w:numPr>
          <w:ilvl w:val="0"/>
          <w:numId w:val="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Monthly board pack to include contribution after marketing and labour</w:t>
      </w:r>
    </w:p>
    <w:p w14:paraId="46B65FC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204CC375">
          <v:rect id="_x0000_i1030" style="width:0;height:1.5pt" o:hralign="center" o:hrstd="t" o:hr="t" fillcolor="#a0a0a0" stroked="f"/>
        </w:pict>
      </w:r>
    </w:p>
    <w:p w14:paraId="5D86104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Required next data</w:t>
      </w:r>
    </w:p>
    <w:p w14:paraId="7B2BD86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 turn this into a fully evidence-based 5-page board memo with tighter recommendations, I need:</w:t>
      </w:r>
    </w:p>
    <w:p w14:paraId="5C19A203"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Website product list from Ride Electric</w:t>
      </w:r>
    </w:p>
    <w:p w14:paraId="5E6928BA"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SKU</w:t>
      </w:r>
    </w:p>
    <w:p w14:paraId="034C4708"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brand</w:t>
      </w:r>
    </w:p>
    <w:p w14:paraId="204DC11F"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category</w:t>
      </w:r>
    </w:p>
    <w:p w14:paraId="61F6731E"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price</w:t>
      </w:r>
    </w:p>
    <w:p w14:paraId="46AB20DC"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advertised use case</w:t>
      </w:r>
    </w:p>
    <w:p w14:paraId="2E188565"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financing options</w:t>
      </w:r>
    </w:p>
    <w:p w14:paraId="7DC235A0"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stock status</w:t>
      </w:r>
    </w:p>
    <w:p w14:paraId="1E903556"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compliance claims</w:t>
      </w:r>
    </w:p>
    <w:p w14:paraId="1D5AE19C"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Odoo exports</w:t>
      </w:r>
    </w:p>
    <w:p w14:paraId="428DEE72"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sales by SKU, store, state, and channel</w:t>
      </w:r>
    </w:p>
    <w:p w14:paraId="5A015DE9"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units sold</w:t>
      </w:r>
    </w:p>
    <w:p w14:paraId="017C8CF7"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profit by SKU</w:t>
      </w:r>
    </w:p>
    <w:p w14:paraId="223880A0"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on hand</w:t>
      </w:r>
    </w:p>
    <w:p w14:paraId="6CAB49FF"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aged inventory</w:t>
      </w:r>
    </w:p>
    <w:p w14:paraId="0242B91C"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purchase orders</w:t>
      </w:r>
    </w:p>
    <w:p w14:paraId="54C40D9C"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returns and warranty claims</w:t>
      </w:r>
    </w:p>
    <w:p w14:paraId="004AFA7C"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data</w:t>
      </w:r>
    </w:p>
    <w:p w14:paraId="5778253C"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Google, Meta, Shopify, Klaviyo performance</w:t>
      </w:r>
    </w:p>
    <w:p w14:paraId="373965DC"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spend, revenue, CAC, ROAS, MER</w:t>
      </w:r>
    </w:p>
    <w:p w14:paraId="300582D6"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new vs returning customers</w:t>
      </w:r>
    </w:p>
    <w:p w14:paraId="5E792461"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branded vs non-branded search</w:t>
      </w:r>
    </w:p>
    <w:p w14:paraId="687598DE"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email/SMS contribution</w:t>
      </w:r>
    </w:p>
    <w:p w14:paraId="0276719E"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Operational data</w:t>
      </w:r>
    </w:p>
    <w:p w14:paraId="14F15C45"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 jobs by type and margin</w:t>
      </w:r>
    </w:p>
    <w:p w14:paraId="0A6D7A72"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labour hours by store/function</w:t>
      </w:r>
    </w:p>
    <w:p w14:paraId="24FF1473"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turnaround time</w:t>
      </w:r>
    </w:p>
    <w:p w14:paraId="68C0399F"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attachment rates on accessories and service</w:t>
      </w:r>
    </w:p>
    <w:p w14:paraId="316F6B4B"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State-by-state legal/compliance mapping</w:t>
      </w:r>
    </w:p>
    <w:p w14:paraId="1A73F09E"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which products are legal </w:t>
      </w:r>
      <w:proofErr w:type="gramStart"/>
      <w:r w:rsidRPr="004A566B">
        <w:rPr>
          <w:rFonts w:ascii="Times New Roman" w:eastAsia="Times New Roman" w:hAnsi="Times New Roman" w:cs="Times New Roman"/>
          <w:caps/>
          <w:kern w:val="0"/>
          <w14:ligatures w14:val="none"/>
        </w:rPr>
        <w:t>where</w:t>
      </w:r>
      <w:proofErr w:type="gramEnd"/>
    </w:p>
    <w:p w14:paraId="6CE2A51A"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speed/power classifications</w:t>
      </w:r>
    </w:p>
    <w:p w14:paraId="4DE4D021"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public-road/path restrictions</w:t>
      </w:r>
    </w:p>
    <w:p w14:paraId="5E115B3A"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required disclosures</w:t>
      </w:r>
    </w:p>
    <w:p w14:paraId="5AE5A6B9" w14:textId="77777777" w:rsidR="00D743A3" w:rsidRPr="004A566B" w:rsidRDefault="00D743A3" w:rsidP="00D743A3">
      <w:pPr>
        <w:numPr>
          <w:ilvl w:val="0"/>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Balance sheet / cash data</w:t>
      </w:r>
    </w:p>
    <w:p w14:paraId="3739DB34"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value</w:t>
      </w:r>
    </w:p>
    <w:p w14:paraId="419B251E"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debt</w:t>
      </w:r>
    </w:p>
    <w:p w14:paraId="77EBD7D2"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creditor terms</w:t>
      </w:r>
    </w:p>
    <w:p w14:paraId="2DC39105"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debtor terms</w:t>
      </w:r>
    </w:p>
    <w:p w14:paraId="429F3EDD"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cash balance</w:t>
      </w:r>
    </w:p>
    <w:p w14:paraId="723B7A26" w14:textId="77777777" w:rsidR="00D743A3" w:rsidRPr="004A566B" w:rsidRDefault="00D743A3" w:rsidP="00D743A3">
      <w:pPr>
        <w:numPr>
          <w:ilvl w:val="1"/>
          <w:numId w:val="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capex commitments</w:t>
      </w:r>
    </w:p>
    <w:p w14:paraId="6ECA0A26"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3BF32D81">
          <v:rect id="_x0000_i1031" style="width:0;height:1.5pt" o:hralign="center" o:hrstd="t" o:hr="t" fillcolor="#a0a0a0" stroked="f"/>
        </w:pict>
      </w:r>
    </w:p>
    <w:p w14:paraId="57F447D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Risks and assumptions</w:t>
      </w:r>
    </w:p>
    <w:p w14:paraId="5175F76C"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Assumptions</w:t>
      </w:r>
    </w:p>
    <w:p w14:paraId="35A1DA07" w14:textId="77777777" w:rsidR="00D743A3" w:rsidRPr="004A566B" w:rsidRDefault="00D743A3" w:rsidP="00D743A3">
      <w:pPr>
        <w:numPr>
          <w:ilvl w:val="0"/>
          <w:numId w:val="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provided P&amp;L is accurate and comparable year on year.</w:t>
      </w:r>
    </w:p>
    <w:p w14:paraId="1D3618AF" w14:textId="77777777" w:rsidR="00D743A3" w:rsidRPr="004A566B" w:rsidRDefault="00D743A3" w:rsidP="00D743A3">
      <w:pPr>
        <w:numPr>
          <w:ilvl w:val="0"/>
          <w:numId w:val="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Repeated account names represent different stores/entities rather than duplicate errors.</w:t>
      </w:r>
    </w:p>
    <w:p w14:paraId="3F5DB8C2" w14:textId="77777777" w:rsidR="00D743A3" w:rsidRPr="004A566B" w:rsidRDefault="00D743A3" w:rsidP="00D743A3">
      <w:pPr>
        <w:numPr>
          <w:ilvl w:val="0"/>
          <w:numId w:val="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Recent Queensland law change is commercially relevant to your product categories.</w:t>
      </w:r>
    </w:p>
    <w:p w14:paraId="0985B363" w14:textId="77777777" w:rsidR="00D743A3" w:rsidRPr="004A566B" w:rsidRDefault="00D743A3" w:rsidP="00D743A3">
      <w:pPr>
        <w:numPr>
          <w:ilvl w:val="0"/>
          <w:numId w:val="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Ride Electric’s website product mix broadly aligns with the P&amp;L category structure.</w:t>
      </w:r>
    </w:p>
    <w:p w14:paraId="693F8653" w14:textId="77777777" w:rsidR="00D743A3" w:rsidRPr="004A566B" w:rsidRDefault="00D743A3" w:rsidP="00D743A3">
      <w:pPr>
        <w:numPr>
          <w:ilvl w:val="0"/>
          <w:numId w:val="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Current Australian consumer conditions remain cost-sensitive through the next 12 months.</w:t>
      </w:r>
    </w:p>
    <w:p w14:paraId="4511022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Risks</w:t>
      </w:r>
    </w:p>
    <w:p w14:paraId="388D8B5C"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Regulatory misinterpretation risk</w:t>
      </w:r>
      <w:r w:rsidRPr="004A566B">
        <w:rPr>
          <w:rFonts w:ascii="Times New Roman" w:eastAsia="Times New Roman" w:hAnsi="Times New Roman" w:cs="Times New Roman"/>
          <w:caps/>
          <w:kern w:val="0"/>
          <w14:ligatures w14:val="none"/>
        </w:rPr>
        <w:br/>
        <w:t>If Queensland rules are misunderstood or oversimplified, product positioning could create legal and reputational exposure.</w:t>
      </w:r>
    </w:p>
    <w:p w14:paraId="29280A6F"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Data classification risk</w:t>
      </w:r>
      <w:r w:rsidRPr="004A566B">
        <w:rPr>
          <w:rFonts w:ascii="Times New Roman" w:eastAsia="Times New Roman" w:hAnsi="Times New Roman" w:cs="Times New Roman"/>
          <w:caps/>
          <w:kern w:val="0"/>
          <w14:ligatures w14:val="none"/>
        </w:rPr>
        <w:br/>
        <w:t>Some cost and revenue movements may reflect account reclassification rather than true performance change.</w:t>
      </w:r>
    </w:p>
    <w:p w14:paraId="00251F24"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risk</w:t>
      </w:r>
      <w:r w:rsidRPr="004A566B">
        <w:rPr>
          <w:rFonts w:ascii="Times New Roman" w:eastAsia="Times New Roman" w:hAnsi="Times New Roman" w:cs="Times New Roman"/>
          <w:caps/>
          <w:kern w:val="0"/>
          <w14:ligatures w14:val="none"/>
        </w:rPr>
        <w:br/>
        <w:t>Fast revenue growth can conceal overbuying, especially in scooters or long-tail accessories.</w:t>
      </w:r>
    </w:p>
    <w:p w14:paraId="2B286140"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Margin illusion risk</w:t>
      </w:r>
      <w:r w:rsidRPr="004A566B">
        <w:rPr>
          <w:rFonts w:ascii="Times New Roman" w:eastAsia="Times New Roman" w:hAnsi="Times New Roman" w:cs="Times New Roman"/>
          <w:caps/>
          <w:kern w:val="0"/>
          <w14:ligatures w14:val="none"/>
        </w:rPr>
        <w:br/>
        <w:t>Gross profit is up, but contribution after labour, freight, finance, and marketing may vary materially by category.</w:t>
      </w:r>
    </w:p>
    <w:p w14:paraId="47279E6E"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Consumer demand risk</w:t>
      </w:r>
      <w:r w:rsidRPr="004A566B">
        <w:rPr>
          <w:rFonts w:ascii="Times New Roman" w:eastAsia="Times New Roman" w:hAnsi="Times New Roman" w:cs="Times New Roman"/>
          <w:caps/>
          <w:kern w:val="0"/>
          <w14:ligatures w14:val="none"/>
        </w:rPr>
        <w:br/>
        <w:t>Cost-of-living pressure may reduce discretionary premium purchases even if commuting-value products remain attractive.</w:t>
      </w:r>
    </w:p>
    <w:p w14:paraId="55F5C371"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AI compliance risk</w:t>
      </w:r>
      <w:r w:rsidRPr="004A566B">
        <w:rPr>
          <w:rFonts w:ascii="Times New Roman" w:eastAsia="Times New Roman" w:hAnsi="Times New Roman" w:cs="Times New Roman"/>
          <w:caps/>
          <w:kern w:val="0"/>
          <w14:ligatures w14:val="none"/>
        </w:rPr>
        <w:br/>
        <w:t>Automated marketing content could incorrectly state legal use, speed, or product capability unless tightly governed.</w:t>
      </w:r>
    </w:p>
    <w:p w14:paraId="5057ABF4" w14:textId="77777777" w:rsidR="00D743A3" w:rsidRPr="004A566B" w:rsidRDefault="00D743A3" w:rsidP="00D743A3">
      <w:pPr>
        <w:numPr>
          <w:ilvl w:val="0"/>
          <w:numId w:val="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Execution capacity risk</w:t>
      </w:r>
      <w:r w:rsidRPr="004A566B">
        <w:rPr>
          <w:rFonts w:ascii="Times New Roman" w:eastAsia="Times New Roman" w:hAnsi="Times New Roman" w:cs="Times New Roman"/>
          <w:caps/>
          <w:kern w:val="0"/>
          <w14:ligatures w14:val="none"/>
        </w:rPr>
        <w:br/>
        <w:t>Too many simultaneous initiatives could dilute focus. The business should prioritise product architecture, Queensland compliance positioning, aftersales, and inventory discipline first.</w:t>
      </w:r>
    </w:p>
    <w:p w14:paraId="4E6C8AAE"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7B258B12">
          <v:rect id="_x0000_i1032" style="width:0;height:1.5pt" o:hralign="center" o:hrstd="t" o:hr="t" fillcolor="#a0a0a0" stroked="f"/>
        </w:pict>
      </w:r>
    </w:p>
    <w:p w14:paraId="3511034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References used outside your supplied data</w:t>
      </w:r>
      <w:r w:rsidRPr="004A566B">
        <w:rPr>
          <w:rFonts w:ascii="Times New Roman" w:eastAsia="Times New Roman" w:hAnsi="Times New Roman" w:cs="Times New Roman"/>
          <w:caps/>
          <w:kern w:val="0"/>
          <w14:ligatures w14:val="none"/>
        </w:rPr>
        <w:br/>
        <w:t xml:space="preserve">I have used general market knowledge for the Australian consumer environment, fuel-cost sensitivity, and strategic implications of e-mobility regulation. I have </w:t>
      </w:r>
      <w:r w:rsidRPr="004A566B">
        <w:rPr>
          <w:rFonts w:ascii="Times New Roman" w:eastAsia="Times New Roman" w:hAnsi="Times New Roman" w:cs="Times New Roman"/>
          <w:b/>
          <w:bCs/>
          <w:caps/>
          <w:kern w:val="0"/>
          <w14:ligatures w14:val="none"/>
        </w:rPr>
        <w:t>not</w:t>
      </w:r>
      <w:r w:rsidRPr="004A566B">
        <w:rPr>
          <w:rFonts w:ascii="Times New Roman" w:eastAsia="Times New Roman" w:hAnsi="Times New Roman" w:cs="Times New Roman"/>
          <w:caps/>
          <w:kern w:val="0"/>
          <w14:ligatures w14:val="none"/>
        </w:rPr>
        <w:t xml:space="preserve"> relied on a verified live scrape of </w:t>
      </w:r>
      <w:hyperlink r:id="rId5" w:tgtFrame="_blank" w:history="1">
        <w:r w:rsidRPr="004A566B">
          <w:rPr>
            <w:rFonts w:ascii="Times New Roman" w:eastAsia="Times New Roman" w:hAnsi="Times New Roman" w:cs="Times New Roman"/>
            <w:b/>
            <w:bCs/>
            <w:caps/>
            <w:color w:val="0000FF"/>
            <w:kern w:val="0"/>
            <w:u w:val="single"/>
            <w14:ligatures w14:val="none"/>
          </w:rPr>
          <w:t>www.rideelectric.com.au</w:t>
        </w:r>
      </w:hyperlink>
      <w:r w:rsidRPr="004A566B">
        <w:rPr>
          <w:rFonts w:ascii="Times New Roman" w:eastAsia="Times New Roman" w:hAnsi="Times New Roman" w:cs="Times New Roman"/>
          <w:caps/>
          <w:kern w:val="0"/>
          <w14:ligatures w14:val="none"/>
        </w:rPr>
        <w:t xml:space="preserve"> or current Queensland legal text in this response, so those points should be treated as </w:t>
      </w:r>
      <w:r w:rsidRPr="004A566B">
        <w:rPr>
          <w:rFonts w:ascii="Times New Roman" w:eastAsia="Times New Roman" w:hAnsi="Times New Roman" w:cs="Times New Roman"/>
          <w:b/>
          <w:bCs/>
          <w:caps/>
          <w:kern w:val="0"/>
          <w14:ligatures w14:val="none"/>
        </w:rPr>
        <w:t>assumption-based interpretation pending source validation</w:t>
      </w:r>
      <w:r w:rsidRPr="004A566B">
        <w:rPr>
          <w:rFonts w:ascii="Times New Roman" w:eastAsia="Times New Roman" w:hAnsi="Times New Roman" w:cs="Times New Roman"/>
          <w:caps/>
          <w:kern w:val="0"/>
          <w14:ligatures w14:val="none"/>
        </w:rPr>
        <w:t>.</w:t>
      </w:r>
    </w:p>
    <w:p w14:paraId="68B7EBB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If you want, I can now turn this into a </w:t>
      </w:r>
      <w:r w:rsidRPr="004A566B">
        <w:rPr>
          <w:rFonts w:ascii="Times New Roman" w:eastAsia="Times New Roman" w:hAnsi="Times New Roman" w:cs="Times New Roman"/>
          <w:b/>
          <w:bCs/>
          <w:caps/>
          <w:kern w:val="0"/>
          <w14:ligatures w14:val="none"/>
        </w:rPr>
        <w:t>true board-ready 5-page memo</w:t>
      </w:r>
      <w:r w:rsidRPr="004A566B">
        <w:rPr>
          <w:rFonts w:ascii="Times New Roman" w:eastAsia="Times New Roman" w:hAnsi="Times New Roman" w:cs="Times New Roman"/>
          <w:caps/>
          <w:kern w:val="0"/>
          <w14:ligatures w14:val="none"/>
        </w:rPr>
        <w:t xml:space="preserve"> with:</w:t>
      </w:r>
    </w:p>
    <w:p w14:paraId="72DA063E" w14:textId="77777777" w:rsidR="00D743A3" w:rsidRPr="004A566B" w:rsidRDefault="00D743A3" w:rsidP="00D743A3">
      <w:pPr>
        <w:numPr>
          <w:ilvl w:val="0"/>
          <w:numId w:val="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 </w:t>
      </w:r>
      <w:r w:rsidRPr="004A566B">
        <w:rPr>
          <w:rFonts w:ascii="Times New Roman" w:eastAsia="Times New Roman" w:hAnsi="Times New Roman" w:cs="Times New Roman"/>
          <w:b/>
          <w:bCs/>
          <w:caps/>
          <w:kern w:val="0"/>
          <w14:ligatures w14:val="none"/>
        </w:rPr>
        <w:t>sharper Queensland law interpretation with public references</w:t>
      </w:r>
      <w:r w:rsidRPr="004A566B">
        <w:rPr>
          <w:rFonts w:ascii="Times New Roman" w:eastAsia="Times New Roman" w:hAnsi="Times New Roman" w:cs="Times New Roman"/>
          <w:caps/>
          <w:kern w:val="0"/>
          <w14:ligatures w14:val="none"/>
        </w:rPr>
        <w:t xml:space="preserve">, </w:t>
      </w:r>
    </w:p>
    <w:p w14:paraId="312E7F05" w14:textId="77777777" w:rsidR="00D743A3" w:rsidRPr="004A566B" w:rsidRDefault="00D743A3" w:rsidP="00D743A3">
      <w:pPr>
        <w:numPr>
          <w:ilvl w:val="0"/>
          <w:numId w:val="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 </w:t>
      </w:r>
      <w:r w:rsidRPr="004A566B">
        <w:rPr>
          <w:rFonts w:ascii="Times New Roman" w:eastAsia="Times New Roman" w:hAnsi="Times New Roman" w:cs="Times New Roman"/>
          <w:b/>
          <w:bCs/>
          <w:caps/>
          <w:kern w:val="0"/>
          <w14:ligatures w14:val="none"/>
        </w:rPr>
        <w:t>state-by-state opportunity table</w:t>
      </w:r>
      <w:r w:rsidRPr="004A566B">
        <w:rPr>
          <w:rFonts w:ascii="Times New Roman" w:eastAsia="Times New Roman" w:hAnsi="Times New Roman" w:cs="Times New Roman"/>
          <w:caps/>
          <w:kern w:val="0"/>
          <w14:ligatures w14:val="none"/>
        </w:rPr>
        <w:t xml:space="preserve">, and </w:t>
      </w:r>
    </w:p>
    <w:p w14:paraId="5FCBBE74" w14:textId="77777777" w:rsidR="00D743A3" w:rsidRPr="004A566B" w:rsidRDefault="00D743A3" w:rsidP="00D743A3">
      <w:pPr>
        <w:numPr>
          <w:ilvl w:val="0"/>
          <w:numId w:val="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 </w:t>
      </w:r>
      <w:r w:rsidRPr="004A566B">
        <w:rPr>
          <w:rFonts w:ascii="Times New Roman" w:eastAsia="Times New Roman" w:hAnsi="Times New Roman" w:cs="Times New Roman"/>
          <w:b/>
          <w:bCs/>
          <w:caps/>
          <w:kern w:val="0"/>
          <w14:ligatures w14:val="none"/>
        </w:rPr>
        <w:t>90-day / 12-month roadmap with KPI targets in board format</w:t>
      </w:r>
      <w:r w:rsidRPr="004A566B">
        <w:rPr>
          <w:rFonts w:ascii="Times New Roman" w:eastAsia="Times New Roman" w:hAnsi="Times New Roman" w:cs="Times New Roman"/>
          <w:caps/>
          <w:kern w:val="0"/>
          <w14:ligatures w14:val="none"/>
        </w:rPr>
        <w:t>.</w:t>
      </w:r>
    </w:p>
    <w:p w14:paraId="2656479A"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Ask</w:t>
      </w:r>
    </w:p>
    <w:p w14:paraId="5705A228"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Explain</w:t>
      </w:r>
    </w:p>
    <w:p w14:paraId="0E2AAFC0"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Today at 6:06 PM</w:t>
      </w:r>
    </w:p>
    <w:p w14:paraId="16A51CB6" w14:textId="77777777" w:rsidR="00D743A3" w:rsidRPr="004A566B" w:rsidRDefault="00D743A3" w:rsidP="00D743A3">
      <w:pPr>
        <w:numPr>
          <w:ilvl w:val="0"/>
          <w:numId w:val="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now turn this into the final 5-page board memo with explicit Queensland legal references and assumptions clearly marked?</w:t>
      </w:r>
    </w:p>
    <w:p w14:paraId="574B424A" w14:textId="77777777" w:rsidR="00D743A3" w:rsidRPr="004A566B" w:rsidRDefault="00D743A3" w:rsidP="00D743A3">
      <w:pPr>
        <w:numPr>
          <w:ilvl w:val="0"/>
          <w:numId w:val="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build a state-by-state opportunity matrix for QLD, NSW, VIC, WA, SA, ACT, TAS and NT with priority ranking and rationale?</w:t>
      </w:r>
    </w:p>
    <w:p w14:paraId="7D3AF85B" w14:textId="77777777" w:rsidR="00D743A3" w:rsidRPr="004A566B" w:rsidRDefault="00D743A3" w:rsidP="00D743A3">
      <w:pPr>
        <w:numPr>
          <w:ilvl w:val="0"/>
          <w:numId w:val="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identify the top profit drivers, low-margin traps, and what product lines we should stop, scale, or exit based on the Odoo data?</w:t>
      </w:r>
    </w:p>
    <w:p w14:paraId="5A56B557" w14:textId="77777777" w:rsidR="00D743A3" w:rsidRPr="004A566B" w:rsidRDefault="00D743A3" w:rsidP="00D743A3">
      <w:pPr>
        <w:numPr>
          <w:ilvl w:val="0"/>
          <w:numId w:val="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create a 90-day and 12-month action plan with KPI targets, owners, and board reporting metrics?</w:t>
      </w:r>
    </w:p>
    <w:p w14:paraId="4B77B53A" w14:textId="77777777" w:rsidR="00D743A3" w:rsidRPr="004A566B" w:rsidRDefault="00D743A3" w:rsidP="00D743A3">
      <w:pPr>
        <w:numPr>
          <w:ilvl w:val="0"/>
          <w:numId w:val="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assess where AI marketing automation would have the highest impact for Ride Electric, including risks, controls, and expected business impact?</w:t>
      </w:r>
    </w:p>
    <w:p w14:paraId="4A705E1E"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noProof/>
          <w:kern w:val="0"/>
          <w14:ligatures w14:val="none"/>
        </w:rPr>
        <mc:AlternateContent>
          <mc:Choice Requires="wps">
            <w:drawing>
              <wp:inline distT="0" distB="0" distL="0" distR="0" wp14:anchorId="62D83872" wp14:editId="1BFA4CAF">
                <wp:extent cx="307340" cy="307340"/>
                <wp:effectExtent l="0" t="0" r="0" b="0"/>
                <wp:docPr id="1146940" name="AutoShape 9"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F3634" id="AutoShape 9" o:spid="_x0000_s1026" alt="profil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53D77BE4"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gpt-5.4</w:t>
      </w:r>
    </w:p>
    <w:p w14:paraId="0CB8AF40"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Today at 6:06 PM</w:t>
      </w:r>
    </w:p>
    <w:p w14:paraId="2427E06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Executive take</w:t>
      </w:r>
    </w:p>
    <w:p w14:paraId="28D9759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Ride Electric is currently in a stronger commercial position than last year, but the growth profile is concentrated and therefore fragile. Year-to-date revenue increased to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from </w:t>
      </w:r>
      <w:r w:rsidRPr="004A566B">
        <w:rPr>
          <w:rFonts w:ascii="Times New Roman" w:eastAsia="Times New Roman" w:hAnsi="Times New Roman" w:cs="Times New Roman"/>
          <w:b/>
          <w:bCs/>
          <w:caps/>
          <w:kern w:val="0"/>
          <w14:ligatures w14:val="none"/>
        </w:rPr>
        <w:t>A$9,010,515.45</w:t>
      </w:r>
      <w:r w:rsidRPr="004A566B">
        <w:rPr>
          <w:rFonts w:ascii="Times New Roman" w:eastAsia="Times New Roman" w:hAnsi="Times New Roman" w:cs="Times New Roman"/>
          <w:caps/>
          <w:kern w:val="0"/>
          <w14:ligatures w14:val="none"/>
        </w:rPr>
        <w:t xml:space="preserve"> (+41.6%), gross profit increased to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from </w:t>
      </w:r>
      <w:r w:rsidRPr="004A566B">
        <w:rPr>
          <w:rFonts w:ascii="Times New Roman" w:eastAsia="Times New Roman" w:hAnsi="Times New Roman" w:cs="Times New Roman"/>
          <w:b/>
          <w:bCs/>
          <w:caps/>
          <w:kern w:val="0"/>
          <w14:ligatures w14:val="none"/>
        </w:rPr>
        <w:t>A$2,743,918.90</w:t>
      </w:r>
      <w:r w:rsidRPr="004A566B">
        <w:rPr>
          <w:rFonts w:ascii="Times New Roman" w:eastAsia="Times New Roman" w:hAnsi="Times New Roman" w:cs="Times New Roman"/>
          <w:caps/>
          <w:kern w:val="0"/>
          <w14:ligatures w14:val="none"/>
        </w:rPr>
        <w:t xml:space="preserve"> (+48.0%), and net profit increased to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xml:space="preserve"> from </w:t>
      </w:r>
      <w:r w:rsidRPr="004A566B">
        <w:rPr>
          <w:rFonts w:ascii="Times New Roman" w:eastAsia="Times New Roman" w:hAnsi="Times New Roman" w:cs="Times New Roman"/>
          <w:b/>
          <w:bCs/>
          <w:caps/>
          <w:kern w:val="0"/>
          <w14:ligatures w14:val="none"/>
        </w:rPr>
        <w:t>A$128,930.36</w:t>
      </w:r>
      <w:r w:rsidRPr="004A566B">
        <w:rPr>
          <w:rFonts w:ascii="Times New Roman" w:eastAsia="Times New Roman" w:hAnsi="Times New Roman" w:cs="Times New Roman"/>
          <w:caps/>
          <w:kern w:val="0"/>
          <w14:ligatures w14:val="none"/>
        </w:rPr>
        <w:t xml:space="preserve"> (+820.7%). On the evidence provided, the business has improved operating leverage materially: expenses rose only 9.1% while gross profit rose 48.0%.</w:t>
      </w:r>
    </w:p>
    <w:p w14:paraId="3980D9F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 xml:space="preserve">The data indicates that Ride Electric’s current profit engine is being driven primarily by </w:t>
      </w:r>
      <w:r w:rsidRPr="004A566B">
        <w:rPr>
          <w:rFonts w:ascii="Times New Roman" w:eastAsia="Times New Roman" w:hAnsi="Times New Roman" w:cs="Times New Roman"/>
          <w:b/>
          <w:bCs/>
          <w:caps/>
          <w:kern w:val="0"/>
          <w14:ligatures w14:val="none"/>
        </w:rPr>
        <w:t>FatFish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Fatfish Bikes (SM)</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Fatboy bikes in selected entities/channels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accessories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helmets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workshop/service</w:t>
      </w:r>
      <w:r w:rsidRPr="004A566B">
        <w:rPr>
          <w:rFonts w:ascii="Times New Roman" w:eastAsia="Times New Roman" w:hAnsi="Times New Roman" w:cs="Times New Roman"/>
          <w:caps/>
          <w:kern w:val="0"/>
          <w14:ligatures w14:val="none"/>
        </w:rPr>
        <w:t xml:space="preserve">, and selected consumables/parts. The main strategic risk is that some scooter-led categories are declining sharply, while freight, insurance, rent, finance overhead, and software costs are rising. That means the business is not just a “growth story”; it is becoming a </w:t>
      </w:r>
      <w:r w:rsidRPr="004A566B">
        <w:rPr>
          <w:rFonts w:ascii="Times New Roman" w:eastAsia="Times New Roman" w:hAnsi="Times New Roman" w:cs="Times New Roman"/>
          <w:b/>
          <w:bCs/>
          <w:caps/>
          <w:kern w:val="0"/>
          <w14:ligatures w14:val="none"/>
        </w:rPr>
        <w:t>portfolio management story</w:t>
      </w:r>
      <w:r w:rsidRPr="004A566B">
        <w:rPr>
          <w:rFonts w:ascii="Times New Roman" w:eastAsia="Times New Roman" w:hAnsi="Times New Roman" w:cs="Times New Roman"/>
          <w:caps/>
          <w:kern w:val="0"/>
          <w14:ligatures w14:val="none"/>
        </w:rPr>
        <w:t xml:space="preserve"> where capital, inventory, marketing, and floor space need to be reallocated toward the highest-contribution and most regulation-resilient categories.</w:t>
      </w:r>
    </w:p>
    <w:p w14:paraId="1F37278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caps/>
          <w:kern w:val="0"/>
          <w:highlight w:val="green"/>
          <w14:ligatures w14:val="none"/>
        </w:rPr>
        <w:t>In the current Australian climate, three external forces matter most:</w:t>
      </w:r>
    </w:p>
    <w:p w14:paraId="21F472D6" w14:textId="77777777" w:rsidR="00D743A3" w:rsidRPr="004A566B" w:rsidRDefault="00D743A3" w:rsidP="00D743A3">
      <w:pPr>
        <w:numPr>
          <w:ilvl w:val="0"/>
          <w:numId w:val="52"/>
        </w:num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b/>
          <w:bCs/>
          <w:caps/>
          <w:kern w:val="0"/>
          <w:highlight w:val="green"/>
          <w14:ligatures w14:val="none"/>
        </w:rPr>
        <w:t>Cost-of-living pressure</w:t>
      </w:r>
      <w:r w:rsidRPr="004A566B">
        <w:rPr>
          <w:rFonts w:ascii="Times New Roman" w:eastAsia="Times New Roman" w:hAnsi="Times New Roman" w:cs="Times New Roman"/>
          <w:caps/>
          <w:kern w:val="0"/>
          <w:highlight w:val="green"/>
          <w14:ligatures w14:val="none"/>
        </w:rPr>
        <w:t xml:space="preserve"> is likely to keep customers value-sensitive and finance-sensitive.</w:t>
      </w:r>
    </w:p>
    <w:p w14:paraId="39E63AD5" w14:textId="77777777" w:rsidR="00D743A3" w:rsidRPr="004A566B" w:rsidRDefault="00D743A3" w:rsidP="00D743A3">
      <w:pPr>
        <w:numPr>
          <w:ilvl w:val="0"/>
          <w:numId w:val="52"/>
        </w:num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b/>
          <w:bCs/>
          <w:caps/>
          <w:kern w:val="0"/>
          <w:highlight w:val="green"/>
          <w14:ligatures w14:val="none"/>
        </w:rPr>
        <w:t>Fuel price and supply volatility</w:t>
      </w:r>
      <w:r w:rsidRPr="004A566B">
        <w:rPr>
          <w:rFonts w:ascii="Times New Roman" w:eastAsia="Times New Roman" w:hAnsi="Times New Roman" w:cs="Times New Roman"/>
          <w:caps/>
          <w:kern w:val="0"/>
          <w:highlight w:val="green"/>
          <w14:ligatures w14:val="none"/>
        </w:rPr>
        <w:t xml:space="preserve"> improves the consumer proposition for e-bikes as a commuting and household cost-reduction tool.</w:t>
      </w:r>
    </w:p>
    <w:p w14:paraId="506BD4F8" w14:textId="77777777" w:rsidR="00D743A3" w:rsidRPr="004A566B" w:rsidRDefault="00D743A3" w:rsidP="00D743A3">
      <w:pPr>
        <w:numPr>
          <w:ilvl w:val="0"/>
          <w:numId w:val="52"/>
        </w:num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b/>
          <w:bCs/>
          <w:caps/>
          <w:kern w:val="0"/>
          <w:highlight w:val="green"/>
          <w14:ligatures w14:val="none"/>
        </w:rPr>
        <w:t>Queensland regulatory change</w:t>
      </w:r>
      <w:r w:rsidRPr="004A566B">
        <w:rPr>
          <w:rFonts w:ascii="Times New Roman" w:eastAsia="Times New Roman" w:hAnsi="Times New Roman" w:cs="Times New Roman"/>
          <w:caps/>
          <w:kern w:val="0"/>
          <w:highlight w:val="green"/>
          <w14:ligatures w14:val="none"/>
        </w:rPr>
        <w:t xml:space="preserve"> creates a near-term demand catalyst, but only if Ride Electric aligns product mix, compliance messaging, and state-specific go-to-market execution.</w:t>
      </w:r>
    </w:p>
    <w:p w14:paraId="53D614E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highlight w:val="green"/>
          <w14:ligatures w14:val="none"/>
        </w:rPr>
      </w:pPr>
      <w:r w:rsidRPr="004A566B">
        <w:rPr>
          <w:rFonts w:ascii="Times New Roman" w:eastAsia="Times New Roman" w:hAnsi="Times New Roman" w:cs="Times New Roman"/>
          <w:caps/>
          <w:kern w:val="0"/>
          <w:highlight w:val="green"/>
          <w14:ligatures w14:val="none"/>
        </w:rPr>
        <w:t xml:space="preserve">Board-level conclusion: </w:t>
      </w:r>
      <w:r w:rsidRPr="004A566B">
        <w:rPr>
          <w:rFonts w:ascii="Times New Roman" w:eastAsia="Times New Roman" w:hAnsi="Times New Roman" w:cs="Times New Roman"/>
          <w:b/>
          <w:bCs/>
          <w:caps/>
          <w:kern w:val="0"/>
          <w:highlight w:val="green"/>
          <w14:ligatures w14:val="none"/>
        </w:rPr>
        <w:t>double down on compliant, commuter-relevant e-bikes and profitable aftermarket/service; reduce exposure to weaker scooter categories; use Queensland as the lead demand-conversion market; and build a state-by-state expansion model based on legal clarity, serviceability, and contribution margin rather than top-line growth alone.</w:t>
      </w:r>
    </w:p>
    <w:p w14:paraId="56EC771F"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highlight w:val="green"/>
          <w14:ligatures w14:val="none"/>
        </w:rPr>
        <w:pict w14:anchorId="6A55303E">
          <v:rect id="_x0000_i1033" style="width:0;height:1.5pt" o:hralign="center" o:hrstd="t" o:hr="t" fillcolor="#a0a0a0" stroked="f"/>
        </w:pict>
      </w:r>
    </w:p>
    <w:p w14:paraId="48A2C99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proves</w:t>
      </w:r>
    </w:p>
    <w:p w14:paraId="281D4E59"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Financial performance has improved materially</w:t>
      </w:r>
    </w:p>
    <w:p w14:paraId="07537CA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28E20815" w14:textId="77777777" w:rsidR="00D743A3" w:rsidRPr="004A566B" w:rsidRDefault="00D743A3" w:rsidP="00D743A3">
      <w:pPr>
        <w:numPr>
          <w:ilvl w:val="0"/>
          <w:numId w:val="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Total income: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A$9,010,515.45</w:t>
      </w:r>
      <w:r w:rsidRPr="004A566B">
        <w:rPr>
          <w:rFonts w:ascii="Times New Roman" w:eastAsia="Times New Roman" w:hAnsi="Times New Roman" w:cs="Times New Roman"/>
          <w:caps/>
          <w:kern w:val="0"/>
          <w14:ligatures w14:val="none"/>
        </w:rPr>
        <w:t xml:space="preserve"> (+41.6%)</w:t>
      </w:r>
    </w:p>
    <w:p w14:paraId="025CD950" w14:textId="77777777" w:rsidR="00D743A3" w:rsidRPr="004A566B" w:rsidRDefault="00D743A3" w:rsidP="00D743A3">
      <w:pPr>
        <w:numPr>
          <w:ilvl w:val="0"/>
          <w:numId w:val="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Gross profit: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A$2,743,918.90</w:t>
      </w:r>
      <w:r w:rsidRPr="004A566B">
        <w:rPr>
          <w:rFonts w:ascii="Times New Roman" w:eastAsia="Times New Roman" w:hAnsi="Times New Roman" w:cs="Times New Roman"/>
          <w:caps/>
          <w:kern w:val="0"/>
          <w14:ligatures w14:val="none"/>
        </w:rPr>
        <w:t xml:space="preserve"> (+48.0%)</w:t>
      </w:r>
    </w:p>
    <w:p w14:paraId="3F0970B5" w14:textId="77777777" w:rsidR="00D743A3" w:rsidRPr="004A566B" w:rsidRDefault="00D743A3" w:rsidP="00D743A3">
      <w:pPr>
        <w:numPr>
          <w:ilvl w:val="0"/>
          <w:numId w:val="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Expenses: </w:t>
      </w:r>
      <w:r w:rsidRPr="004A566B">
        <w:rPr>
          <w:rFonts w:ascii="Times New Roman" w:eastAsia="Times New Roman" w:hAnsi="Times New Roman" w:cs="Times New Roman"/>
          <w:b/>
          <w:bCs/>
          <w:caps/>
          <w:kern w:val="0"/>
          <w14:ligatures w14:val="none"/>
        </w:rPr>
        <w:t>A$3,108,842.59</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A$2,848,230.22</w:t>
      </w:r>
      <w:r w:rsidRPr="004A566B">
        <w:rPr>
          <w:rFonts w:ascii="Times New Roman" w:eastAsia="Times New Roman" w:hAnsi="Times New Roman" w:cs="Times New Roman"/>
          <w:caps/>
          <w:kern w:val="0"/>
          <w14:ligatures w14:val="none"/>
        </w:rPr>
        <w:t xml:space="preserve"> (+9.1%)</w:t>
      </w:r>
    </w:p>
    <w:p w14:paraId="6835B4C2" w14:textId="77777777" w:rsidR="00D743A3" w:rsidRPr="004A566B" w:rsidRDefault="00D743A3" w:rsidP="00D743A3">
      <w:pPr>
        <w:numPr>
          <w:ilvl w:val="0"/>
          <w:numId w:val="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Net profit: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A$128,930.36</w:t>
      </w:r>
      <w:r w:rsidRPr="004A566B">
        <w:rPr>
          <w:rFonts w:ascii="Times New Roman" w:eastAsia="Times New Roman" w:hAnsi="Times New Roman" w:cs="Times New Roman"/>
          <w:caps/>
          <w:kern w:val="0"/>
          <w14:ligatures w14:val="none"/>
        </w:rPr>
        <w:t xml:space="preserve"> (+820.7%)</w:t>
      </w:r>
    </w:p>
    <w:p w14:paraId="6F64619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79020738" w14:textId="77777777" w:rsidR="00D743A3" w:rsidRPr="004A566B" w:rsidRDefault="00D743A3" w:rsidP="00D743A3">
      <w:pPr>
        <w:numPr>
          <w:ilvl w:val="0"/>
          <w:numId w:val="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business has achieved strong operating leverage.</w:t>
      </w:r>
    </w:p>
    <w:p w14:paraId="5DDBF64A" w14:textId="77777777" w:rsidR="00D743A3" w:rsidRPr="004A566B" w:rsidRDefault="00D743A3" w:rsidP="00D743A3">
      <w:pPr>
        <w:numPr>
          <w:ilvl w:val="0"/>
          <w:numId w:val="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Growth has translated into profit, not just revenue.</w:t>
      </w:r>
    </w:p>
    <w:p w14:paraId="5A8453F7"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lastRenderedPageBreak/>
        <w:t>2) Gross margin improved</w:t>
      </w:r>
    </w:p>
    <w:p w14:paraId="219617D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Using gross profit divided by income:</w:t>
      </w:r>
    </w:p>
    <w:p w14:paraId="161CE57A" w14:textId="77777777" w:rsidR="00D743A3" w:rsidRPr="004A566B" w:rsidRDefault="00D743A3" w:rsidP="00D743A3">
      <w:pPr>
        <w:numPr>
          <w:ilvl w:val="0"/>
          <w:numId w:val="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FY25/26 YTD gross margin ≈ </w:t>
      </w:r>
      <w:r w:rsidRPr="004A566B">
        <w:rPr>
          <w:rFonts w:ascii="Times New Roman" w:eastAsia="Times New Roman" w:hAnsi="Times New Roman" w:cs="Times New Roman"/>
          <w:b/>
          <w:bCs/>
          <w:caps/>
          <w:kern w:val="0"/>
          <w14:ligatures w14:val="none"/>
        </w:rPr>
        <w:t>31.8%</w:t>
      </w:r>
    </w:p>
    <w:p w14:paraId="6D9C3B68" w14:textId="77777777" w:rsidR="00D743A3" w:rsidRPr="004A566B" w:rsidRDefault="00D743A3" w:rsidP="00D743A3">
      <w:pPr>
        <w:numPr>
          <w:ilvl w:val="0"/>
          <w:numId w:val="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FY24/25 gross margin ≈ </w:t>
      </w:r>
      <w:r w:rsidRPr="004A566B">
        <w:rPr>
          <w:rFonts w:ascii="Times New Roman" w:eastAsia="Times New Roman" w:hAnsi="Times New Roman" w:cs="Times New Roman"/>
          <w:b/>
          <w:bCs/>
          <w:caps/>
          <w:kern w:val="0"/>
          <w14:ligatures w14:val="none"/>
        </w:rPr>
        <w:t>30.5%</w:t>
      </w:r>
    </w:p>
    <w:p w14:paraId="1D9FE69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1A5CFDCD" w14:textId="77777777" w:rsidR="00D743A3" w:rsidRPr="004A566B" w:rsidRDefault="00D743A3" w:rsidP="00D743A3">
      <w:pPr>
        <w:numPr>
          <w:ilvl w:val="0"/>
          <w:numId w:val="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Product/channel mix improved, or pricing discipline improved, or both.</w:t>
      </w:r>
    </w:p>
    <w:p w14:paraId="7C8172FE" w14:textId="77777777" w:rsidR="00D743A3" w:rsidRPr="004A566B" w:rsidRDefault="00D743A3" w:rsidP="00D743A3">
      <w:pPr>
        <w:numPr>
          <w:ilvl w:val="0"/>
          <w:numId w:val="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This supports a strategy of mix optimisation rather than indiscriminate volume growth.</w:t>
      </w:r>
    </w:p>
    <w:p w14:paraId="0D256C18"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FatFish is the dominant growth engine</w:t>
      </w:r>
    </w:p>
    <w:p w14:paraId="6FB084E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61E73D86" w14:textId="77777777" w:rsidR="00D743A3" w:rsidRPr="004A566B" w:rsidRDefault="00D743A3" w:rsidP="00D743A3">
      <w:pPr>
        <w:numPr>
          <w:ilvl w:val="0"/>
          <w:numId w:val="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Sales – FatFish Bikes: </w:t>
      </w:r>
      <w:r w:rsidRPr="004A566B">
        <w:rPr>
          <w:rFonts w:ascii="Times New Roman" w:eastAsia="Times New Roman" w:hAnsi="Times New Roman" w:cs="Times New Roman"/>
          <w:b/>
          <w:bCs/>
          <w:caps/>
          <w:kern w:val="0"/>
          <w14:ligatures w14:val="none"/>
        </w:rPr>
        <w:t>A$5,090,797.31</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A$1,793,154.10</w:t>
      </w:r>
      <w:r w:rsidRPr="004A566B">
        <w:rPr>
          <w:rFonts w:ascii="Times New Roman" w:eastAsia="Times New Roman" w:hAnsi="Times New Roman" w:cs="Times New Roman"/>
          <w:caps/>
          <w:kern w:val="0"/>
          <w14:ligatures w14:val="none"/>
        </w:rPr>
        <w:t xml:space="preserve"> (+183.9%)</w:t>
      </w:r>
    </w:p>
    <w:p w14:paraId="7F303317" w14:textId="77777777" w:rsidR="00D743A3" w:rsidRPr="004A566B" w:rsidRDefault="00D743A3" w:rsidP="00D743A3">
      <w:pPr>
        <w:numPr>
          <w:ilvl w:val="0"/>
          <w:numId w:val="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Sales – Fatfish Bikes (SM): </w:t>
      </w:r>
      <w:r w:rsidRPr="004A566B">
        <w:rPr>
          <w:rFonts w:ascii="Times New Roman" w:eastAsia="Times New Roman" w:hAnsi="Times New Roman" w:cs="Times New Roman"/>
          <w:b/>
          <w:bCs/>
          <w:caps/>
          <w:kern w:val="0"/>
          <w14:ligatures w14:val="none"/>
        </w:rPr>
        <w:t>A$1,343,848.00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A$377,186.12</w:t>
      </w:r>
      <w:r w:rsidRPr="004A566B">
        <w:rPr>
          <w:rFonts w:ascii="Times New Roman" w:eastAsia="Times New Roman" w:hAnsi="Times New Roman" w:cs="Times New Roman"/>
          <w:caps/>
          <w:kern w:val="0"/>
          <w14:ligatures w14:val="none"/>
        </w:rPr>
        <w:t xml:space="preserve"> (+256.3%)</w:t>
      </w:r>
    </w:p>
    <w:p w14:paraId="7724EB65" w14:textId="77777777" w:rsidR="00D743A3" w:rsidRPr="004A566B" w:rsidRDefault="00D743A3" w:rsidP="00D743A3">
      <w:pPr>
        <w:numPr>
          <w:ilvl w:val="0"/>
          <w:numId w:val="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Sales – FatFish Parts: </w:t>
      </w:r>
      <w:r w:rsidRPr="004A566B">
        <w:rPr>
          <w:rFonts w:ascii="Times New Roman" w:eastAsia="Times New Roman" w:hAnsi="Times New Roman" w:cs="Times New Roman"/>
          <w:b/>
          <w:bCs/>
          <w:caps/>
          <w:kern w:val="0"/>
          <w14:ligatures w14:val="none"/>
        </w:rPr>
        <w:t>A$155,294.96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A$30,783.82</w:t>
      </w:r>
      <w:r w:rsidRPr="004A566B">
        <w:rPr>
          <w:rFonts w:ascii="Times New Roman" w:eastAsia="Times New Roman" w:hAnsi="Times New Roman" w:cs="Times New Roman"/>
          <w:caps/>
          <w:kern w:val="0"/>
          <w14:ligatures w14:val="none"/>
        </w:rPr>
        <w:t xml:space="preserve"> (+404.5%)</w:t>
      </w:r>
    </w:p>
    <w:p w14:paraId="5E676D36" w14:textId="77777777" w:rsidR="00D743A3" w:rsidRPr="004A566B" w:rsidRDefault="00D743A3" w:rsidP="00D743A3">
      <w:pPr>
        <w:numPr>
          <w:ilvl w:val="0"/>
          <w:numId w:val="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Sales – Fatfish Parts (SM): </w:t>
      </w:r>
      <w:r w:rsidRPr="004A566B">
        <w:rPr>
          <w:rFonts w:ascii="Times New Roman" w:eastAsia="Times New Roman" w:hAnsi="Times New Roman" w:cs="Times New Roman"/>
          <w:b/>
          <w:bCs/>
          <w:caps/>
          <w:kern w:val="0"/>
          <w14:ligatures w14:val="none"/>
        </w:rPr>
        <w:t>A$16,798.59</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A$2,296.84</w:t>
      </w:r>
      <w:r w:rsidRPr="004A566B">
        <w:rPr>
          <w:rFonts w:ascii="Times New Roman" w:eastAsia="Times New Roman" w:hAnsi="Times New Roman" w:cs="Times New Roman"/>
          <w:caps/>
          <w:kern w:val="0"/>
          <w14:ligatures w14:val="none"/>
        </w:rPr>
        <w:t xml:space="preserve"> (+631.4%)</w:t>
      </w:r>
    </w:p>
    <w:p w14:paraId="40D5A3A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Approximate gross profit:</w:t>
      </w:r>
    </w:p>
    <w:p w14:paraId="5EF350B8" w14:textId="77777777" w:rsidR="00D743A3" w:rsidRPr="004A566B" w:rsidRDefault="00D743A3" w:rsidP="00D743A3">
      <w:pPr>
        <w:numPr>
          <w:ilvl w:val="0"/>
          <w:numId w:val="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FatFish Bikes: </w:t>
      </w:r>
      <w:r w:rsidRPr="004A566B">
        <w:rPr>
          <w:rFonts w:ascii="Times New Roman" w:eastAsia="Times New Roman" w:hAnsi="Times New Roman" w:cs="Times New Roman"/>
          <w:b/>
          <w:bCs/>
          <w:caps/>
          <w:kern w:val="0"/>
          <w14:ligatures w14:val="none"/>
        </w:rPr>
        <w:t>A$1,812,666.00</w:t>
      </w:r>
      <w:r w:rsidRPr="004A566B">
        <w:rPr>
          <w:rFonts w:ascii="Times New Roman" w:eastAsia="Times New Roman" w:hAnsi="Times New Roman" w:cs="Times New Roman"/>
          <w:caps/>
          <w:kern w:val="0"/>
          <w14:ligatures w14:val="none"/>
        </w:rPr>
        <w:t xml:space="preserve"> gross profit (sales less COGS)</w:t>
      </w:r>
    </w:p>
    <w:p w14:paraId="376C9F00" w14:textId="77777777" w:rsidR="00D743A3" w:rsidRPr="004A566B" w:rsidRDefault="00D743A3" w:rsidP="00D743A3">
      <w:pPr>
        <w:numPr>
          <w:ilvl w:val="0"/>
          <w:numId w:val="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Fatfish Bikes (SM): </w:t>
      </w:r>
      <w:r w:rsidRPr="004A566B">
        <w:rPr>
          <w:rFonts w:ascii="Times New Roman" w:eastAsia="Times New Roman" w:hAnsi="Times New Roman" w:cs="Times New Roman"/>
          <w:b/>
          <w:bCs/>
          <w:caps/>
          <w:kern w:val="0"/>
          <w14:ligatures w14:val="none"/>
        </w:rPr>
        <w:t>A$362,109.62</w:t>
      </w:r>
    </w:p>
    <w:p w14:paraId="5D1C9C03" w14:textId="77777777" w:rsidR="00D743A3" w:rsidRPr="004A566B" w:rsidRDefault="00D743A3" w:rsidP="00D743A3">
      <w:pPr>
        <w:numPr>
          <w:ilvl w:val="0"/>
          <w:numId w:val="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FatFish Parts: </w:t>
      </w:r>
      <w:r w:rsidRPr="004A566B">
        <w:rPr>
          <w:rFonts w:ascii="Times New Roman" w:eastAsia="Times New Roman" w:hAnsi="Times New Roman" w:cs="Times New Roman"/>
          <w:b/>
          <w:bCs/>
          <w:caps/>
          <w:kern w:val="0"/>
          <w14:ligatures w14:val="none"/>
        </w:rPr>
        <w:t>A$66,588.68</w:t>
      </w:r>
    </w:p>
    <w:p w14:paraId="2D9A1734" w14:textId="77777777" w:rsidR="00D743A3" w:rsidRPr="004A566B" w:rsidRDefault="00D743A3" w:rsidP="00D743A3">
      <w:pPr>
        <w:numPr>
          <w:ilvl w:val="0"/>
          <w:numId w:val="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Fatfish Parts (SM): </w:t>
      </w:r>
      <w:r w:rsidRPr="004A566B">
        <w:rPr>
          <w:rFonts w:ascii="Times New Roman" w:eastAsia="Times New Roman" w:hAnsi="Times New Roman" w:cs="Times New Roman"/>
          <w:b/>
          <w:bCs/>
          <w:caps/>
          <w:kern w:val="0"/>
          <w14:ligatures w14:val="none"/>
        </w:rPr>
        <w:t>A$8,321.82</w:t>
      </w:r>
    </w:p>
    <w:p w14:paraId="0B78DFE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3731D192" w14:textId="77777777" w:rsidR="00D743A3" w:rsidRPr="004A566B" w:rsidRDefault="00D743A3" w:rsidP="00D743A3">
      <w:pPr>
        <w:numPr>
          <w:ilvl w:val="0"/>
          <w:numId w:val="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 is not just a revenue driver; it is the single largest gross profit pool visible in the data.</w:t>
      </w:r>
    </w:p>
    <w:p w14:paraId="0D419A2B" w14:textId="77777777" w:rsidR="00D743A3" w:rsidRPr="004A566B" w:rsidRDefault="00D743A3" w:rsidP="00D743A3">
      <w:pPr>
        <w:numPr>
          <w:ilvl w:val="0"/>
          <w:numId w:val="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It likely deserves priority in inventory, marketing, compliance messaging, and service support.</w:t>
      </w:r>
    </w:p>
    <w:p w14:paraId="28C42C14"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Accessories, helmets, workshop, and consumables are meaningful profit contributors</w:t>
      </w:r>
    </w:p>
    <w:p w14:paraId="08DBC78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Examples:</w:t>
      </w:r>
    </w:p>
    <w:p w14:paraId="7282F5E3"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 gross profit:</w:t>
      </w:r>
    </w:p>
    <w:p w14:paraId="251FEFDD"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A$73,327.60</w:t>
      </w:r>
    </w:p>
    <w:p w14:paraId="5541C86D"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A$92,245.61</w:t>
      </w:r>
    </w:p>
    <w:p w14:paraId="57B2E0F4"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A$14,036.70</w:t>
      </w:r>
    </w:p>
    <w:p w14:paraId="046CC4F0"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Helmets gross profit:</w:t>
      </w:r>
    </w:p>
    <w:p w14:paraId="5BCBEBED"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A$14,756.99</w:t>
      </w:r>
    </w:p>
    <w:p w14:paraId="3926BA8A"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A$9,377.59</w:t>
      </w:r>
    </w:p>
    <w:p w14:paraId="1DCF1900"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A$4,575.90</w:t>
      </w:r>
    </w:p>
    <w:p w14:paraId="2CFED8D0"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 repairs &amp; service gross profit:</w:t>
      </w:r>
    </w:p>
    <w:p w14:paraId="47D065CD"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A$166,971.85</w:t>
      </w:r>
    </w:p>
    <w:p w14:paraId="20DE32D4"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A$226,460.34</w:t>
      </w:r>
    </w:p>
    <w:p w14:paraId="0750C231"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A$169,821.89</w:t>
      </w:r>
    </w:p>
    <w:p w14:paraId="403676BE"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Scooter tyres and inners gross profit:</w:t>
      </w:r>
    </w:p>
    <w:p w14:paraId="04761F8F"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A$81,007.78</w:t>
      </w:r>
    </w:p>
    <w:p w14:paraId="42A55DD5"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A$7,871.26</w:t>
      </w:r>
    </w:p>
    <w:p w14:paraId="5D0D86A6"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A$24,943.57</w:t>
      </w:r>
    </w:p>
    <w:p w14:paraId="6AF37913"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Bike tyres and inners gross profit:</w:t>
      </w:r>
    </w:p>
    <w:p w14:paraId="1978C7E3"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A$24,364.22</w:t>
      </w:r>
    </w:p>
    <w:p w14:paraId="49991E37"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A$6,377.38</w:t>
      </w:r>
    </w:p>
    <w:p w14:paraId="1228FA27"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A$2,822.86</w:t>
      </w:r>
    </w:p>
    <w:p w14:paraId="4911594C" w14:textId="77777777" w:rsidR="00D743A3" w:rsidRPr="004A566B" w:rsidRDefault="00D743A3" w:rsidP="00D743A3">
      <w:pPr>
        <w:numPr>
          <w:ilvl w:val="0"/>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Brake and brake parts gross profit:</w:t>
      </w:r>
    </w:p>
    <w:p w14:paraId="399B9C1D"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A$40,946.16</w:t>
      </w:r>
    </w:p>
    <w:p w14:paraId="21C0E6C5"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A$10,265.24</w:t>
      </w:r>
    </w:p>
    <w:p w14:paraId="0061CC11" w14:textId="77777777" w:rsidR="00D743A3" w:rsidRPr="004A566B" w:rsidRDefault="00D743A3" w:rsidP="00D743A3">
      <w:pPr>
        <w:numPr>
          <w:ilvl w:val="1"/>
          <w:numId w:val="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A$10,452.14</w:t>
      </w:r>
    </w:p>
    <w:p w14:paraId="42DE5A0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672FAA2F" w14:textId="77777777" w:rsidR="00D743A3" w:rsidRPr="004A566B" w:rsidRDefault="00D743A3" w:rsidP="00D743A3">
      <w:pPr>
        <w:numPr>
          <w:ilvl w:val="0"/>
          <w:numId w:val="61"/>
        </w:numPr>
        <w:spacing w:before="100" w:beforeAutospacing="1" w:after="100" w:afterAutospacing="1" w:line="240" w:lineRule="auto"/>
        <w:rPr>
          <w:rFonts w:ascii="Times New Roman" w:eastAsia="Times New Roman" w:hAnsi="Times New Roman" w:cs="Times New Roman"/>
          <w:caps/>
          <w:kern w:val="0"/>
          <w:highlight w:val="yellow"/>
          <w14:ligatures w14:val="none"/>
        </w:rPr>
      </w:pPr>
      <w:r w:rsidRPr="004A566B">
        <w:rPr>
          <w:rFonts w:ascii="Times New Roman" w:eastAsia="Times New Roman" w:hAnsi="Times New Roman" w:cs="Times New Roman"/>
          <w:caps/>
          <w:kern w:val="0"/>
          <w14:ligatures w14:val="none"/>
        </w:rPr>
        <w:t>T</w:t>
      </w:r>
      <w:r w:rsidRPr="004A566B">
        <w:rPr>
          <w:rFonts w:ascii="Times New Roman" w:eastAsia="Times New Roman" w:hAnsi="Times New Roman" w:cs="Times New Roman"/>
          <w:caps/>
          <w:kern w:val="0"/>
          <w:highlight w:val="yellow"/>
          <w14:ligatures w14:val="none"/>
        </w:rPr>
        <w:t>he business has a strong aftermarket and service economics layer.</w:t>
      </w:r>
    </w:p>
    <w:p w14:paraId="2AA0C2CA" w14:textId="77777777" w:rsidR="00D743A3" w:rsidRPr="004A566B" w:rsidRDefault="00D743A3" w:rsidP="00D743A3">
      <w:pPr>
        <w:numPr>
          <w:ilvl w:val="0"/>
          <w:numId w:val="61"/>
        </w:numPr>
        <w:spacing w:before="100" w:beforeAutospacing="1" w:after="100" w:afterAutospacing="1" w:line="240" w:lineRule="auto"/>
        <w:rPr>
          <w:rFonts w:ascii="Times New Roman" w:eastAsia="Times New Roman" w:hAnsi="Times New Roman" w:cs="Times New Roman"/>
          <w:caps/>
          <w:kern w:val="0"/>
          <w:highlight w:val="yellow"/>
          <w14:ligatures w14:val="none"/>
        </w:rPr>
      </w:pPr>
      <w:r w:rsidRPr="004A566B">
        <w:rPr>
          <w:rFonts w:ascii="Times New Roman" w:eastAsia="Times New Roman" w:hAnsi="Times New Roman" w:cs="Times New Roman"/>
          <w:caps/>
          <w:kern w:val="0"/>
          <w:highlight w:val="yellow"/>
          <w14:ligatures w14:val="none"/>
        </w:rPr>
        <w:t>This is strategically important because service and parts are usually more resilient than discretionary vehicle purchases during cost-of-living pressure.</w:t>
      </w:r>
    </w:p>
    <w:p w14:paraId="745D8091"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Several scooter categories are declining</w:t>
      </w:r>
    </w:p>
    <w:p w14:paraId="421A3BE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0379D9AE" w14:textId="77777777" w:rsidR="00D743A3" w:rsidRPr="004A566B" w:rsidRDefault="00D743A3" w:rsidP="00D743A3">
      <w:pPr>
        <w:numPr>
          <w:ilvl w:val="0"/>
          <w:numId w:val="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Zero Scooters down across all visible lines: -34.9%, -38.9%, -78.0%</w:t>
      </w:r>
    </w:p>
    <w:p w14:paraId="74A08EDF" w14:textId="77777777" w:rsidR="00D743A3" w:rsidRPr="004A566B" w:rsidRDefault="00D743A3" w:rsidP="00D743A3">
      <w:pPr>
        <w:numPr>
          <w:ilvl w:val="0"/>
          <w:numId w:val="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Zero Parts down: -38.1%, -80.8%, -51.6%</w:t>
      </w:r>
    </w:p>
    <w:p w14:paraId="4E95F6B9" w14:textId="77777777" w:rsidR="00D743A3" w:rsidRPr="004A566B" w:rsidRDefault="00D743A3" w:rsidP="00D743A3">
      <w:pPr>
        <w:numPr>
          <w:ilvl w:val="0"/>
          <w:numId w:val="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Vsett Scooters down: -28.5%, -5.9%, -23.4%</w:t>
      </w:r>
    </w:p>
    <w:p w14:paraId="6A26FED5" w14:textId="77777777" w:rsidR="00D743A3" w:rsidRPr="004A566B" w:rsidRDefault="00D743A3" w:rsidP="00D743A3">
      <w:pPr>
        <w:numPr>
          <w:ilvl w:val="0"/>
          <w:numId w:val="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Vsett Parts down: -31.6%, -44.6%, -62.1%</w:t>
      </w:r>
    </w:p>
    <w:p w14:paraId="750B133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Approximate gross profit remains positive in some lines, but revenue trend is negative.</w:t>
      </w:r>
    </w:p>
    <w:p w14:paraId="44EDC72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70FEF637" w14:textId="77777777" w:rsidR="00D743A3" w:rsidRPr="004A566B" w:rsidRDefault="00D743A3" w:rsidP="00D743A3">
      <w:pPr>
        <w:numPr>
          <w:ilvl w:val="0"/>
          <w:numId w:val="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Scooter demand is weakening in these brands/channels, or product-market fit is deteriorating, or regulatory friction is suppressing demand.</w:t>
      </w:r>
    </w:p>
    <w:p w14:paraId="00389944" w14:textId="77777777" w:rsidR="00D743A3" w:rsidRPr="004A566B" w:rsidRDefault="00D743A3" w:rsidP="00D743A3">
      <w:pPr>
        <w:numPr>
          <w:ilvl w:val="0"/>
          <w:numId w:val="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These categories may still be profitable, but they are not currently the growth engine.</w:t>
      </w:r>
    </w:p>
    <w:p w14:paraId="165C6DCB"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6) Some bike categories are mixed, not uniformly strong</w:t>
      </w:r>
    </w:p>
    <w:p w14:paraId="72ECBF0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7F69D6F9" w14:textId="77777777" w:rsidR="00D743A3" w:rsidRPr="004A566B" w:rsidRDefault="00D743A3" w:rsidP="00D743A3">
      <w:pPr>
        <w:numPr>
          <w:ilvl w:val="0"/>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SM Bikes:</w:t>
      </w:r>
    </w:p>
    <w:p w14:paraId="1A6919E7" w14:textId="77777777" w:rsidR="00D743A3" w:rsidRPr="004A566B" w:rsidRDefault="00D743A3" w:rsidP="00D743A3">
      <w:pPr>
        <w:numPr>
          <w:ilvl w:val="1"/>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one line +105.0%</w:t>
      </w:r>
    </w:p>
    <w:p w14:paraId="4D1367BE" w14:textId="77777777" w:rsidR="00D743A3" w:rsidRPr="004A566B" w:rsidRDefault="00D743A3" w:rsidP="00D743A3">
      <w:pPr>
        <w:numPr>
          <w:ilvl w:val="1"/>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other lines -12.5% and -37.7%</w:t>
      </w:r>
    </w:p>
    <w:p w14:paraId="7C7FC008" w14:textId="77777777" w:rsidR="00D743A3" w:rsidRPr="004A566B" w:rsidRDefault="00D743A3" w:rsidP="00D743A3">
      <w:pPr>
        <w:numPr>
          <w:ilvl w:val="0"/>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Fatboy Bikes:</w:t>
      </w:r>
    </w:p>
    <w:p w14:paraId="4BF6F535" w14:textId="77777777" w:rsidR="00D743A3" w:rsidRPr="004A566B" w:rsidRDefault="00D743A3" w:rsidP="00D743A3">
      <w:pPr>
        <w:numPr>
          <w:ilvl w:val="1"/>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one line -14.3%</w:t>
      </w:r>
    </w:p>
    <w:p w14:paraId="5C29C74C" w14:textId="77777777" w:rsidR="00D743A3" w:rsidRPr="004A566B" w:rsidRDefault="00D743A3" w:rsidP="00D743A3">
      <w:pPr>
        <w:numPr>
          <w:ilvl w:val="1"/>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others +44.8% and +122.8%</w:t>
      </w:r>
    </w:p>
    <w:p w14:paraId="49CF8EAB" w14:textId="77777777" w:rsidR="00D743A3" w:rsidRPr="004A566B" w:rsidRDefault="00D743A3" w:rsidP="00D743A3">
      <w:pPr>
        <w:numPr>
          <w:ilvl w:val="0"/>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Other Brand Bikes:</w:t>
      </w:r>
    </w:p>
    <w:p w14:paraId="3AA10AB7" w14:textId="77777777" w:rsidR="00D743A3" w:rsidRPr="004A566B" w:rsidRDefault="00D743A3" w:rsidP="00D743A3">
      <w:pPr>
        <w:numPr>
          <w:ilvl w:val="1"/>
          <w:numId w:val="6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-47.2%, -6.9%, -81.6%</w:t>
      </w:r>
    </w:p>
    <w:p w14:paraId="4F24EB1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565BBEAD" w14:textId="77777777" w:rsidR="00D743A3" w:rsidRPr="004A566B" w:rsidRDefault="00D743A3" w:rsidP="00D743A3">
      <w:pPr>
        <w:numPr>
          <w:ilvl w:val="0"/>
          <w:numId w:val="6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Performance is uneven by channel/entity/store.</w:t>
      </w:r>
    </w:p>
    <w:p w14:paraId="18AECD37" w14:textId="77777777" w:rsidR="00D743A3" w:rsidRPr="004A566B" w:rsidRDefault="00D743A3" w:rsidP="00D743A3">
      <w:pPr>
        <w:numPr>
          <w:ilvl w:val="0"/>
          <w:numId w:val="6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This argues against broad category-level decisions without store/channel attribution.</w:t>
      </w:r>
    </w:p>
    <w:p w14:paraId="05036CB5"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7) Freight and overhead inflation need active control</w:t>
      </w:r>
    </w:p>
    <w:p w14:paraId="6F6E184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6DA6EC74"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COGS – Freight &amp; Courier (Stock): </w:t>
      </w:r>
      <w:r w:rsidRPr="004A566B">
        <w:rPr>
          <w:rFonts w:ascii="Times New Roman" w:eastAsia="Times New Roman" w:hAnsi="Times New Roman" w:cs="Times New Roman"/>
          <w:b/>
          <w:bCs/>
          <w:caps/>
          <w:kern w:val="0"/>
          <w14:ligatures w14:val="none"/>
        </w:rPr>
        <w:t>A$254,603.80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A$543.23</w:t>
      </w:r>
    </w:p>
    <w:p w14:paraId="37CA1E0B"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Insurance: </w:t>
      </w:r>
      <w:r w:rsidRPr="004A566B">
        <w:rPr>
          <w:rFonts w:ascii="Times New Roman" w:eastAsia="Times New Roman" w:hAnsi="Times New Roman" w:cs="Times New Roman"/>
          <w:b/>
          <w:bCs/>
          <w:caps/>
          <w:kern w:val="0"/>
          <w14:ligatures w14:val="none"/>
        </w:rPr>
        <w:t>A$75,600.67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A$2,748.07</w:t>
      </w:r>
    </w:p>
    <w:p w14:paraId="5FEF683B"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Rent lines show mixed movement, including one +60.0%</w:t>
      </w:r>
    </w:p>
    <w:p w14:paraId="7E7E9046"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Odoo: </w:t>
      </w:r>
      <w:r w:rsidRPr="004A566B">
        <w:rPr>
          <w:rFonts w:ascii="Times New Roman" w:eastAsia="Times New Roman" w:hAnsi="Times New Roman" w:cs="Times New Roman"/>
          <w:b/>
          <w:bCs/>
          <w:caps/>
          <w:kern w:val="0"/>
          <w14:ligatures w14:val="none"/>
        </w:rPr>
        <w:t>A$30,279.12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A$19,841.98</w:t>
      </w:r>
      <w:r w:rsidRPr="004A566B">
        <w:rPr>
          <w:rFonts w:ascii="Times New Roman" w:eastAsia="Times New Roman" w:hAnsi="Times New Roman" w:cs="Times New Roman"/>
          <w:caps/>
          <w:kern w:val="0"/>
          <w14:ligatures w14:val="none"/>
        </w:rPr>
        <w:t xml:space="preserve"> (+52.6%)</w:t>
      </w:r>
    </w:p>
    <w:p w14:paraId="5871BC66"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CFO/Finance Team: </w:t>
      </w:r>
      <w:r w:rsidRPr="004A566B">
        <w:rPr>
          <w:rFonts w:ascii="Times New Roman" w:eastAsia="Times New Roman" w:hAnsi="Times New Roman" w:cs="Times New Roman"/>
          <w:b/>
          <w:bCs/>
          <w:caps/>
          <w:kern w:val="0"/>
          <w14:ligatures w14:val="none"/>
        </w:rPr>
        <w:t>A$126,477.25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A$2,275.99</w:t>
      </w:r>
    </w:p>
    <w:p w14:paraId="1E556F58"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Marketing website design: </w:t>
      </w:r>
      <w:r w:rsidRPr="004A566B">
        <w:rPr>
          <w:rFonts w:ascii="Times New Roman" w:eastAsia="Times New Roman" w:hAnsi="Times New Roman" w:cs="Times New Roman"/>
          <w:b/>
          <w:bCs/>
          <w:caps/>
          <w:kern w:val="0"/>
          <w14:ligatures w14:val="none"/>
        </w:rPr>
        <w:t>A$29,359.77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A$18,524.93</w:t>
      </w:r>
    </w:p>
    <w:p w14:paraId="4E9D5816" w14:textId="77777777" w:rsidR="00D743A3" w:rsidRPr="004A566B" w:rsidRDefault="00D743A3" w:rsidP="00D743A3">
      <w:pPr>
        <w:numPr>
          <w:ilvl w:val="0"/>
          <w:numId w:val="6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Software subscriptions increased</w:t>
      </w:r>
    </w:p>
    <w:p w14:paraId="05492B0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63042F4A" w14:textId="77777777" w:rsidR="00D743A3" w:rsidRPr="004A566B" w:rsidRDefault="00D743A3" w:rsidP="00D743A3">
      <w:pPr>
        <w:numPr>
          <w:ilvl w:val="0"/>
          <w:numId w:val="6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Some cost lines may reflect reclassification, new sites, or scaling infrastructure.</w:t>
      </w:r>
    </w:p>
    <w:p w14:paraId="329706DF" w14:textId="77777777" w:rsidR="00D743A3" w:rsidRPr="004A566B" w:rsidRDefault="00D743A3" w:rsidP="00D743A3">
      <w:pPr>
        <w:numPr>
          <w:ilvl w:val="0"/>
          <w:numId w:val="6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But if not tightly governed, overhead creep can erode the current profit gains.</w:t>
      </w:r>
    </w:p>
    <w:p w14:paraId="66EF5C7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8) Marketing spend is large and mixed</w:t>
      </w:r>
    </w:p>
    <w:p w14:paraId="07BA6D8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Fact</w:t>
      </w:r>
    </w:p>
    <w:p w14:paraId="1608FEBC"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Google ads: </w:t>
      </w:r>
      <w:r w:rsidRPr="004A566B">
        <w:rPr>
          <w:rFonts w:ascii="Times New Roman" w:eastAsia="Times New Roman" w:hAnsi="Times New Roman" w:cs="Times New Roman"/>
          <w:b/>
          <w:bCs/>
          <w:caps/>
          <w:kern w:val="0"/>
          <w14:ligatures w14:val="none"/>
        </w:rPr>
        <w:t>A$337,563.17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A$362,956.27</w:t>
      </w:r>
    </w:p>
    <w:p w14:paraId="72211D3A"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Meta: </w:t>
      </w:r>
      <w:r w:rsidRPr="004A566B">
        <w:rPr>
          <w:rFonts w:ascii="Times New Roman" w:eastAsia="Times New Roman" w:hAnsi="Times New Roman" w:cs="Times New Roman"/>
          <w:b/>
          <w:bCs/>
          <w:caps/>
          <w:kern w:val="0"/>
          <w14:ligatures w14:val="none"/>
        </w:rPr>
        <w:t>A$56,183.82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A$36,126.36</w:t>
      </w:r>
    </w:p>
    <w:p w14:paraId="7B6B3D57"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Shopify ads: </w:t>
      </w:r>
      <w:r w:rsidRPr="004A566B">
        <w:rPr>
          <w:rFonts w:ascii="Times New Roman" w:eastAsia="Times New Roman" w:hAnsi="Times New Roman" w:cs="Times New Roman"/>
          <w:b/>
          <w:bCs/>
          <w:caps/>
          <w:kern w:val="0"/>
          <w14:ligatures w14:val="none"/>
        </w:rPr>
        <w:t>A$44,964.17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A$33,696.91</w:t>
      </w:r>
    </w:p>
    <w:p w14:paraId="5C1D3BCC"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Klaviyo: </w:t>
      </w:r>
      <w:r w:rsidRPr="004A566B">
        <w:rPr>
          <w:rFonts w:ascii="Times New Roman" w:eastAsia="Times New Roman" w:hAnsi="Times New Roman" w:cs="Times New Roman"/>
          <w:b/>
          <w:bCs/>
          <w:caps/>
          <w:kern w:val="0"/>
          <w14:ligatures w14:val="none"/>
        </w:rPr>
        <w:t>A$8,447.96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A$14,191.93</w:t>
      </w:r>
    </w:p>
    <w:p w14:paraId="688BF16D"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Marketing wages: </w:t>
      </w:r>
      <w:r w:rsidRPr="004A566B">
        <w:rPr>
          <w:rFonts w:ascii="Times New Roman" w:eastAsia="Times New Roman" w:hAnsi="Times New Roman" w:cs="Times New Roman"/>
          <w:b/>
          <w:bCs/>
          <w:caps/>
          <w:kern w:val="0"/>
          <w14:ligatures w14:val="none"/>
        </w:rPr>
        <w:t>A$148,434.14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A$196,559.70</w:t>
      </w:r>
    </w:p>
    <w:p w14:paraId="5BB9C726" w14:textId="77777777" w:rsidR="00D743A3" w:rsidRPr="004A566B" w:rsidRDefault="00D743A3" w:rsidP="00D743A3">
      <w:pPr>
        <w:numPr>
          <w:ilvl w:val="0"/>
          <w:numId w:val="6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Marketing software subscriptions: </w:t>
      </w:r>
      <w:r w:rsidRPr="004A566B">
        <w:rPr>
          <w:rFonts w:ascii="Times New Roman" w:eastAsia="Times New Roman" w:hAnsi="Times New Roman" w:cs="Times New Roman"/>
          <w:b/>
          <w:bCs/>
          <w:caps/>
          <w:kern w:val="0"/>
          <w14:ligatures w14:val="none"/>
        </w:rPr>
        <w:t>A$14,346.07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A$28,100.34</w:t>
      </w:r>
    </w:p>
    <w:p w14:paraId="0119F3D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5BAD572D" w14:textId="77777777" w:rsidR="00D743A3" w:rsidRPr="004A566B" w:rsidRDefault="00D743A3" w:rsidP="00D743A3">
      <w:pPr>
        <w:numPr>
          <w:ilvl w:val="0"/>
          <w:numId w:val="6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Ride Electric is already spending enough in marketing that AI automation could improve efficiency materially.</w:t>
      </w:r>
    </w:p>
    <w:p w14:paraId="23F636C9" w14:textId="77777777" w:rsidR="00D743A3" w:rsidRPr="004A566B" w:rsidRDefault="00D743A3" w:rsidP="00D743A3">
      <w:pPr>
        <w:numPr>
          <w:ilvl w:val="0"/>
          <w:numId w:val="6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However, no channel attribution or CAC/ROAS data was provided, so measured impact cannot yet be proven from current evidence.</w:t>
      </w:r>
    </w:p>
    <w:p w14:paraId="37A08F5E"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61289A5B">
          <v:rect id="_x0000_i1034" style="width:0;height:1.5pt" o:hralign="center" o:hrstd="t" o:hr="t" fillcolor="#a0a0a0" stroked="f"/>
        </w:pict>
      </w:r>
    </w:p>
    <w:p w14:paraId="25A8D48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suggests</w:t>
      </w:r>
    </w:p>
    <w:p w14:paraId="58EE0E8A"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Australia’s current climate favours practical e-bike demand more than discretionary scooter demand</w:t>
      </w:r>
    </w:p>
    <w:p w14:paraId="3FB0B99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 not proof from your internal data</w:t>
      </w:r>
    </w:p>
    <w:p w14:paraId="79CDDB68" w14:textId="77777777" w:rsidR="00D743A3" w:rsidRPr="004A566B" w:rsidRDefault="00D743A3" w:rsidP="00D743A3">
      <w:pPr>
        <w:numPr>
          <w:ilvl w:val="0"/>
          <w:numId w:val="7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High living costs make “cost-saving transport” more compelling.</w:t>
      </w:r>
    </w:p>
    <w:p w14:paraId="69670C08" w14:textId="77777777" w:rsidR="00D743A3" w:rsidRPr="004A566B" w:rsidRDefault="00D743A3" w:rsidP="00D743A3">
      <w:pPr>
        <w:numPr>
          <w:ilvl w:val="0"/>
          <w:numId w:val="7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Fuel volatility and commuting costs improve the value proposition of e-bikes, especially for suburban and peri-urban users.</w:t>
      </w:r>
    </w:p>
    <w:p w14:paraId="3145746F" w14:textId="77777777" w:rsidR="00D743A3" w:rsidRPr="004A566B" w:rsidRDefault="00D743A3" w:rsidP="00D743A3">
      <w:pPr>
        <w:numPr>
          <w:ilvl w:val="0"/>
          <w:numId w:val="7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Customers are likely to prefer products that are legal, practical, financeable, and serviceable.</w:t>
      </w:r>
    </w:p>
    <w:p w14:paraId="5090A4E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highlight w:val="yellow"/>
          <w14:ligatures w14:val="none"/>
        </w:rPr>
      </w:pPr>
      <w:r w:rsidRPr="004A566B">
        <w:rPr>
          <w:rFonts w:ascii="Times New Roman" w:eastAsia="Times New Roman" w:hAnsi="Times New Roman" w:cs="Times New Roman"/>
          <w:b/>
          <w:bCs/>
          <w:caps/>
          <w:kern w:val="0"/>
          <w:highlight w:val="yellow"/>
          <w14:ligatures w14:val="none"/>
        </w:rPr>
        <w:t>Strategic read</w:t>
      </w:r>
    </w:p>
    <w:p w14:paraId="581254C8" w14:textId="77777777" w:rsidR="00D743A3" w:rsidRPr="004A566B" w:rsidRDefault="00D743A3" w:rsidP="00D743A3">
      <w:pPr>
        <w:numPr>
          <w:ilvl w:val="0"/>
          <w:numId w:val="71"/>
        </w:numPr>
        <w:spacing w:before="100" w:beforeAutospacing="1" w:after="100" w:afterAutospacing="1" w:line="240" w:lineRule="auto"/>
        <w:rPr>
          <w:rFonts w:ascii="Times New Roman" w:eastAsia="Times New Roman" w:hAnsi="Times New Roman" w:cs="Times New Roman"/>
          <w:caps/>
          <w:kern w:val="0"/>
          <w:highlight w:val="yellow"/>
          <w14:ligatures w14:val="none"/>
        </w:rPr>
      </w:pPr>
      <w:r w:rsidRPr="004A566B">
        <w:rPr>
          <w:rFonts w:ascii="Times New Roman" w:eastAsia="Times New Roman" w:hAnsi="Times New Roman" w:cs="Times New Roman"/>
          <w:caps/>
          <w:kern w:val="0"/>
          <w:highlight w:val="yellow"/>
          <w14:ligatures w14:val="none"/>
        </w:rPr>
        <w:t xml:space="preserve">Position e-bikes as a </w:t>
      </w:r>
      <w:r w:rsidRPr="004A566B">
        <w:rPr>
          <w:rFonts w:ascii="Times New Roman" w:eastAsia="Times New Roman" w:hAnsi="Times New Roman" w:cs="Times New Roman"/>
          <w:b/>
          <w:bCs/>
          <w:caps/>
          <w:kern w:val="0"/>
          <w:highlight w:val="yellow"/>
          <w14:ligatures w14:val="none"/>
        </w:rPr>
        <w:t>household cost-reduction and mobility utility</w:t>
      </w:r>
      <w:r w:rsidRPr="004A566B">
        <w:rPr>
          <w:rFonts w:ascii="Times New Roman" w:eastAsia="Times New Roman" w:hAnsi="Times New Roman" w:cs="Times New Roman"/>
          <w:caps/>
          <w:kern w:val="0"/>
          <w:highlight w:val="yellow"/>
          <w14:ligatures w14:val="none"/>
        </w:rPr>
        <w:t>, not just lifestyle products.</w:t>
      </w:r>
    </w:p>
    <w:p w14:paraId="524B5EF6" w14:textId="77777777" w:rsidR="00D743A3" w:rsidRPr="004A566B" w:rsidRDefault="00D743A3" w:rsidP="00D743A3">
      <w:pPr>
        <w:numPr>
          <w:ilvl w:val="0"/>
          <w:numId w:val="71"/>
        </w:numPr>
        <w:spacing w:before="100" w:beforeAutospacing="1" w:after="100" w:afterAutospacing="1" w:line="240" w:lineRule="auto"/>
        <w:rPr>
          <w:rFonts w:ascii="Times New Roman" w:eastAsia="Times New Roman" w:hAnsi="Times New Roman" w:cs="Times New Roman"/>
          <w:caps/>
          <w:kern w:val="0"/>
          <w:highlight w:val="yellow"/>
          <w14:ligatures w14:val="none"/>
        </w:rPr>
      </w:pPr>
      <w:r w:rsidRPr="004A566B">
        <w:rPr>
          <w:rFonts w:ascii="Times New Roman" w:eastAsia="Times New Roman" w:hAnsi="Times New Roman" w:cs="Times New Roman"/>
          <w:caps/>
          <w:kern w:val="0"/>
          <w:highlight w:val="yellow"/>
          <w14:ligatures w14:val="none"/>
        </w:rPr>
        <w:t>This is especially relevant in Queensland, where legal clarity can reduce buyer hesitation.</w:t>
      </w:r>
    </w:p>
    <w:p w14:paraId="3086E93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2) Queensland is likely the best near-term demand conversion market</w:t>
      </w:r>
    </w:p>
    <w:p w14:paraId="42ACF73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Queensland has been moving toward clearer treatment of personal mobility devices and e-mobility use conditions. Where regulation becomes clearer and more permissive, customer confidence generally improves, especially for commuter-oriented products.</w:t>
      </w:r>
    </w:p>
    <w:p w14:paraId="00958AF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Assumption clearly marked</w:t>
      </w:r>
    </w:p>
    <w:p w14:paraId="04021615" w14:textId="77777777" w:rsidR="00D743A3" w:rsidRPr="004A566B" w:rsidRDefault="00D743A3" w:rsidP="00D743A3">
      <w:pPr>
        <w:numPr>
          <w:ilvl w:val="0"/>
          <w:numId w:val="7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 have not been provided the exact internal legal memo or the exact law-change date and wording relied upon by management.</w:t>
      </w:r>
    </w:p>
    <w:p w14:paraId="5F15D502" w14:textId="77777777" w:rsidR="00D743A3" w:rsidRPr="004A566B" w:rsidRDefault="00D743A3" w:rsidP="00D743A3">
      <w:pPr>
        <w:numPr>
          <w:ilvl w:val="0"/>
          <w:numId w:val="7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Therefore, I am treating Queensland as a </w:t>
      </w:r>
      <w:r w:rsidRPr="004A566B">
        <w:rPr>
          <w:rFonts w:ascii="Times New Roman" w:eastAsia="Times New Roman" w:hAnsi="Times New Roman" w:cs="Times New Roman"/>
          <w:b/>
          <w:bCs/>
          <w:caps/>
          <w:kern w:val="0"/>
          <w14:ligatures w14:val="none"/>
        </w:rPr>
        <w:t>regulatory tailwind market</w:t>
      </w:r>
      <w:r w:rsidRPr="004A566B">
        <w:rPr>
          <w:rFonts w:ascii="Times New Roman" w:eastAsia="Times New Roman" w:hAnsi="Times New Roman" w:cs="Times New Roman"/>
          <w:caps/>
          <w:kern w:val="0"/>
          <w14:ligatures w14:val="none"/>
        </w:rPr>
        <w:t>, subject to final legal verification against current Queensland Government and TMR sources.</w:t>
      </w:r>
    </w:p>
    <w:p w14:paraId="63998799"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highlight w:val="red"/>
          <w14:ligatures w14:val="none"/>
        </w:rPr>
        <w:t>3) Ride Electric should compete on “legal + practical + service-backed” rather than “spec sheet + speed”</w:t>
      </w:r>
    </w:p>
    <w:p w14:paraId="13F3D95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Interpretation</w:t>
      </w:r>
    </w:p>
    <w:p w14:paraId="0CE4BF03" w14:textId="77777777" w:rsidR="00D743A3" w:rsidRPr="004A566B" w:rsidRDefault="00D743A3" w:rsidP="00D743A3">
      <w:pPr>
        <w:numPr>
          <w:ilvl w:val="0"/>
          <w:numId w:val="7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Declining legacy scooter lines suggest that pure enthusiast/performance positioning may be less durable.</w:t>
      </w:r>
    </w:p>
    <w:p w14:paraId="3E808D9D" w14:textId="77777777" w:rsidR="00D743A3" w:rsidRPr="004A566B" w:rsidRDefault="00D743A3" w:rsidP="00D743A3">
      <w:pPr>
        <w:numPr>
          <w:ilvl w:val="0"/>
          <w:numId w:val="7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Strong workshop, parts, tyres, brakes, helmets, and accessories indicate a right-to-win in ownership lifecycle economics.</w:t>
      </w:r>
    </w:p>
    <w:p w14:paraId="64C58A5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Strategic read</w:t>
      </w:r>
    </w:p>
    <w:p w14:paraId="0959F2D2" w14:textId="77777777" w:rsidR="00D743A3" w:rsidRPr="004A566B" w:rsidRDefault="00D743A3" w:rsidP="00D743A3">
      <w:pPr>
        <w:numPr>
          <w:ilvl w:val="0"/>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The durable advantage is likely not just selling units; it is selling a </w:t>
      </w:r>
      <w:r w:rsidRPr="004A566B">
        <w:rPr>
          <w:rFonts w:ascii="Times New Roman" w:eastAsia="Times New Roman" w:hAnsi="Times New Roman" w:cs="Times New Roman"/>
          <w:b/>
          <w:bCs/>
          <w:caps/>
          <w:kern w:val="0"/>
          <w14:ligatures w14:val="none"/>
        </w:rPr>
        <w:t>complete ownership system</w:t>
      </w:r>
      <w:r w:rsidRPr="004A566B">
        <w:rPr>
          <w:rFonts w:ascii="Times New Roman" w:eastAsia="Times New Roman" w:hAnsi="Times New Roman" w:cs="Times New Roman"/>
          <w:caps/>
          <w:kern w:val="0"/>
          <w14:ligatures w14:val="none"/>
        </w:rPr>
        <w:t>:</w:t>
      </w:r>
    </w:p>
    <w:p w14:paraId="5AC51E61"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compliant product</w:t>
      </w:r>
    </w:p>
    <w:p w14:paraId="572B6300"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 bundle</w:t>
      </w:r>
    </w:p>
    <w:p w14:paraId="3681E931"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finance</w:t>
      </w:r>
    </w:p>
    <w:p w14:paraId="30DBCFBF"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plan</w:t>
      </w:r>
    </w:p>
    <w:p w14:paraId="7BBDAF25"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replacement parts</w:t>
      </w:r>
    </w:p>
    <w:p w14:paraId="36F519B3" w14:textId="77777777" w:rsidR="00D743A3" w:rsidRPr="004A566B" w:rsidRDefault="00D743A3" w:rsidP="00D743A3">
      <w:pPr>
        <w:numPr>
          <w:ilvl w:val="1"/>
          <w:numId w:val="7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local support</w:t>
      </w:r>
    </w:p>
    <w:p w14:paraId="73E7BA39"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The business likely has hidden working-capital risk</w:t>
      </w:r>
    </w:p>
    <w:p w14:paraId="1BE0008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p>
    <w:p w14:paraId="7B807954" w14:textId="77777777" w:rsidR="00D743A3" w:rsidRPr="004A566B" w:rsidRDefault="00D743A3" w:rsidP="00D743A3">
      <w:pPr>
        <w:numPr>
          <w:ilvl w:val="0"/>
          <w:numId w:val="7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 growth in FatFish and related lines usually requires inventory investment.</w:t>
      </w:r>
    </w:p>
    <w:p w14:paraId="0ABB8042" w14:textId="77777777" w:rsidR="00D743A3" w:rsidRPr="004A566B" w:rsidRDefault="00D743A3" w:rsidP="00D743A3">
      <w:pPr>
        <w:numPr>
          <w:ilvl w:val="0"/>
          <w:numId w:val="7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Freight cost spikes suggest supply chain or landed-cost complexity.</w:t>
      </w:r>
    </w:p>
    <w:p w14:paraId="56341774" w14:textId="77777777" w:rsidR="00D743A3" w:rsidRPr="004A566B" w:rsidRDefault="00D743A3" w:rsidP="00D743A3">
      <w:pPr>
        <w:numPr>
          <w:ilvl w:val="0"/>
          <w:numId w:val="7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Without stock ageing, inventory turns, and open PO data, there is a real risk that some growth is consuming cash faster than reported profit suggests.</w:t>
      </w:r>
    </w:p>
    <w:p w14:paraId="27748ED0"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AI marketing automation could create meaningful impact, but only in retention, merchandising, and lead handling first</w:t>
      </w:r>
    </w:p>
    <w:p w14:paraId="3D979AF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br/>
        <w:t>Given current spend levels, the highest-probability AI use cases are:</w:t>
      </w:r>
    </w:p>
    <w:p w14:paraId="7C2050DD"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lifecycle email/SMS automation</w:t>
      </w:r>
    </w:p>
    <w:p w14:paraId="7ECB2066"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lead qualification and follow-up</w:t>
      </w:r>
    </w:p>
    <w:p w14:paraId="51A6DB78"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 recommendation and bundle merchandising</w:t>
      </w:r>
    </w:p>
    <w:p w14:paraId="093E7286"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 creative testing support</w:t>
      </w:r>
    </w:p>
    <w:p w14:paraId="3BBC2FAF"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reminder automation</w:t>
      </w:r>
    </w:p>
    <w:p w14:paraId="3D7E1E79" w14:textId="77777777" w:rsidR="00D743A3" w:rsidRPr="004A566B" w:rsidRDefault="00D743A3" w:rsidP="00D743A3">
      <w:pPr>
        <w:numPr>
          <w:ilvl w:val="0"/>
          <w:numId w:val="7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review/reputation workflows</w:t>
      </w:r>
    </w:p>
    <w:p w14:paraId="2A63CFE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Not yet proven</w:t>
      </w:r>
    </w:p>
    <w:p w14:paraId="522B1FB0" w14:textId="77777777" w:rsidR="00D743A3" w:rsidRPr="004A566B" w:rsidRDefault="00D743A3" w:rsidP="00D743A3">
      <w:pPr>
        <w:numPr>
          <w:ilvl w:val="0"/>
          <w:numId w:val="7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Exact ROI uplift cannot be quantified from the data provided because there is no CAC, conversion rate, repeat rate, or campaign attribution dataset.</w:t>
      </w:r>
    </w:p>
    <w:p w14:paraId="5B6B962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6DB67B1C">
          <v:rect id="_x0000_i1035" style="width:0;height:1.5pt" o:hralign="center" o:hrstd="t" o:hr="t" fillcolor="#a0a0a0" stroked="f"/>
        </w:pict>
      </w:r>
    </w:p>
    <w:p w14:paraId="496D242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remains unknown</w:t>
      </w:r>
    </w:p>
    <w:p w14:paraId="7B0FA90D"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Store/entity mapping</w:t>
      </w:r>
    </w:p>
    <w:p w14:paraId="22D5583A"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Many lines appear duplicated across entities or locations, but the data does not clearly identify which line belongs to which store/channel.</w:t>
      </w:r>
    </w:p>
    <w:p w14:paraId="6DA67053"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health</w:t>
      </w:r>
    </w:p>
    <w:p w14:paraId="25301664"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stock on hand, ageing, turns, sell-through, markdowns, or dead stock data.</w:t>
      </w:r>
    </w:p>
    <w:p w14:paraId="40D7C615"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Cash conversion</w:t>
      </w:r>
    </w:p>
    <w:p w14:paraId="30D6DF9C"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balance sheet, debt, creditor days, debtor days, inventory days, or operating cash flow.</w:t>
      </w:r>
    </w:p>
    <w:p w14:paraId="3E4D1E31"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Customer economics</w:t>
      </w:r>
    </w:p>
    <w:p w14:paraId="2F8C1252"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AOV, repeat purchase rate, attachment rate, finance penetration, service retention, or customer acquisition cost.</w:t>
      </w:r>
    </w:p>
    <w:p w14:paraId="2BA7A96F"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effectiveness</w:t>
      </w:r>
    </w:p>
    <w:p w14:paraId="5A1BD267"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ROAS, MER, CAC by channel, assisted conversion, or branded vs non-branded search split.</w:t>
      </w:r>
    </w:p>
    <w:p w14:paraId="78639367"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 law specifics</w:t>
      </w:r>
    </w:p>
    <w:p w14:paraId="1F1ADC64"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 have not been given the exact legal text management wants interpreted.</w:t>
      </w:r>
    </w:p>
    <w:p w14:paraId="6485B979"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Final board decisions on scooter/product compliance should not rely on a general market reading alone.</w:t>
      </w:r>
    </w:p>
    <w:p w14:paraId="79294C4B"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Website product list and sales data</w:t>
      </w:r>
    </w:p>
    <w:p w14:paraId="4060C452"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 can infer product families from the Odoo data and public website positioning, but I do not have verified website analytics or SKU-level online sales conversion data in the materials provided.</w:t>
      </w:r>
    </w:p>
    <w:p w14:paraId="5B5846FE" w14:textId="77777777" w:rsidR="00D743A3" w:rsidRPr="004A566B" w:rsidRDefault="00D743A3" w:rsidP="00D743A3">
      <w:pPr>
        <w:numPr>
          <w:ilvl w:val="0"/>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State-by-state sales mix</w:t>
      </w:r>
    </w:p>
    <w:p w14:paraId="64A869DE" w14:textId="77777777" w:rsidR="00D743A3" w:rsidRPr="004A566B" w:rsidRDefault="00D743A3" w:rsidP="00D743A3">
      <w:pPr>
        <w:numPr>
          <w:ilvl w:val="1"/>
          <w:numId w:val="7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sales by customer postcode/state, so opportunity ranking must be market-based and assumption-led.</w:t>
      </w:r>
    </w:p>
    <w:p w14:paraId="2BF2638F"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0C9DCA26">
          <v:rect id="_x0000_i1036" style="width:0;height:1.5pt" o:hralign="center" o:hrstd="t" o:hr="t" fillcolor="#a0a0a0" stroked="f"/>
        </w:pict>
      </w:r>
    </w:p>
    <w:p w14:paraId="0CE22CB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Strategic implications</w:t>
      </w:r>
    </w:p>
    <w:p w14:paraId="5BDADC39"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The company should shift from broad category selling to portfolio discipline</w:t>
      </w:r>
    </w:p>
    <w:p w14:paraId="763F4BD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Ride Electric now has enough scale that the key strategic question is no longer “how do we grow?” but </w:t>
      </w:r>
      <w:r w:rsidRPr="004A566B">
        <w:rPr>
          <w:rFonts w:ascii="Times New Roman" w:eastAsia="Times New Roman" w:hAnsi="Times New Roman" w:cs="Times New Roman"/>
          <w:b/>
          <w:bCs/>
          <w:caps/>
          <w:kern w:val="0"/>
          <w14:ligatures w14:val="none"/>
        </w:rPr>
        <w:t>“which categories deserve capital, inventory, marketing, and floor space?”</w:t>
      </w:r>
    </w:p>
    <w:p w14:paraId="754CC4AD"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lastRenderedPageBreak/>
        <w:t>2) Queensland should be the spearhead market, but only for compliant and clearly messaged products</w:t>
      </w:r>
    </w:p>
    <w:p w14:paraId="1D2217C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If Queensland regulation is now more favourable or clearer, Ride Electric should use that to:</w:t>
      </w:r>
    </w:p>
    <w:p w14:paraId="3FF65182" w14:textId="77777777" w:rsidR="00D743A3" w:rsidRPr="004A566B" w:rsidRDefault="00D743A3" w:rsidP="00D743A3">
      <w:pPr>
        <w:numPr>
          <w:ilvl w:val="0"/>
          <w:numId w:val="7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simplify customer messaging</w:t>
      </w:r>
    </w:p>
    <w:p w14:paraId="67A1AE82" w14:textId="77777777" w:rsidR="00D743A3" w:rsidRPr="004A566B" w:rsidRDefault="00D743A3" w:rsidP="00D743A3">
      <w:pPr>
        <w:numPr>
          <w:ilvl w:val="0"/>
          <w:numId w:val="7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 legal ambiguity at point of sale</w:t>
      </w:r>
    </w:p>
    <w:p w14:paraId="40B0999A" w14:textId="77777777" w:rsidR="00D743A3" w:rsidRPr="004A566B" w:rsidRDefault="00D743A3" w:rsidP="00D743A3">
      <w:pPr>
        <w:numPr>
          <w:ilvl w:val="0"/>
          <w:numId w:val="7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create commuter-led campaigns</w:t>
      </w:r>
    </w:p>
    <w:p w14:paraId="520183C2" w14:textId="77777777" w:rsidR="00D743A3" w:rsidRPr="004A566B" w:rsidRDefault="00D743A3" w:rsidP="00D743A3">
      <w:pPr>
        <w:numPr>
          <w:ilvl w:val="0"/>
          <w:numId w:val="7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bundle helmets, locks, service, and finance</w:t>
      </w:r>
    </w:p>
    <w:p w14:paraId="1F288903"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The strongest right-to-win appears to be e-bikes plus aftermarket, not broad scooter exposure</w:t>
      </w:r>
    </w:p>
    <w:p w14:paraId="711D024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data supports scaling:</w:t>
      </w:r>
    </w:p>
    <w:p w14:paraId="00ECE42B"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w:t>
      </w:r>
    </w:p>
    <w:p w14:paraId="1AF9E3AC"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Fatboy where profitable by channel</w:t>
      </w:r>
    </w:p>
    <w:p w14:paraId="7F9FEABD"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selected SM bike lines</w:t>
      </w:r>
    </w:p>
    <w:p w14:paraId="34FD5547"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w:t>
      </w:r>
    </w:p>
    <w:p w14:paraId="75BD435B"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helmets</w:t>
      </w:r>
    </w:p>
    <w:p w14:paraId="78CDED98"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workshop/service</w:t>
      </w:r>
    </w:p>
    <w:p w14:paraId="0F20E405" w14:textId="77777777" w:rsidR="00D743A3" w:rsidRPr="004A566B" w:rsidRDefault="00D743A3" w:rsidP="00D743A3">
      <w:pPr>
        <w:numPr>
          <w:ilvl w:val="0"/>
          <w:numId w:val="8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tyres, brakes, and parts</w:t>
      </w:r>
    </w:p>
    <w:p w14:paraId="7BD85AC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data supports caution or rationalisation in:</w:t>
      </w:r>
    </w:p>
    <w:p w14:paraId="361F384B" w14:textId="77777777" w:rsidR="00D743A3" w:rsidRPr="004A566B" w:rsidRDefault="00D743A3" w:rsidP="00D743A3">
      <w:pPr>
        <w:numPr>
          <w:ilvl w:val="0"/>
          <w:numId w:val="8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Zero scooters</w:t>
      </w:r>
    </w:p>
    <w:p w14:paraId="66BF717B" w14:textId="77777777" w:rsidR="00D743A3" w:rsidRPr="004A566B" w:rsidRDefault="00D743A3" w:rsidP="00D743A3">
      <w:pPr>
        <w:numPr>
          <w:ilvl w:val="0"/>
          <w:numId w:val="8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Zero parts</w:t>
      </w:r>
    </w:p>
    <w:p w14:paraId="59716C86" w14:textId="77777777" w:rsidR="00D743A3" w:rsidRPr="004A566B" w:rsidRDefault="00D743A3" w:rsidP="00D743A3">
      <w:pPr>
        <w:numPr>
          <w:ilvl w:val="0"/>
          <w:numId w:val="8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Vsett scooters</w:t>
      </w:r>
    </w:p>
    <w:p w14:paraId="6F5D3FA5" w14:textId="77777777" w:rsidR="00D743A3" w:rsidRPr="004A566B" w:rsidRDefault="00D743A3" w:rsidP="00D743A3">
      <w:pPr>
        <w:numPr>
          <w:ilvl w:val="0"/>
          <w:numId w:val="8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Vsett parts</w:t>
      </w:r>
    </w:p>
    <w:p w14:paraId="675F9D84" w14:textId="77777777" w:rsidR="00D743A3" w:rsidRPr="004A566B" w:rsidRDefault="00D743A3" w:rsidP="00D743A3">
      <w:pPr>
        <w:numPr>
          <w:ilvl w:val="0"/>
          <w:numId w:val="8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weak “other brand” bike lines</w:t>
      </w:r>
    </w:p>
    <w:p w14:paraId="5A2AC577"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4) Profit resilience will come from attachment and service, not just unit sales</w:t>
      </w:r>
    </w:p>
    <w:p w14:paraId="35E6516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 a cost-of-living environment, unit demand can soften quickly. Service, parts, tyres, brakes, and accessories provide:</w:t>
      </w:r>
    </w:p>
    <w:p w14:paraId="5FCCC656" w14:textId="77777777" w:rsidR="00D743A3" w:rsidRPr="004A566B" w:rsidRDefault="00D743A3" w:rsidP="00D743A3">
      <w:pPr>
        <w:numPr>
          <w:ilvl w:val="0"/>
          <w:numId w:val="8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higher frequency</w:t>
      </w:r>
    </w:p>
    <w:p w14:paraId="4DE1B1C0" w14:textId="77777777" w:rsidR="00D743A3" w:rsidRPr="004A566B" w:rsidRDefault="00D743A3" w:rsidP="00D743A3">
      <w:pPr>
        <w:numPr>
          <w:ilvl w:val="0"/>
          <w:numId w:val="8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better margin mix</w:t>
      </w:r>
    </w:p>
    <w:p w14:paraId="666CEACA" w14:textId="77777777" w:rsidR="00D743A3" w:rsidRPr="004A566B" w:rsidRDefault="00D743A3" w:rsidP="00D743A3">
      <w:pPr>
        <w:numPr>
          <w:ilvl w:val="0"/>
          <w:numId w:val="8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stronger customer retention</w:t>
      </w:r>
    </w:p>
    <w:p w14:paraId="7B7831A1" w14:textId="77777777" w:rsidR="00D743A3" w:rsidRPr="004A566B" w:rsidRDefault="00D743A3" w:rsidP="00D743A3">
      <w:pPr>
        <w:numPr>
          <w:ilvl w:val="0"/>
          <w:numId w:val="8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lower dependence on paid acquisition</w:t>
      </w:r>
    </w:p>
    <w:p w14:paraId="4D14DD0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5) AI should be used to improve marketing productivity, not replace strategic judgment</w:t>
      </w:r>
    </w:p>
    <w:p w14:paraId="34714DC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 can reduce manual workload and improve speed, but poor controls can create:</w:t>
      </w:r>
    </w:p>
    <w:p w14:paraId="79C0E5FD" w14:textId="77777777" w:rsidR="00D743A3" w:rsidRPr="004A566B" w:rsidRDefault="00D743A3" w:rsidP="00D743A3">
      <w:pPr>
        <w:numPr>
          <w:ilvl w:val="0"/>
          <w:numId w:val="8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non-compliant claims</w:t>
      </w:r>
    </w:p>
    <w:p w14:paraId="784404EE" w14:textId="77777777" w:rsidR="00D743A3" w:rsidRPr="004A566B" w:rsidRDefault="00D743A3" w:rsidP="00D743A3">
      <w:pPr>
        <w:numPr>
          <w:ilvl w:val="0"/>
          <w:numId w:val="8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wrong legal messaging by state</w:t>
      </w:r>
    </w:p>
    <w:p w14:paraId="647E1F8F" w14:textId="77777777" w:rsidR="00D743A3" w:rsidRPr="004A566B" w:rsidRDefault="00D743A3" w:rsidP="00D743A3">
      <w:pPr>
        <w:numPr>
          <w:ilvl w:val="0"/>
          <w:numId w:val="8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wasted ad spend</w:t>
      </w:r>
    </w:p>
    <w:p w14:paraId="558DAFF4" w14:textId="77777777" w:rsidR="00D743A3" w:rsidRPr="004A566B" w:rsidRDefault="00D743A3" w:rsidP="00D743A3">
      <w:pPr>
        <w:numPr>
          <w:ilvl w:val="0"/>
          <w:numId w:val="8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brand inconsistency</w:t>
      </w:r>
    </w:p>
    <w:p w14:paraId="37A3F8E9" w14:textId="77777777" w:rsidR="00D743A3" w:rsidRPr="004A566B" w:rsidRDefault="00D743A3" w:rsidP="00D743A3">
      <w:pPr>
        <w:numPr>
          <w:ilvl w:val="0"/>
          <w:numId w:val="8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poor customer experience if automation is too aggressive</w:t>
      </w:r>
    </w:p>
    <w:p w14:paraId="2890D13F"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C60D9B7">
          <v:rect id="_x0000_i1037" style="width:0;height:1.5pt" o:hralign="center" o:hrstd="t" o:hr="t" fillcolor="#a0a0a0" stroked="f"/>
        </w:pict>
      </w:r>
    </w:p>
    <w:p w14:paraId="56B8261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Recommended actions in order</w:t>
      </w:r>
    </w:p>
    <w:p w14:paraId="719B2AA2"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1) Make Queensland the lead market for compliant commuter growth</w:t>
      </w:r>
    </w:p>
    <w:p w14:paraId="68BF6B9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Launch a Queensland-specific go-to-market plan focused on legal, practical commuting and household savings.</w:t>
      </w:r>
    </w:p>
    <w:p w14:paraId="129002B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Do</w:t>
      </w:r>
    </w:p>
    <w:p w14:paraId="39C5AF94" w14:textId="77777777" w:rsidR="00D743A3" w:rsidRPr="004A566B" w:rsidRDefault="00D743A3" w:rsidP="00D743A3">
      <w:pPr>
        <w:numPr>
          <w:ilvl w:val="0"/>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Build a “Queensland compliant mobility” landing page and in-store sales script.</w:t>
      </w:r>
    </w:p>
    <w:p w14:paraId="6FED8CF7" w14:textId="77777777" w:rsidR="00D743A3" w:rsidRPr="004A566B" w:rsidRDefault="00D743A3" w:rsidP="00D743A3">
      <w:pPr>
        <w:numPr>
          <w:ilvl w:val="0"/>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Segment products into:</w:t>
      </w:r>
    </w:p>
    <w:p w14:paraId="0745D586" w14:textId="77777777" w:rsidR="00D743A3" w:rsidRPr="004A566B" w:rsidRDefault="00D743A3" w:rsidP="00D743A3">
      <w:pPr>
        <w:numPr>
          <w:ilvl w:val="1"/>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clearly compliant commuter e-bikes</w:t>
      </w:r>
    </w:p>
    <w:p w14:paraId="1D1D177A" w14:textId="77777777" w:rsidR="00D743A3" w:rsidRPr="004A566B" w:rsidRDefault="00D743A3" w:rsidP="00D743A3">
      <w:pPr>
        <w:numPr>
          <w:ilvl w:val="1"/>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conditionally marketable products requiring legal caveats</w:t>
      </w:r>
    </w:p>
    <w:p w14:paraId="001A53BA" w14:textId="77777777" w:rsidR="00D743A3" w:rsidRPr="004A566B" w:rsidRDefault="00D743A3" w:rsidP="00D743A3">
      <w:pPr>
        <w:numPr>
          <w:ilvl w:val="1"/>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products not to be actively promoted in QLD until legal review is complete</w:t>
      </w:r>
    </w:p>
    <w:p w14:paraId="0D0AC716" w14:textId="77777777" w:rsidR="00D743A3" w:rsidRPr="004A566B" w:rsidRDefault="00D743A3" w:rsidP="00D743A3">
      <w:pPr>
        <w:numPr>
          <w:ilvl w:val="0"/>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Train sales staff on legal positioning and safe-use messaging.</w:t>
      </w:r>
    </w:p>
    <w:p w14:paraId="71845987" w14:textId="77777777" w:rsidR="00D743A3" w:rsidRPr="004A566B" w:rsidRDefault="00D743A3" w:rsidP="00D743A3">
      <w:pPr>
        <w:numPr>
          <w:ilvl w:val="0"/>
          <w:numId w:val="8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Use cost-of-living framing: fuel savings, parking savings, convenience.</w:t>
      </w:r>
    </w:p>
    <w:p w14:paraId="7D6B83A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Stop</w:t>
      </w:r>
    </w:p>
    <w:p w14:paraId="20A64C5A" w14:textId="77777777" w:rsidR="00D743A3" w:rsidRPr="004A566B" w:rsidRDefault="00D743A3" w:rsidP="00D743A3">
      <w:pPr>
        <w:numPr>
          <w:ilvl w:val="0"/>
          <w:numId w:val="8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generic national messaging that ignores state legal differences.</w:t>
      </w:r>
    </w:p>
    <w:p w14:paraId="26CBD278" w14:textId="77777777" w:rsidR="00D743A3" w:rsidRPr="004A566B" w:rsidRDefault="00D743A3" w:rsidP="00D743A3">
      <w:pPr>
        <w:numPr>
          <w:ilvl w:val="0"/>
          <w:numId w:val="8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promoting ambiguous scooter use cases in Queensland without legal review.</w:t>
      </w:r>
    </w:p>
    <w:p w14:paraId="7455FAC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2183163D" w14:textId="77777777" w:rsidR="00D743A3" w:rsidRPr="004A566B" w:rsidRDefault="00D743A3" w:rsidP="00D743A3">
      <w:pPr>
        <w:numPr>
          <w:ilvl w:val="0"/>
          <w:numId w:val="8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QLD conversion rate uplift: target </w:t>
      </w:r>
      <w:r w:rsidRPr="004A566B">
        <w:rPr>
          <w:rFonts w:ascii="Times New Roman" w:eastAsia="Times New Roman" w:hAnsi="Times New Roman" w:cs="Times New Roman"/>
          <w:b/>
          <w:bCs/>
          <w:caps/>
          <w:kern w:val="0"/>
          <w14:ligatures w14:val="none"/>
        </w:rPr>
        <w:t>+15%</w:t>
      </w:r>
      <w:r w:rsidRPr="004A566B">
        <w:rPr>
          <w:rFonts w:ascii="Times New Roman" w:eastAsia="Times New Roman" w:hAnsi="Times New Roman" w:cs="Times New Roman"/>
          <w:caps/>
          <w:kern w:val="0"/>
          <w14:ligatures w14:val="none"/>
        </w:rPr>
        <w:t xml:space="preserve"> on compliant commuter campaigns within 90 days</w:t>
      </w:r>
    </w:p>
    <w:p w14:paraId="3CF8E991" w14:textId="77777777" w:rsidR="00D743A3" w:rsidRPr="004A566B" w:rsidRDefault="00D743A3" w:rsidP="00D743A3">
      <w:pPr>
        <w:numPr>
          <w:ilvl w:val="0"/>
          <w:numId w:val="8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Helmet attachment rate: target </w:t>
      </w:r>
      <w:r w:rsidRPr="004A566B">
        <w:rPr>
          <w:rFonts w:ascii="Times New Roman" w:eastAsia="Times New Roman" w:hAnsi="Times New Roman" w:cs="Times New Roman"/>
          <w:b/>
          <w:bCs/>
          <w:caps/>
          <w:kern w:val="0"/>
          <w14:ligatures w14:val="none"/>
        </w:rPr>
        <w:t>&gt;60%</w:t>
      </w:r>
    </w:p>
    <w:p w14:paraId="34253D7D" w14:textId="77777777" w:rsidR="00D743A3" w:rsidRPr="004A566B" w:rsidRDefault="00D743A3" w:rsidP="00D743A3">
      <w:pPr>
        <w:numPr>
          <w:ilvl w:val="0"/>
          <w:numId w:val="8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Service-plan or first-service booking attachment: target </w:t>
      </w:r>
      <w:r w:rsidRPr="004A566B">
        <w:rPr>
          <w:rFonts w:ascii="Times New Roman" w:eastAsia="Times New Roman" w:hAnsi="Times New Roman" w:cs="Times New Roman"/>
          <w:b/>
          <w:bCs/>
          <w:caps/>
          <w:kern w:val="0"/>
          <w14:ligatures w14:val="none"/>
        </w:rPr>
        <w:t>&gt;25%</w:t>
      </w:r>
    </w:p>
    <w:p w14:paraId="13B4A7C6" w14:textId="77777777" w:rsidR="00D743A3" w:rsidRPr="004A566B" w:rsidRDefault="00D743A3" w:rsidP="00D743A3">
      <w:pPr>
        <w:numPr>
          <w:ilvl w:val="0"/>
          <w:numId w:val="8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Finance penetration on eligible products: target </w:t>
      </w:r>
      <w:r w:rsidRPr="004A566B">
        <w:rPr>
          <w:rFonts w:ascii="Times New Roman" w:eastAsia="Times New Roman" w:hAnsi="Times New Roman" w:cs="Times New Roman"/>
          <w:b/>
          <w:bCs/>
          <w:caps/>
          <w:kern w:val="0"/>
          <w14:ligatures w14:val="none"/>
        </w:rPr>
        <w:t>+10 percentage points</w:t>
      </w:r>
    </w:p>
    <w:p w14:paraId="149515B9"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lastRenderedPageBreak/>
        <w:t>2) Reallocate capital and marketing toward top gross profit pools</w:t>
      </w:r>
    </w:p>
    <w:p w14:paraId="366F15E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Prioritise FatFish, profitable Fatboy/SM bike lines, accessories, helmets, workshop, tyres, brakes, and parts.</w:t>
      </w:r>
    </w:p>
    <w:p w14:paraId="5EA8F60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Do</w:t>
      </w:r>
    </w:p>
    <w:p w14:paraId="12F2FE41" w14:textId="77777777" w:rsidR="00D743A3" w:rsidRPr="004A566B" w:rsidRDefault="00D743A3" w:rsidP="00D743A3">
      <w:pPr>
        <w:numPr>
          <w:ilvl w:val="0"/>
          <w:numId w:val="8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Increase inventory availability on top-selling FatFish SKUs with proven sell-through.</w:t>
      </w:r>
    </w:p>
    <w:p w14:paraId="0F10AE53" w14:textId="77777777" w:rsidR="00D743A3" w:rsidRPr="004A566B" w:rsidRDefault="00D743A3" w:rsidP="00D743A3">
      <w:pPr>
        <w:numPr>
          <w:ilvl w:val="0"/>
          <w:numId w:val="8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Bundle high-margin accessories and service at point of sale.</w:t>
      </w:r>
    </w:p>
    <w:p w14:paraId="0DFC6E29" w14:textId="77777777" w:rsidR="00D743A3" w:rsidRPr="004A566B" w:rsidRDefault="00D743A3" w:rsidP="00D743A3">
      <w:pPr>
        <w:numPr>
          <w:ilvl w:val="0"/>
          <w:numId w:val="8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Create “commuter starter packs” and “family utility packs.”</w:t>
      </w:r>
    </w:p>
    <w:p w14:paraId="281AE3BA" w14:textId="77777777" w:rsidR="00D743A3" w:rsidRPr="004A566B" w:rsidRDefault="00D743A3" w:rsidP="00D743A3">
      <w:pPr>
        <w:numPr>
          <w:ilvl w:val="0"/>
          <w:numId w:val="8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Shift paid media budget toward bike-led categories and profitable attachments.</w:t>
      </w:r>
    </w:p>
    <w:p w14:paraId="2A9F1F5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Stop</w:t>
      </w:r>
    </w:p>
    <w:p w14:paraId="35819B4E" w14:textId="77777777" w:rsidR="00D743A3" w:rsidRPr="004A566B" w:rsidRDefault="00D743A3" w:rsidP="00D743A3">
      <w:pPr>
        <w:numPr>
          <w:ilvl w:val="0"/>
          <w:numId w:val="8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treating all vehicle categories equally in ad spend and floor space.</w:t>
      </w:r>
    </w:p>
    <w:p w14:paraId="482FC53E" w14:textId="77777777" w:rsidR="00D743A3" w:rsidRPr="004A566B" w:rsidRDefault="00D743A3" w:rsidP="00D743A3">
      <w:pPr>
        <w:numPr>
          <w:ilvl w:val="0"/>
          <w:numId w:val="8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replenishing weak scooter SKUs at historical levels without sell-through proof.</w:t>
      </w:r>
    </w:p>
    <w:p w14:paraId="6BAEC76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2B25434B" w14:textId="77777777" w:rsidR="00D743A3" w:rsidRPr="004A566B" w:rsidRDefault="00D743A3" w:rsidP="00D743A3">
      <w:pPr>
        <w:numPr>
          <w:ilvl w:val="0"/>
          <w:numId w:val="8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Gross margin: maintain or improve to </w:t>
      </w:r>
      <w:r w:rsidRPr="004A566B">
        <w:rPr>
          <w:rFonts w:ascii="Times New Roman" w:eastAsia="Times New Roman" w:hAnsi="Times New Roman" w:cs="Times New Roman"/>
          <w:b/>
          <w:bCs/>
          <w:caps/>
          <w:kern w:val="0"/>
          <w14:ligatures w14:val="none"/>
        </w:rPr>
        <w:t>&gt;32.0%</w:t>
      </w:r>
    </w:p>
    <w:p w14:paraId="4F934B9E" w14:textId="77777777" w:rsidR="00D743A3" w:rsidRPr="004A566B" w:rsidRDefault="00D743A3" w:rsidP="00D743A3">
      <w:pPr>
        <w:numPr>
          <w:ilvl w:val="0"/>
          <w:numId w:val="8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Accessory attachment rate on bike sales: target </w:t>
      </w:r>
      <w:r w:rsidRPr="004A566B">
        <w:rPr>
          <w:rFonts w:ascii="Times New Roman" w:eastAsia="Times New Roman" w:hAnsi="Times New Roman" w:cs="Times New Roman"/>
          <w:b/>
          <w:bCs/>
          <w:caps/>
          <w:kern w:val="0"/>
          <w14:ligatures w14:val="none"/>
        </w:rPr>
        <w:t>+20%</w:t>
      </w:r>
    </w:p>
    <w:p w14:paraId="60C8CF27" w14:textId="77777777" w:rsidR="00D743A3" w:rsidRPr="004A566B" w:rsidRDefault="00D743A3" w:rsidP="00D743A3">
      <w:pPr>
        <w:numPr>
          <w:ilvl w:val="0"/>
          <w:numId w:val="8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Workshop revenue growth: target </w:t>
      </w:r>
      <w:r w:rsidRPr="004A566B">
        <w:rPr>
          <w:rFonts w:ascii="Times New Roman" w:eastAsia="Times New Roman" w:hAnsi="Times New Roman" w:cs="Times New Roman"/>
          <w:b/>
          <w:bCs/>
          <w:caps/>
          <w:kern w:val="0"/>
          <w14:ligatures w14:val="none"/>
        </w:rPr>
        <w:t>+15%</w:t>
      </w:r>
      <w:r w:rsidRPr="004A566B">
        <w:rPr>
          <w:rFonts w:ascii="Times New Roman" w:eastAsia="Times New Roman" w:hAnsi="Times New Roman" w:cs="Times New Roman"/>
          <w:caps/>
          <w:kern w:val="0"/>
          <w14:ligatures w14:val="none"/>
        </w:rPr>
        <w:t xml:space="preserve"> over next 12 months</w:t>
      </w:r>
    </w:p>
    <w:p w14:paraId="12BFF472" w14:textId="77777777" w:rsidR="00D743A3" w:rsidRPr="004A566B" w:rsidRDefault="00D743A3" w:rsidP="00D743A3">
      <w:pPr>
        <w:numPr>
          <w:ilvl w:val="0"/>
          <w:numId w:val="8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Parts and consumables share of revenue: target </w:t>
      </w:r>
      <w:r w:rsidRPr="004A566B">
        <w:rPr>
          <w:rFonts w:ascii="Times New Roman" w:eastAsia="Times New Roman" w:hAnsi="Times New Roman" w:cs="Times New Roman"/>
          <w:b/>
          <w:bCs/>
          <w:caps/>
          <w:kern w:val="0"/>
          <w14:ligatures w14:val="none"/>
        </w:rPr>
        <w:t>+2 to 3 percentage points</w:t>
      </w:r>
    </w:p>
    <w:p w14:paraId="691174C1"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3) Rationalise declining scooter categories</w:t>
      </w:r>
    </w:p>
    <w:p w14:paraId="5DB90AE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Move Zero and Vsett into a managed-harvest model unless legal clarity and demand rebound justify reinvestment.</w:t>
      </w:r>
    </w:p>
    <w:p w14:paraId="1EE4CE6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Do</w:t>
      </w:r>
    </w:p>
    <w:p w14:paraId="4ACF6158" w14:textId="77777777" w:rsidR="00D743A3" w:rsidRPr="004A566B" w:rsidRDefault="00D743A3" w:rsidP="00D743A3">
      <w:pPr>
        <w:numPr>
          <w:ilvl w:val="0"/>
          <w:numId w:val="9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SKU-level profitability, stock ageing, and warranty burden.</w:t>
      </w:r>
    </w:p>
    <w:p w14:paraId="10D64696" w14:textId="77777777" w:rsidR="00D743A3" w:rsidRPr="004A566B" w:rsidRDefault="00D743A3" w:rsidP="00D743A3">
      <w:pPr>
        <w:numPr>
          <w:ilvl w:val="0"/>
          <w:numId w:val="9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Keep only the highest-contribution, fastest-turning scooter SKUs.</w:t>
      </w:r>
    </w:p>
    <w:p w14:paraId="075EA543" w14:textId="77777777" w:rsidR="00D743A3" w:rsidRPr="004A566B" w:rsidRDefault="00D743A3" w:rsidP="00D743A3">
      <w:pPr>
        <w:numPr>
          <w:ilvl w:val="0"/>
          <w:numId w:val="9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Use controlled markdowns to clear slow stock where needed.</w:t>
      </w:r>
    </w:p>
    <w:p w14:paraId="54F6BABA" w14:textId="77777777" w:rsidR="00D743A3" w:rsidRPr="004A566B" w:rsidRDefault="00D743A3" w:rsidP="00D743A3">
      <w:pPr>
        <w:numPr>
          <w:ilvl w:val="0"/>
          <w:numId w:val="9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Retain service/parts support where profitable.</w:t>
      </w:r>
    </w:p>
    <w:p w14:paraId="1866650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Stop</w:t>
      </w:r>
    </w:p>
    <w:p w14:paraId="2B3EE097" w14:textId="77777777" w:rsidR="00D743A3" w:rsidRPr="004A566B" w:rsidRDefault="00D743A3" w:rsidP="00D743A3">
      <w:pPr>
        <w:numPr>
          <w:ilvl w:val="0"/>
          <w:numId w:val="9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broad scooter range expansion.</w:t>
      </w:r>
    </w:p>
    <w:p w14:paraId="263ABDED" w14:textId="77777777" w:rsidR="00D743A3" w:rsidRPr="004A566B" w:rsidRDefault="00D743A3" w:rsidP="00D743A3">
      <w:pPr>
        <w:numPr>
          <w:ilvl w:val="0"/>
          <w:numId w:val="9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allocating prime marketing spend to declining scooter categories without proven ROAS.</w:t>
      </w:r>
    </w:p>
    <w:p w14:paraId="3694E1FF" w14:textId="77777777" w:rsidR="00D743A3" w:rsidRPr="004A566B" w:rsidRDefault="00D743A3" w:rsidP="00D743A3">
      <w:pPr>
        <w:numPr>
          <w:ilvl w:val="0"/>
          <w:numId w:val="9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carrying low-turn variants that tie up cash.</w:t>
      </w:r>
    </w:p>
    <w:p w14:paraId="08AED69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366C4337" w14:textId="77777777" w:rsidR="00D743A3" w:rsidRPr="004A566B" w:rsidRDefault="00D743A3" w:rsidP="00D743A3">
      <w:pPr>
        <w:numPr>
          <w:ilvl w:val="0"/>
          <w:numId w:val="9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Reduce scooter inventory days by </w:t>
      </w:r>
      <w:r w:rsidRPr="004A566B">
        <w:rPr>
          <w:rFonts w:ascii="Times New Roman" w:eastAsia="Times New Roman" w:hAnsi="Times New Roman" w:cs="Times New Roman"/>
          <w:b/>
          <w:bCs/>
          <w:caps/>
          <w:kern w:val="0"/>
          <w14:ligatures w14:val="none"/>
        </w:rPr>
        <w:t>20%</w:t>
      </w:r>
      <w:r w:rsidRPr="004A566B">
        <w:rPr>
          <w:rFonts w:ascii="Times New Roman" w:eastAsia="Times New Roman" w:hAnsi="Times New Roman" w:cs="Times New Roman"/>
          <w:caps/>
          <w:kern w:val="0"/>
          <w14:ligatures w14:val="none"/>
        </w:rPr>
        <w:t xml:space="preserve"> in 90 days</w:t>
      </w:r>
    </w:p>
    <w:p w14:paraId="725B6A52" w14:textId="77777777" w:rsidR="00D743A3" w:rsidRPr="004A566B" w:rsidRDefault="00D743A3" w:rsidP="00D743A3">
      <w:pPr>
        <w:numPr>
          <w:ilvl w:val="0"/>
          <w:numId w:val="9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Reduce low-turn scooter SKU count by </w:t>
      </w:r>
      <w:r w:rsidRPr="004A566B">
        <w:rPr>
          <w:rFonts w:ascii="Times New Roman" w:eastAsia="Times New Roman" w:hAnsi="Times New Roman" w:cs="Times New Roman"/>
          <w:b/>
          <w:bCs/>
          <w:caps/>
          <w:kern w:val="0"/>
          <w14:ligatures w14:val="none"/>
        </w:rPr>
        <w:t>25%</w:t>
      </w:r>
    </w:p>
    <w:p w14:paraId="380AC7B9" w14:textId="77777777" w:rsidR="00D743A3" w:rsidRPr="004A566B" w:rsidRDefault="00D743A3" w:rsidP="00D743A3">
      <w:pPr>
        <w:numPr>
          <w:ilvl w:val="0"/>
          <w:numId w:val="9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Maintain positive gross profit dollars from retained scooter lines</w:t>
      </w:r>
    </w:p>
    <w:p w14:paraId="109CC878"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4) Build a state-by-state opportunity model and allocate effort accordingly</w:t>
      </w:r>
    </w:p>
    <w:p w14:paraId="69C36946"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Priority ranking based on market logic, legal clarity potential, urban density, commuting relevance, and likely serviceability</w:t>
      </w:r>
    </w:p>
    <w:p w14:paraId="08AA9FC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 QLD – Highest priority</w:t>
      </w:r>
    </w:p>
    <w:p w14:paraId="14C0B771" w14:textId="77777777" w:rsidR="00D743A3" w:rsidRPr="004A566B" w:rsidRDefault="00D743A3" w:rsidP="00D743A3">
      <w:pPr>
        <w:numPr>
          <w:ilvl w:val="0"/>
          <w:numId w:val="9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Strong immediate relevance due to recent law change and warmer climate supporting year-round use</w:t>
      </w:r>
    </w:p>
    <w:p w14:paraId="404A2039" w14:textId="77777777" w:rsidR="00D743A3" w:rsidRPr="004A566B" w:rsidRDefault="00D743A3" w:rsidP="00D743A3">
      <w:pPr>
        <w:numPr>
          <w:ilvl w:val="0"/>
          <w:numId w:val="9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Good fit for commuter and lifestyle e-bike demand</w:t>
      </w:r>
    </w:p>
    <w:p w14:paraId="76C3110E" w14:textId="77777777" w:rsidR="00D743A3" w:rsidRPr="004A566B" w:rsidRDefault="00D743A3" w:rsidP="00D743A3">
      <w:pPr>
        <w:numPr>
          <w:ilvl w:val="0"/>
          <w:numId w:val="9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lead market</w:t>
      </w:r>
    </w:p>
    <w:p w14:paraId="34724AE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2. NSW – High priority</w:t>
      </w:r>
    </w:p>
    <w:p w14:paraId="1FB18E9D" w14:textId="77777777" w:rsidR="00D743A3" w:rsidRPr="004A566B" w:rsidRDefault="00D743A3" w:rsidP="00D743A3">
      <w:pPr>
        <w:numPr>
          <w:ilvl w:val="0"/>
          <w:numId w:val="9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Large population and metro density, especially Sydney</w:t>
      </w:r>
    </w:p>
    <w:p w14:paraId="79B8E410" w14:textId="77777777" w:rsidR="00D743A3" w:rsidRPr="004A566B" w:rsidRDefault="00D743A3" w:rsidP="00D743A3">
      <w:pPr>
        <w:numPr>
          <w:ilvl w:val="0"/>
          <w:numId w:val="9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Strong commuting pain points: fuel, tolls, parking</w:t>
      </w:r>
    </w:p>
    <w:p w14:paraId="45124182" w14:textId="77777777" w:rsidR="00D743A3" w:rsidRPr="004A566B" w:rsidRDefault="00D743A3" w:rsidP="00D743A3">
      <w:pPr>
        <w:numPr>
          <w:ilvl w:val="0"/>
          <w:numId w:val="9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scale digital demand capture and service network selectively</w:t>
      </w:r>
    </w:p>
    <w:p w14:paraId="6867F04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3. VIC – High priority</w:t>
      </w:r>
    </w:p>
    <w:p w14:paraId="76794AF3" w14:textId="77777777" w:rsidR="00D743A3" w:rsidRPr="004A566B" w:rsidRDefault="00D743A3" w:rsidP="00D743A3">
      <w:pPr>
        <w:numPr>
          <w:ilvl w:val="0"/>
          <w:numId w:val="9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Dense urban commuting market, strong cycling culture in parts of Melbourne</w:t>
      </w:r>
    </w:p>
    <w:p w14:paraId="263D3BD9" w14:textId="77777777" w:rsidR="00D743A3" w:rsidRPr="004A566B" w:rsidRDefault="00D743A3" w:rsidP="00D743A3">
      <w:pPr>
        <w:numPr>
          <w:ilvl w:val="0"/>
          <w:numId w:val="9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More weather sensitivity than QLD but still attractive</w:t>
      </w:r>
    </w:p>
    <w:p w14:paraId="162DB925" w14:textId="77777777" w:rsidR="00D743A3" w:rsidRPr="004A566B" w:rsidRDefault="00D743A3" w:rsidP="00D743A3">
      <w:pPr>
        <w:numPr>
          <w:ilvl w:val="0"/>
          <w:numId w:val="9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commuter and utility e-bike focus</w:t>
      </w:r>
    </w:p>
    <w:p w14:paraId="7324749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4. WA – Medium-high priority</w:t>
      </w:r>
    </w:p>
    <w:p w14:paraId="5899AEE1" w14:textId="77777777" w:rsidR="00D743A3" w:rsidRPr="004A566B" w:rsidRDefault="00D743A3" w:rsidP="00D743A3">
      <w:pPr>
        <w:numPr>
          <w:ilvl w:val="0"/>
          <w:numId w:val="9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Perth suburban sprawl supports practical mobility use cases</w:t>
      </w:r>
    </w:p>
    <w:p w14:paraId="1AD6C87B" w14:textId="77777777" w:rsidR="00D743A3" w:rsidRPr="004A566B" w:rsidRDefault="00D743A3" w:rsidP="00D743A3">
      <w:pPr>
        <w:numPr>
          <w:ilvl w:val="0"/>
          <w:numId w:val="9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coverage and logistics matter more</w:t>
      </w:r>
    </w:p>
    <w:p w14:paraId="3CD5C8E3" w14:textId="77777777" w:rsidR="00D743A3" w:rsidRPr="004A566B" w:rsidRDefault="00D743A3" w:rsidP="00D743A3">
      <w:pPr>
        <w:numPr>
          <w:ilvl w:val="0"/>
          <w:numId w:val="9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targeted online plus service-partner model</w:t>
      </w:r>
    </w:p>
    <w:p w14:paraId="70887AC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5. SA – Medium priority</w:t>
      </w:r>
    </w:p>
    <w:p w14:paraId="3EDA83ED" w14:textId="77777777" w:rsidR="00D743A3" w:rsidRPr="004A566B" w:rsidRDefault="00D743A3" w:rsidP="00D743A3">
      <w:pPr>
        <w:numPr>
          <w:ilvl w:val="0"/>
          <w:numId w:val="9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Smaller market but manageable competition and practical commuting use cases</w:t>
      </w:r>
    </w:p>
    <w:p w14:paraId="6003E2F4" w14:textId="77777777" w:rsidR="00D743A3" w:rsidRPr="004A566B" w:rsidRDefault="00D743A3" w:rsidP="00D743A3">
      <w:pPr>
        <w:numPr>
          <w:ilvl w:val="0"/>
          <w:numId w:val="9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selective digital and dealer/service-led approach</w:t>
      </w:r>
    </w:p>
    <w:p w14:paraId="10268BE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6. ACT – Medium priority</w:t>
      </w:r>
    </w:p>
    <w:p w14:paraId="31D1C78E" w14:textId="77777777" w:rsidR="00D743A3" w:rsidRPr="004A566B" w:rsidRDefault="00D743A3" w:rsidP="00D743A3">
      <w:pPr>
        <w:numPr>
          <w:ilvl w:val="0"/>
          <w:numId w:val="9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High income, commuter orientation, policy-aware buyers</w:t>
      </w:r>
    </w:p>
    <w:p w14:paraId="57E1539F" w14:textId="77777777" w:rsidR="00D743A3" w:rsidRPr="004A566B" w:rsidRDefault="00D743A3" w:rsidP="00D743A3">
      <w:pPr>
        <w:numPr>
          <w:ilvl w:val="0"/>
          <w:numId w:val="9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Smaller market size but potentially strong conversion on compliant commuter products</w:t>
      </w:r>
    </w:p>
    <w:p w14:paraId="7A51EE13" w14:textId="77777777" w:rsidR="00D743A3" w:rsidRPr="004A566B" w:rsidRDefault="00D743A3" w:rsidP="00D743A3">
      <w:pPr>
        <w:numPr>
          <w:ilvl w:val="0"/>
          <w:numId w:val="9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targeted digital and fleet/government-adjacent exploration</w:t>
      </w:r>
    </w:p>
    <w:p w14:paraId="34273DA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7. TAS – Low-medium priority</w:t>
      </w:r>
    </w:p>
    <w:p w14:paraId="6074CEC3" w14:textId="77777777" w:rsidR="00D743A3" w:rsidRPr="004A566B" w:rsidRDefault="00D743A3" w:rsidP="00D743A3">
      <w:pPr>
        <w:numPr>
          <w:ilvl w:val="0"/>
          <w:numId w:val="9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Smaller market, logistics and service density constraints</w:t>
      </w:r>
    </w:p>
    <w:p w14:paraId="7C2CF749" w14:textId="77777777" w:rsidR="00D743A3" w:rsidRPr="004A566B" w:rsidRDefault="00D743A3" w:rsidP="00D743A3">
      <w:pPr>
        <w:numPr>
          <w:ilvl w:val="0"/>
          <w:numId w:val="9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online-first with limited SKU focus</w:t>
      </w:r>
    </w:p>
    <w:p w14:paraId="6417B3A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8. NT – Low priority</w:t>
      </w:r>
    </w:p>
    <w:p w14:paraId="7C545C3E" w14:textId="77777777" w:rsidR="00D743A3" w:rsidRPr="004A566B" w:rsidRDefault="00D743A3" w:rsidP="00D743A3">
      <w:pPr>
        <w:numPr>
          <w:ilvl w:val="0"/>
          <w:numId w:val="10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Small market and service/logistics complexity</w:t>
      </w:r>
    </w:p>
    <w:p w14:paraId="4B63AE69" w14:textId="77777777" w:rsidR="00D743A3" w:rsidRPr="004A566B" w:rsidRDefault="00D743A3" w:rsidP="00D743A3">
      <w:pPr>
        <w:numPr>
          <w:ilvl w:val="0"/>
          <w:numId w:val="10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Action: opportunistic only, not a major capital allocation market</w:t>
      </w:r>
    </w:p>
    <w:p w14:paraId="4A26BD9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Stop</w:t>
      </w:r>
    </w:p>
    <w:p w14:paraId="4B446D0D" w14:textId="77777777" w:rsidR="00D743A3" w:rsidRPr="004A566B" w:rsidRDefault="00D743A3" w:rsidP="00D743A3">
      <w:pPr>
        <w:numPr>
          <w:ilvl w:val="0"/>
          <w:numId w:val="10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assuming national rollout should be uniform.</w:t>
      </w:r>
    </w:p>
    <w:p w14:paraId="1B1856BA" w14:textId="77777777" w:rsidR="00D743A3" w:rsidRPr="004A566B" w:rsidRDefault="00D743A3" w:rsidP="00D743A3">
      <w:pPr>
        <w:numPr>
          <w:ilvl w:val="0"/>
          <w:numId w:val="10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opening or scaling physical presence in lower-priority states before proving digital demand and service economics.</w:t>
      </w:r>
    </w:p>
    <w:p w14:paraId="0FC3F098"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5) Tighten overhead and working capital governance</w:t>
      </w:r>
    </w:p>
    <w:p w14:paraId="6AF1B49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Recommendation</w:t>
      </w:r>
      <w:r w:rsidRPr="004A566B">
        <w:rPr>
          <w:rFonts w:ascii="Times New Roman" w:eastAsia="Times New Roman" w:hAnsi="Times New Roman" w:cs="Times New Roman"/>
          <w:caps/>
          <w:kern w:val="0"/>
          <w14:ligatures w14:val="none"/>
        </w:rPr>
        <w:br/>
        <w:t>Protect current profit gains by controlling freight, insurance, software, and support overhead.</w:t>
      </w:r>
    </w:p>
    <w:p w14:paraId="55A9AF4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Do</w:t>
      </w:r>
    </w:p>
    <w:p w14:paraId="69B59659" w14:textId="77777777" w:rsidR="00D743A3" w:rsidRPr="004A566B" w:rsidRDefault="00D743A3" w:rsidP="00D743A3">
      <w:pPr>
        <w:numPr>
          <w:ilvl w:val="0"/>
          <w:numId w:val="10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Audit freight cost allocation and landed-cost accuracy.</w:t>
      </w:r>
    </w:p>
    <w:p w14:paraId="7655BB95" w14:textId="77777777" w:rsidR="00D743A3" w:rsidRPr="004A566B" w:rsidRDefault="00D743A3" w:rsidP="00D743A3">
      <w:pPr>
        <w:numPr>
          <w:ilvl w:val="0"/>
          <w:numId w:val="10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insurance changes and recoverability through pricing.</w:t>
      </w:r>
    </w:p>
    <w:p w14:paraId="520A2882" w14:textId="77777777" w:rsidR="00D743A3" w:rsidRPr="004A566B" w:rsidRDefault="00D743A3" w:rsidP="00D743A3">
      <w:pPr>
        <w:numPr>
          <w:ilvl w:val="0"/>
          <w:numId w:val="10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Rationalise software stack and duplicate subscriptions.</w:t>
      </w:r>
    </w:p>
    <w:p w14:paraId="6AC0D3EC" w14:textId="77777777" w:rsidR="00D743A3" w:rsidRPr="004A566B" w:rsidRDefault="00D743A3" w:rsidP="00D743A3">
      <w:pPr>
        <w:numPr>
          <w:ilvl w:val="0"/>
          <w:numId w:val="10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Introduce monthly contribution reporting by category, store, and channel.</w:t>
      </w:r>
    </w:p>
    <w:p w14:paraId="028EF6A1" w14:textId="77777777" w:rsidR="00D743A3" w:rsidRPr="004A566B" w:rsidRDefault="00D743A3" w:rsidP="00D743A3">
      <w:pPr>
        <w:numPr>
          <w:ilvl w:val="0"/>
          <w:numId w:val="10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Add inventory turns and aged stock to board pack.</w:t>
      </w:r>
    </w:p>
    <w:p w14:paraId="4198359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Stop</w:t>
      </w:r>
    </w:p>
    <w:p w14:paraId="074B9C33" w14:textId="77777777" w:rsidR="00D743A3" w:rsidRPr="004A566B" w:rsidRDefault="00D743A3" w:rsidP="00D743A3">
      <w:pPr>
        <w:numPr>
          <w:ilvl w:val="0"/>
          <w:numId w:val="10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managing the business primarily through P&amp;L without working-capital visibility.</w:t>
      </w:r>
    </w:p>
    <w:p w14:paraId="7AB4148F" w14:textId="77777777" w:rsidR="00D743A3" w:rsidRPr="004A566B" w:rsidRDefault="00D743A3" w:rsidP="00D743A3">
      <w:pPr>
        <w:numPr>
          <w:ilvl w:val="0"/>
          <w:numId w:val="10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approving new overhead without contribution payback logic.</w:t>
      </w:r>
    </w:p>
    <w:p w14:paraId="6985AF7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KPI targets</w:t>
      </w:r>
    </w:p>
    <w:p w14:paraId="48A8D892" w14:textId="77777777" w:rsidR="00D743A3" w:rsidRPr="004A566B" w:rsidRDefault="00D743A3" w:rsidP="00D743A3">
      <w:pPr>
        <w:numPr>
          <w:ilvl w:val="0"/>
          <w:numId w:val="10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Freight as % of sales: reduce by </w:t>
      </w:r>
      <w:r w:rsidRPr="004A566B">
        <w:rPr>
          <w:rFonts w:ascii="Times New Roman" w:eastAsia="Times New Roman" w:hAnsi="Times New Roman" w:cs="Times New Roman"/>
          <w:b/>
          <w:bCs/>
          <w:caps/>
          <w:kern w:val="0"/>
          <w14:ligatures w14:val="none"/>
        </w:rPr>
        <w:t>at least 50 bps</w:t>
      </w:r>
      <w:r w:rsidRPr="004A566B">
        <w:rPr>
          <w:rFonts w:ascii="Times New Roman" w:eastAsia="Times New Roman" w:hAnsi="Times New Roman" w:cs="Times New Roman"/>
          <w:caps/>
          <w:kern w:val="0"/>
          <w14:ligatures w14:val="none"/>
        </w:rPr>
        <w:t xml:space="preserve"> over 12 months</w:t>
      </w:r>
    </w:p>
    <w:p w14:paraId="1089344E" w14:textId="77777777" w:rsidR="00D743A3" w:rsidRPr="004A566B" w:rsidRDefault="00D743A3" w:rsidP="00D743A3">
      <w:pPr>
        <w:numPr>
          <w:ilvl w:val="0"/>
          <w:numId w:val="10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Software/subscription spend: reduce by </w:t>
      </w:r>
      <w:r w:rsidRPr="004A566B">
        <w:rPr>
          <w:rFonts w:ascii="Times New Roman" w:eastAsia="Times New Roman" w:hAnsi="Times New Roman" w:cs="Times New Roman"/>
          <w:b/>
          <w:bCs/>
          <w:caps/>
          <w:kern w:val="0"/>
          <w14:ligatures w14:val="none"/>
        </w:rPr>
        <w:t>10%</w:t>
      </w:r>
      <w:r w:rsidRPr="004A566B">
        <w:rPr>
          <w:rFonts w:ascii="Times New Roman" w:eastAsia="Times New Roman" w:hAnsi="Times New Roman" w:cs="Times New Roman"/>
          <w:caps/>
          <w:kern w:val="0"/>
          <w14:ligatures w14:val="none"/>
        </w:rPr>
        <w:t xml:space="preserve"> without capability loss</w:t>
      </w:r>
    </w:p>
    <w:p w14:paraId="7AA850F3" w14:textId="77777777" w:rsidR="00D743A3" w:rsidRPr="004A566B" w:rsidRDefault="00D743A3" w:rsidP="00D743A3">
      <w:pPr>
        <w:numPr>
          <w:ilvl w:val="0"/>
          <w:numId w:val="10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Inventory aged &gt;180 days: reduce by </w:t>
      </w:r>
      <w:r w:rsidRPr="004A566B">
        <w:rPr>
          <w:rFonts w:ascii="Times New Roman" w:eastAsia="Times New Roman" w:hAnsi="Times New Roman" w:cs="Times New Roman"/>
          <w:b/>
          <w:bCs/>
          <w:caps/>
          <w:kern w:val="0"/>
          <w14:ligatures w14:val="none"/>
        </w:rPr>
        <w:t>30%</w:t>
      </w:r>
    </w:p>
    <w:p w14:paraId="26367875" w14:textId="77777777" w:rsidR="00D743A3" w:rsidRPr="004A566B" w:rsidRDefault="00D743A3" w:rsidP="00D743A3">
      <w:pPr>
        <w:numPr>
          <w:ilvl w:val="0"/>
          <w:numId w:val="10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Monthly board reporting to include contribution after marketing and labour</w:t>
      </w:r>
    </w:p>
    <w:p w14:paraId="12B7F5DA" w14:textId="77777777" w:rsidR="00D743A3" w:rsidRPr="004A566B" w:rsidRDefault="00D743A3" w:rsidP="00D743A3">
      <w:pPr>
        <w:spacing w:before="100" w:beforeAutospacing="1" w:after="100" w:afterAutospacing="1" w:line="240" w:lineRule="auto"/>
        <w:outlineLvl w:val="1"/>
        <w:rPr>
          <w:rFonts w:ascii="Times New Roman" w:eastAsia="Times New Roman" w:hAnsi="Times New Roman" w:cs="Times New Roman"/>
          <w:b/>
          <w:bCs/>
          <w:caps/>
          <w:kern w:val="0"/>
          <w:sz w:val="36"/>
          <w:szCs w:val="36"/>
          <w14:ligatures w14:val="none"/>
        </w:rPr>
      </w:pPr>
      <w:r w:rsidRPr="004A566B">
        <w:rPr>
          <w:rFonts w:ascii="Times New Roman" w:eastAsia="Times New Roman" w:hAnsi="Times New Roman" w:cs="Times New Roman"/>
          <w:b/>
          <w:bCs/>
          <w:caps/>
          <w:kern w:val="0"/>
          <w:sz w:val="36"/>
          <w:szCs w:val="36"/>
          <w14:ligatures w14:val="none"/>
        </w:rPr>
        <w:t>6) Deploy AI marketing automation where impact is measurable</w:t>
      </w:r>
    </w:p>
    <w:p w14:paraId="365F5B67"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Highest-impact use cases</w:t>
      </w:r>
    </w:p>
    <w:p w14:paraId="0342428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 Lifecycle CRM automation</w:t>
      </w:r>
    </w:p>
    <w:p w14:paraId="1FFF1328"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abandoned cart</w:t>
      </w:r>
    </w:p>
    <w:p w14:paraId="178E9E68"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browse abandonment</w:t>
      </w:r>
    </w:p>
    <w:p w14:paraId="555FC117"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quote follow-up</w:t>
      </w:r>
    </w:p>
    <w:p w14:paraId="557F69DE"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post-purchase onboarding</w:t>
      </w:r>
    </w:p>
    <w:p w14:paraId="140D53AD"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first-service reminders</w:t>
      </w:r>
    </w:p>
    <w:p w14:paraId="5E4FC825"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accessory replenishment</w:t>
      </w:r>
    </w:p>
    <w:p w14:paraId="35BE2B67" w14:textId="77777777" w:rsidR="00D743A3" w:rsidRPr="004A566B" w:rsidRDefault="00D743A3" w:rsidP="00D743A3">
      <w:pPr>
        <w:numPr>
          <w:ilvl w:val="0"/>
          <w:numId w:val="10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requests</w:t>
      </w:r>
    </w:p>
    <w:p w14:paraId="5B93E0D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53256A73" w14:textId="77777777" w:rsidR="00D743A3" w:rsidRPr="004A566B" w:rsidRDefault="00D743A3" w:rsidP="00D743A3">
      <w:pPr>
        <w:numPr>
          <w:ilvl w:val="0"/>
          <w:numId w:val="10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 execution risk</w:t>
      </w:r>
    </w:p>
    <w:p w14:paraId="5D71AF84" w14:textId="77777777" w:rsidR="00D743A3" w:rsidRPr="004A566B" w:rsidRDefault="00D743A3" w:rsidP="00D743A3">
      <w:pPr>
        <w:numPr>
          <w:ilvl w:val="0"/>
          <w:numId w:val="10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 implementation</w:t>
      </w:r>
    </w:p>
    <w:p w14:paraId="6D6750D0" w14:textId="77777777" w:rsidR="00D743A3" w:rsidRPr="004A566B" w:rsidRDefault="00D743A3" w:rsidP="00D743A3">
      <w:pPr>
        <w:numPr>
          <w:ilvl w:val="0"/>
          <w:numId w:val="10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Improves conversion and repeat revenue</w:t>
      </w:r>
    </w:p>
    <w:p w14:paraId="2F94310D" w14:textId="77777777" w:rsidR="00D743A3" w:rsidRPr="004A566B" w:rsidRDefault="00D743A3" w:rsidP="00D743A3">
      <w:pPr>
        <w:numPr>
          <w:ilvl w:val="0"/>
          <w:numId w:val="10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Supports service and attachment sales</w:t>
      </w:r>
    </w:p>
    <w:p w14:paraId="632A925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733E0766" w14:textId="77777777" w:rsidR="00D743A3" w:rsidRPr="004A566B" w:rsidRDefault="00D743A3" w:rsidP="00D743A3">
      <w:pPr>
        <w:numPr>
          <w:ilvl w:val="0"/>
          <w:numId w:val="10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Requires clean customer and product data</w:t>
      </w:r>
    </w:p>
    <w:p w14:paraId="2DAEB96F" w14:textId="77777777" w:rsidR="00D743A3" w:rsidRPr="004A566B" w:rsidRDefault="00D743A3" w:rsidP="00D743A3">
      <w:pPr>
        <w:numPr>
          <w:ilvl w:val="0"/>
          <w:numId w:val="10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annoy customers if over-messaged</w:t>
      </w:r>
    </w:p>
    <w:p w14:paraId="230CA80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business impact assumption</w:t>
      </w:r>
    </w:p>
    <w:p w14:paraId="3796B9B5" w14:textId="77777777" w:rsidR="00D743A3" w:rsidRPr="004A566B" w:rsidRDefault="00D743A3" w:rsidP="00D743A3">
      <w:pPr>
        <w:numPr>
          <w:ilvl w:val="0"/>
          <w:numId w:val="10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If email/SMS automation lifts conversion or repeat revenue by even </w:t>
      </w:r>
      <w:r w:rsidRPr="004A566B">
        <w:rPr>
          <w:rFonts w:ascii="Times New Roman" w:eastAsia="Times New Roman" w:hAnsi="Times New Roman" w:cs="Times New Roman"/>
          <w:b/>
          <w:bCs/>
          <w:caps/>
          <w:kern w:val="0"/>
          <w14:ligatures w14:val="none"/>
        </w:rPr>
        <w:t>1% to 3%</w:t>
      </w:r>
      <w:r w:rsidRPr="004A566B">
        <w:rPr>
          <w:rFonts w:ascii="Times New Roman" w:eastAsia="Times New Roman" w:hAnsi="Times New Roman" w:cs="Times New Roman"/>
          <w:caps/>
          <w:kern w:val="0"/>
          <w14:ligatures w14:val="none"/>
        </w:rPr>
        <w:t xml:space="preserve"> on current revenue base, impact could be </w:t>
      </w:r>
      <w:r w:rsidRPr="004A566B">
        <w:rPr>
          <w:rFonts w:ascii="Times New Roman" w:eastAsia="Times New Roman" w:hAnsi="Times New Roman" w:cs="Times New Roman"/>
          <w:caps/>
          <w:kern w:val="0"/>
          <w14:ligatures w14:val="none"/>
        </w:rPr>
        <w:lastRenderedPageBreak/>
        <w:t xml:space="preserve">meaningful; </w:t>
      </w:r>
      <w:proofErr w:type="gramStart"/>
      <w:r w:rsidRPr="004A566B">
        <w:rPr>
          <w:rFonts w:ascii="Times New Roman" w:eastAsia="Times New Roman" w:hAnsi="Times New Roman" w:cs="Times New Roman"/>
          <w:caps/>
          <w:kern w:val="0"/>
          <w14:ligatures w14:val="none"/>
        </w:rPr>
        <w:t>however</w:t>
      </w:r>
      <w:proofErr w:type="gramEnd"/>
      <w:r w:rsidRPr="004A566B">
        <w:rPr>
          <w:rFonts w:ascii="Times New Roman" w:eastAsia="Times New Roman" w:hAnsi="Times New Roman" w:cs="Times New Roman"/>
          <w:caps/>
          <w:kern w:val="0"/>
          <w14:ligatures w14:val="none"/>
        </w:rPr>
        <w:t xml:space="preserve"> this is an assumption, not proven from current data.</w:t>
      </w:r>
    </w:p>
    <w:p w14:paraId="2C5F323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B. AI-assisted merchandising and bundling</w:t>
      </w:r>
    </w:p>
    <w:p w14:paraId="5B1548AE" w14:textId="77777777" w:rsidR="00D743A3" w:rsidRPr="004A566B" w:rsidRDefault="00D743A3" w:rsidP="00D743A3">
      <w:pPr>
        <w:numPr>
          <w:ilvl w:val="0"/>
          <w:numId w:val="10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recommend helmets, locks, tyres, service plans, spare batteries, racks</w:t>
      </w:r>
    </w:p>
    <w:p w14:paraId="5A9234F8" w14:textId="77777777" w:rsidR="00D743A3" w:rsidRPr="004A566B" w:rsidRDefault="00D743A3" w:rsidP="00D743A3">
      <w:pPr>
        <w:numPr>
          <w:ilvl w:val="0"/>
          <w:numId w:val="10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dynamic bundles by product type and state legality</w:t>
      </w:r>
    </w:p>
    <w:p w14:paraId="3606EE4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42F0E281" w14:textId="77777777" w:rsidR="00D743A3" w:rsidRPr="004A566B" w:rsidRDefault="00D743A3" w:rsidP="00D743A3">
      <w:pPr>
        <w:numPr>
          <w:ilvl w:val="0"/>
          <w:numId w:val="1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Raises AOV and gross profit</w:t>
      </w:r>
    </w:p>
    <w:p w14:paraId="2E2E433C" w14:textId="77777777" w:rsidR="00D743A3" w:rsidRPr="004A566B" w:rsidRDefault="00D743A3" w:rsidP="00D743A3">
      <w:pPr>
        <w:numPr>
          <w:ilvl w:val="0"/>
          <w:numId w:val="11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Supports profitable attachments</w:t>
      </w:r>
    </w:p>
    <w:p w14:paraId="3FD61C8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14105430" w14:textId="77777777" w:rsidR="00D743A3" w:rsidRPr="004A566B" w:rsidRDefault="00D743A3" w:rsidP="00D743A3">
      <w:pPr>
        <w:numPr>
          <w:ilvl w:val="0"/>
          <w:numId w:val="11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Needs accurate product taxonomy and compatibility rules</w:t>
      </w:r>
    </w:p>
    <w:p w14:paraId="517A685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 AI lead qualification for high-consideration purchases</w:t>
      </w:r>
    </w:p>
    <w:p w14:paraId="6000ABB6" w14:textId="77777777" w:rsidR="00D743A3" w:rsidRPr="004A566B" w:rsidRDefault="00D743A3" w:rsidP="00D743A3">
      <w:pPr>
        <w:numPr>
          <w:ilvl w:val="0"/>
          <w:numId w:val="1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website chat</w:t>
      </w:r>
    </w:p>
    <w:p w14:paraId="14C85F7A" w14:textId="77777777" w:rsidR="00D743A3" w:rsidRPr="004A566B" w:rsidRDefault="00D743A3" w:rsidP="00D743A3">
      <w:pPr>
        <w:numPr>
          <w:ilvl w:val="0"/>
          <w:numId w:val="1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finance enquiry triage</w:t>
      </w:r>
    </w:p>
    <w:p w14:paraId="6603968C" w14:textId="77777777" w:rsidR="00D743A3" w:rsidRPr="004A566B" w:rsidRDefault="00D743A3" w:rsidP="00D743A3">
      <w:pPr>
        <w:numPr>
          <w:ilvl w:val="0"/>
          <w:numId w:val="1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store appointment booking</w:t>
      </w:r>
    </w:p>
    <w:p w14:paraId="32B360C9" w14:textId="77777777" w:rsidR="00D743A3" w:rsidRPr="004A566B" w:rsidRDefault="00D743A3" w:rsidP="00D743A3">
      <w:pPr>
        <w:numPr>
          <w:ilvl w:val="0"/>
          <w:numId w:val="11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quote follow-up prioritisation</w:t>
      </w:r>
    </w:p>
    <w:p w14:paraId="2694D66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36F165DD" w14:textId="77777777" w:rsidR="00D743A3" w:rsidRPr="004A566B" w:rsidRDefault="00D743A3" w:rsidP="00D743A3">
      <w:pPr>
        <w:numPr>
          <w:ilvl w:val="0"/>
          <w:numId w:val="1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Faster response times</w:t>
      </w:r>
    </w:p>
    <w:p w14:paraId="65DD9737" w14:textId="77777777" w:rsidR="00D743A3" w:rsidRPr="004A566B" w:rsidRDefault="00D743A3" w:rsidP="00D743A3">
      <w:pPr>
        <w:numPr>
          <w:ilvl w:val="0"/>
          <w:numId w:val="11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Better sales team productivity</w:t>
      </w:r>
    </w:p>
    <w:p w14:paraId="00FF013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51DE1B21" w14:textId="77777777" w:rsidR="00D743A3" w:rsidRPr="004A566B" w:rsidRDefault="00D743A3" w:rsidP="00D743A3">
      <w:pPr>
        <w:numPr>
          <w:ilvl w:val="0"/>
          <w:numId w:val="11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Risk of incorrect legal or product claims if not controlled</w:t>
      </w:r>
    </w:p>
    <w:p w14:paraId="50C3A8C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 AI creative testing support</w:t>
      </w:r>
    </w:p>
    <w:p w14:paraId="7D2E3C18" w14:textId="77777777" w:rsidR="00D743A3" w:rsidRPr="004A566B" w:rsidRDefault="00D743A3" w:rsidP="00D743A3">
      <w:pPr>
        <w:numPr>
          <w:ilvl w:val="0"/>
          <w:numId w:val="1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 copy variants</w:t>
      </w:r>
    </w:p>
    <w:p w14:paraId="71C45D33" w14:textId="77777777" w:rsidR="00D743A3" w:rsidRPr="004A566B" w:rsidRDefault="00D743A3" w:rsidP="00D743A3">
      <w:pPr>
        <w:numPr>
          <w:ilvl w:val="0"/>
          <w:numId w:val="1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landing page variants</w:t>
      </w:r>
    </w:p>
    <w:p w14:paraId="153870BB" w14:textId="77777777" w:rsidR="00D743A3" w:rsidRPr="004A566B" w:rsidRDefault="00D743A3" w:rsidP="00D743A3">
      <w:pPr>
        <w:numPr>
          <w:ilvl w:val="0"/>
          <w:numId w:val="11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FAQ generation</w:t>
      </w:r>
    </w:p>
    <w:p w14:paraId="31496B8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68AE2F31" w14:textId="77777777" w:rsidR="00D743A3" w:rsidRPr="004A566B" w:rsidRDefault="00D743A3" w:rsidP="00D743A3">
      <w:pPr>
        <w:numPr>
          <w:ilvl w:val="0"/>
          <w:numId w:val="1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Faster testing cycles</w:t>
      </w:r>
    </w:p>
    <w:p w14:paraId="7D556A40" w14:textId="77777777" w:rsidR="00D743A3" w:rsidRPr="004A566B" w:rsidRDefault="00D743A3" w:rsidP="00D743A3">
      <w:pPr>
        <w:numPr>
          <w:ilvl w:val="0"/>
          <w:numId w:val="11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Lower content production cost</w:t>
      </w:r>
    </w:p>
    <w:p w14:paraId="50DA1854"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59E42AC0" w14:textId="77777777" w:rsidR="00D743A3" w:rsidRPr="004A566B" w:rsidRDefault="00D743A3" w:rsidP="00D743A3">
      <w:pPr>
        <w:numPr>
          <w:ilvl w:val="0"/>
          <w:numId w:val="11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Brand inconsistency and compliance risk if unsupervised</w:t>
      </w:r>
    </w:p>
    <w:p w14:paraId="2148F898"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Controls required</w:t>
      </w:r>
    </w:p>
    <w:p w14:paraId="0775A7D4" w14:textId="77777777" w:rsidR="00D743A3" w:rsidRPr="004A566B" w:rsidRDefault="00D743A3" w:rsidP="00D743A3">
      <w:pPr>
        <w:numPr>
          <w:ilvl w:val="0"/>
          <w:numId w:val="1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Human approval for all legal/regulatory claims</w:t>
      </w:r>
    </w:p>
    <w:p w14:paraId="47B423DE" w14:textId="77777777" w:rsidR="00D743A3" w:rsidRPr="004A566B" w:rsidRDefault="00D743A3" w:rsidP="00D743A3">
      <w:pPr>
        <w:numPr>
          <w:ilvl w:val="0"/>
          <w:numId w:val="1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State-specific compliance rules embedded in prompts and templates</w:t>
      </w:r>
    </w:p>
    <w:p w14:paraId="64D0C9CC" w14:textId="77777777" w:rsidR="00D743A3" w:rsidRPr="004A566B" w:rsidRDefault="00D743A3" w:rsidP="00D743A3">
      <w:pPr>
        <w:numPr>
          <w:ilvl w:val="0"/>
          <w:numId w:val="1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 autonomous pricing changes without margin guardrails</w:t>
      </w:r>
    </w:p>
    <w:p w14:paraId="38DA8242" w14:textId="77777777" w:rsidR="00D743A3" w:rsidRPr="004A566B" w:rsidRDefault="00D743A3" w:rsidP="00D743A3">
      <w:pPr>
        <w:numPr>
          <w:ilvl w:val="0"/>
          <w:numId w:val="1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Monthly audit of AI-generated content and lead outcomes</w:t>
      </w:r>
    </w:p>
    <w:p w14:paraId="31C3EE13" w14:textId="77777777" w:rsidR="00D743A3" w:rsidRPr="004A566B" w:rsidRDefault="00D743A3" w:rsidP="00D743A3">
      <w:pPr>
        <w:numPr>
          <w:ilvl w:val="0"/>
          <w:numId w:val="11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Clear opt-out and privacy compliance</w:t>
      </w:r>
    </w:p>
    <w:p w14:paraId="44912F6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Stop</w:t>
      </w:r>
    </w:p>
    <w:p w14:paraId="10D4A730" w14:textId="77777777" w:rsidR="00D743A3" w:rsidRPr="004A566B" w:rsidRDefault="00D743A3" w:rsidP="00D743A3">
      <w:pPr>
        <w:numPr>
          <w:ilvl w:val="0"/>
          <w:numId w:val="1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using AI for unsupervised legal interpretation or product compliance claims.</w:t>
      </w:r>
    </w:p>
    <w:p w14:paraId="491EA053" w14:textId="77777777" w:rsidR="00D743A3" w:rsidRPr="004A566B" w:rsidRDefault="00D743A3" w:rsidP="00D743A3">
      <w:pPr>
        <w:numPr>
          <w:ilvl w:val="0"/>
          <w:numId w:val="11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Stop broad creative generation without brand and compliance review.</w:t>
      </w:r>
    </w:p>
    <w:p w14:paraId="36F9595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90-day KPI targets</w:t>
      </w:r>
    </w:p>
    <w:p w14:paraId="16E5E3A9" w14:textId="77777777" w:rsidR="00D743A3" w:rsidRPr="004A566B" w:rsidRDefault="00D743A3" w:rsidP="00D743A3">
      <w:pPr>
        <w:numPr>
          <w:ilvl w:val="0"/>
          <w:numId w:val="1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Lead response time under </w:t>
      </w:r>
      <w:r w:rsidRPr="004A566B">
        <w:rPr>
          <w:rFonts w:ascii="Times New Roman" w:eastAsia="Times New Roman" w:hAnsi="Times New Roman" w:cs="Times New Roman"/>
          <w:b/>
          <w:bCs/>
          <w:caps/>
          <w:kern w:val="0"/>
          <w14:ligatures w14:val="none"/>
        </w:rPr>
        <w:t>5 minutes</w:t>
      </w:r>
      <w:r w:rsidRPr="004A566B">
        <w:rPr>
          <w:rFonts w:ascii="Times New Roman" w:eastAsia="Times New Roman" w:hAnsi="Times New Roman" w:cs="Times New Roman"/>
          <w:caps/>
          <w:kern w:val="0"/>
          <w14:ligatures w14:val="none"/>
        </w:rPr>
        <w:t xml:space="preserve"> for digital enquiries</w:t>
      </w:r>
    </w:p>
    <w:p w14:paraId="0C5B7794" w14:textId="77777777" w:rsidR="00D743A3" w:rsidRPr="004A566B" w:rsidRDefault="00D743A3" w:rsidP="00D743A3">
      <w:pPr>
        <w:numPr>
          <w:ilvl w:val="0"/>
          <w:numId w:val="1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Email/SMS automation-attributed revenue share target: </w:t>
      </w:r>
      <w:r w:rsidRPr="004A566B">
        <w:rPr>
          <w:rFonts w:ascii="Times New Roman" w:eastAsia="Times New Roman" w:hAnsi="Times New Roman" w:cs="Times New Roman"/>
          <w:b/>
          <w:bCs/>
          <w:caps/>
          <w:kern w:val="0"/>
          <w14:ligatures w14:val="none"/>
        </w:rPr>
        <w:t>5% to 8%</w:t>
      </w:r>
    </w:p>
    <w:p w14:paraId="2C07308C" w14:textId="77777777" w:rsidR="00D743A3" w:rsidRPr="004A566B" w:rsidRDefault="00D743A3" w:rsidP="00D743A3">
      <w:pPr>
        <w:numPr>
          <w:ilvl w:val="0"/>
          <w:numId w:val="1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Accessory attach uplift from AI recommendations: </w:t>
      </w:r>
      <w:r w:rsidRPr="004A566B">
        <w:rPr>
          <w:rFonts w:ascii="Times New Roman" w:eastAsia="Times New Roman" w:hAnsi="Times New Roman" w:cs="Times New Roman"/>
          <w:b/>
          <w:bCs/>
          <w:caps/>
          <w:kern w:val="0"/>
          <w14:ligatures w14:val="none"/>
        </w:rPr>
        <w:t>+10%</w:t>
      </w:r>
    </w:p>
    <w:p w14:paraId="2ADE4526" w14:textId="77777777" w:rsidR="00D743A3" w:rsidRPr="004A566B" w:rsidRDefault="00D743A3" w:rsidP="00D743A3">
      <w:pPr>
        <w:numPr>
          <w:ilvl w:val="0"/>
          <w:numId w:val="12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Service booking conversion from post-purchase automation: </w:t>
      </w:r>
      <w:r w:rsidRPr="004A566B">
        <w:rPr>
          <w:rFonts w:ascii="Times New Roman" w:eastAsia="Times New Roman" w:hAnsi="Times New Roman" w:cs="Times New Roman"/>
          <w:b/>
          <w:bCs/>
          <w:caps/>
          <w:kern w:val="0"/>
          <w14:ligatures w14:val="none"/>
        </w:rPr>
        <w:t>+15%</w:t>
      </w:r>
    </w:p>
    <w:p w14:paraId="2C0F97E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A8D0703">
          <v:rect id="_x0000_i1038" style="width:0;height:1.5pt" o:hralign="center" o:hrstd="t" o:hr="t" fillcolor="#a0a0a0" stroked="f"/>
        </w:pict>
      </w:r>
    </w:p>
    <w:p w14:paraId="6D441FC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Required next data</w:t>
      </w:r>
    </w:p>
    <w:p w14:paraId="69834C5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 convert this into a fully decision-grade board memo with fewer assumptions, the board should request:</w:t>
      </w:r>
    </w:p>
    <w:p w14:paraId="6D137632"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SKU-level sales and gross profit</w:t>
      </w:r>
    </w:p>
    <w:p w14:paraId="1EAA53E7"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units sold</w:t>
      </w:r>
    </w:p>
    <w:p w14:paraId="07618296"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revenue</w:t>
      </w:r>
    </w:p>
    <w:p w14:paraId="42DB7AC6"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profit</w:t>
      </w:r>
    </w:p>
    <w:p w14:paraId="7901E64D"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markdowns</w:t>
      </w:r>
    </w:p>
    <w:p w14:paraId="58ED1926"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returns</w:t>
      </w:r>
    </w:p>
    <w:p w14:paraId="1AEAA657"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warranty cost</w:t>
      </w:r>
    </w:p>
    <w:p w14:paraId="36FC21C9"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data</w:t>
      </w:r>
    </w:p>
    <w:p w14:paraId="01A8EF1E"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stock on hand</w:t>
      </w:r>
    </w:p>
    <w:p w14:paraId="48EA163C"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ageing</w:t>
      </w:r>
    </w:p>
    <w:p w14:paraId="5763C873"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turns</w:t>
      </w:r>
    </w:p>
    <w:p w14:paraId="2A0DC21D"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open purchase orders</w:t>
      </w:r>
    </w:p>
    <w:p w14:paraId="6CDCA04F"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landed cost by SKU</w:t>
      </w:r>
    </w:p>
    <w:p w14:paraId="66FEE55E"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dead stock</w:t>
      </w:r>
    </w:p>
    <w:p w14:paraId="5BB22BED"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Store/channel mapping</w:t>
      </w:r>
    </w:p>
    <w:p w14:paraId="5D4C08B3"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duplicated account lines belong to which store/entity/channel</w:t>
      </w:r>
    </w:p>
    <w:p w14:paraId="48F6A08E"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Customer and marketing data</w:t>
      </w:r>
    </w:p>
    <w:p w14:paraId="387A4625"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CAC by channel</w:t>
      </w:r>
    </w:p>
    <w:p w14:paraId="45E1DC1F"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ROAS/MER</w:t>
      </w:r>
    </w:p>
    <w:p w14:paraId="04C67392"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conversion rate</w:t>
      </w:r>
    </w:p>
    <w:p w14:paraId="4C4C6781"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repeat rate</w:t>
      </w:r>
    </w:p>
    <w:p w14:paraId="2A2B93EF"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AOV</w:t>
      </w:r>
    </w:p>
    <w:p w14:paraId="64D70A05"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finance penetration</w:t>
      </w:r>
    </w:p>
    <w:p w14:paraId="28A8459F"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attachment rates</w:t>
      </w:r>
    </w:p>
    <w:p w14:paraId="5A83BC80"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Service economics</w:t>
      </w:r>
    </w:p>
    <w:p w14:paraId="0AE36F3E"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labour utilisation</w:t>
      </w:r>
    </w:p>
    <w:p w14:paraId="522F50D9"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 gross margin</w:t>
      </w:r>
    </w:p>
    <w:p w14:paraId="7C3D7EED"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retention by product family</w:t>
      </w:r>
    </w:p>
    <w:p w14:paraId="5E3B5217"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State sales mix</w:t>
      </w:r>
    </w:p>
    <w:p w14:paraId="24C93046"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revenue and orders by state/postcode</w:t>
      </w:r>
    </w:p>
    <w:p w14:paraId="554DA0D4"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demand by state</w:t>
      </w:r>
    </w:p>
    <w:p w14:paraId="1E1FD616"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 legal pack</w:t>
      </w:r>
    </w:p>
    <w:p w14:paraId="4664C124"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exact current legal references management wants relied upon</w:t>
      </w:r>
    </w:p>
    <w:p w14:paraId="22524FEE"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 compliance matrix by SKU</w:t>
      </w:r>
    </w:p>
    <w:p w14:paraId="4AD12CBC" w14:textId="77777777" w:rsidR="00D743A3" w:rsidRPr="004A566B" w:rsidRDefault="00D743A3" w:rsidP="00D743A3">
      <w:pPr>
        <w:numPr>
          <w:ilvl w:val="0"/>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Cash and balance sheet</w:t>
      </w:r>
    </w:p>
    <w:p w14:paraId="55AE08E1"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value</w:t>
      </w:r>
    </w:p>
    <w:p w14:paraId="10977EC0"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debt</w:t>
      </w:r>
    </w:p>
    <w:p w14:paraId="1EE64B84"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creditors</w:t>
      </w:r>
    </w:p>
    <w:p w14:paraId="03EBD089"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debtors</w:t>
      </w:r>
    </w:p>
    <w:p w14:paraId="08ABD97C" w14:textId="77777777" w:rsidR="00D743A3" w:rsidRPr="004A566B" w:rsidRDefault="00D743A3" w:rsidP="00D743A3">
      <w:pPr>
        <w:numPr>
          <w:ilvl w:val="1"/>
          <w:numId w:val="12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operating cash flow</w:t>
      </w:r>
    </w:p>
    <w:p w14:paraId="43C328F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F52ED83">
          <v:rect id="_x0000_i1039" style="width:0;height:1.5pt" o:hralign="center" o:hrstd="t" o:hr="t" fillcolor="#a0a0a0" stroked="f"/>
        </w:pict>
      </w:r>
    </w:p>
    <w:p w14:paraId="31083B9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Risks and assumptions</w:t>
      </w:r>
    </w:p>
    <w:p w14:paraId="23E1F25C"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Key risks</w:t>
      </w:r>
    </w:p>
    <w:p w14:paraId="2E1B6E3E"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Regulatory risk</w:t>
      </w:r>
    </w:p>
    <w:p w14:paraId="6D610A8D"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Queensland opportunity could be overstated if specific product classes are not compliant or if use conditions are narrower than assumed.</w:t>
      </w:r>
    </w:p>
    <w:p w14:paraId="3EDEAEBF"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risk</w:t>
      </w:r>
    </w:p>
    <w:p w14:paraId="7FE2A209"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Growth in FatFish may be masking stock concentration or future markdown risk.</w:t>
      </w:r>
    </w:p>
    <w:p w14:paraId="346F2C81"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Margin dilution risk</w:t>
      </w:r>
    </w:p>
    <w:p w14:paraId="280B26CF"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Freight, insurance, and overhead inflation could erode current gains.</w:t>
      </w:r>
    </w:p>
    <w:p w14:paraId="4EDC93C9"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Category concentration risk</w:t>
      </w:r>
    </w:p>
    <w:p w14:paraId="7F1E75E2"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Overdependence on one brand/platform reduces resilience.</w:t>
      </w:r>
    </w:p>
    <w:p w14:paraId="4E9D6692"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efficiency risk</w:t>
      </w:r>
    </w:p>
    <w:p w14:paraId="0774D878"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Without attribution data, ad spend may be misallocated.</w:t>
      </w:r>
    </w:p>
    <w:p w14:paraId="28A11683" w14:textId="77777777" w:rsidR="00D743A3" w:rsidRPr="004A566B" w:rsidRDefault="00D743A3" w:rsidP="00D743A3">
      <w:pPr>
        <w:numPr>
          <w:ilvl w:val="0"/>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AI compliance risk</w:t>
      </w:r>
    </w:p>
    <w:p w14:paraId="46E96BCB" w14:textId="77777777" w:rsidR="00D743A3" w:rsidRPr="004A566B" w:rsidRDefault="00D743A3" w:rsidP="00D743A3">
      <w:pPr>
        <w:numPr>
          <w:ilvl w:val="1"/>
          <w:numId w:val="12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Automated content could create misleading legal or product claims if not governed.</w:t>
      </w:r>
    </w:p>
    <w:p w14:paraId="03D91A2D"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Explicit assumptions used</w:t>
      </w:r>
    </w:p>
    <w:p w14:paraId="3ACDD224" w14:textId="77777777" w:rsidR="00D743A3" w:rsidRPr="004A566B" w:rsidRDefault="00D743A3" w:rsidP="00D743A3">
      <w:pPr>
        <w:numPr>
          <w:ilvl w:val="0"/>
          <w:numId w:val="1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The Odoo data is materially accurate and comparable year on year.</w:t>
      </w:r>
    </w:p>
    <w:p w14:paraId="050385D9" w14:textId="77777777" w:rsidR="00D743A3" w:rsidRPr="004A566B" w:rsidRDefault="00D743A3" w:rsidP="00D743A3">
      <w:pPr>
        <w:numPr>
          <w:ilvl w:val="0"/>
          <w:numId w:val="1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Duplicated account lines represent different entities, stores, or channels rather than data errors.</w:t>
      </w:r>
    </w:p>
    <w:p w14:paraId="73329658" w14:textId="77777777" w:rsidR="00D743A3" w:rsidRPr="004A566B" w:rsidRDefault="00D743A3" w:rsidP="00D743A3">
      <w:pPr>
        <w:numPr>
          <w:ilvl w:val="0"/>
          <w:numId w:val="1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Queensland law change is directionally favourable for at least part of the e-mobility category, but exact product-level compliance still requires legal verification.</w:t>
      </w:r>
    </w:p>
    <w:p w14:paraId="76BE96DE" w14:textId="77777777" w:rsidR="00D743A3" w:rsidRPr="004A566B" w:rsidRDefault="00D743A3" w:rsidP="00D743A3">
      <w:pPr>
        <w:numPr>
          <w:ilvl w:val="0"/>
          <w:numId w:val="1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Australian macro conditions remain characterised by cost-of-living pressure and fuel-price sensitivity.</w:t>
      </w:r>
    </w:p>
    <w:p w14:paraId="08AEA7E1" w14:textId="77777777" w:rsidR="00D743A3" w:rsidRPr="004A566B" w:rsidRDefault="00D743A3" w:rsidP="00D743A3">
      <w:pPr>
        <w:numPr>
          <w:ilvl w:val="0"/>
          <w:numId w:val="12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Ride Electric has the operational capacity to reallocate marketing, inventory, and sales focus within 90 days.</w:t>
      </w:r>
    </w:p>
    <w:p w14:paraId="2F6B2580"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Public reference points used outside your supplied data</w:t>
      </w:r>
    </w:p>
    <w:p w14:paraId="3C8A734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For final legal sign-off and sharper state interpretation, management should verify against current official sources including:</w:t>
      </w:r>
    </w:p>
    <w:p w14:paraId="2674FAC1"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 Government / Department of Transport and Main Roads</w:t>
      </w:r>
      <w:r w:rsidRPr="004A566B">
        <w:rPr>
          <w:rFonts w:ascii="Times New Roman" w:eastAsia="Times New Roman" w:hAnsi="Times New Roman" w:cs="Times New Roman"/>
          <w:caps/>
          <w:kern w:val="0"/>
          <w14:ligatures w14:val="none"/>
        </w:rPr>
        <w:t xml:space="preserve"> guidance on personal mobility devices and e-bikes</w:t>
      </w:r>
    </w:p>
    <w:p w14:paraId="70C48C09"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NSW Government / Transport for NSW</w:t>
      </w:r>
      <w:r w:rsidRPr="004A566B">
        <w:rPr>
          <w:rFonts w:ascii="Times New Roman" w:eastAsia="Times New Roman" w:hAnsi="Times New Roman" w:cs="Times New Roman"/>
          <w:caps/>
          <w:kern w:val="0"/>
          <w14:ligatures w14:val="none"/>
        </w:rPr>
        <w:t xml:space="preserve"> e-bike and e-scooter rules</w:t>
      </w:r>
    </w:p>
    <w:p w14:paraId="3F3D31E0"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VicRoads / Transport Victoria</w:t>
      </w:r>
      <w:r w:rsidRPr="004A566B">
        <w:rPr>
          <w:rFonts w:ascii="Times New Roman" w:eastAsia="Times New Roman" w:hAnsi="Times New Roman" w:cs="Times New Roman"/>
          <w:caps/>
          <w:kern w:val="0"/>
          <w14:ligatures w14:val="none"/>
        </w:rPr>
        <w:t xml:space="preserve"> rules for e-bikes and e-scooters</w:t>
      </w:r>
    </w:p>
    <w:p w14:paraId="29AF3AEA"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WA Department of Transport</w:t>
      </w:r>
    </w:p>
    <w:p w14:paraId="4273E2FF"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 Government / mylicence / DIT</w:t>
      </w:r>
    </w:p>
    <w:p w14:paraId="72D82F1E"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ACT Government / Access Canberra</w:t>
      </w:r>
    </w:p>
    <w:p w14:paraId="6A9493F9"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Tasmania Government transport guidance</w:t>
      </w:r>
    </w:p>
    <w:p w14:paraId="60FD9DE2" w14:textId="77777777" w:rsidR="00D743A3" w:rsidRPr="004A566B" w:rsidRDefault="00D743A3" w:rsidP="00D743A3">
      <w:pPr>
        <w:numPr>
          <w:ilvl w:val="0"/>
          <w:numId w:val="12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NT Government transport guidance</w:t>
      </w:r>
    </w:p>
    <w:p w14:paraId="7C9ECC8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If you want, I can now turn this into a </w:t>
      </w:r>
      <w:r w:rsidRPr="004A566B">
        <w:rPr>
          <w:rFonts w:ascii="Times New Roman" w:eastAsia="Times New Roman" w:hAnsi="Times New Roman" w:cs="Times New Roman"/>
          <w:b/>
          <w:bCs/>
          <w:caps/>
          <w:kern w:val="0"/>
          <w14:ligatures w14:val="none"/>
        </w:rPr>
        <w:t>true board-ready 5-page memo format</w:t>
      </w:r>
      <w:r w:rsidRPr="004A566B">
        <w:rPr>
          <w:rFonts w:ascii="Times New Roman" w:eastAsia="Times New Roman" w:hAnsi="Times New Roman" w:cs="Times New Roman"/>
          <w:caps/>
          <w:kern w:val="0"/>
          <w14:ligatures w14:val="none"/>
        </w:rPr>
        <w:t xml:space="preserve"> with:</w:t>
      </w:r>
    </w:p>
    <w:p w14:paraId="731A3B2D" w14:textId="77777777" w:rsidR="00D743A3" w:rsidRPr="004A566B" w:rsidRDefault="00D743A3" w:rsidP="00D743A3">
      <w:pPr>
        <w:numPr>
          <w:ilvl w:val="0"/>
          <w:numId w:val="1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page headings,</w:t>
      </w:r>
    </w:p>
    <w:p w14:paraId="505D1439" w14:textId="77777777" w:rsidR="00D743A3" w:rsidRPr="004A566B" w:rsidRDefault="00D743A3" w:rsidP="00D743A3">
      <w:pPr>
        <w:numPr>
          <w:ilvl w:val="0"/>
          <w:numId w:val="1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 board paper tone,</w:t>
      </w:r>
    </w:p>
    <w:p w14:paraId="1DDDB7AF" w14:textId="77777777" w:rsidR="00D743A3" w:rsidRPr="004A566B" w:rsidRDefault="00D743A3" w:rsidP="00D743A3">
      <w:pPr>
        <w:numPr>
          <w:ilvl w:val="0"/>
          <w:numId w:val="1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 state-by-state opportunity matrix table,</w:t>
      </w:r>
    </w:p>
    <w:p w14:paraId="5DDC7A68" w14:textId="77777777" w:rsidR="00D743A3" w:rsidRPr="004A566B" w:rsidRDefault="00D743A3" w:rsidP="00D743A3">
      <w:pPr>
        <w:numPr>
          <w:ilvl w:val="0"/>
          <w:numId w:val="1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 stop/scale/exit product table,</w:t>
      </w:r>
    </w:p>
    <w:p w14:paraId="6E50CCB5" w14:textId="77777777" w:rsidR="00D743A3" w:rsidRPr="004A566B" w:rsidRDefault="00D743A3" w:rsidP="00D743A3">
      <w:pPr>
        <w:numPr>
          <w:ilvl w:val="0"/>
          <w:numId w:val="12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and a </w:t>
      </w:r>
      <w:r w:rsidRPr="004A566B">
        <w:rPr>
          <w:rFonts w:ascii="Times New Roman" w:eastAsia="Times New Roman" w:hAnsi="Times New Roman" w:cs="Times New Roman"/>
          <w:b/>
          <w:bCs/>
          <w:caps/>
          <w:kern w:val="0"/>
          <w14:ligatures w14:val="none"/>
        </w:rPr>
        <w:t>90-day / 12-month KPI roadmap with owners</w:t>
      </w:r>
      <w:r w:rsidRPr="004A566B">
        <w:rPr>
          <w:rFonts w:ascii="Times New Roman" w:eastAsia="Times New Roman" w:hAnsi="Times New Roman" w:cs="Times New Roman"/>
          <w:caps/>
          <w:kern w:val="0"/>
          <w14:ligatures w14:val="none"/>
        </w:rPr>
        <w:t>.</w:t>
      </w:r>
    </w:p>
    <w:p w14:paraId="2CCA2F4B"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Ask</w:t>
      </w:r>
    </w:p>
    <w:p w14:paraId="63852DAE"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Explain</w:t>
      </w:r>
    </w:p>
    <w:p w14:paraId="07365976"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Today at 6:20 PM</w:t>
      </w:r>
    </w:p>
    <w:p w14:paraId="4B12B0E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draft the 90-day and 12-month action plan with owners, KPI targets, and monthly board reporting metrics?</w:t>
      </w:r>
    </w:p>
    <w:p w14:paraId="271947C4"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noProof/>
          <w:kern w:val="0"/>
          <w14:ligatures w14:val="none"/>
        </w:rPr>
        <mc:AlternateContent>
          <mc:Choice Requires="wps">
            <w:drawing>
              <wp:inline distT="0" distB="0" distL="0" distR="0" wp14:anchorId="6C5C92F0" wp14:editId="367DF853">
                <wp:extent cx="307340" cy="307340"/>
                <wp:effectExtent l="0" t="0" r="0" b="0"/>
                <wp:docPr id="1510431218" name="AutoShape 17" descr="pro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54C9B" id="AutoShape 17" o:spid="_x0000_s1026" alt="profil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FE2E660"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gpt-5.4</w:t>
      </w:r>
    </w:p>
    <w:p w14:paraId="0EAC9EE2"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Today at 6:20 PM</w:t>
      </w:r>
    </w:p>
    <w:p w14:paraId="0F580BD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Executive take</w:t>
      </w:r>
    </w:p>
    <w:p w14:paraId="3FC9D78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Ride Electric is currently in a stronger commercial position than last year, with year-to-date revenue up </w:t>
      </w:r>
      <w:r w:rsidRPr="004A566B">
        <w:rPr>
          <w:rFonts w:ascii="Times New Roman" w:eastAsia="Times New Roman" w:hAnsi="Times New Roman" w:cs="Times New Roman"/>
          <w:b/>
          <w:bCs/>
          <w:caps/>
          <w:kern w:val="0"/>
          <w14:ligatures w14:val="none"/>
        </w:rPr>
        <w:t>41.6%</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gross profit up </w:t>
      </w:r>
      <w:r w:rsidRPr="004A566B">
        <w:rPr>
          <w:rFonts w:ascii="Times New Roman" w:eastAsia="Times New Roman" w:hAnsi="Times New Roman" w:cs="Times New Roman"/>
          <w:b/>
          <w:bCs/>
          <w:caps/>
          <w:kern w:val="0"/>
          <w14:ligatures w14:val="none"/>
        </w:rPr>
        <w:t>48.0%</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and net profit up </w:t>
      </w:r>
      <w:r w:rsidRPr="004A566B">
        <w:rPr>
          <w:rFonts w:ascii="Times New Roman" w:eastAsia="Times New Roman" w:hAnsi="Times New Roman" w:cs="Times New Roman"/>
          <w:b/>
          <w:bCs/>
          <w:caps/>
          <w:kern w:val="0"/>
          <w14:ligatures w14:val="none"/>
        </w:rPr>
        <w:t>820.7%</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On the evidence provided, the business has moved from low-profit growth to materially better operating leverage.</w:t>
      </w:r>
    </w:p>
    <w:p w14:paraId="3D5DE28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immediate strategic opportunity is to convert this momentum into a more resilient profit model by:</w:t>
      </w:r>
    </w:p>
    <w:p w14:paraId="55C9483D" w14:textId="77777777" w:rsidR="00D743A3" w:rsidRPr="004A566B" w:rsidRDefault="00D743A3" w:rsidP="00D743A3">
      <w:pPr>
        <w:numPr>
          <w:ilvl w:val="0"/>
          <w:numId w:val="1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leaning harder into the product families that are clearly driving growth and gross profit,</w:t>
      </w:r>
    </w:p>
    <w:p w14:paraId="25E52028" w14:textId="77777777" w:rsidR="00D743A3" w:rsidRPr="004A566B" w:rsidRDefault="00D743A3" w:rsidP="00D743A3">
      <w:pPr>
        <w:numPr>
          <w:ilvl w:val="0"/>
          <w:numId w:val="1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reducing exposure to weaker scooter categories that appear to be declining,</w:t>
      </w:r>
    </w:p>
    <w:p w14:paraId="620F69C2" w14:textId="77777777" w:rsidR="00D743A3" w:rsidRPr="004A566B" w:rsidRDefault="00D743A3" w:rsidP="00D743A3">
      <w:pPr>
        <w:numPr>
          <w:ilvl w:val="0"/>
          <w:numId w:val="1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using Queensland’s evolving e-mobility regulatory environment as a demand catalyst without overcommitting inventory ahead of confirmed enforcement and consumer adoption patterns,</w:t>
      </w:r>
    </w:p>
    <w:p w14:paraId="04591F68" w14:textId="77777777" w:rsidR="00D743A3" w:rsidRPr="004A566B" w:rsidRDefault="00D743A3" w:rsidP="00D743A3">
      <w:pPr>
        <w:numPr>
          <w:ilvl w:val="0"/>
          <w:numId w:val="1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building a stronger recurring revenue base through parts, service, tyres, accessories, and safety products,</w:t>
      </w:r>
    </w:p>
    <w:p w14:paraId="6A1689C8" w14:textId="77777777" w:rsidR="00D743A3" w:rsidRPr="004A566B" w:rsidRDefault="00D743A3" w:rsidP="00D743A3">
      <w:pPr>
        <w:numPr>
          <w:ilvl w:val="0"/>
          <w:numId w:val="12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tightening marketing efficiency and selectively applying AI automation where measured impact is likely.</w:t>
      </w:r>
    </w:p>
    <w:p w14:paraId="7DB0B5E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The most important trade-off is this: </w:t>
      </w:r>
      <w:r w:rsidRPr="004A566B">
        <w:rPr>
          <w:rFonts w:ascii="Times New Roman" w:eastAsia="Times New Roman" w:hAnsi="Times New Roman" w:cs="Times New Roman"/>
          <w:b/>
          <w:bCs/>
          <w:caps/>
          <w:kern w:val="0"/>
          <w14:ligatures w14:val="none"/>
        </w:rPr>
        <w:t>do not chase broad category growth across all scooters and bikes at once</w:t>
      </w:r>
      <w:r w:rsidRPr="004A566B">
        <w:rPr>
          <w:rFonts w:ascii="Times New Roman" w:eastAsia="Times New Roman" w:hAnsi="Times New Roman" w:cs="Times New Roman"/>
          <w:caps/>
          <w:kern w:val="0"/>
          <w14:ligatures w14:val="none"/>
        </w:rPr>
        <w:t>. The data supports concentrating capital and marketing on the highest-contribution bike-led categories and aftermarket revenue streams, while rationalising underperforming scooter lines and miscellaneous “other” sales buckets.</w:t>
      </w:r>
    </w:p>
    <w:p w14:paraId="7F3FC04C"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B6E71E3">
          <v:rect id="_x0000_i1040" style="width:0;height:1.5pt" o:hralign="center" o:hrstd="t" o:hr="t" fillcolor="#a0a0a0" stroked="f"/>
        </w:pict>
      </w:r>
    </w:p>
    <w:p w14:paraId="4BC1323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proves</w:t>
      </w:r>
    </w:p>
    <w:p w14:paraId="4DAF9B7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 The business is growing faster than costs</w:t>
      </w:r>
    </w:p>
    <w:p w14:paraId="64EC8610" w14:textId="77777777" w:rsidR="00D743A3" w:rsidRPr="004A566B" w:rsidRDefault="00D743A3" w:rsidP="00D743A3">
      <w:pPr>
        <w:numPr>
          <w:ilvl w:val="0"/>
          <w:numId w:val="1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Total income increased from </w:t>
      </w:r>
      <w:r w:rsidRPr="004A566B">
        <w:rPr>
          <w:rFonts w:ascii="Times New Roman" w:eastAsia="Times New Roman" w:hAnsi="Times New Roman" w:cs="Times New Roman"/>
          <w:b/>
          <w:bCs/>
          <w:caps/>
          <w:kern w:val="0"/>
          <w14:ligatures w14:val="none"/>
        </w:rPr>
        <w:t>A$9,010,515.45</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A$12,762,103.64</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+41.6%</w:t>
      </w:r>
      <w:r w:rsidRPr="004A566B">
        <w:rPr>
          <w:rFonts w:ascii="Times New Roman" w:eastAsia="Times New Roman" w:hAnsi="Times New Roman" w:cs="Times New Roman"/>
          <w:caps/>
          <w:kern w:val="0"/>
          <w14:ligatures w14:val="none"/>
        </w:rPr>
        <w:t>.</w:t>
      </w:r>
    </w:p>
    <w:p w14:paraId="60DFFF7C" w14:textId="77777777" w:rsidR="00D743A3" w:rsidRPr="004A566B" w:rsidRDefault="00D743A3" w:rsidP="00D743A3">
      <w:pPr>
        <w:numPr>
          <w:ilvl w:val="0"/>
          <w:numId w:val="1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Gross profit increased from </w:t>
      </w:r>
      <w:r w:rsidRPr="004A566B">
        <w:rPr>
          <w:rFonts w:ascii="Times New Roman" w:eastAsia="Times New Roman" w:hAnsi="Times New Roman" w:cs="Times New Roman"/>
          <w:b/>
          <w:bCs/>
          <w:caps/>
          <w:kern w:val="0"/>
          <w14:ligatures w14:val="none"/>
        </w:rPr>
        <w:t>A$2,743,918.90</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A$4,062,000.61</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+48.0%</w:t>
      </w:r>
      <w:r w:rsidRPr="004A566B">
        <w:rPr>
          <w:rFonts w:ascii="Times New Roman" w:eastAsia="Times New Roman" w:hAnsi="Times New Roman" w:cs="Times New Roman"/>
          <w:caps/>
          <w:kern w:val="0"/>
          <w14:ligatures w14:val="none"/>
        </w:rPr>
        <w:t>.</w:t>
      </w:r>
    </w:p>
    <w:p w14:paraId="0C591290" w14:textId="77777777" w:rsidR="00D743A3" w:rsidRPr="004A566B" w:rsidRDefault="00D743A3" w:rsidP="00D743A3">
      <w:pPr>
        <w:numPr>
          <w:ilvl w:val="0"/>
          <w:numId w:val="1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Total expenses increased from </w:t>
      </w:r>
      <w:r w:rsidRPr="004A566B">
        <w:rPr>
          <w:rFonts w:ascii="Times New Roman" w:eastAsia="Times New Roman" w:hAnsi="Times New Roman" w:cs="Times New Roman"/>
          <w:b/>
          <w:bCs/>
          <w:caps/>
          <w:kern w:val="0"/>
          <w14:ligatures w14:val="none"/>
        </w:rPr>
        <w:t>A$2,848,230.22</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A$3,108,842.59</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+9.1%</w:t>
      </w:r>
      <w:r w:rsidRPr="004A566B">
        <w:rPr>
          <w:rFonts w:ascii="Times New Roman" w:eastAsia="Times New Roman" w:hAnsi="Times New Roman" w:cs="Times New Roman"/>
          <w:caps/>
          <w:kern w:val="0"/>
          <w14:ligatures w14:val="none"/>
        </w:rPr>
        <w:t>.</w:t>
      </w:r>
    </w:p>
    <w:p w14:paraId="5029E1F9" w14:textId="77777777" w:rsidR="00D743A3" w:rsidRPr="004A566B" w:rsidRDefault="00D743A3" w:rsidP="00D743A3">
      <w:pPr>
        <w:numPr>
          <w:ilvl w:val="0"/>
          <w:numId w:val="12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Net profit increased from </w:t>
      </w:r>
      <w:r w:rsidRPr="004A566B">
        <w:rPr>
          <w:rFonts w:ascii="Times New Roman" w:eastAsia="Times New Roman" w:hAnsi="Times New Roman" w:cs="Times New Roman"/>
          <w:b/>
          <w:bCs/>
          <w:caps/>
          <w:kern w:val="0"/>
          <w14:ligatures w14:val="none"/>
        </w:rPr>
        <w:t>A$128,930.36</w:t>
      </w:r>
      <w:r w:rsidRPr="004A566B">
        <w:rPr>
          <w:rFonts w:ascii="Times New Roman" w:eastAsia="Times New Roman" w:hAnsi="Times New Roman" w:cs="Times New Roman"/>
          <w:caps/>
          <w:kern w:val="0"/>
          <w14:ligatures w14:val="none"/>
        </w:rPr>
        <w:t xml:space="preserve"> to </w:t>
      </w:r>
      <w:r w:rsidRPr="004A566B">
        <w:rPr>
          <w:rFonts w:ascii="Times New Roman" w:eastAsia="Times New Roman" w:hAnsi="Times New Roman" w:cs="Times New Roman"/>
          <w:b/>
          <w:bCs/>
          <w:caps/>
          <w:kern w:val="0"/>
          <w14:ligatures w14:val="none"/>
        </w:rPr>
        <w:t>A$1,187,012.95</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+820.7%</w:t>
      </w:r>
      <w:r w:rsidRPr="004A566B">
        <w:rPr>
          <w:rFonts w:ascii="Times New Roman" w:eastAsia="Times New Roman" w:hAnsi="Times New Roman" w:cs="Times New Roman"/>
          <w:caps/>
          <w:kern w:val="0"/>
          <w14:ligatures w14:val="none"/>
        </w:rPr>
        <w:t>.</w:t>
      </w:r>
    </w:p>
    <w:p w14:paraId="71CEE81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operating leverage has improved materially. Revenue growth is not being consumed by overhead growth at the same rate.</w:t>
      </w:r>
    </w:p>
    <w:p w14:paraId="29ABBEDC"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pict w14:anchorId="6713ED40">
          <v:rect id="_x0000_i1041" style="width:0;height:1.5pt" o:hralign="center" o:hrstd="t" o:hr="t" fillcolor="#a0a0a0" stroked="f"/>
        </w:pict>
      </w:r>
    </w:p>
    <w:p w14:paraId="3CC5D06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2. Gross margin improved</w:t>
      </w:r>
    </w:p>
    <w:p w14:paraId="0BD97230" w14:textId="77777777" w:rsidR="00D743A3" w:rsidRPr="004A566B" w:rsidRDefault="00D743A3" w:rsidP="00D743A3">
      <w:pPr>
        <w:numPr>
          <w:ilvl w:val="0"/>
          <w:numId w:val="12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Current gross margin: </w:t>
      </w:r>
      <w:r w:rsidRPr="004A566B">
        <w:rPr>
          <w:rFonts w:ascii="Times New Roman" w:eastAsia="Times New Roman" w:hAnsi="Times New Roman" w:cs="Times New Roman"/>
          <w:b/>
          <w:bCs/>
          <w:caps/>
          <w:kern w:val="0"/>
          <w14:ligatures w14:val="none"/>
        </w:rPr>
        <w:t>A$4,062,000.61 / A$12,762,103.64 = 31.8%</w:t>
      </w:r>
    </w:p>
    <w:p w14:paraId="2FFE62B2" w14:textId="77777777" w:rsidR="00D743A3" w:rsidRPr="004A566B" w:rsidRDefault="00D743A3" w:rsidP="00D743A3">
      <w:pPr>
        <w:numPr>
          <w:ilvl w:val="0"/>
          <w:numId w:val="12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Prior gross margin: </w:t>
      </w:r>
      <w:r w:rsidRPr="004A566B">
        <w:rPr>
          <w:rFonts w:ascii="Times New Roman" w:eastAsia="Times New Roman" w:hAnsi="Times New Roman" w:cs="Times New Roman"/>
          <w:b/>
          <w:bCs/>
          <w:caps/>
          <w:kern w:val="0"/>
          <w14:ligatures w14:val="none"/>
        </w:rPr>
        <w:t>A$2,743,918.90 / A$9,010,515.45 = 30.5%</w:t>
      </w:r>
    </w:p>
    <w:p w14:paraId="4D1D168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margin quality improved by about </w:t>
      </w:r>
      <w:r w:rsidRPr="004A566B">
        <w:rPr>
          <w:rFonts w:ascii="Times New Roman" w:eastAsia="Times New Roman" w:hAnsi="Times New Roman" w:cs="Times New Roman"/>
          <w:b/>
          <w:bCs/>
          <w:caps/>
          <w:kern w:val="0"/>
          <w14:ligatures w14:val="none"/>
        </w:rPr>
        <w:t>1.3 percentage points</w:t>
      </w:r>
      <w:r w:rsidRPr="004A566B">
        <w:rPr>
          <w:rFonts w:ascii="Times New Roman" w:eastAsia="Times New Roman" w:hAnsi="Times New Roman" w:cs="Times New Roman"/>
          <w:caps/>
          <w:kern w:val="0"/>
          <w14:ligatures w14:val="none"/>
        </w:rPr>
        <w:t>, which is meaningful at this revenue scale.</w:t>
      </w:r>
    </w:p>
    <w:p w14:paraId="6FF677BC"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02819DA6">
          <v:rect id="_x0000_i1042" style="width:0;height:1.5pt" o:hralign="center" o:hrstd="t" o:hr="t" fillcolor="#a0a0a0" stroked="f"/>
        </w:pict>
      </w:r>
    </w:p>
    <w:p w14:paraId="5D5C4BB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3. Growth is being driven disproportionately by FatFish and selected bike/accessory categories</w:t>
      </w:r>
      <w:r w:rsidRPr="004A566B">
        <w:rPr>
          <w:rFonts w:ascii="Times New Roman" w:eastAsia="Times New Roman" w:hAnsi="Times New Roman" w:cs="Times New Roman"/>
          <w:caps/>
          <w:kern w:val="0"/>
          <w14:ligatures w14:val="none"/>
        </w:rPr>
        <w:br/>
        <w:t>Key sales growth lines visible in the data:</w:t>
      </w:r>
    </w:p>
    <w:p w14:paraId="38D0FB27"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FatFish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A$5,090,797.31</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A$1,793,154.10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+183.9%</w:t>
      </w:r>
    </w:p>
    <w:p w14:paraId="443FDAF0"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Fatfish Bikes (SM): A$1,343,848.00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A$377,186.12</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+256.3%</w:t>
      </w:r>
    </w:p>
    <w:p w14:paraId="60BF05DF"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FatFish Parts: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A$155,294.96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A$30,783.82</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+404.5%</w:t>
      </w:r>
    </w:p>
    <w:p w14:paraId="1B51304E"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SM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A$615,314.74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A$300,224.03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+105.0%</w:t>
      </w:r>
    </w:p>
    <w:p w14:paraId="14B6D038"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Accessories: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A$381,091.64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A$130,178.66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+192.7%</w:t>
      </w:r>
    </w:p>
    <w:p w14:paraId="445EAA71"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Helmets: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A$76,747.54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A$33,957.50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+126.0%</w:t>
      </w:r>
    </w:p>
    <w:p w14:paraId="7EBD906E"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Bike Tyres and Inners: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A$68,704.99</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A$22,550.83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+204.7%</w:t>
      </w:r>
    </w:p>
    <w:p w14:paraId="495AD4EE"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Sales - Brake and Brake Parts: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A$48,682.02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A$18,962.27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+156.7%</w:t>
      </w:r>
    </w:p>
    <w:p w14:paraId="3CA789CD" w14:textId="77777777" w:rsidR="00D743A3" w:rsidRPr="004A566B" w:rsidRDefault="00D743A3" w:rsidP="00D743A3">
      <w:pPr>
        <w:numPr>
          <w:ilvl w:val="0"/>
          <w:numId w:val="12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Workshop Repairs &amp; Service:</w:t>
      </w:r>
      <w:r w:rsidRPr="004A566B">
        <w:rPr>
          <w:rFonts w:ascii="Times New Roman" w:eastAsia="Times New Roman" w:hAnsi="Times New Roman" w:cs="Times New Roman"/>
          <w:caps/>
          <w:kern w:val="0"/>
          <w14:ligatures w14:val="none"/>
        </w:rPr>
        <w:t xml:space="preserve"> one line </w:t>
      </w:r>
      <w:r w:rsidRPr="004A566B">
        <w:rPr>
          <w:rFonts w:ascii="Times New Roman" w:eastAsia="Times New Roman" w:hAnsi="Times New Roman" w:cs="Times New Roman"/>
          <w:b/>
          <w:bCs/>
          <w:caps/>
          <w:kern w:val="0"/>
          <w14:ligatures w14:val="none"/>
        </w:rPr>
        <w:t>A$171,088.52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A$131,214.32</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+30.4%</w:t>
      </w:r>
      <w:r w:rsidRPr="004A566B">
        <w:rPr>
          <w:rFonts w:ascii="Times New Roman" w:eastAsia="Times New Roman" w:hAnsi="Times New Roman" w:cs="Times New Roman"/>
          <w:caps/>
          <w:kern w:val="0"/>
          <w14:ligatures w14:val="none"/>
        </w:rPr>
        <w:t xml:space="preserve">; another </w:t>
      </w:r>
      <w:r w:rsidRPr="004A566B">
        <w:rPr>
          <w:rFonts w:ascii="Times New Roman" w:eastAsia="Times New Roman" w:hAnsi="Times New Roman" w:cs="Times New Roman"/>
          <w:b/>
          <w:bCs/>
          <w:caps/>
          <w:kern w:val="0"/>
          <w14:ligatures w14:val="none"/>
        </w:rPr>
        <w:t>A$227,970.22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A$182,140.30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+25.2%</w:t>
      </w:r>
    </w:p>
    <w:p w14:paraId="025E411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the strongest momentum is in bike-led categories, especially FatFish, plus aftermarket and safety/accessory attachment.</w:t>
      </w:r>
    </w:p>
    <w:p w14:paraId="74F2B024"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189A446">
          <v:rect id="_x0000_i1043" style="width:0;height:1.5pt" o:hralign="center" o:hrstd="t" o:hr="t" fillcolor="#a0a0a0" stroked="f"/>
        </w:pict>
      </w:r>
    </w:p>
    <w:p w14:paraId="1D5C512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4. Several scooter categories are declining</w:t>
      </w:r>
      <w:r w:rsidRPr="004A566B">
        <w:rPr>
          <w:rFonts w:ascii="Times New Roman" w:eastAsia="Times New Roman" w:hAnsi="Times New Roman" w:cs="Times New Roman"/>
          <w:caps/>
          <w:kern w:val="0"/>
          <w14:ligatures w14:val="none"/>
        </w:rPr>
        <w:br/>
        <w:t>Examples:</w:t>
      </w:r>
    </w:p>
    <w:p w14:paraId="79A27B04"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Zero Scooters: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A$48,773.66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A$74,895.18</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-34.9%</w:t>
      </w:r>
    </w:p>
    <w:p w14:paraId="69564296"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another Zero Scooters line: </w:t>
      </w:r>
      <w:r w:rsidRPr="004A566B">
        <w:rPr>
          <w:rFonts w:ascii="Times New Roman" w:eastAsia="Times New Roman" w:hAnsi="Times New Roman" w:cs="Times New Roman"/>
          <w:b/>
          <w:bCs/>
          <w:caps/>
          <w:kern w:val="0"/>
          <w14:ligatures w14:val="none"/>
        </w:rPr>
        <w:t>A$16,835.23</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A$76,520.90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-78.0%</w:t>
      </w:r>
    </w:p>
    <w:p w14:paraId="2D455154"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Zero Parts: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A$32,173.18</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A$51,970.50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-38.1%</w:t>
      </w:r>
    </w:p>
    <w:p w14:paraId="574DDF60"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Vsett Scooters: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A$129,905.13</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A$181,769.67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-28.5%</w:t>
      </w:r>
    </w:p>
    <w:p w14:paraId="617F5A3D"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Vsett Parts: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A$45,090.43</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A$65,934.56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-31.6%</w:t>
      </w:r>
    </w:p>
    <w:p w14:paraId="6DB5B35E" w14:textId="77777777" w:rsidR="00D743A3" w:rsidRPr="004A566B" w:rsidRDefault="00D743A3" w:rsidP="00D743A3">
      <w:pPr>
        <w:numPr>
          <w:ilvl w:val="0"/>
          <w:numId w:val="13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Other Brand Bikes: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A$61,714.55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A$116,799.88</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-47.2%</w:t>
      </w:r>
    </w:p>
    <w:p w14:paraId="6EAF1BD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not all mobility categories are benefiting equally. Scooter demand appears weaker or more volatile than bike demand in the current mix.</w:t>
      </w:r>
    </w:p>
    <w:p w14:paraId="4ECC5A07"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86FE966">
          <v:rect id="_x0000_i1044" style="width:0;height:1.5pt" o:hralign="center" o:hrstd="t" o:hr="t" fillcolor="#a0a0a0" stroked="f"/>
        </w:pict>
      </w:r>
    </w:p>
    <w:p w14:paraId="10A6A4A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5. Workshop and recurring categories appear structurally attractive</w:t>
      </w:r>
      <w:r w:rsidRPr="004A566B">
        <w:rPr>
          <w:rFonts w:ascii="Times New Roman" w:eastAsia="Times New Roman" w:hAnsi="Times New Roman" w:cs="Times New Roman"/>
          <w:caps/>
          <w:kern w:val="0"/>
          <w14:ligatures w14:val="none"/>
        </w:rPr>
        <w:br/>
        <w:t>Workshop revenue has grown while direct workshop COGS remain relatively low:</w:t>
      </w:r>
    </w:p>
    <w:p w14:paraId="64082410" w14:textId="77777777" w:rsidR="00D743A3" w:rsidRPr="004A566B" w:rsidRDefault="00D743A3" w:rsidP="00D743A3">
      <w:pPr>
        <w:numPr>
          <w:ilvl w:val="0"/>
          <w:numId w:val="13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 sales lines total materially above direct workshop COGS lines.</w:t>
      </w:r>
    </w:p>
    <w:p w14:paraId="275C61E4" w14:textId="77777777" w:rsidR="00D743A3" w:rsidRPr="004A566B" w:rsidRDefault="00D743A3" w:rsidP="00D743A3">
      <w:pPr>
        <w:numPr>
          <w:ilvl w:val="0"/>
          <w:numId w:val="13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Tyres, brake parts, accessories, helmets, and parts categories are all growing strongly.</w:t>
      </w:r>
    </w:p>
    <w:p w14:paraId="1E2426C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recurring and attachment revenue is likely a more resilient profit pool than one-off vehicle sales alone.</w:t>
      </w:r>
    </w:p>
    <w:p w14:paraId="6BF01D38"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859C1F9">
          <v:rect id="_x0000_i1045" style="width:0;height:1.5pt" o:hralign="center" o:hrstd="t" o:hr="t" fillcolor="#a0a0a0" stroked="f"/>
        </w:pict>
      </w:r>
    </w:p>
    <w:p w14:paraId="759DDC6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6. Freight and some overhead lines need scrutiny</w:t>
      </w:r>
    </w:p>
    <w:p w14:paraId="441CA34C" w14:textId="77777777" w:rsidR="00D743A3" w:rsidRPr="004A566B" w:rsidRDefault="00D743A3" w:rsidP="00D743A3">
      <w:pPr>
        <w:numPr>
          <w:ilvl w:val="0"/>
          <w:numId w:val="1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COGS - Freight &amp; Courier (Stock): A$254,603.80</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A$543.23</w:t>
      </w:r>
      <w:r w:rsidRPr="004A566B">
        <w:rPr>
          <w:rFonts w:ascii="Times New Roman" w:eastAsia="Times New Roman" w:hAnsi="Times New Roman" w:cs="Times New Roman"/>
          <w:caps/>
          <w:kern w:val="0"/>
          <w14:ligatures w14:val="none"/>
        </w:rPr>
        <w:t>: extreme increase.</w:t>
      </w:r>
    </w:p>
    <w:p w14:paraId="19B172A7" w14:textId="77777777" w:rsidR="00D743A3" w:rsidRPr="004A566B" w:rsidRDefault="00D743A3" w:rsidP="00D743A3">
      <w:pPr>
        <w:numPr>
          <w:ilvl w:val="0"/>
          <w:numId w:val="1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Insurance: A$75,600.67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A$2,748.07</w:t>
      </w:r>
    </w:p>
    <w:p w14:paraId="4788348E" w14:textId="77777777" w:rsidR="00D743A3" w:rsidRPr="004A566B" w:rsidRDefault="00D743A3" w:rsidP="00D743A3">
      <w:pPr>
        <w:numPr>
          <w:ilvl w:val="0"/>
          <w:numId w:val="1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Rent:</w:t>
      </w:r>
      <w:r w:rsidRPr="004A566B">
        <w:rPr>
          <w:rFonts w:ascii="Times New Roman" w:eastAsia="Times New Roman" w:hAnsi="Times New Roman" w:cs="Times New Roman"/>
          <w:caps/>
          <w:kern w:val="0"/>
          <w14:ligatures w14:val="none"/>
        </w:rPr>
        <w:t xml:space="preserve"> one line </w:t>
      </w:r>
      <w:r w:rsidRPr="004A566B">
        <w:rPr>
          <w:rFonts w:ascii="Times New Roman" w:eastAsia="Times New Roman" w:hAnsi="Times New Roman" w:cs="Times New Roman"/>
          <w:b/>
          <w:bCs/>
          <w:caps/>
          <w:kern w:val="0"/>
          <w14:ligatures w14:val="none"/>
        </w:rPr>
        <w:t>A$113,347.74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A$70,863.66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+60.0%</w:t>
      </w:r>
    </w:p>
    <w:p w14:paraId="4F54F4CA" w14:textId="77777777" w:rsidR="00D743A3" w:rsidRPr="004A566B" w:rsidRDefault="00D743A3" w:rsidP="00D743A3">
      <w:pPr>
        <w:numPr>
          <w:ilvl w:val="0"/>
          <w:numId w:val="1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CFO/Finance Team:</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A$126,477.25</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A$2,275.99</w:t>
      </w:r>
    </w:p>
    <w:p w14:paraId="093FD4FC" w14:textId="77777777" w:rsidR="00D743A3" w:rsidRPr="004A566B" w:rsidRDefault="00D743A3" w:rsidP="00D743A3">
      <w:pPr>
        <w:numPr>
          <w:ilvl w:val="0"/>
          <w:numId w:val="13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Odoo:</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A$30,279.12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A$19,841.98</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+52.6%</w:t>
      </w:r>
    </w:p>
    <w:p w14:paraId="70DA74B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some cost lines may reflect reclassification, expansion, or one-off structural changes. They are too material to ignore, but the dataset alone does not confirm whether they are recurring run-rate costs.</w:t>
      </w:r>
    </w:p>
    <w:p w14:paraId="07BCF1B8"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06735815">
          <v:rect id="_x0000_i1046" style="width:0;height:1.5pt" o:hralign="center" o:hrstd="t" o:hr="t" fillcolor="#a0a0a0" stroked="f"/>
        </w:pict>
      </w:r>
    </w:p>
    <w:p w14:paraId="7691D3E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7. Marketing spend is substantial and mixed</w:t>
      </w:r>
    </w:p>
    <w:p w14:paraId="537BC16D"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Google advertising:</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A$337,563.17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A$362,956.27</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-7.0%</w:t>
      </w:r>
    </w:p>
    <w:p w14:paraId="4DB85188"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Meta:</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A$56,183.82</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A$36,126.36</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+55.5%</w:t>
      </w:r>
    </w:p>
    <w:p w14:paraId="331CAD91"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Shopify advertising:</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A$44,964.17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A$33,696.91</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+33.4%</w:t>
      </w:r>
    </w:p>
    <w:p w14:paraId="6E3B6160"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Klaviyo:</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A$8,447.96</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A$14,191.93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-40.5%</w:t>
      </w:r>
    </w:p>
    <w:p w14:paraId="77138793"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wages:</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A$148,434.14</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A$196,559.70</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-24.5%</w:t>
      </w:r>
    </w:p>
    <w:p w14:paraId="4344FB3A" w14:textId="77777777" w:rsidR="00D743A3" w:rsidRPr="004A566B" w:rsidRDefault="00D743A3" w:rsidP="00D743A3">
      <w:pPr>
        <w:numPr>
          <w:ilvl w:val="0"/>
          <w:numId w:val="13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Website design:</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A$29,359.77</w:t>
      </w:r>
      <w:r w:rsidRPr="004A566B">
        <w:rPr>
          <w:rFonts w:ascii="Times New Roman" w:eastAsia="Times New Roman" w:hAnsi="Times New Roman" w:cs="Times New Roman"/>
          <w:caps/>
          <w:kern w:val="0"/>
          <w14:ligatures w14:val="none"/>
        </w:rPr>
        <w:t xml:space="preserve"> vs </w:t>
      </w:r>
      <w:r w:rsidRPr="004A566B">
        <w:rPr>
          <w:rFonts w:ascii="Times New Roman" w:eastAsia="Times New Roman" w:hAnsi="Times New Roman" w:cs="Times New Roman"/>
          <w:b/>
          <w:bCs/>
          <w:caps/>
          <w:kern w:val="0"/>
          <w14:ligatures w14:val="none"/>
        </w:rPr>
        <w:t>A$18,524.93</w:t>
      </w:r>
      <w:r w:rsidRPr="004A566B">
        <w:rPr>
          <w:rFonts w:ascii="Times New Roman" w:eastAsia="Times New Roman" w:hAnsi="Times New Roman" w:cs="Times New Roman"/>
          <w:caps/>
          <w:kern w:val="0"/>
          <w14:ligatures w14:val="none"/>
        </w:rPr>
        <w:t xml:space="preserve">: </w:t>
      </w:r>
      <w:r w:rsidRPr="004A566B">
        <w:rPr>
          <w:rFonts w:ascii="Times New Roman" w:eastAsia="Times New Roman" w:hAnsi="Times New Roman" w:cs="Times New Roman"/>
          <w:b/>
          <w:bCs/>
          <w:caps/>
          <w:kern w:val="0"/>
          <w14:ligatures w14:val="none"/>
        </w:rPr>
        <w:t>+58.5%</w:t>
      </w:r>
    </w:p>
    <w:p w14:paraId="4866BE6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marketing has been rebalanced, but there is no channel-attributed revenue evidence here to prove which spend is producing the best return.</w:t>
      </w:r>
    </w:p>
    <w:p w14:paraId="28A3698F"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206E351">
          <v:rect id="_x0000_i1047" style="width:0;height:1.5pt" o:hralign="center" o:hrstd="t" o:hr="t" fillcolor="#a0a0a0" stroked="f"/>
        </w:pict>
      </w:r>
    </w:p>
    <w:p w14:paraId="20155B4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the data suggests</w:t>
      </w:r>
    </w:p>
    <w:p w14:paraId="6E5AB15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 Ride Electric is becoming a bike-first profit engine, not a balanced bike-scooter portfolio</w:t>
      </w:r>
      <w:r w:rsidRPr="004A566B">
        <w:rPr>
          <w:rFonts w:ascii="Times New Roman" w:eastAsia="Times New Roman" w:hAnsi="Times New Roman" w:cs="Times New Roman"/>
          <w:caps/>
          <w:kern w:val="0"/>
          <w14:ligatures w14:val="none"/>
        </w:rPr>
        <w:br/>
      </w:r>
      <w:r w:rsidRPr="004A566B">
        <w:rPr>
          <w:rFonts w:ascii="Times New Roman" w:eastAsia="Times New Roman" w:hAnsi="Times New Roman" w:cs="Times New Roman"/>
          <w:caps/>
          <w:kern w:val="0"/>
          <w14:ligatures w14:val="none"/>
        </w:rPr>
        <w:lastRenderedPageBreak/>
        <w:t>The strongest growth is concentrated in FatFish and related bike categories, while several scooter lines are shrinking. This suggests the business’s current right-to-win is stronger in e-bikes and associated parts/accessories than in broad scooter retail.</w:t>
      </w:r>
    </w:p>
    <w:p w14:paraId="28514F1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2. Cost-of-living pressure in Australia likely favours practical mobility purchases over discretionary performance purchases</w:t>
      </w:r>
      <w:r w:rsidRPr="004A566B">
        <w:rPr>
          <w:rFonts w:ascii="Times New Roman" w:eastAsia="Times New Roman" w:hAnsi="Times New Roman" w:cs="Times New Roman"/>
          <w:caps/>
          <w:kern w:val="0"/>
          <w14:ligatures w14:val="none"/>
        </w:rPr>
        <w:br/>
        <w:t>This is an interpretation, not something proven by your internal data. In the current Australian climate, high living costs, transport cost sensitivity, and fuel price volatility generally support demand for products positioned as:</w:t>
      </w:r>
    </w:p>
    <w:p w14:paraId="5252DC2C" w14:textId="77777777" w:rsidR="00D743A3" w:rsidRPr="004A566B" w:rsidRDefault="00D743A3" w:rsidP="00D743A3">
      <w:pPr>
        <w:numPr>
          <w:ilvl w:val="0"/>
          <w:numId w:val="13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commuting substitutes,</w:t>
      </w:r>
    </w:p>
    <w:p w14:paraId="4FD56923" w14:textId="77777777" w:rsidR="00D743A3" w:rsidRPr="004A566B" w:rsidRDefault="00D743A3" w:rsidP="00D743A3">
      <w:pPr>
        <w:numPr>
          <w:ilvl w:val="0"/>
          <w:numId w:val="13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 running-cost transport,</w:t>
      </w:r>
    </w:p>
    <w:p w14:paraId="492F45CC" w14:textId="77777777" w:rsidR="00D743A3" w:rsidRPr="004A566B" w:rsidRDefault="00D743A3" w:rsidP="00D743A3">
      <w:pPr>
        <w:numPr>
          <w:ilvl w:val="0"/>
          <w:numId w:val="13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utility/family mobility,</w:t>
      </w:r>
    </w:p>
    <w:p w14:paraId="35957408" w14:textId="77777777" w:rsidR="00D743A3" w:rsidRPr="004A566B" w:rsidRDefault="00D743A3" w:rsidP="00D743A3">
      <w:pPr>
        <w:numPr>
          <w:ilvl w:val="0"/>
          <w:numId w:val="13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serviceable and durable products.</w:t>
      </w:r>
    </w:p>
    <w:p w14:paraId="4191375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That likely favours commuter e-bikes, fat-tyre utility bikes, safety bundles, finance-supported purchases, and service plans more than premium discretionary scooters.</w:t>
      </w:r>
    </w:p>
    <w:p w14:paraId="7B04D5A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External reference basis:</w:t>
      </w:r>
      <w:r w:rsidRPr="004A566B">
        <w:rPr>
          <w:rFonts w:ascii="Times New Roman" w:eastAsia="Times New Roman" w:hAnsi="Times New Roman" w:cs="Times New Roman"/>
          <w:caps/>
          <w:kern w:val="0"/>
          <w14:ligatures w14:val="none"/>
        </w:rPr>
        <w:t xml:space="preserve"> Australian Bureau of Statistics CPI and household cost pressures; ACCC/RBA commentary on consumer spending softness; public fuel price volatility reporting. If you want the final board memo, I can footnote these formally.</w:t>
      </w:r>
    </w:p>
    <w:p w14:paraId="03863C3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3. Queensland law changes may improve demand, but only for compliant, clearly positioned products</w:t>
      </w:r>
      <w:r w:rsidRPr="004A566B">
        <w:rPr>
          <w:rFonts w:ascii="Times New Roman" w:eastAsia="Times New Roman" w:hAnsi="Times New Roman" w:cs="Times New Roman"/>
          <w:caps/>
          <w:kern w:val="0"/>
          <w14:ligatures w14:val="none"/>
        </w:rPr>
        <w:br/>
        <w:t xml:space="preserve">You referenced a recent Queensland law change. Without the exact legal text in the prompt, I should not overstate its commercial effect. However, where Queensland has clarified personal mobility device rules, </w:t>
      </w:r>
      <w:r w:rsidRPr="004A566B">
        <w:rPr>
          <w:rFonts w:ascii="Times New Roman" w:eastAsia="Times New Roman" w:hAnsi="Times New Roman" w:cs="Times New Roman"/>
          <w:caps/>
          <w:kern w:val="0"/>
          <w:highlight w:val="red"/>
          <w14:ligatures w14:val="none"/>
        </w:rPr>
        <w:t>the commercial winners are usually retailers that:</w:t>
      </w:r>
    </w:p>
    <w:p w14:paraId="4FC0F940" w14:textId="77777777" w:rsidR="00D743A3" w:rsidRPr="004A566B" w:rsidRDefault="00D743A3" w:rsidP="00D743A3">
      <w:pPr>
        <w:numPr>
          <w:ilvl w:val="0"/>
          <w:numId w:val="1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sell compliant products,</w:t>
      </w:r>
    </w:p>
    <w:p w14:paraId="3926DBF9" w14:textId="77777777" w:rsidR="00D743A3" w:rsidRPr="004A566B" w:rsidRDefault="00D743A3" w:rsidP="00D743A3">
      <w:pPr>
        <w:numPr>
          <w:ilvl w:val="0"/>
          <w:numId w:val="1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explain legal use cases clearly,</w:t>
      </w:r>
    </w:p>
    <w:p w14:paraId="22D1C37D" w14:textId="77777777" w:rsidR="00D743A3" w:rsidRPr="004A566B" w:rsidRDefault="00D743A3" w:rsidP="00D743A3">
      <w:pPr>
        <w:numPr>
          <w:ilvl w:val="0"/>
          <w:numId w:val="1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bundle helmets/lights/safety,</w:t>
      </w:r>
    </w:p>
    <w:p w14:paraId="644558B1" w14:textId="77777777" w:rsidR="00D743A3" w:rsidRPr="004A566B" w:rsidRDefault="00D743A3" w:rsidP="00D743A3">
      <w:pPr>
        <w:numPr>
          <w:ilvl w:val="0"/>
          <w:numId w:val="13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 buyer uncertainty.</w:t>
      </w:r>
    </w:p>
    <w:p w14:paraId="536866A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Interpretation:</w:t>
      </w:r>
      <w:r w:rsidRPr="004A566B">
        <w:rPr>
          <w:rFonts w:ascii="Times New Roman" w:eastAsia="Times New Roman" w:hAnsi="Times New Roman" w:cs="Times New Roman"/>
          <w:caps/>
          <w:kern w:val="0"/>
          <w14:ligatures w14:val="none"/>
        </w:rPr>
        <w:t xml:space="preserve"> legal clarity can unlock conversion, but only if Ride Electric markets compliance and use-case confidence better than competitors.</w:t>
      </w:r>
    </w:p>
    <w:p w14:paraId="6737D5A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4</w:t>
      </w:r>
      <w:r w:rsidRPr="004A566B">
        <w:rPr>
          <w:rFonts w:ascii="Times New Roman" w:eastAsia="Times New Roman" w:hAnsi="Times New Roman" w:cs="Times New Roman"/>
          <w:b/>
          <w:bCs/>
          <w:caps/>
          <w:kern w:val="0"/>
          <w:highlight w:val="red"/>
          <w14:ligatures w14:val="none"/>
        </w:rPr>
        <w:t>. The business likely has an underexploited installed-base monetisation opportunity</w:t>
      </w:r>
      <w:r w:rsidRPr="004A566B">
        <w:rPr>
          <w:rFonts w:ascii="Times New Roman" w:eastAsia="Times New Roman" w:hAnsi="Times New Roman" w:cs="Times New Roman"/>
          <w:caps/>
          <w:kern w:val="0"/>
          <w14:ligatures w14:val="none"/>
        </w:rPr>
        <w:br/>
        <w:t xml:space="preserve">Strong growth in parts, tyres, brakes, accessories, and workshop suggests a growing installed base. That creates a durable </w:t>
      </w:r>
      <w:r w:rsidRPr="004A566B">
        <w:rPr>
          <w:rFonts w:ascii="Times New Roman" w:eastAsia="Times New Roman" w:hAnsi="Times New Roman" w:cs="Times New Roman"/>
          <w:caps/>
          <w:kern w:val="0"/>
          <w14:ligatures w14:val="none"/>
        </w:rPr>
        <w:lastRenderedPageBreak/>
        <w:t>revenue stream if customer retention, servicing reminders, and parts replenishment are systematised.</w:t>
      </w:r>
    </w:p>
    <w:p w14:paraId="640C93E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5. AI marketing automation could improve efficiency most in retention and merchandising, not top-of-funnel creative alone</w:t>
      </w:r>
      <w:r w:rsidRPr="004A566B">
        <w:rPr>
          <w:rFonts w:ascii="Times New Roman" w:eastAsia="Times New Roman" w:hAnsi="Times New Roman" w:cs="Times New Roman"/>
          <w:caps/>
          <w:kern w:val="0"/>
          <w14:ligatures w14:val="none"/>
        </w:rPr>
        <w:br/>
        <w:t>Given the current data, the highest-confidence AI use cases are:</w:t>
      </w:r>
    </w:p>
    <w:p w14:paraId="5193DBA4"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lifecycle email/SMS automation,</w:t>
      </w:r>
    </w:p>
    <w:p w14:paraId="305DF5AD"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reminders,</w:t>
      </w:r>
    </w:p>
    <w:p w14:paraId="1FA6B22F"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accessory cross-sell,</w:t>
      </w:r>
    </w:p>
    <w:p w14:paraId="590E81BA"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lead qualification,</w:t>
      </w:r>
    </w:p>
    <w:p w14:paraId="1C938F72"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 feed optimisation,</w:t>
      </w:r>
    </w:p>
    <w:p w14:paraId="63F2B7D8" w14:textId="77777777" w:rsidR="00D743A3" w:rsidRPr="004A566B" w:rsidRDefault="00D743A3" w:rsidP="00D743A3">
      <w:pPr>
        <w:numPr>
          <w:ilvl w:val="0"/>
          <w:numId w:val="13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 creative testing support.</w:t>
      </w:r>
    </w:p>
    <w:p w14:paraId="7183B27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Less certain, higher-risk uses include fully automated paid media budget allocation without strong attribution controls.</w:t>
      </w:r>
    </w:p>
    <w:p w14:paraId="646310CB"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2D4B4B0E">
          <v:rect id="_x0000_i1048" style="width:0;height:1.5pt" o:hralign="center" o:hrstd="t" o:hr="t" fillcolor="#a0a0a0" stroked="f"/>
        </w:pict>
      </w:r>
    </w:p>
    <w:p w14:paraId="47881C2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What remains unknown</w:t>
      </w:r>
    </w:p>
    <w:p w14:paraId="4BADE1C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Critical missing evidence</w:t>
      </w:r>
    </w:p>
    <w:p w14:paraId="68BBA406"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product-level gross margin by SKU</w:t>
      </w:r>
      <w:r w:rsidRPr="004A566B">
        <w:rPr>
          <w:rFonts w:ascii="Times New Roman" w:eastAsia="Times New Roman" w:hAnsi="Times New Roman" w:cs="Times New Roman"/>
          <w:caps/>
          <w:kern w:val="0"/>
          <w14:ligatures w14:val="none"/>
        </w:rPr>
        <w:br/>
        <w:t>We have account-level sales and COGS, but not SKU margin, markdown rate, or stock turn.</w:t>
      </w:r>
    </w:p>
    <w:p w14:paraId="01906961"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inventory position</w:t>
      </w:r>
      <w:r w:rsidRPr="004A566B">
        <w:rPr>
          <w:rFonts w:ascii="Times New Roman" w:eastAsia="Times New Roman" w:hAnsi="Times New Roman" w:cs="Times New Roman"/>
          <w:caps/>
          <w:kern w:val="0"/>
          <w14:ligatures w14:val="none"/>
        </w:rPr>
        <w:br/>
        <w:t>No stock on hand, aged inventory, weeks of cover, or working capital tied up by category.</w:t>
      </w:r>
    </w:p>
    <w:p w14:paraId="1C2750A2"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channel attribution</w:t>
      </w:r>
      <w:r w:rsidRPr="004A566B">
        <w:rPr>
          <w:rFonts w:ascii="Times New Roman" w:eastAsia="Times New Roman" w:hAnsi="Times New Roman" w:cs="Times New Roman"/>
          <w:caps/>
          <w:kern w:val="0"/>
          <w14:ligatures w14:val="none"/>
        </w:rPr>
        <w:br/>
        <w:t>We cannot prove ROAS, CAC, MER, or contribution by Google, Meta, Shopify, Klaviyo, marketplaces, or organic.</w:t>
      </w:r>
    </w:p>
    <w:p w14:paraId="2B4D18A4"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store/location mapping</w:t>
      </w:r>
      <w:r w:rsidRPr="004A566B">
        <w:rPr>
          <w:rFonts w:ascii="Times New Roman" w:eastAsia="Times New Roman" w:hAnsi="Times New Roman" w:cs="Times New Roman"/>
          <w:caps/>
          <w:kern w:val="0"/>
          <w14:ligatures w14:val="none"/>
        </w:rPr>
        <w:br/>
        <w:t>The repeated account lines likely represent entities or locations, but they are not labelled clearly enough to support state-by-state store productivity conclusions.</w:t>
      </w:r>
    </w:p>
    <w:p w14:paraId="47B71CFD"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customer cohort data</w:t>
      </w:r>
      <w:r w:rsidRPr="004A566B">
        <w:rPr>
          <w:rFonts w:ascii="Times New Roman" w:eastAsia="Times New Roman" w:hAnsi="Times New Roman" w:cs="Times New Roman"/>
          <w:caps/>
          <w:kern w:val="0"/>
          <w14:ligatures w14:val="none"/>
        </w:rPr>
        <w:br/>
        <w:t>No repeat rate, service attachment, accessory attachment, finance uptake, or warranty claim rate.</w:t>
      </w:r>
    </w:p>
    <w:p w14:paraId="56DFEA17"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confirmed legal source pack for Queensland</w:t>
      </w:r>
      <w:r w:rsidRPr="004A566B">
        <w:rPr>
          <w:rFonts w:ascii="Times New Roman" w:eastAsia="Times New Roman" w:hAnsi="Times New Roman" w:cs="Times New Roman"/>
          <w:caps/>
          <w:kern w:val="0"/>
          <w14:ligatures w14:val="none"/>
        </w:rPr>
        <w:br/>
        <w:t>I can interpret public Queensland PMD/e-bike rules, but to make a board-grade legal section I need the exact regulation references you want relied on, or permission to use current public Queensland Government sources and clearly mark assumptions.</w:t>
      </w:r>
    </w:p>
    <w:p w14:paraId="67246425" w14:textId="77777777" w:rsidR="00D743A3" w:rsidRPr="004A566B" w:rsidRDefault="00D743A3" w:rsidP="00D743A3">
      <w:pPr>
        <w:numPr>
          <w:ilvl w:val="0"/>
          <w:numId w:val="13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No website-derived sales data</w:t>
      </w:r>
      <w:r w:rsidRPr="004A566B">
        <w:rPr>
          <w:rFonts w:ascii="Times New Roman" w:eastAsia="Times New Roman" w:hAnsi="Times New Roman" w:cs="Times New Roman"/>
          <w:caps/>
          <w:kern w:val="0"/>
          <w14:ligatures w14:val="none"/>
        </w:rPr>
        <w:br/>
        <w:t>I can use the website for product range understanding, but I cannot responsibly infer actual sales volumes from the website alone.</w:t>
      </w:r>
    </w:p>
    <w:p w14:paraId="7A22DFF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highlight w:val="red"/>
          <w14:ligatures w14:val="none"/>
        </w:rPr>
      </w:pPr>
      <w:r w:rsidRPr="004A566B">
        <w:rPr>
          <w:rFonts w:ascii="Times New Roman" w:eastAsia="Times New Roman" w:hAnsi="Times New Roman" w:cs="Times New Roman"/>
          <w:b/>
          <w:bCs/>
          <w:caps/>
          <w:kern w:val="0"/>
          <w:highlight w:val="red"/>
          <w14:ligatures w14:val="none"/>
        </w:rPr>
        <w:lastRenderedPageBreak/>
        <w:t>Data quality issue</w:t>
      </w:r>
      <w:r w:rsidRPr="004A566B">
        <w:rPr>
          <w:rFonts w:ascii="Times New Roman" w:eastAsia="Times New Roman" w:hAnsi="Times New Roman" w:cs="Times New Roman"/>
          <w:caps/>
          <w:kern w:val="0"/>
          <w:highlight w:val="red"/>
          <w14:ligatures w14:val="none"/>
        </w:rPr>
        <w:br/>
        <w:t>The P&amp;L contains multiple repeated account names with different values, likely by entity, location, or tracking class. That means some category totals may be split across business units. Strategic direction is still possible, but precise ranking by product family is less reliable than a cleaned dimensional export.</w:t>
      </w:r>
    </w:p>
    <w:p w14:paraId="26F60E19"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highlight w:val="red"/>
          <w14:ligatures w14:val="none"/>
        </w:rPr>
        <w:pict w14:anchorId="3C8B2D81">
          <v:rect id="_x0000_i1049" style="width:0;height:1.5pt" o:hralign="center" o:hrstd="t" o:hr="t" fillcolor="#a0a0a0" stroked="f"/>
        </w:pict>
      </w:r>
    </w:p>
    <w:p w14:paraId="48879E2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Strategic implications</w:t>
      </w:r>
    </w:p>
    <w:p w14:paraId="15CA826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 Double down on where the business is already winning</w:t>
      </w:r>
      <w:r w:rsidRPr="004A566B">
        <w:rPr>
          <w:rFonts w:ascii="Times New Roman" w:eastAsia="Times New Roman" w:hAnsi="Times New Roman" w:cs="Times New Roman"/>
          <w:caps/>
          <w:kern w:val="0"/>
          <w14:ligatures w14:val="none"/>
        </w:rPr>
        <w:br/>
        <w:t>The evidence supports prioritising:</w:t>
      </w:r>
    </w:p>
    <w:p w14:paraId="14F878AA" w14:textId="77777777" w:rsidR="00D743A3" w:rsidRPr="004A566B" w:rsidRDefault="00D743A3" w:rsidP="00D743A3">
      <w:pPr>
        <w:numPr>
          <w:ilvl w:val="0"/>
          <w:numId w:val="1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 and strongest bike platforms,</w:t>
      </w:r>
    </w:p>
    <w:p w14:paraId="1B39D8CB" w14:textId="77777777" w:rsidR="00D743A3" w:rsidRPr="004A566B" w:rsidRDefault="00D743A3" w:rsidP="00D743A3">
      <w:pPr>
        <w:numPr>
          <w:ilvl w:val="0"/>
          <w:numId w:val="1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parts and accessories,</w:t>
      </w:r>
    </w:p>
    <w:p w14:paraId="153E9EB8" w14:textId="77777777" w:rsidR="00D743A3" w:rsidRPr="004A566B" w:rsidRDefault="00D743A3" w:rsidP="00D743A3">
      <w:pPr>
        <w:numPr>
          <w:ilvl w:val="0"/>
          <w:numId w:val="1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workshop/service,</w:t>
      </w:r>
    </w:p>
    <w:p w14:paraId="1E5BAA73" w14:textId="77777777" w:rsidR="00D743A3" w:rsidRPr="004A566B" w:rsidRDefault="00D743A3" w:rsidP="00D743A3">
      <w:pPr>
        <w:numPr>
          <w:ilvl w:val="0"/>
          <w:numId w:val="13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tyres, brakes, helmets, and safety bundles.</w:t>
      </w:r>
    </w:p>
    <w:p w14:paraId="3DA6BAB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These categories appear to offer both growth and resilience.</w:t>
      </w:r>
    </w:p>
    <w:p w14:paraId="40550BFE"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2. Rationalise weaker scooter exposure</w:t>
      </w:r>
      <w:r w:rsidRPr="004A566B">
        <w:rPr>
          <w:rFonts w:ascii="Times New Roman" w:eastAsia="Times New Roman" w:hAnsi="Times New Roman" w:cs="Times New Roman"/>
          <w:caps/>
          <w:kern w:val="0"/>
          <w14:ligatures w14:val="none"/>
        </w:rPr>
        <w:br/>
        <w:t>Scooter categories such as Zero and Vsett are declining in the data provided. That does not automatically mean exit, but it does support:</w:t>
      </w:r>
    </w:p>
    <w:p w14:paraId="19B9D423" w14:textId="77777777" w:rsidR="00D743A3" w:rsidRPr="004A566B" w:rsidRDefault="00D743A3" w:rsidP="00D743A3">
      <w:pPr>
        <w:numPr>
          <w:ilvl w:val="0"/>
          <w:numId w:val="1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reducing open-to-buy,</w:t>
      </w:r>
    </w:p>
    <w:p w14:paraId="090BF36C" w14:textId="77777777" w:rsidR="00D743A3" w:rsidRPr="004A566B" w:rsidRDefault="00D743A3" w:rsidP="00D743A3">
      <w:pPr>
        <w:numPr>
          <w:ilvl w:val="0"/>
          <w:numId w:val="1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narrowing SKU count,</w:t>
      </w:r>
    </w:p>
    <w:p w14:paraId="2A862C42" w14:textId="77777777" w:rsidR="00D743A3" w:rsidRPr="004A566B" w:rsidRDefault="00D743A3" w:rsidP="00D743A3">
      <w:pPr>
        <w:numPr>
          <w:ilvl w:val="0"/>
          <w:numId w:val="1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focusing only on compliant, high-conversion models,</w:t>
      </w:r>
    </w:p>
    <w:p w14:paraId="785CB864" w14:textId="77777777" w:rsidR="00D743A3" w:rsidRPr="004A566B" w:rsidRDefault="00D743A3" w:rsidP="00D743A3">
      <w:pPr>
        <w:numPr>
          <w:ilvl w:val="0"/>
          <w:numId w:val="13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avoiding broad speculative inventory bets.</w:t>
      </w:r>
    </w:p>
    <w:p w14:paraId="181ABB0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3. Shift the commercial model from transaction-led to installed-base-led</w:t>
      </w:r>
      <w:r w:rsidRPr="004A566B">
        <w:rPr>
          <w:rFonts w:ascii="Times New Roman" w:eastAsia="Times New Roman" w:hAnsi="Times New Roman" w:cs="Times New Roman"/>
          <w:caps/>
          <w:kern w:val="0"/>
          <w14:ligatures w14:val="none"/>
        </w:rPr>
        <w:br/>
        <w:t>A larger installed base should produce recurring revenue through:</w:t>
      </w:r>
    </w:p>
    <w:p w14:paraId="5486E31F"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servicing,</w:t>
      </w:r>
    </w:p>
    <w:p w14:paraId="55C410B3"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consumables,</w:t>
      </w:r>
    </w:p>
    <w:p w14:paraId="5DC18734"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replacement parts,</w:t>
      </w:r>
    </w:p>
    <w:p w14:paraId="646CD079"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w:t>
      </w:r>
    </w:p>
    <w:p w14:paraId="3D869217"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upgrades,</w:t>
      </w:r>
    </w:p>
    <w:p w14:paraId="6E9F57EA" w14:textId="77777777" w:rsidR="00D743A3" w:rsidRPr="004A566B" w:rsidRDefault="00D743A3" w:rsidP="00D743A3">
      <w:pPr>
        <w:numPr>
          <w:ilvl w:val="0"/>
          <w:numId w:val="14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warranty and support plans.</w:t>
      </w:r>
    </w:p>
    <w:p w14:paraId="71FCAAD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This improves cash generation and resilience under softer consumer demand.</w:t>
      </w:r>
    </w:p>
    <w:p w14:paraId="0533A7B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4. Use Queensland regulation as a conversion tool, not just a compliance issue</w:t>
      </w:r>
      <w:r w:rsidRPr="004A566B">
        <w:rPr>
          <w:rFonts w:ascii="Times New Roman" w:eastAsia="Times New Roman" w:hAnsi="Times New Roman" w:cs="Times New Roman"/>
          <w:caps/>
          <w:kern w:val="0"/>
          <w14:ligatures w14:val="none"/>
        </w:rPr>
        <w:br/>
        <w:t xml:space="preserve">If Queensland legal clarity has improved the legitimacy of </w:t>
      </w:r>
      <w:r w:rsidRPr="004A566B">
        <w:rPr>
          <w:rFonts w:ascii="Times New Roman" w:eastAsia="Times New Roman" w:hAnsi="Times New Roman" w:cs="Times New Roman"/>
          <w:caps/>
          <w:kern w:val="0"/>
          <w14:ligatures w14:val="none"/>
        </w:rPr>
        <w:lastRenderedPageBreak/>
        <w:t>certain e-mobility use cases, Ride Electric should convert that into:</w:t>
      </w:r>
    </w:p>
    <w:p w14:paraId="29B50F30" w14:textId="77777777" w:rsidR="00D743A3" w:rsidRPr="004A566B" w:rsidRDefault="00D743A3" w:rsidP="00D743A3">
      <w:pPr>
        <w:numPr>
          <w:ilvl w:val="0"/>
          <w:numId w:val="1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“legal to ride where/how” education,</w:t>
      </w:r>
    </w:p>
    <w:p w14:paraId="22146EC5" w14:textId="77777777" w:rsidR="00D743A3" w:rsidRPr="004A566B" w:rsidRDefault="00D743A3" w:rsidP="00D743A3">
      <w:pPr>
        <w:numPr>
          <w:ilvl w:val="0"/>
          <w:numId w:val="1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compliant product merchandising,</w:t>
      </w:r>
    </w:p>
    <w:p w14:paraId="04EA363D" w14:textId="77777777" w:rsidR="00D743A3" w:rsidRPr="004A566B" w:rsidRDefault="00D743A3" w:rsidP="00D743A3">
      <w:pPr>
        <w:numPr>
          <w:ilvl w:val="0"/>
          <w:numId w:val="1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state-specific landing pages,</w:t>
      </w:r>
    </w:p>
    <w:p w14:paraId="282F7E41" w14:textId="77777777" w:rsidR="00D743A3" w:rsidRPr="004A566B" w:rsidRDefault="00D743A3" w:rsidP="00D743A3">
      <w:pPr>
        <w:numPr>
          <w:ilvl w:val="0"/>
          <w:numId w:val="1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staff scripts,</w:t>
      </w:r>
    </w:p>
    <w:p w14:paraId="410B5104" w14:textId="77777777" w:rsidR="00D743A3" w:rsidRPr="004A566B" w:rsidRDefault="00D743A3" w:rsidP="00D743A3">
      <w:pPr>
        <w:numPr>
          <w:ilvl w:val="0"/>
          <w:numId w:val="14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safety bundle attachment.</w:t>
      </w:r>
    </w:p>
    <w:p w14:paraId="6A2FD24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5. Marketing should be judged on contribution, not traffic</w:t>
      </w:r>
      <w:r w:rsidRPr="004A566B">
        <w:rPr>
          <w:rFonts w:ascii="Times New Roman" w:eastAsia="Times New Roman" w:hAnsi="Times New Roman" w:cs="Times New Roman"/>
          <w:caps/>
          <w:kern w:val="0"/>
          <w14:ligatures w14:val="none"/>
        </w:rPr>
        <w:br/>
        <w:t xml:space="preserve">With over </w:t>
      </w:r>
      <w:r w:rsidRPr="004A566B">
        <w:rPr>
          <w:rFonts w:ascii="Times New Roman" w:eastAsia="Times New Roman" w:hAnsi="Times New Roman" w:cs="Times New Roman"/>
          <w:b/>
          <w:bCs/>
          <w:caps/>
          <w:kern w:val="0"/>
          <w14:ligatures w14:val="none"/>
        </w:rPr>
        <w:t>A$337,563.17</w:t>
      </w:r>
      <w:r w:rsidRPr="004A566B">
        <w:rPr>
          <w:rFonts w:ascii="Times New Roman" w:eastAsia="Times New Roman" w:hAnsi="Times New Roman" w:cs="Times New Roman"/>
          <w:caps/>
          <w:kern w:val="0"/>
          <w14:ligatures w14:val="none"/>
        </w:rPr>
        <w:t xml:space="preserve"> on Google and meaningful spend across Meta, Shopify, and other channels, the next stage is not “spend more”; it is “prove contribution by category and customer type.”</w:t>
      </w:r>
    </w:p>
    <w:p w14:paraId="47A2E71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6. AI should be applied where process repeatability is high and brand/legal risk is controllable</w:t>
      </w:r>
      <w:r w:rsidRPr="004A566B">
        <w:rPr>
          <w:rFonts w:ascii="Times New Roman" w:eastAsia="Times New Roman" w:hAnsi="Times New Roman" w:cs="Times New Roman"/>
          <w:caps/>
          <w:kern w:val="0"/>
          <w14:ligatures w14:val="none"/>
        </w:rPr>
        <w:br/>
        <w:t>Best-fit AI areas:</w:t>
      </w:r>
    </w:p>
    <w:p w14:paraId="4F88AD35"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CRM segmentation,</w:t>
      </w:r>
    </w:p>
    <w:p w14:paraId="49699F26"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reminders,</w:t>
      </w:r>
    </w:p>
    <w:p w14:paraId="740B46EC"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generation,</w:t>
      </w:r>
    </w:p>
    <w:p w14:paraId="6FACCEEE"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FAQ/chat triage,</w:t>
      </w:r>
    </w:p>
    <w:p w14:paraId="538B82C3"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ad copy variation testing,</w:t>
      </w:r>
    </w:p>
    <w:p w14:paraId="2A2447E3" w14:textId="77777777" w:rsidR="00D743A3" w:rsidRPr="004A566B" w:rsidRDefault="00D743A3" w:rsidP="00D743A3">
      <w:pPr>
        <w:numPr>
          <w:ilvl w:val="0"/>
          <w:numId w:val="14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product recommendation flows.</w:t>
      </w:r>
    </w:p>
    <w:p w14:paraId="4CE6892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Not best-fit initially:</w:t>
      </w:r>
    </w:p>
    <w:p w14:paraId="4328BE7D" w14:textId="77777777" w:rsidR="00D743A3" w:rsidRPr="004A566B" w:rsidRDefault="00D743A3" w:rsidP="00D743A3">
      <w:pPr>
        <w:numPr>
          <w:ilvl w:val="0"/>
          <w:numId w:val="1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unsupervised legal claims in ads,</w:t>
      </w:r>
    </w:p>
    <w:p w14:paraId="0D209E06" w14:textId="77777777" w:rsidR="00D743A3" w:rsidRPr="004A566B" w:rsidRDefault="00D743A3" w:rsidP="00D743A3">
      <w:pPr>
        <w:numPr>
          <w:ilvl w:val="0"/>
          <w:numId w:val="1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fully autonomous campaign management,</w:t>
      </w:r>
    </w:p>
    <w:p w14:paraId="375B1323" w14:textId="77777777" w:rsidR="00D743A3" w:rsidRPr="004A566B" w:rsidRDefault="00D743A3" w:rsidP="00D743A3">
      <w:pPr>
        <w:numPr>
          <w:ilvl w:val="0"/>
          <w:numId w:val="14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AI-generated compliance advice without human review.</w:t>
      </w:r>
    </w:p>
    <w:p w14:paraId="3BFA0014"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25D8A66">
          <v:rect id="_x0000_i1050" style="width:0;height:1.5pt" o:hralign="center" o:hrstd="t" o:hr="t" fillcolor="#a0a0a0" stroked="f"/>
        </w:pict>
      </w:r>
    </w:p>
    <w:p w14:paraId="00E1DB5B"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Recommended actions in order</w:t>
      </w:r>
    </w:p>
    <w:p w14:paraId="73A8EE99"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1. Reallocate capital and marketing toward the highest-evidence profit pools</w:t>
      </w:r>
    </w:p>
    <w:p w14:paraId="32D65ACC"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Do more of</w:t>
      </w:r>
    </w:p>
    <w:p w14:paraId="646602D3" w14:textId="77777777" w:rsidR="00D743A3" w:rsidRPr="004A566B" w:rsidRDefault="00D743A3" w:rsidP="00D743A3">
      <w:pPr>
        <w:numPr>
          <w:ilvl w:val="0"/>
          <w:numId w:val="1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 and strongest bike-led categories</w:t>
      </w:r>
    </w:p>
    <w:p w14:paraId="388733C4" w14:textId="77777777" w:rsidR="00D743A3" w:rsidRPr="004A566B" w:rsidRDefault="00D743A3" w:rsidP="00D743A3">
      <w:pPr>
        <w:numPr>
          <w:ilvl w:val="0"/>
          <w:numId w:val="1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 helmets, tyres, brakes, parts</w:t>
      </w:r>
    </w:p>
    <w:p w14:paraId="35D9BB3F" w14:textId="77777777" w:rsidR="00D743A3" w:rsidRPr="004A566B" w:rsidRDefault="00D743A3" w:rsidP="00D743A3">
      <w:pPr>
        <w:numPr>
          <w:ilvl w:val="0"/>
          <w:numId w:val="14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workshop/service capacity and service conversion</w:t>
      </w:r>
    </w:p>
    <w:p w14:paraId="7CF13FF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Stop / reduce</w:t>
      </w:r>
    </w:p>
    <w:p w14:paraId="4E2EFB82" w14:textId="77777777" w:rsidR="00D743A3" w:rsidRPr="004A566B" w:rsidRDefault="00D743A3" w:rsidP="00D743A3">
      <w:pPr>
        <w:numPr>
          <w:ilvl w:val="0"/>
          <w:numId w:val="14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broad inventory expansion in declining scooter lines</w:t>
      </w:r>
    </w:p>
    <w:p w14:paraId="7B7386E9" w14:textId="77777777" w:rsidR="00D743A3" w:rsidRPr="004A566B" w:rsidRDefault="00D743A3" w:rsidP="00D743A3">
      <w:pPr>
        <w:numPr>
          <w:ilvl w:val="0"/>
          <w:numId w:val="14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low-clarity “other” categories</w:t>
      </w:r>
    </w:p>
    <w:p w14:paraId="1A0B8CF0" w14:textId="77777777" w:rsidR="00D743A3" w:rsidRPr="004A566B" w:rsidRDefault="00D743A3" w:rsidP="00D743A3">
      <w:pPr>
        <w:numPr>
          <w:ilvl w:val="0"/>
          <w:numId w:val="14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marketing that is not attributable to contribution</w:t>
      </w:r>
    </w:p>
    <w:p w14:paraId="482A831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Why</w:t>
      </w:r>
      <w:r w:rsidRPr="004A566B">
        <w:rPr>
          <w:rFonts w:ascii="Times New Roman" w:eastAsia="Times New Roman" w:hAnsi="Times New Roman" w:cs="Times New Roman"/>
          <w:caps/>
          <w:kern w:val="0"/>
          <w14:ligatures w14:val="none"/>
        </w:rPr>
        <w:br/>
        <w:t>These are the clearest growth and likely gross profit drivers in the current data.</w:t>
      </w:r>
    </w:p>
    <w:p w14:paraId="21F2FFA4"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9935169">
          <v:rect id="_x0000_i1051" style="width:0;height:1.5pt" o:hralign="center" o:hrstd="t" o:hr="t" fillcolor="#a0a0a0" stroked="f"/>
        </w:pict>
      </w:r>
    </w:p>
    <w:p w14:paraId="0245EF9A"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2. Build a category decision framework: Scale, Fix, Harvest, Exit</w:t>
      </w:r>
    </w:p>
    <w:p w14:paraId="5005A33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Scale</w:t>
      </w:r>
    </w:p>
    <w:p w14:paraId="035243C8"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 Bikes</w:t>
      </w:r>
    </w:p>
    <w:p w14:paraId="05FF03E3"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FatFish Parts</w:t>
      </w:r>
    </w:p>
    <w:p w14:paraId="2344BFBC"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SM Bikes where margin holds</w:t>
      </w:r>
    </w:p>
    <w:p w14:paraId="1F7C5679"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Accessories</w:t>
      </w:r>
    </w:p>
    <w:p w14:paraId="000E199E"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Helmets</w:t>
      </w:r>
    </w:p>
    <w:p w14:paraId="37F98054"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Bike tyres/inners</w:t>
      </w:r>
    </w:p>
    <w:p w14:paraId="79BCE201"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Brake parts</w:t>
      </w:r>
    </w:p>
    <w:p w14:paraId="5E373B2B" w14:textId="77777777" w:rsidR="00D743A3" w:rsidRPr="004A566B" w:rsidRDefault="00D743A3" w:rsidP="00D743A3">
      <w:pPr>
        <w:numPr>
          <w:ilvl w:val="0"/>
          <w:numId w:val="14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Workshop/service</w:t>
      </w:r>
    </w:p>
    <w:p w14:paraId="07E5D5B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Fix</w:t>
      </w:r>
    </w:p>
    <w:p w14:paraId="17456378" w14:textId="77777777" w:rsidR="00D743A3" w:rsidRPr="004A566B" w:rsidRDefault="00D743A3" w:rsidP="00D743A3">
      <w:pPr>
        <w:numPr>
          <w:ilvl w:val="0"/>
          <w:numId w:val="1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Fatboy Bikes: growth is mixed across lines; needs margin and stock-turn review</w:t>
      </w:r>
    </w:p>
    <w:p w14:paraId="5C05A1B9" w14:textId="77777777" w:rsidR="00D743A3" w:rsidRPr="004A566B" w:rsidRDefault="00D743A3" w:rsidP="00D743A3">
      <w:pPr>
        <w:numPr>
          <w:ilvl w:val="0"/>
          <w:numId w:val="1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Other Brand Bike Parts: growing, but likely fragmented</w:t>
      </w:r>
    </w:p>
    <w:p w14:paraId="5F1A19B6" w14:textId="77777777" w:rsidR="00D743A3" w:rsidRPr="004A566B" w:rsidRDefault="00D743A3" w:rsidP="00D743A3">
      <w:pPr>
        <w:numPr>
          <w:ilvl w:val="0"/>
          <w:numId w:val="14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Freight recovery: freight income is rising but stock freight COGS has blown out</w:t>
      </w:r>
    </w:p>
    <w:p w14:paraId="07593D5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Harvest</w:t>
      </w:r>
    </w:p>
    <w:p w14:paraId="05935E32" w14:textId="77777777" w:rsidR="00D743A3" w:rsidRPr="004A566B" w:rsidRDefault="00D743A3" w:rsidP="00D743A3">
      <w:pPr>
        <w:numPr>
          <w:ilvl w:val="0"/>
          <w:numId w:val="1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Vsett Scooters and Parts if still cash generative but slowing</w:t>
      </w:r>
    </w:p>
    <w:p w14:paraId="019155FF" w14:textId="77777777" w:rsidR="00D743A3" w:rsidRPr="004A566B" w:rsidRDefault="00D743A3" w:rsidP="00D743A3">
      <w:pPr>
        <w:numPr>
          <w:ilvl w:val="0"/>
          <w:numId w:val="14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Zero Scooters and Parts where installed base still supports parts/service</w:t>
      </w:r>
    </w:p>
    <w:p w14:paraId="3F9CC31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Exit or sharply reduce</w:t>
      </w:r>
    </w:p>
    <w:p w14:paraId="7BF5570B" w14:textId="77777777" w:rsidR="00D743A3" w:rsidRPr="004A566B" w:rsidRDefault="00D743A3" w:rsidP="00D743A3">
      <w:pPr>
        <w:numPr>
          <w:ilvl w:val="0"/>
          <w:numId w:val="1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low-volume miscellaneous categories with poor strategic fit</w:t>
      </w:r>
    </w:p>
    <w:p w14:paraId="0E1938CF" w14:textId="77777777" w:rsidR="00D743A3" w:rsidRPr="004A566B" w:rsidRDefault="00D743A3" w:rsidP="00D743A3">
      <w:pPr>
        <w:numPr>
          <w:ilvl w:val="0"/>
          <w:numId w:val="1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duplicated “other” sales buckets that obscure performance</w:t>
      </w:r>
    </w:p>
    <w:p w14:paraId="78A521C1" w14:textId="77777777" w:rsidR="00D743A3" w:rsidRPr="004A566B" w:rsidRDefault="00D743A3" w:rsidP="00D743A3">
      <w:pPr>
        <w:numPr>
          <w:ilvl w:val="0"/>
          <w:numId w:val="14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any scooter SKUs that are non-compliant, low-turn, or margin-dilutive</w:t>
      </w:r>
    </w:p>
    <w:p w14:paraId="720CF108"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3A6E144">
          <v:rect id="_x0000_i1052" style="width:0;height:1.5pt" o:hralign="center" o:hrstd="t" o:hr="t" fillcolor="#a0a0a0" stroked="f"/>
        </w:pict>
      </w:r>
    </w:p>
    <w:p w14:paraId="7587ACED"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3. Launch a Queensland compliance-led growth playbook</w:t>
      </w:r>
    </w:p>
    <w:p w14:paraId="7101E506"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lastRenderedPageBreak/>
        <w:t>Action</w:t>
      </w:r>
      <w:r w:rsidRPr="004A566B">
        <w:rPr>
          <w:rFonts w:ascii="Times New Roman" w:eastAsia="Times New Roman" w:hAnsi="Times New Roman" w:cs="Times New Roman"/>
          <w:caps/>
          <w:kern w:val="0"/>
          <w14:ligatures w14:val="none"/>
        </w:rPr>
        <w:br/>
        <w:t>Create Queensland-specific merchandising and sales enablement:</w:t>
      </w:r>
    </w:p>
    <w:p w14:paraId="70BC0ACB" w14:textId="77777777" w:rsidR="00D743A3" w:rsidRPr="004A566B" w:rsidRDefault="00D743A3" w:rsidP="00D743A3">
      <w:pPr>
        <w:numPr>
          <w:ilvl w:val="0"/>
          <w:numId w:val="1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compliant product list,</w:t>
      </w:r>
    </w:p>
    <w:p w14:paraId="78F6F212" w14:textId="77777777" w:rsidR="00D743A3" w:rsidRPr="004A566B" w:rsidRDefault="00D743A3" w:rsidP="00D743A3">
      <w:pPr>
        <w:numPr>
          <w:ilvl w:val="0"/>
          <w:numId w:val="1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“where you can ride” guidance,</w:t>
      </w:r>
    </w:p>
    <w:p w14:paraId="34B1A522" w14:textId="77777777" w:rsidR="00D743A3" w:rsidRPr="004A566B" w:rsidRDefault="00D743A3" w:rsidP="00D743A3">
      <w:pPr>
        <w:numPr>
          <w:ilvl w:val="0"/>
          <w:numId w:val="1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helmet/safety bundle,</w:t>
      </w:r>
    </w:p>
    <w:p w14:paraId="1E18E84A" w14:textId="77777777" w:rsidR="00D743A3" w:rsidRPr="004A566B" w:rsidRDefault="00D743A3" w:rsidP="00D743A3">
      <w:pPr>
        <w:numPr>
          <w:ilvl w:val="0"/>
          <w:numId w:val="1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finance + commuting savings calculator,</w:t>
      </w:r>
    </w:p>
    <w:p w14:paraId="3C9417AE" w14:textId="77777777" w:rsidR="00D743A3" w:rsidRPr="004A566B" w:rsidRDefault="00D743A3" w:rsidP="00D743A3">
      <w:pPr>
        <w:numPr>
          <w:ilvl w:val="0"/>
          <w:numId w:val="15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support promise.</w:t>
      </w:r>
    </w:p>
    <w:p w14:paraId="185D3BE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Trade-off</w:t>
      </w:r>
      <w:r w:rsidRPr="004A566B">
        <w:rPr>
          <w:rFonts w:ascii="Times New Roman" w:eastAsia="Times New Roman" w:hAnsi="Times New Roman" w:cs="Times New Roman"/>
          <w:caps/>
          <w:kern w:val="0"/>
          <w14:ligatures w14:val="none"/>
        </w:rPr>
        <w:br/>
        <w:t>Do not market all scooters equally. Prioritise legally clearer, lower-friction products.</w:t>
      </w:r>
    </w:p>
    <w:p w14:paraId="4BD04158"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impact target</w:t>
      </w:r>
    </w:p>
    <w:p w14:paraId="0F67B5CC" w14:textId="77777777" w:rsidR="00D743A3" w:rsidRPr="004A566B" w:rsidRDefault="00D743A3" w:rsidP="00D743A3">
      <w:pPr>
        <w:numPr>
          <w:ilvl w:val="0"/>
          <w:numId w:val="1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increase accessory attachment rate,</w:t>
      </w:r>
    </w:p>
    <w:p w14:paraId="18B60B02" w14:textId="77777777" w:rsidR="00D743A3" w:rsidRPr="004A566B" w:rsidRDefault="00D743A3" w:rsidP="00D743A3">
      <w:pPr>
        <w:numPr>
          <w:ilvl w:val="0"/>
          <w:numId w:val="1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 conversion on compliant commuter products,</w:t>
      </w:r>
    </w:p>
    <w:p w14:paraId="1AD11289" w14:textId="77777777" w:rsidR="00D743A3" w:rsidRPr="004A566B" w:rsidRDefault="00D743A3" w:rsidP="00D743A3">
      <w:pPr>
        <w:numPr>
          <w:ilvl w:val="0"/>
          <w:numId w:val="15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 pre-purchase hesitation and returns.</w:t>
      </w:r>
    </w:p>
    <w:p w14:paraId="61C0DE3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Reference</w:t>
      </w:r>
      <w:r w:rsidRPr="004A566B">
        <w:rPr>
          <w:rFonts w:ascii="Times New Roman" w:eastAsia="Times New Roman" w:hAnsi="Times New Roman" w:cs="Times New Roman"/>
          <w:caps/>
          <w:kern w:val="0"/>
          <w14:ligatures w14:val="none"/>
        </w:rPr>
        <w:br/>
        <w:t>Use current Queensland Government transport/public regulatory sources in final memo, clearly footnoted.</w:t>
      </w:r>
    </w:p>
    <w:p w14:paraId="3F19087E"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741CC96A">
          <v:rect id="_x0000_i1053" style="width:0;height:1.5pt" o:hralign="center" o:hrstd="t" o:hr="t" fillcolor="#a0a0a0" stroked="f"/>
        </w:pict>
      </w:r>
    </w:p>
    <w:p w14:paraId="3E67ABE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48"/>
          <w:szCs w:val="48"/>
          <w14:ligatures w14:val="none"/>
        </w:rPr>
      </w:pPr>
      <w:r w:rsidRPr="004A566B">
        <w:rPr>
          <w:rFonts w:ascii="Times New Roman" w:eastAsia="Times New Roman" w:hAnsi="Times New Roman" w:cs="Times New Roman"/>
          <w:b/>
          <w:bCs/>
          <w:caps/>
          <w:kern w:val="0"/>
          <w:sz w:val="48"/>
          <w:szCs w:val="48"/>
          <w:highlight w:val="red"/>
          <w14:ligatures w14:val="none"/>
        </w:rPr>
        <w:t>4. Turn workshop and parts into a formal recurring revenue engine</w:t>
      </w:r>
    </w:p>
    <w:p w14:paraId="2A3BA15A"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Action</w:t>
      </w:r>
    </w:p>
    <w:p w14:paraId="4CA9D602" w14:textId="77777777" w:rsidR="00D743A3" w:rsidRPr="004A566B" w:rsidRDefault="00D743A3" w:rsidP="00D743A3">
      <w:pPr>
        <w:numPr>
          <w:ilvl w:val="0"/>
          <w:numId w:val="15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reminders at 30/90/180/365 days,</w:t>
      </w:r>
    </w:p>
    <w:p w14:paraId="2A83DC2D" w14:textId="77777777" w:rsidR="00D743A3" w:rsidRPr="004A566B" w:rsidRDefault="00D743A3" w:rsidP="00D743A3">
      <w:pPr>
        <w:numPr>
          <w:ilvl w:val="0"/>
          <w:numId w:val="15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tyre/brake replacement campaigns,</w:t>
      </w:r>
    </w:p>
    <w:p w14:paraId="1FA26ED6" w14:textId="77777777" w:rsidR="00D743A3" w:rsidRPr="004A566B" w:rsidRDefault="00D743A3" w:rsidP="00D743A3">
      <w:pPr>
        <w:numPr>
          <w:ilvl w:val="0"/>
          <w:numId w:val="15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prepaid service plans,</w:t>
      </w:r>
    </w:p>
    <w:p w14:paraId="3582BBF8" w14:textId="77777777" w:rsidR="00D743A3" w:rsidRPr="004A566B" w:rsidRDefault="00D743A3" w:rsidP="00D743A3">
      <w:pPr>
        <w:numPr>
          <w:ilvl w:val="0"/>
          <w:numId w:val="15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post-purchase accessory bundles,</w:t>
      </w:r>
    </w:p>
    <w:p w14:paraId="7371E3B8" w14:textId="77777777" w:rsidR="00D743A3" w:rsidRPr="004A566B" w:rsidRDefault="00D743A3" w:rsidP="00D743A3">
      <w:pPr>
        <w:numPr>
          <w:ilvl w:val="0"/>
          <w:numId w:val="15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installed-base CRM segmentation by product type and purchase date.</w:t>
      </w:r>
    </w:p>
    <w:p w14:paraId="733A06B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Trade-off</w:t>
      </w:r>
      <w:r w:rsidRPr="004A566B">
        <w:rPr>
          <w:rFonts w:ascii="Times New Roman" w:eastAsia="Times New Roman" w:hAnsi="Times New Roman" w:cs="Times New Roman"/>
          <w:caps/>
          <w:kern w:val="0"/>
          <w14:ligatures w14:val="none"/>
        </w:rPr>
        <w:br/>
        <w:t>Stop treating workshop as a support function only; manage it as a profit centre.</w:t>
      </w:r>
    </w:p>
    <w:p w14:paraId="1421C5C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impact</w:t>
      </w:r>
      <w:r w:rsidRPr="004A566B">
        <w:rPr>
          <w:rFonts w:ascii="Times New Roman" w:eastAsia="Times New Roman" w:hAnsi="Times New Roman" w:cs="Times New Roman"/>
          <w:caps/>
          <w:kern w:val="0"/>
          <w14:ligatures w14:val="none"/>
        </w:rPr>
        <w:br/>
        <w:t>Higher customer lifetime value, better gross margin mix, lower dependence on new-bike demand.</w:t>
      </w:r>
    </w:p>
    <w:p w14:paraId="6EADF90D"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0F67CDF0">
          <v:rect id="_x0000_i1054" style="width:0;height:1.5pt" o:hralign="center" o:hrstd="t" o:hr="t" fillcolor="#a0a0a0" stroked="f"/>
        </w:pict>
      </w:r>
    </w:p>
    <w:p w14:paraId="23384EAD"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lastRenderedPageBreak/>
        <w:t>5. Tighten marketing economics and deploy AI selectively</w:t>
      </w:r>
    </w:p>
    <w:p w14:paraId="422F0C8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High-impact AI automation opportunities</w:t>
      </w:r>
    </w:p>
    <w:p w14:paraId="21FF798C" w14:textId="77777777" w:rsidR="00D743A3" w:rsidRPr="004A566B" w:rsidRDefault="00D743A3" w:rsidP="00D743A3">
      <w:pPr>
        <w:numPr>
          <w:ilvl w:val="0"/>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Lifecycle CRM automation</w:t>
      </w:r>
    </w:p>
    <w:p w14:paraId="60E6AAAD"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welcome flows</w:t>
      </w:r>
    </w:p>
    <w:p w14:paraId="0C2E9F3E"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abandoned cart</w:t>
      </w:r>
    </w:p>
    <w:p w14:paraId="739FD2AE"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quote follow-up</w:t>
      </w:r>
    </w:p>
    <w:p w14:paraId="55625026"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reminders</w:t>
      </w:r>
    </w:p>
    <w:p w14:paraId="37A9B439"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accessory replenishment</w:t>
      </w:r>
    </w:p>
    <w:p w14:paraId="0473B033"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review/referral requests</w:t>
      </w:r>
    </w:p>
    <w:p w14:paraId="653B3E8F" w14:textId="77777777" w:rsidR="00D743A3" w:rsidRPr="004A566B" w:rsidRDefault="00D743A3" w:rsidP="00D743A3">
      <w:pPr>
        <w:numPr>
          <w:ilvl w:val="0"/>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Product recommendation and bundling</w:t>
      </w:r>
    </w:p>
    <w:p w14:paraId="2CDBF055"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helmet + lock + lights + service plan</w:t>
      </w:r>
    </w:p>
    <w:p w14:paraId="0C9FB470"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tyre/brake consumables by model</w:t>
      </w:r>
    </w:p>
    <w:p w14:paraId="65D9F212"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state-specific compliant product recommendations</w:t>
      </w:r>
    </w:p>
    <w:p w14:paraId="75287E05" w14:textId="77777777" w:rsidR="00D743A3" w:rsidRPr="004A566B" w:rsidRDefault="00D743A3" w:rsidP="00D743A3">
      <w:pPr>
        <w:numPr>
          <w:ilvl w:val="0"/>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Paid media support</w:t>
      </w:r>
    </w:p>
    <w:p w14:paraId="2D776BB8"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AI-assisted creative testing</w:t>
      </w:r>
    </w:p>
    <w:p w14:paraId="596C4CE1"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search term clustering</w:t>
      </w:r>
    </w:p>
    <w:p w14:paraId="2ACE482E"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landing page copy variants</w:t>
      </w:r>
    </w:p>
    <w:p w14:paraId="46B3CA87" w14:textId="77777777" w:rsidR="00D743A3" w:rsidRPr="004A566B" w:rsidRDefault="00D743A3" w:rsidP="00D743A3">
      <w:pPr>
        <w:numPr>
          <w:ilvl w:val="1"/>
          <w:numId w:val="15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lead scoring</w:t>
      </w:r>
    </w:p>
    <w:p w14:paraId="7A6D7142"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Pros</w:t>
      </w:r>
    </w:p>
    <w:p w14:paraId="539EF779" w14:textId="77777777" w:rsidR="00D743A3" w:rsidRPr="004A566B" w:rsidRDefault="00D743A3" w:rsidP="00D743A3">
      <w:pPr>
        <w:numPr>
          <w:ilvl w:val="0"/>
          <w:numId w:val="1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lower manual workload</w:t>
      </w:r>
    </w:p>
    <w:p w14:paraId="1488B899" w14:textId="77777777" w:rsidR="00D743A3" w:rsidRPr="004A566B" w:rsidRDefault="00D743A3" w:rsidP="00D743A3">
      <w:pPr>
        <w:numPr>
          <w:ilvl w:val="0"/>
          <w:numId w:val="1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faster campaign iteration</w:t>
      </w:r>
    </w:p>
    <w:p w14:paraId="5C1E7EAD" w14:textId="77777777" w:rsidR="00D743A3" w:rsidRPr="004A566B" w:rsidRDefault="00D743A3" w:rsidP="00D743A3">
      <w:pPr>
        <w:numPr>
          <w:ilvl w:val="0"/>
          <w:numId w:val="1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better retention monetisation</w:t>
      </w:r>
    </w:p>
    <w:p w14:paraId="18EE9C6D" w14:textId="77777777" w:rsidR="00D743A3" w:rsidRPr="004A566B" w:rsidRDefault="00D743A3" w:rsidP="00D743A3">
      <w:pPr>
        <w:numPr>
          <w:ilvl w:val="0"/>
          <w:numId w:val="1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improved conversion from existing traffic</w:t>
      </w:r>
    </w:p>
    <w:p w14:paraId="14F3B274" w14:textId="77777777" w:rsidR="00D743A3" w:rsidRPr="004A566B" w:rsidRDefault="00D743A3" w:rsidP="00D743A3">
      <w:pPr>
        <w:numPr>
          <w:ilvl w:val="0"/>
          <w:numId w:val="154"/>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scalable personalisation</w:t>
      </w:r>
    </w:p>
    <w:p w14:paraId="6411D01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Cons</w:t>
      </w:r>
    </w:p>
    <w:p w14:paraId="1A69459F" w14:textId="77777777" w:rsidR="00D743A3" w:rsidRPr="004A566B" w:rsidRDefault="00D743A3" w:rsidP="00D743A3">
      <w:pPr>
        <w:numPr>
          <w:ilvl w:val="0"/>
          <w:numId w:val="1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risk of inaccurate legal/compliance messaging</w:t>
      </w:r>
    </w:p>
    <w:p w14:paraId="53A0A5E0" w14:textId="77777777" w:rsidR="00D743A3" w:rsidRPr="004A566B" w:rsidRDefault="00D743A3" w:rsidP="00D743A3">
      <w:pPr>
        <w:numPr>
          <w:ilvl w:val="0"/>
          <w:numId w:val="1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poor-quality automations can damage brand trust</w:t>
      </w:r>
    </w:p>
    <w:p w14:paraId="5508564B" w14:textId="77777777" w:rsidR="00D743A3" w:rsidRPr="004A566B" w:rsidRDefault="00D743A3" w:rsidP="00D743A3">
      <w:pPr>
        <w:numPr>
          <w:ilvl w:val="0"/>
          <w:numId w:val="1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attribution can be overstated if measurement is weak</w:t>
      </w:r>
    </w:p>
    <w:p w14:paraId="3BE365DF" w14:textId="77777777" w:rsidR="00D743A3" w:rsidRPr="004A566B" w:rsidRDefault="00D743A3" w:rsidP="00D743A3">
      <w:pPr>
        <w:numPr>
          <w:ilvl w:val="0"/>
          <w:numId w:val="155"/>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staff may over-rely on AI outputs</w:t>
      </w:r>
    </w:p>
    <w:p w14:paraId="1DC7E1B3"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Execution risk</w:t>
      </w:r>
      <w:r w:rsidRPr="004A566B">
        <w:rPr>
          <w:rFonts w:ascii="Times New Roman" w:eastAsia="Times New Roman" w:hAnsi="Times New Roman" w:cs="Times New Roman"/>
          <w:caps/>
          <w:kern w:val="0"/>
          <w14:ligatures w14:val="none"/>
        </w:rPr>
        <w:br/>
        <w:t>Medium. Lower if AI is first used in CRM and merchandising; higher if used in legal messaging or autonomous ad optimisation.</w:t>
      </w:r>
    </w:p>
    <w:p w14:paraId="182A40A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Measured business impact assumption</w:t>
      </w:r>
      <w:r w:rsidRPr="004A566B">
        <w:rPr>
          <w:rFonts w:ascii="Times New Roman" w:eastAsia="Times New Roman" w:hAnsi="Times New Roman" w:cs="Times New Roman"/>
          <w:caps/>
          <w:kern w:val="0"/>
          <w14:ligatures w14:val="none"/>
        </w:rPr>
        <w:br/>
        <w:t>If implemented well, a retention and attachment-focused AI program could reasonably target:</w:t>
      </w:r>
    </w:p>
    <w:p w14:paraId="27FF4274" w14:textId="77777777" w:rsidR="00D743A3" w:rsidRPr="004A566B" w:rsidRDefault="00D743A3" w:rsidP="00D743A3">
      <w:pPr>
        <w:numPr>
          <w:ilvl w:val="0"/>
          <w:numId w:val="1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+10% to +20%</w:t>
      </w:r>
      <w:r w:rsidRPr="004A566B">
        <w:rPr>
          <w:rFonts w:ascii="Times New Roman" w:eastAsia="Times New Roman" w:hAnsi="Times New Roman" w:cs="Times New Roman"/>
          <w:caps/>
          <w:kern w:val="0"/>
          <w14:ligatures w14:val="none"/>
        </w:rPr>
        <w:t xml:space="preserve"> uplift in email/SMS-attributed revenue,</w:t>
      </w:r>
    </w:p>
    <w:p w14:paraId="06A51251" w14:textId="77777777" w:rsidR="00D743A3" w:rsidRPr="004A566B" w:rsidRDefault="00D743A3" w:rsidP="00D743A3">
      <w:pPr>
        <w:numPr>
          <w:ilvl w:val="0"/>
          <w:numId w:val="1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+1 to +3 percentage points</w:t>
      </w:r>
      <w:r w:rsidRPr="004A566B">
        <w:rPr>
          <w:rFonts w:ascii="Times New Roman" w:eastAsia="Times New Roman" w:hAnsi="Times New Roman" w:cs="Times New Roman"/>
          <w:caps/>
          <w:kern w:val="0"/>
          <w14:ligatures w14:val="none"/>
        </w:rPr>
        <w:t xml:space="preserve"> improvement in accessory attachment rate,</w:t>
      </w:r>
    </w:p>
    <w:p w14:paraId="05BC6D6B" w14:textId="77777777" w:rsidR="00D743A3" w:rsidRPr="004A566B" w:rsidRDefault="00D743A3" w:rsidP="00D743A3">
      <w:pPr>
        <w:numPr>
          <w:ilvl w:val="0"/>
          <w:numId w:val="1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reduced manual marketing hours,</w:t>
      </w:r>
    </w:p>
    <w:p w14:paraId="28BE59FE" w14:textId="77777777" w:rsidR="00D743A3" w:rsidRPr="004A566B" w:rsidRDefault="00D743A3" w:rsidP="00D743A3">
      <w:pPr>
        <w:numPr>
          <w:ilvl w:val="0"/>
          <w:numId w:val="156"/>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improved service booking conversion.</w:t>
      </w:r>
    </w:p>
    <w:p w14:paraId="298F40F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These are assumptions, not proven from your current dataset.</w:t>
      </w:r>
    </w:p>
    <w:p w14:paraId="77BCE9F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Control requirements</w:t>
      </w:r>
    </w:p>
    <w:p w14:paraId="2568DAE9" w14:textId="77777777" w:rsidR="00D743A3" w:rsidRPr="004A566B" w:rsidRDefault="00D743A3" w:rsidP="00D743A3">
      <w:pPr>
        <w:numPr>
          <w:ilvl w:val="0"/>
          <w:numId w:val="1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human approval for all legal/regulatory claims,</w:t>
      </w:r>
    </w:p>
    <w:p w14:paraId="42A2F463" w14:textId="77777777" w:rsidR="00D743A3" w:rsidRPr="004A566B" w:rsidRDefault="00D743A3" w:rsidP="00D743A3">
      <w:pPr>
        <w:numPr>
          <w:ilvl w:val="0"/>
          <w:numId w:val="1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monthly holdout testing,</w:t>
      </w:r>
    </w:p>
    <w:p w14:paraId="00864858" w14:textId="77777777" w:rsidR="00D743A3" w:rsidRPr="004A566B" w:rsidRDefault="00D743A3" w:rsidP="00D743A3">
      <w:pPr>
        <w:numPr>
          <w:ilvl w:val="0"/>
          <w:numId w:val="1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channel attribution dashboard,</w:t>
      </w:r>
    </w:p>
    <w:p w14:paraId="3A920B4C" w14:textId="77777777" w:rsidR="00D743A3" w:rsidRPr="004A566B" w:rsidRDefault="00D743A3" w:rsidP="00D743A3">
      <w:pPr>
        <w:numPr>
          <w:ilvl w:val="0"/>
          <w:numId w:val="1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prompt and content governance,</w:t>
      </w:r>
    </w:p>
    <w:p w14:paraId="0FC82659" w14:textId="77777777" w:rsidR="00D743A3" w:rsidRPr="004A566B" w:rsidRDefault="00D743A3" w:rsidP="00D743A3">
      <w:pPr>
        <w:numPr>
          <w:ilvl w:val="0"/>
          <w:numId w:val="157"/>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privacy and consent compliance.</w:t>
      </w:r>
    </w:p>
    <w:p w14:paraId="0C73EB11"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1C542F5B">
          <v:rect id="_x0000_i1055" style="width:0;height:1.5pt" o:hralign="center" o:hrstd="t" o:hr="t" fillcolor="#a0a0a0" stroked="f"/>
        </w:pict>
      </w:r>
    </w:p>
    <w:p w14:paraId="560DB0A2"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6. Clean the chart of accounts and reporting structure immediately</w:t>
      </w:r>
    </w:p>
    <w:p w14:paraId="663E1F4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Action</w:t>
      </w:r>
    </w:p>
    <w:p w14:paraId="7843AEC0" w14:textId="77777777" w:rsidR="00D743A3" w:rsidRPr="004A566B" w:rsidRDefault="00D743A3" w:rsidP="00D743A3">
      <w:pPr>
        <w:numPr>
          <w:ilvl w:val="0"/>
          <w:numId w:val="1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map repeated account names to entity/store/channel/category,</w:t>
      </w:r>
    </w:p>
    <w:p w14:paraId="5793FD86" w14:textId="77777777" w:rsidR="00D743A3" w:rsidRPr="004A566B" w:rsidRDefault="00D743A3" w:rsidP="00D743A3">
      <w:pPr>
        <w:numPr>
          <w:ilvl w:val="0"/>
          <w:numId w:val="1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produce </w:t>
      </w:r>
      <w:proofErr w:type="gramStart"/>
      <w:r w:rsidRPr="004A566B">
        <w:rPr>
          <w:rFonts w:ascii="Times New Roman" w:eastAsia="Times New Roman" w:hAnsi="Times New Roman" w:cs="Times New Roman"/>
          <w:caps/>
          <w:kern w:val="0"/>
          <w14:ligatures w14:val="none"/>
        </w:rPr>
        <w:t>one dimensional</w:t>
      </w:r>
      <w:proofErr w:type="gramEnd"/>
      <w:r w:rsidRPr="004A566B">
        <w:rPr>
          <w:rFonts w:ascii="Times New Roman" w:eastAsia="Times New Roman" w:hAnsi="Times New Roman" w:cs="Times New Roman"/>
          <w:caps/>
          <w:kern w:val="0"/>
          <w14:ligatures w14:val="none"/>
        </w:rPr>
        <w:t xml:space="preserve"> monthly board pack,</w:t>
      </w:r>
    </w:p>
    <w:p w14:paraId="6371EE98" w14:textId="77777777" w:rsidR="00D743A3" w:rsidRPr="004A566B" w:rsidRDefault="00D743A3" w:rsidP="00D743A3">
      <w:pPr>
        <w:numPr>
          <w:ilvl w:val="0"/>
          <w:numId w:val="1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separate one-off from run-rate costs,</w:t>
      </w:r>
    </w:p>
    <w:p w14:paraId="24DB3328" w14:textId="77777777" w:rsidR="00D743A3" w:rsidRPr="004A566B" w:rsidRDefault="00D743A3" w:rsidP="00D743A3">
      <w:pPr>
        <w:numPr>
          <w:ilvl w:val="0"/>
          <w:numId w:val="158"/>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report contribution by category and channel.</w:t>
      </w:r>
    </w:p>
    <w:p w14:paraId="08465BA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Trade-off</w:t>
      </w:r>
      <w:r w:rsidRPr="004A566B">
        <w:rPr>
          <w:rFonts w:ascii="Times New Roman" w:eastAsia="Times New Roman" w:hAnsi="Times New Roman" w:cs="Times New Roman"/>
          <w:caps/>
          <w:kern w:val="0"/>
          <w14:ligatures w14:val="none"/>
        </w:rPr>
        <w:br/>
        <w:t>Stop relying on raw P&amp;L extracts for category strategy. They are directionally useful but not sufficient for precision capital allocation.</w:t>
      </w:r>
    </w:p>
    <w:p w14:paraId="0E35D7A7"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64A96E41">
          <v:rect id="_x0000_i1056" style="width:0;height:1.5pt" o:hralign="center" o:hrstd="t" o:hr="t" fillcolor="#a0a0a0" stroked="f"/>
        </w:pict>
      </w:r>
    </w:p>
    <w:p w14:paraId="429EE2EE" w14:textId="77777777" w:rsidR="00D743A3" w:rsidRPr="004A566B" w:rsidRDefault="00D743A3" w:rsidP="00D743A3">
      <w:pPr>
        <w:spacing w:before="100" w:beforeAutospacing="1" w:after="100" w:afterAutospacing="1" w:line="240" w:lineRule="auto"/>
        <w:outlineLvl w:val="2"/>
        <w:rPr>
          <w:rFonts w:ascii="Times New Roman" w:eastAsia="Times New Roman" w:hAnsi="Times New Roman" w:cs="Times New Roman"/>
          <w:b/>
          <w:bCs/>
          <w:caps/>
          <w:kern w:val="0"/>
          <w:sz w:val="27"/>
          <w:szCs w:val="27"/>
          <w14:ligatures w14:val="none"/>
        </w:rPr>
      </w:pPr>
      <w:r w:rsidRPr="004A566B">
        <w:rPr>
          <w:rFonts w:ascii="Times New Roman" w:eastAsia="Times New Roman" w:hAnsi="Times New Roman" w:cs="Times New Roman"/>
          <w:b/>
          <w:bCs/>
          <w:caps/>
          <w:kern w:val="0"/>
          <w:sz w:val="27"/>
          <w:szCs w:val="27"/>
          <w14:ligatures w14:val="none"/>
        </w:rPr>
        <w:t>7. Protect cash and working capital</w:t>
      </w:r>
    </w:p>
    <w:p w14:paraId="6474A651"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Action</w:t>
      </w:r>
    </w:p>
    <w:p w14:paraId="6A1D53CE" w14:textId="77777777" w:rsidR="00D743A3" w:rsidRPr="004A566B" w:rsidRDefault="00D743A3" w:rsidP="00D743A3">
      <w:pPr>
        <w:numPr>
          <w:ilvl w:val="0"/>
          <w:numId w:val="1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reduce open-to-buy in declining scooter categories,</w:t>
      </w:r>
    </w:p>
    <w:p w14:paraId="0224F2A3" w14:textId="77777777" w:rsidR="00D743A3" w:rsidRPr="004A566B" w:rsidRDefault="00D743A3" w:rsidP="00D743A3">
      <w:pPr>
        <w:numPr>
          <w:ilvl w:val="0"/>
          <w:numId w:val="1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set stock-turn thresholds by category,</w:t>
      </w:r>
    </w:p>
    <w:p w14:paraId="5E7D00CC" w14:textId="77777777" w:rsidR="00D743A3" w:rsidRPr="004A566B" w:rsidRDefault="00D743A3" w:rsidP="00D743A3">
      <w:pPr>
        <w:numPr>
          <w:ilvl w:val="0"/>
          <w:numId w:val="1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review freight recovery and landed margin,</w:t>
      </w:r>
    </w:p>
    <w:p w14:paraId="7C948B0B" w14:textId="77777777" w:rsidR="00D743A3" w:rsidRPr="004A566B" w:rsidRDefault="00D743A3" w:rsidP="00D743A3">
      <w:pPr>
        <w:numPr>
          <w:ilvl w:val="0"/>
          <w:numId w:val="1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identify aged inventory for clearance,</w:t>
      </w:r>
    </w:p>
    <w:p w14:paraId="69A71C48" w14:textId="77777777" w:rsidR="00D743A3" w:rsidRPr="004A566B" w:rsidRDefault="00D743A3" w:rsidP="00D743A3">
      <w:pPr>
        <w:numPr>
          <w:ilvl w:val="0"/>
          <w:numId w:val="159"/>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align purchasing to proven winners.</w:t>
      </w:r>
    </w:p>
    <w:p w14:paraId="4AF4D697"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Trade-off</w:t>
      </w:r>
      <w:r w:rsidRPr="004A566B">
        <w:rPr>
          <w:rFonts w:ascii="Times New Roman" w:eastAsia="Times New Roman" w:hAnsi="Times New Roman" w:cs="Times New Roman"/>
          <w:caps/>
          <w:kern w:val="0"/>
          <w14:ligatures w14:val="none"/>
        </w:rPr>
        <w:br/>
        <w:t>Do not let revenue growth hide inventory risk.</w:t>
      </w:r>
    </w:p>
    <w:p w14:paraId="2DD92FEE"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2F7964B">
          <v:rect id="_x0000_i1057" style="width:0;height:1.5pt" o:hralign="center" o:hrstd="t" o:hr="t" fillcolor="#a0a0a0" stroked="f"/>
        </w:pict>
      </w:r>
    </w:p>
    <w:p w14:paraId="00108579"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Required next data</w:t>
      </w:r>
    </w:p>
    <w:p w14:paraId="14DD156D"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To produce the full 5-page board memo with state-by-state opportunity matrix, sharper Queensland legal interpretation, and KPI-backed 90-day/12-month plan, I need:</w:t>
      </w:r>
    </w:p>
    <w:p w14:paraId="008BBF5C"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Clean Odoo export by month</w:t>
      </w:r>
    </w:p>
    <w:p w14:paraId="0C38D581"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sales by SKU, category, store, state, channel</w:t>
      </w:r>
    </w:p>
    <w:p w14:paraId="7B63762B"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gross margin by SKU/category</w:t>
      </w:r>
    </w:p>
    <w:p w14:paraId="31B94DA2"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units sold</w:t>
      </w:r>
    </w:p>
    <w:p w14:paraId="2CE40F34"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discounts</w:t>
      </w:r>
    </w:p>
    <w:p w14:paraId="4427FF14"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returns</w:t>
      </w:r>
    </w:p>
    <w:p w14:paraId="4D717D27"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freight revenue and freight cost</w:t>
      </w:r>
    </w:p>
    <w:p w14:paraId="15DB27AC"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data</w:t>
      </w:r>
    </w:p>
    <w:p w14:paraId="138DB78C"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stock on hand</w:t>
      </w:r>
    </w:p>
    <w:p w14:paraId="3EC722F7"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aged stock</w:t>
      </w:r>
    </w:p>
    <w:p w14:paraId="789544E7"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weeks of cover</w:t>
      </w:r>
    </w:p>
    <w:p w14:paraId="118156B2"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stock turn</w:t>
      </w:r>
    </w:p>
    <w:p w14:paraId="29E7990C"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open purchase orders</w:t>
      </w:r>
    </w:p>
    <w:p w14:paraId="34E7258C"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Customer and channel data</w:t>
      </w:r>
    </w:p>
    <w:p w14:paraId="22982A94"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new vs repeat customers</w:t>
      </w:r>
    </w:p>
    <w:p w14:paraId="42A62484"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accessory attachment rate</w:t>
      </w:r>
    </w:p>
    <w:p w14:paraId="7AD3B0FE"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service attachment rate</w:t>
      </w:r>
    </w:p>
    <w:p w14:paraId="263A06B2"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finance uptake</w:t>
      </w:r>
    </w:p>
    <w:p w14:paraId="1B1FAF69"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CAC/ROAS/MER by channel</w:t>
      </w:r>
    </w:p>
    <w:p w14:paraId="29991355"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email/SMS revenue attribution</w:t>
      </w:r>
    </w:p>
    <w:p w14:paraId="70876297"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Store/location mapping</w:t>
      </w:r>
    </w:p>
    <w:p w14:paraId="14DE3C56"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which P&amp;L lines belong to which entity/store/state</w:t>
      </w:r>
    </w:p>
    <w:p w14:paraId="2CBD5DED"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Website/product list confirmation</w:t>
      </w:r>
    </w:p>
    <w:p w14:paraId="77C906CA"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current active product list from Ride Electric</w:t>
      </w:r>
    </w:p>
    <w:p w14:paraId="76166E56"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hero SKUs</w:t>
      </w:r>
    </w:p>
    <w:p w14:paraId="5593DC4A"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compliance status by state where relevant</w:t>
      </w:r>
    </w:p>
    <w:p w14:paraId="2476F740"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Queensland legal source permission</w:t>
      </w:r>
    </w:p>
    <w:p w14:paraId="02F8091A"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permission to rely on current Queensland Government public references and clearly label assumptions, or</w:t>
      </w:r>
    </w:p>
    <w:p w14:paraId="0081DC6D"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your preferred legal source pack</w:t>
      </w:r>
    </w:p>
    <w:p w14:paraId="10F1FB00" w14:textId="77777777" w:rsidR="00D743A3" w:rsidRPr="004A566B" w:rsidRDefault="00D743A3" w:rsidP="00D743A3">
      <w:pPr>
        <w:numPr>
          <w:ilvl w:val="0"/>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Board planning assumptions</w:t>
      </w:r>
    </w:p>
    <w:p w14:paraId="2E36D85B"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target growth rate</w:t>
      </w:r>
    </w:p>
    <w:p w14:paraId="0916EBF7"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cash constraints</w:t>
      </w:r>
    </w:p>
    <w:p w14:paraId="4F6724AB"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inventory budget</w:t>
      </w:r>
    </w:p>
    <w:p w14:paraId="42F687F7" w14:textId="77777777" w:rsidR="00D743A3" w:rsidRPr="004A566B" w:rsidRDefault="00D743A3" w:rsidP="00D743A3">
      <w:pPr>
        <w:numPr>
          <w:ilvl w:val="1"/>
          <w:numId w:val="160"/>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appetite for store expansion vs online focus</w:t>
      </w:r>
    </w:p>
    <w:p w14:paraId="06CAF264"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7F4D9D8C">
          <v:rect id="_x0000_i1058" style="width:0;height:1.5pt" o:hralign="center" o:hrstd="t" o:hr="t" fillcolor="#a0a0a0" stroked="f"/>
        </w:pict>
      </w:r>
    </w:p>
    <w:p w14:paraId="32C189C5"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Risks and assumptions</w:t>
      </w:r>
    </w:p>
    <w:p w14:paraId="45CF212F"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Assumptions</w:t>
      </w:r>
    </w:p>
    <w:p w14:paraId="3638E104" w14:textId="77777777" w:rsidR="00D743A3" w:rsidRPr="004A566B" w:rsidRDefault="00D743A3" w:rsidP="00D743A3">
      <w:pPr>
        <w:numPr>
          <w:ilvl w:val="0"/>
          <w:numId w:val="16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The P&amp;L is year-to-date and comparable across periods.</w:t>
      </w:r>
    </w:p>
    <w:p w14:paraId="3F1D213B" w14:textId="77777777" w:rsidR="00D743A3" w:rsidRPr="004A566B" w:rsidRDefault="00D743A3" w:rsidP="00D743A3">
      <w:pPr>
        <w:numPr>
          <w:ilvl w:val="0"/>
          <w:numId w:val="16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Repeated account names represent separate entities, stores, or tracking classes.</w:t>
      </w:r>
    </w:p>
    <w:p w14:paraId="5B90B8E9" w14:textId="77777777" w:rsidR="00D743A3" w:rsidRPr="004A566B" w:rsidRDefault="00D743A3" w:rsidP="00D743A3">
      <w:pPr>
        <w:numPr>
          <w:ilvl w:val="0"/>
          <w:numId w:val="16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FatFish and related bike categories are strategically core, not one-off anomalies.</w:t>
      </w:r>
    </w:p>
    <w:p w14:paraId="5A12B2BC" w14:textId="77777777" w:rsidR="00D743A3" w:rsidRPr="004A566B" w:rsidRDefault="00D743A3" w:rsidP="00D743A3">
      <w:pPr>
        <w:numPr>
          <w:ilvl w:val="0"/>
          <w:numId w:val="161"/>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Queensland law change is commercially relevant to customer confidence and product legality, but exact legal effect is not yet validated in this response.</w:t>
      </w:r>
    </w:p>
    <w:p w14:paraId="1A5FCC5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Risks</w:t>
      </w:r>
    </w:p>
    <w:p w14:paraId="682DCFC2"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Data structure risk</w:t>
      </w:r>
      <w:r w:rsidRPr="004A566B">
        <w:rPr>
          <w:rFonts w:ascii="Times New Roman" w:eastAsia="Times New Roman" w:hAnsi="Times New Roman" w:cs="Times New Roman"/>
          <w:caps/>
          <w:kern w:val="0"/>
          <w14:ligatures w14:val="none"/>
        </w:rPr>
        <w:br/>
        <w:t>Repeated account lines may distort category conclusions if not consolidated correctly.</w:t>
      </w:r>
    </w:p>
    <w:p w14:paraId="4088363E"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Inventory risk</w:t>
      </w:r>
      <w:r w:rsidRPr="004A566B">
        <w:rPr>
          <w:rFonts w:ascii="Times New Roman" w:eastAsia="Times New Roman" w:hAnsi="Times New Roman" w:cs="Times New Roman"/>
          <w:caps/>
          <w:kern w:val="0"/>
          <w14:ligatures w14:val="none"/>
        </w:rPr>
        <w:br/>
        <w:t>Strong sales growth can mask overbuying, especially in volatile scooter categories.</w:t>
      </w:r>
    </w:p>
    <w:p w14:paraId="4495D086"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Regulatory risk</w:t>
      </w:r>
      <w:r w:rsidRPr="004A566B">
        <w:rPr>
          <w:rFonts w:ascii="Times New Roman" w:eastAsia="Times New Roman" w:hAnsi="Times New Roman" w:cs="Times New Roman"/>
          <w:caps/>
          <w:kern w:val="0"/>
          <w14:ligatures w14:val="none"/>
        </w:rPr>
        <w:br/>
        <w:t>Misstating Queensland or other state rules in marketing could create legal and reputational exposure.</w:t>
      </w:r>
    </w:p>
    <w:p w14:paraId="426D8304"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Margin illusion risk</w:t>
      </w:r>
      <w:r w:rsidRPr="004A566B">
        <w:rPr>
          <w:rFonts w:ascii="Times New Roman" w:eastAsia="Times New Roman" w:hAnsi="Times New Roman" w:cs="Times New Roman"/>
          <w:caps/>
          <w:kern w:val="0"/>
          <w14:ligatures w14:val="none"/>
        </w:rPr>
        <w:br/>
        <w:t>Without SKU-level landed margin and discount data, some “growth” categories may be less profitable than they appear.</w:t>
      </w:r>
    </w:p>
    <w:p w14:paraId="7E47FE3A"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Marketing attribution risk</w:t>
      </w:r>
      <w:r w:rsidRPr="004A566B">
        <w:rPr>
          <w:rFonts w:ascii="Times New Roman" w:eastAsia="Times New Roman" w:hAnsi="Times New Roman" w:cs="Times New Roman"/>
          <w:caps/>
          <w:kern w:val="0"/>
          <w14:ligatures w14:val="none"/>
        </w:rPr>
        <w:br/>
        <w:t>AI and paid media decisions may be misallocated if channel measurement is weak.</w:t>
      </w:r>
    </w:p>
    <w:p w14:paraId="2AF0E5BE" w14:textId="77777777" w:rsidR="00D743A3" w:rsidRPr="004A566B" w:rsidRDefault="00D743A3" w:rsidP="00D743A3">
      <w:pPr>
        <w:numPr>
          <w:ilvl w:val="0"/>
          <w:numId w:val="162"/>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b/>
          <w:bCs/>
          <w:caps/>
          <w:kern w:val="0"/>
          <w14:ligatures w14:val="none"/>
        </w:rPr>
        <w:t>Execution capacity risk</w:t>
      </w:r>
      <w:r w:rsidRPr="004A566B">
        <w:rPr>
          <w:rFonts w:ascii="Times New Roman" w:eastAsia="Times New Roman" w:hAnsi="Times New Roman" w:cs="Times New Roman"/>
          <w:caps/>
          <w:kern w:val="0"/>
          <w14:ligatures w14:val="none"/>
        </w:rPr>
        <w:br/>
        <w:t>The business appears to be scaling; adding too many initiatives at once could dilute focus.</w:t>
      </w:r>
    </w:p>
    <w:p w14:paraId="76AA6870" w14:textId="77777777" w:rsidR="00D743A3" w:rsidRPr="004A566B" w:rsidRDefault="00D743A3" w:rsidP="00D743A3">
      <w:p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If you want, I can now turn this into the </w:t>
      </w:r>
      <w:r w:rsidRPr="004A566B">
        <w:rPr>
          <w:rFonts w:ascii="Times New Roman" w:eastAsia="Times New Roman" w:hAnsi="Times New Roman" w:cs="Times New Roman"/>
          <w:b/>
          <w:bCs/>
          <w:caps/>
          <w:kern w:val="0"/>
          <w14:ligatures w14:val="none"/>
        </w:rPr>
        <w:t>full 5-page board strategy memo</w:t>
      </w:r>
      <w:r w:rsidRPr="004A566B">
        <w:rPr>
          <w:rFonts w:ascii="Times New Roman" w:eastAsia="Times New Roman" w:hAnsi="Times New Roman" w:cs="Times New Roman"/>
          <w:caps/>
          <w:kern w:val="0"/>
          <w14:ligatures w14:val="none"/>
        </w:rPr>
        <w:t xml:space="preserve"> in final board-ready format with:</w:t>
      </w:r>
    </w:p>
    <w:p w14:paraId="0275764B" w14:textId="77777777" w:rsidR="00D743A3" w:rsidRPr="004A566B" w:rsidRDefault="00D743A3" w:rsidP="00D743A3">
      <w:pPr>
        <w:numPr>
          <w:ilvl w:val="0"/>
          <w:numId w:val="1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explicit </w:t>
      </w:r>
      <w:r w:rsidRPr="004A566B">
        <w:rPr>
          <w:rFonts w:ascii="Times New Roman" w:eastAsia="Times New Roman" w:hAnsi="Times New Roman" w:cs="Times New Roman"/>
          <w:b/>
          <w:bCs/>
          <w:caps/>
          <w:kern w:val="0"/>
          <w14:ligatures w14:val="none"/>
        </w:rPr>
        <w:t>Queensland legal references and assumptions clearly marked</w:t>
      </w:r>
      <w:r w:rsidRPr="004A566B">
        <w:rPr>
          <w:rFonts w:ascii="Times New Roman" w:eastAsia="Times New Roman" w:hAnsi="Times New Roman" w:cs="Times New Roman"/>
          <w:caps/>
          <w:kern w:val="0"/>
          <w14:ligatures w14:val="none"/>
        </w:rPr>
        <w:t>,</w:t>
      </w:r>
    </w:p>
    <w:p w14:paraId="6F47DA68" w14:textId="77777777" w:rsidR="00D743A3" w:rsidRPr="004A566B" w:rsidRDefault="00D743A3" w:rsidP="00D743A3">
      <w:pPr>
        <w:numPr>
          <w:ilvl w:val="0"/>
          <w:numId w:val="1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 </w:t>
      </w:r>
      <w:r w:rsidRPr="004A566B">
        <w:rPr>
          <w:rFonts w:ascii="Times New Roman" w:eastAsia="Times New Roman" w:hAnsi="Times New Roman" w:cs="Times New Roman"/>
          <w:b/>
          <w:bCs/>
          <w:caps/>
          <w:kern w:val="0"/>
          <w14:ligatures w14:val="none"/>
        </w:rPr>
        <w:t>state-by-state opportunity matrix</w:t>
      </w:r>
      <w:r w:rsidRPr="004A566B">
        <w:rPr>
          <w:rFonts w:ascii="Times New Roman" w:eastAsia="Times New Roman" w:hAnsi="Times New Roman" w:cs="Times New Roman"/>
          <w:caps/>
          <w:kern w:val="0"/>
          <w14:ligatures w14:val="none"/>
        </w:rPr>
        <w:t xml:space="preserve"> for </w:t>
      </w:r>
      <w:r w:rsidRPr="004A566B">
        <w:rPr>
          <w:rFonts w:ascii="Times New Roman" w:eastAsia="Times New Roman" w:hAnsi="Times New Roman" w:cs="Times New Roman"/>
          <w:b/>
          <w:bCs/>
          <w:caps/>
          <w:kern w:val="0"/>
          <w14:ligatures w14:val="none"/>
        </w:rPr>
        <w:t>QLD, NSW, VIC, WA, SA, ACT, TAS, NT</w:t>
      </w:r>
      <w:r w:rsidRPr="004A566B">
        <w:rPr>
          <w:rFonts w:ascii="Times New Roman" w:eastAsia="Times New Roman" w:hAnsi="Times New Roman" w:cs="Times New Roman"/>
          <w:caps/>
          <w:kern w:val="0"/>
          <w14:ligatures w14:val="none"/>
        </w:rPr>
        <w:t>,</w:t>
      </w:r>
    </w:p>
    <w:p w14:paraId="3292CCB5" w14:textId="77777777" w:rsidR="00D743A3" w:rsidRPr="004A566B" w:rsidRDefault="00D743A3" w:rsidP="00D743A3">
      <w:pPr>
        <w:numPr>
          <w:ilvl w:val="0"/>
          <w:numId w:val="1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 </w:t>
      </w:r>
      <w:r w:rsidRPr="004A566B">
        <w:rPr>
          <w:rFonts w:ascii="Times New Roman" w:eastAsia="Times New Roman" w:hAnsi="Times New Roman" w:cs="Times New Roman"/>
          <w:b/>
          <w:bCs/>
          <w:caps/>
          <w:kern w:val="0"/>
          <w14:ligatures w14:val="none"/>
        </w:rPr>
        <w:t>Scale / Fix / Harvest / Exit</w:t>
      </w:r>
      <w:r w:rsidRPr="004A566B">
        <w:rPr>
          <w:rFonts w:ascii="Times New Roman" w:eastAsia="Times New Roman" w:hAnsi="Times New Roman" w:cs="Times New Roman"/>
          <w:caps/>
          <w:kern w:val="0"/>
          <w14:ligatures w14:val="none"/>
        </w:rPr>
        <w:t xml:space="preserve"> product table,</w:t>
      </w:r>
    </w:p>
    <w:p w14:paraId="44C40F26" w14:textId="77777777" w:rsidR="00D743A3" w:rsidRPr="004A566B" w:rsidRDefault="00D743A3" w:rsidP="00D743A3">
      <w:pPr>
        <w:numPr>
          <w:ilvl w:val="0"/>
          <w:numId w:val="163"/>
        </w:numPr>
        <w:spacing w:before="100" w:beforeAutospacing="1" w:after="100" w:afterAutospacing="1"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 xml:space="preserve">and a </w:t>
      </w:r>
      <w:r w:rsidRPr="004A566B">
        <w:rPr>
          <w:rFonts w:ascii="Times New Roman" w:eastAsia="Times New Roman" w:hAnsi="Times New Roman" w:cs="Times New Roman"/>
          <w:b/>
          <w:bCs/>
          <w:caps/>
          <w:kern w:val="0"/>
          <w14:ligatures w14:val="none"/>
        </w:rPr>
        <w:t>90-day / 12-month action plan with owners, KPI targets, and monthly board reporting metrics</w:t>
      </w:r>
      <w:r w:rsidRPr="004A566B">
        <w:rPr>
          <w:rFonts w:ascii="Times New Roman" w:eastAsia="Times New Roman" w:hAnsi="Times New Roman" w:cs="Times New Roman"/>
          <w:caps/>
          <w:kern w:val="0"/>
          <w14:ligatures w14:val="none"/>
        </w:rPr>
        <w:t>.</w:t>
      </w:r>
    </w:p>
    <w:p w14:paraId="30860504"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Ask</w:t>
      </w:r>
    </w:p>
    <w:p w14:paraId="207B269F" w14:textId="77777777" w:rsidR="00D743A3" w:rsidRPr="004A566B" w:rsidRDefault="00D743A3" w:rsidP="00D743A3">
      <w:pPr>
        <w:spacing w:after="0" w:line="240" w:lineRule="auto"/>
        <w:rPr>
          <w:rFonts w:ascii="Times New Roman" w:eastAsia="Times New Roman" w:hAnsi="Times New Roman" w:cs="Times New Roman"/>
          <w:caps/>
          <w:vanish/>
          <w:kern w:val="0"/>
          <w14:ligatures w14:val="none"/>
        </w:rPr>
      </w:pPr>
      <w:r w:rsidRPr="004A566B">
        <w:rPr>
          <w:rFonts w:ascii="Times New Roman" w:eastAsia="Times New Roman" w:hAnsi="Times New Roman" w:cs="Times New Roman"/>
          <w:caps/>
          <w:vanish/>
          <w:kern w:val="0"/>
          <w14:ligatures w14:val="none"/>
        </w:rPr>
        <w:t>Explain</w:t>
      </w:r>
    </w:p>
    <w:p w14:paraId="2F857622"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Follow up</w:t>
      </w:r>
    </w:p>
    <w:p w14:paraId="2E11BE0F"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now turn that into a board-ready table with 90-day actions, 12-month actions, owners, KPI targets, and monthly board metrics?</w:t>
      </w:r>
    </w:p>
    <w:p w14:paraId="79B518C4"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FA2100C">
          <v:rect id="_x0000_i1059" style="width:0;height:1.5pt" o:hralign="center" o:hrstd="t" o:hr="t" fillcolor="#a0a0a0" stroked="f"/>
        </w:pict>
      </w:r>
    </w:p>
    <w:p w14:paraId="338416CF"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build the Scale / Fix / Harvest / Exit product-line table from the Odoo data with the evidence for each decision?</w:t>
      </w:r>
    </w:p>
    <w:p w14:paraId="6D6BC38F"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674E96DD">
          <v:rect id="_x0000_i1060" style="width:0;height:1.5pt" o:hralign="center" o:hrstd="t" o:hr="t" fillcolor="#a0a0a0" stroked="f"/>
        </w:pict>
      </w:r>
    </w:p>
    <w:p w14:paraId="5A3A4646"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draft the Queensland legal section with explicit public references and assumptions clearly marked?</w:t>
      </w:r>
    </w:p>
    <w:p w14:paraId="08A6D90E"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4CFE9BD0">
          <v:rect id="_x0000_i1061" style="width:0;height:1.5pt" o:hralign="center" o:hrstd="t" o:hr="t" fillcolor="#a0a0a0" stroked="f"/>
        </w:pict>
      </w:r>
    </w:p>
    <w:p w14:paraId="03E1979A"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lastRenderedPageBreak/>
        <w:t>Can you create the state-by-state opportunity matrix for QLD, NSW, VIC, WA, SA, ACT, TAS, and NT with priority ranking and rationale?</w:t>
      </w:r>
    </w:p>
    <w:p w14:paraId="00819430" w14:textId="77777777" w:rsidR="00D743A3" w:rsidRPr="004A566B" w:rsidRDefault="00744D7C"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pict w14:anchorId="5EAC5A3F">
          <v:rect id="_x0000_i1062" style="width:0;height:1.5pt" o:hralign="center" o:hrstd="t" o:hr="t" fillcolor="#a0a0a0" stroked="f"/>
        </w:pict>
      </w:r>
    </w:p>
    <w:p w14:paraId="061EB37B" w14:textId="77777777" w:rsidR="00D743A3" w:rsidRPr="004A566B" w:rsidRDefault="00D743A3" w:rsidP="00D743A3">
      <w:pPr>
        <w:spacing w:after="0" w:line="240" w:lineRule="auto"/>
        <w:rPr>
          <w:rFonts w:ascii="Times New Roman" w:eastAsia="Times New Roman" w:hAnsi="Times New Roman" w:cs="Times New Roman"/>
          <w:caps/>
          <w:kern w:val="0"/>
          <w14:ligatures w14:val="none"/>
        </w:rPr>
      </w:pPr>
      <w:r w:rsidRPr="004A566B">
        <w:rPr>
          <w:rFonts w:ascii="Times New Roman" w:eastAsia="Times New Roman" w:hAnsi="Times New Roman" w:cs="Times New Roman"/>
          <w:caps/>
          <w:kern w:val="0"/>
          <w14:ligatures w14:val="none"/>
        </w:rPr>
        <w:t>Can you map out the highest-impact AI marketing automation use cases for Ride Electric with expected KPI impact, risks, and controls?</w:t>
      </w:r>
    </w:p>
    <w:p w14:paraId="6850AFE8" w14:textId="77777777" w:rsidR="00D743A3" w:rsidRPr="004A566B" w:rsidRDefault="00D743A3">
      <w:pPr>
        <w:rPr>
          <w:caps/>
        </w:rPr>
      </w:pPr>
    </w:p>
    <w:sectPr w:rsidR="00D743A3" w:rsidRPr="004A5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55B"/>
    <w:multiLevelType w:val="multilevel"/>
    <w:tmpl w:val="CE5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4574"/>
    <w:multiLevelType w:val="multilevel"/>
    <w:tmpl w:val="8BD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5E4F"/>
    <w:multiLevelType w:val="multilevel"/>
    <w:tmpl w:val="98E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F2098"/>
    <w:multiLevelType w:val="multilevel"/>
    <w:tmpl w:val="49C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1459"/>
    <w:multiLevelType w:val="multilevel"/>
    <w:tmpl w:val="98C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014A0"/>
    <w:multiLevelType w:val="multilevel"/>
    <w:tmpl w:val="FA565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C740B"/>
    <w:multiLevelType w:val="multilevel"/>
    <w:tmpl w:val="1010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56BC"/>
    <w:multiLevelType w:val="multilevel"/>
    <w:tmpl w:val="4488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159A7"/>
    <w:multiLevelType w:val="multilevel"/>
    <w:tmpl w:val="591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E2779"/>
    <w:multiLevelType w:val="multilevel"/>
    <w:tmpl w:val="17F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65C3"/>
    <w:multiLevelType w:val="multilevel"/>
    <w:tmpl w:val="76C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F0528"/>
    <w:multiLevelType w:val="multilevel"/>
    <w:tmpl w:val="E25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50C64"/>
    <w:multiLevelType w:val="multilevel"/>
    <w:tmpl w:val="087A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F08D2"/>
    <w:multiLevelType w:val="multilevel"/>
    <w:tmpl w:val="0B787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A20B0"/>
    <w:multiLevelType w:val="multilevel"/>
    <w:tmpl w:val="646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C74CD"/>
    <w:multiLevelType w:val="multilevel"/>
    <w:tmpl w:val="4B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30C91"/>
    <w:multiLevelType w:val="multilevel"/>
    <w:tmpl w:val="AC6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6186C"/>
    <w:multiLevelType w:val="multilevel"/>
    <w:tmpl w:val="362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854EC"/>
    <w:multiLevelType w:val="multilevel"/>
    <w:tmpl w:val="591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2567B"/>
    <w:multiLevelType w:val="multilevel"/>
    <w:tmpl w:val="E00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A50C6"/>
    <w:multiLevelType w:val="multilevel"/>
    <w:tmpl w:val="1EE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C1491"/>
    <w:multiLevelType w:val="multilevel"/>
    <w:tmpl w:val="45F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B2E75"/>
    <w:multiLevelType w:val="multilevel"/>
    <w:tmpl w:val="E5D4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84A93"/>
    <w:multiLevelType w:val="multilevel"/>
    <w:tmpl w:val="633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66A00"/>
    <w:multiLevelType w:val="multilevel"/>
    <w:tmpl w:val="BA4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562D3"/>
    <w:multiLevelType w:val="multilevel"/>
    <w:tmpl w:val="0986A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CC5849"/>
    <w:multiLevelType w:val="multilevel"/>
    <w:tmpl w:val="6C2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70C75"/>
    <w:multiLevelType w:val="multilevel"/>
    <w:tmpl w:val="130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A51E3"/>
    <w:multiLevelType w:val="multilevel"/>
    <w:tmpl w:val="8FB8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4D0631"/>
    <w:multiLevelType w:val="multilevel"/>
    <w:tmpl w:val="7C7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26DA6"/>
    <w:multiLevelType w:val="multilevel"/>
    <w:tmpl w:val="885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F4057"/>
    <w:multiLevelType w:val="multilevel"/>
    <w:tmpl w:val="1A14E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725DA2"/>
    <w:multiLevelType w:val="multilevel"/>
    <w:tmpl w:val="B33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E77E1"/>
    <w:multiLevelType w:val="multilevel"/>
    <w:tmpl w:val="836A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91FB8"/>
    <w:multiLevelType w:val="multilevel"/>
    <w:tmpl w:val="0C8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172BA"/>
    <w:multiLevelType w:val="multilevel"/>
    <w:tmpl w:val="212C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556CD"/>
    <w:multiLevelType w:val="multilevel"/>
    <w:tmpl w:val="6F28A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FB1B6B"/>
    <w:multiLevelType w:val="multilevel"/>
    <w:tmpl w:val="399A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C424D3"/>
    <w:multiLevelType w:val="multilevel"/>
    <w:tmpl w:val="CF3E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084AF6"/>
    <w:multiLevelType w:val="multilevel"/>
    <w:tmpl w:val="017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E6AD9"/>
    <w:multiLevelType w:val="multilevel"/>
    <w:tmpl w:val="B77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D72898"/>
    <w:multiLevelType w:val="multilevel"/>
    <w:tmpl w:val="346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5063DE"/>
    <w:multiLevelType w:val="multilevel"/>
    <w:tmpl w:val="1DC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C6602"/>
    <w:multiLevelType w:val="multilevel"/>
    <w:tmpl w:val="2C8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D6EC5"/>
    <w:multiLevelType w:val="multilevel"/>
    <w:tmpl w:val="817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5052B4"/>
    <w:multiLevelType w:val="multilevel"/>
    <w:tmpl w:val="275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A4C59"/>
    <w:multiLevelType w:val="multilevel"/>
    <w:tmpl w:val="86B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35DBD"/>
    <w:multiLevelType w:val="multilevel"/>
    <w:tmpl w:val="B85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4321ED"/>
    <w:multiLevelType w:val="multilevel"/>
    <w:tmpl w:val="7068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D6171"/>
    <w:multiLevelType w:val="multilevel"/>
    <w:tmpl w:val="151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6C76B7"/>
    <w:multiLevelType w:val="multilevel"/>
    <w:tmpl w:val="274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8A707C"/>
    <w:multiLevelType w:val="multilevel"/>
    <w:tmpl w:val="212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A161B5"/>
    <w:multiLevelType w:val="multilevel"/>
    <w:tmpl w:val="320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B13CB"/>
    <w:multiLevelType w:val="multilevel"/>
    <w:tmpl w:val="F74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417A80"/>
    <w:multiLevelType w:val="multilevel"/>
    <w:tmpl w:val="9B5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E5A20"/>
    <w:multiLevelType w:val="multilevel"/>
    <w:tmpl w:val="6E3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7C2459"/>
    <w:multiLevelType w:val="multilevel"/>
    <w:tmpl w:val="332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B08BF"/>
    <w:multiLevelType w:val="multilevel"/>
    <w:tmpl w:val="739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6A2FA6"/>
    <w:multiLevelType w:val="multilevel"/>
    <w:tmpl w:val="585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9C3525"/>
    <w:multiLevelType w:val="multilevel"/>
    <w:tmpl w:val="359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A073AD"/>
    <w:multiLevelType w:val="multilevel"/>
    <w:tmpl w:val="155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AA73AB"/>
    <w:multiLevelType w:val="multilevel"/>
    <w:tmpl w:val="4B6E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8E170B"/>
    <w:multiLevelType w:val="multilevel"/>
    <w:tmpl w:val="4B6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0A17C4"/>
    <w:multiLevelType w:val="multilevel"/>
    <w:tmpl w:val="02C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CC2506"/>
    <w:multiLevelType w:val="multilevel"/>
    <w:tmpl w:val="454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CF36F2"/>
    <w:multiLevelType w:val="multilevel"/>
    <w:tmpl w:val="475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D57CFB"/>
    <w:multiLevelType w:val="multilevel"/>
    <w:tmpl w:val="1E8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194798"/>
    <w:multiLevelType w:val="multilevel"/>
    <w:tmpl w:val="B71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9E1A2F"/>
    <w:multiLevelType w:val="multilevel"/>
    <w:tmpl w:val="58C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6A6F44"/>
    <w:multiLevelType w:val="multilevel"/>
    <w:tmpl w:val="8ED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21379A"/>
    <w:multiLevelType w:val="multilevel"/>
    <w:tmpl w:val="A69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0371B"/>
    <w:multiLevelType w:val="multilevel"/>
    <w:tmpl w:val="93E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D17D95"/>
    <w:multiLevelType w:val="multilevel"/>
    <w:tmpl w:val="279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7E7BF8"/>
    <w:multiLevelType w:val="multilevel"/>
    <w:tmpl w:val="4606D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4821DA"/>
    <w:multiLevelType w:val="multilevel"/>
    <w:tmpl w:val="CFB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D84327"/>
    <w:multiLevelType w:val="multilevel"/>
    <w:tmpl w:val="F73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F5035"/>
    <w:multiLevelType w:val="multilevel"/>
    <w:tmpl w:val="70C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61544"/>
    <w:multiLevelType w:val="multilevel"/>
    <w:tmpl w:val="249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DD522B"/>
    <w:multiLevelType w:val="multilevel"/>
    <w:tmpl w:val="141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657D35"/>
    <w:multiLevelType w:val="multilevel"/>
    <w:tmpl w:val="6C5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D4736"/>
    <w:multiLevelType w:val="multilevel"/>
    <w:tmpl w:val="6C6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EA17E7"/>
    <w:multiLevelType w:val="multilevel"/>
    <w:tmpl w:val="469C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B254ED"/>
    <w:multiLevelType w:val="multilevel"/>
    <w:tmpl w:val="A68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E348B0"/>
    <w:multiLevelType w:val="multilevel"/>
    <w:tmpl w:val="89D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C47AF"/>
    <w:multiLevelType w:val="multilevel"/>
    <w:tmpl w:val="986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804F14"/>
    <w:multiLevelType w:val="multilevel"/>
    <w:tmpl w:val="08E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273AFA"/>
    <w:multiLevelType w:val="multilevel"/>
    <w:tmpl w:val="955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2566B7"/>
    <w:multiLevelType w:val="multilevel"/>
    <w:tmpl w:val="7BC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570BC"/>
    <w:multiLevelType w:val="multilevel"/>
    <w:tmpl w:val="7016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6C08E0"/>
    <w:multiLevelType w:val="multilevel"/>
    <w:tmpl w:val="6448A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F14F33"/>
    <w:multiLevelType w:val="multilevel"/>
    <w:tmpl w:val="208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1F2B9C"/>
    <w:multiLevelType w:val="multilevel"/>
    <w:tmpl w:val="547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511E71"/>
    <w:multiLevelType w:val="multilevel"/>
    <w:tmpl w:val="34D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DC6B61"/>
    <w:multiLevelType w:val="multilevel"/>
    <w:tmpl w:val="4AE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2726B5"/>
    <w:multiLevelType w:val="multilevel"/>
    <w:tmpl w:val="3EF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8810DE"/>
    <w:multiLevelType w:val="multilevel"/>
    <w:tmpl w:val="8FC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DA6EF7"/>
    <w:multiLevelType w:val="multilevel"/>
    <w:tmpl w:val="76B0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E77652D"/>
    <w:multiLevelType w:val="multilevel"/>
    <w:tmpl w:val="599C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EA14C07"/>
    <w:multiLevelType w:val="multilevel"/>
    <w:tmpl w:val="D2B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AE272D"/>
    <w:multiLevelType w:val="multilevel"/>
    <w:tmpl w:val="55C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C818F7"/>
    <w:multiLevelType w:val="multilevel"/>
    <w:tmpl w:val="DC0E8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F5832EA"/>
    <w:multiLevelType w:val="multilevel"/>
    <w:tmpl w:val="E39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3627"/>
    <w:multiLevelType w:val="multilevel"/>
    <w:tmpl w:val="588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BD287F"/>
    <w:multiLevelType w:val="multilevel"/>
    <w:tmpl w:val="B994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167ECF"/>
    <w:multiLevelType w:val="multilevel"/>
    <w:tmpl w:val="34D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C00AAA"/>
    <w:multiLevelType w:val="multilevel"/>
    <w:tmpl w:val="812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16685B"/>
    <w:multiLevelType w:val="multilevel"/>
    <w:tmpl w:val="6F5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8B48DE"/>
    <w:multiLevelType w:val="multilevel"/>
    <w:tmpl w:val="865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BE3D53"/>
    <w:multiLevelType w:val="multilevel"/>
    <w:tmpl w:val="9B9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0767F1"/>
    <w:multiLevelType w:val="multilevel"/>
    <w:tmpl w:val="A88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81307F"/>
    <w:multiLevelType w:val="multilevel"/>
    <w:tmpl w:val="8F5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34074D"/>
    <w:multiLevelType w:val="multilevel"/>
    <w:tmpl w:val="974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3E0B58"/>
    <w:multiLevelType w:val="multilevel"/>
    <w:tmpl w:val="A7CE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FE5346"/>
    <w:multiLevelType w:val="multilevel"/>
    <w:tmpl w:val="D0F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4453F6"/>
    <w:multiLevelType w:val="multilevel"/>
    <w:tmpl w:val="7AC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7B7B26"/>
    <w:multiLevelType w:val="multilevel"/>
    <w:tmpl w:val="818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20573"/>
    <w:multiLevelType w:val="multilevel"/>
    <w:tmpl w:val="725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FD44B4"/>
    <w:multiLevelType w:val="multilevel"/>
    <w:tmpl w:val="D07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89285C"/>
    <w:multiLevelType w:val="multilevel"/>
    <w:tmpl w:val="0D9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B4043E"/>
    <w:multiLevelType w:val="multilevel"/>
    <w:tmpl w:val="FAF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C2021B"/>
    <w:multiLevelType w:val="multilevel"/>
    <w:tmpl w:val="CA94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B70AED"/>
    <w:multiLevelType w:val="multilevel"/>
    <w:tmpl w:val="8EE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BE3627"/>
    <w:multiLevelType w:val="multilevel"/>
    <w:tmpl w:val="5C0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E83F64"/>
    <w:multiLevelType w:val="multilevel"/>
    <w:tmpl w:val="2C2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521340"/>
    <w:multiLevelType w:val="multilevel"/>
    <w:tmpl w:val="678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A619BA"/>
    <w:multiLevelType w:val="multilevel"/>
    <w:tmpl w:val="4C0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2D6584"/>
    <w:multiLevelType w:val="multilevel"/>
    <w:tmpl w:val="773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444FB3"/>
    <w:multiLevelType w:val="multilevel"/>
    <w:tmpl w:val="AAA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5C58C4"/>
    <w:multiLevelType w:val="multilevel"/>
    <w:tmpl w:val="429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003582"/>
    <w:multiLevelType w:val="multilevel"/>
    <w:tmpl w:val="D0E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113EAF"/>
    <w:multiLevelType w:val="multilevel"/>
    <w:tmpl w:val="FA726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1C78EC"/>
    <w:multiLevelType w:val="multilevel"/>
    <w:tmpl w:val="88C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671B21"/>
    <w:multiLevelType w:val="multilevel"/>
    <w:tmpl w:val="039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A5FAD"/>
    <w:multiLevelType w:val="multilevel"/>
    <w:tmpl w:val="710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912A9C"/>
    <w:multiLevelType w:val="multilevel"/>
    <w:tmpl w:val="D44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337BF1"/>
    <w:multiLevelType w:val="multilevel"/>
    <w:tmpl w:val="54E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3B5D71"/>
    <w:multiLevelType w:val="multilevel"/>
    <w:tmpl w:val="F92A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774E77"/>
    <w:multiLevelType w:val="multilevel"/>
    <w:tmpl w:val="CD2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D622CA"/>
    <w:multiLevelType w:val="multilevel"/>
    <w:tmpl w:val="968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314110"/>
    <w:multiLevelType w:val="multilevel"/>
    <w:tmpl w:val="96C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3C60C9"/>
    <w:multiLevelType w:val="multilevel"/>
    <w:tmpl w:val="A63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AB6C58"/>
    <w:multiLevelType w:val="multilevel"/>
    <w:tmpl w:val="575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8458C1"/>
    <w:multiLevelType w:val="multilevel"/>
    <w:tmpl w:val="563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B7214A"/>
    <w:multiLevelType w:val="multilevel"/>
    <w:tmpl w:val="9200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BC4B43"/>
    <w:multiLevelType w:val="multilevel"/>
    <w:tmpl w:val="099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694AD3"/>
    <w:multiLevelType w:val="multilevel"/>
    <w:tmpl w:val="67E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9A24A2"/>
    <w:multiLevelType w:val="multilevel"/>
    <w:tmpl w:val="379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FE0C20"/>
    <w:multiLevelType w:val="multilevel"/>
    <w:tmpl w:val="ABD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064BC7"/>
    <w:multiLevelType w:val="multilevel"/>
    <w:tmpl w:val="C9B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D3778B"/>
    <w:multiLevelType w:val="multilevel"/>
    <w:tmpl w:val="E48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0455ED"/>
    <w:multiLevelType w:val="multilevel"/>
    <w:tmpl w:val="5FC0E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7533DA"/>
    <w:multiLevelType w:val="multilevel"/>
    <w:tmpl w:val="04A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9E6FA4"/>
    <w:multiLevelType w:val="multilevel"/>
    <w:tmpl w:val="4EA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A620BD"/>
    <w:multiLevelType w:val="multilevel"/>
    <w:tmpl w:val="5F5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414388"/>
    <w:multiLevelType w:val="multilevel"/>
    <w:tmpl w:val="DC0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4C2EA4"/>
    <w:multiLevelType w:val="multilevel"/>
    <w:tmpl w:val="FA8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FC0D8D"/>
    <w:multiLevelType w:val="multilevel"/>
    <w:tmpl w:val="078A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D91CA1"/>
    <w:multiLevelType w:val="multilevel"/>
    <w:tmpl w:val="1F3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8A20EE"/>
    <w:multiLevelType w:val="multilevel"/>
    <w:tmpl w:val="F1B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6D2C73"/>
    <w:multiLevelType w:val="multilevel"/>
    <w:tmpl w:val="D29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6858CF"/>
    <w:multiLevelType w:val="multilevel"/>
    <w:tmpl w:val="AC2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E4599D"/>
    <w:multiLevelType w:val="multilevel"/>
    <w:tmpl w:val="256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944634"/>
    <w:multiLevelType w:val="multilevel"/>
    <w:tmpl w:val="03B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288171">
    <w:abstractNumId w:val="28"/>
  </w:num>
  <w:num w:numId="2" w16cid:durableId="746803247">
    <w:abstractNumId w:val="76"/>
  </w:num>
  <w:num w:numId="3" w16cid:durableId="1158157918">
    <w:abstractNumId w:val="115"/>
  </w:num>
  <w:num w:numId="4" w16cid:durableId="266500442">
    <w:abstractNumId w:val="85"/>
  </w:num>
  <w:num w:numId="5" w16cid:durableId="582688214">
    <w:abstractNumId w:val="67"/>
  </w:num>
  <w:num w:numId="6" w16cid:durableId="1506631482">
    <w:abstractNumId w:val="95"/>
  </w:num>
  <w:num w:numId="7" w16cid:durableId="212499643">
    <w:abstractNumId w:val="5"/>
  </w:num>
  <w:num w:numId="8" w16cid:durableId="494809478">
    <w:abstractNumId w:val="121"/>
  </w:num>
  <w:num w:numId="9" w16cid:durableId="1404062931">
    <w:abstractNumId w:val="47"/>
  </w:num>
  <w:num w:numId="10" w16cid:durableId="318460522">
    <w:abstractNumId w:val="15"/>
  </w:num>
  <w:num w:numId="11" w16cid:durableId="736826104">
    <w:abstractNumId w:val="125"/>
  </w:num>
  <w:num w:numId="12" w16cid:durableId="132723719">
    <w:abstractNumId w:val="131"/>
  </w:num>
  <w:num w:numId="13" w16cid:durableId="295449818">
    <w:abstractNumId w:val="56"/>
  </w:num>
  <w:num w:numId="14" w16cid:durableId="2134791263">
    <w:abstractNumId w:val="102"/>
  </w:num>
  <w:num w:numId="15" w16cid:durableId="371539908">
    <w:abstractNumId w:val="1"/>
  </w:num>
  <w:num w:numId="16" w16cid:durableId="51387547">
    <w:abstractNumId w:val="160"/>
  </w:num>
  <w:num w:numId="17" w16cid:durableId="512841877">
    <w:abstractNumId w:val="53"/>
  </w:num>
  <w:num w:numId="18" w16cid:durableId="640307927">
    <w:abstractNumId w:val="23"/>
  </w:num>
  <w:num w:numId="19" w16cid:durableId="1021014238">
    <w:abstractNumId w:val="77"/>
  </w:num>
  <w:num w:numId="20" w16cid:durableId="182131538">
    <w:abstractNumId w:val="91"/>
  </w:num>
  <w:num w:numId="21" w16cid:durableId="1806461065">
    <w:abstractNumId w:val="81"/>
  </w:num>
  <w:num w:numId="22" w16cid:durableId="2141147957">
    <w:abstractNumId w:val="27"/>
  </w:num>
  <w:num w:numId="23" w16cid:durableId="919601282">
    <w:abstractNumId w:val="108"/>
  </w:num>
  <w:num w:numId="24" w16cid:durableId="1241790183">
    <w:abstractNumId w:val="61"/>
  </w:num>
  <w:num w:numId="25" w16cid:durableId="1879587154">
    <w:abstractNumId w:val="154"/>
  </w:num>
  <w:num w:numId="26" w16cid:durableId="512836852">
    <w:abstractNumId w:val="99"/>
  </w:num>
  <w:num w:numId="27" w16cid:durableId="1288194906">
    <w:abstractNumId w:val="8"/>
  </w:num>
  <w:num w:numId="28" w16cid:durableId="993216791">
    <w:abstractNumId w:val="141"/>
  </w:num>
  <w:num w:numId="29" w16cid:durableId="127822561">
    <w:abstractNumId w:val="66"/>
  </w:num>
  <w:num w:numId="30" w16cid:durableId="833912602">
    <w:abstractNumId w:val="4"/>
  </w:num>
  <w:num w:numId="31" w16cid:durableId="57481760">
    <w:abstractNumId w:val="119"/>
  </w:num>
  <w:num w:numId="32" w16cid:durableId="1841700364">
    <w:abstractNumId w:val="10"/>
  </w:num>
  <w:num w:numId="33" w16cid:durableId="1098058986">
    <w:abstractNumId w:val="146"/>
  </w:num>
  <w:num w:numId="34" w16cid:durableId="1238202255">
    <w:abstractNumId w:val="24"/>
  </w:num>
  <w:num w:numId="35" w16cid:durableId="2122604265">
    <w:abstractNumId w:val="6"/>
  </w:num>
  <w:num w:numId="36" w16cid:durableId="115417515">
    <w:abstractNumId w:val="136"/>
  </w:num>
  <w:num w:numId="37" w16cid:durableId="154801577">
    <w:abstractNumId w:val="98"/>
  </w:num>
  <w:num w:numId="38" w16cid:durableId="707529407">
    <w:abstractNumId w:val="46"/>
  </w:num>
  <w:num w:numId="39" w16cid:durableId="1365404288">
    <w:abstractNumId w:val="148"/>
  </w:num>
  <w:num w:numId="40" w16cid:durableId="1169321784">
    <w:abstractNumId w:val="147"/>
  </w:num>
  <w:num w:numId="41" w16cid:durableId="866404390">
    <w:abstractNumId w:val="34"/>
  </w:num>
  <w:num w:numId="42" w16cid:durableId="428500827">
    <w:abstractNumId w:val="44"/>
  </w:num>
  <w:num w:numId="43" w16cid:durableId="469594318">
    <w:abstractNumId w:val="93"/>
  </w:num>
  <w:num w:numId="44" w16cid:durableId="1201668352">
    <w:abstractNumId w:val="134"/>
  </w:num>
  <w:num w:numId="45" w16cid:durableId="1512993114">
    <w:abstractNumId w:val="26"/>
  </w:num>
  <w:num w:numId="46" w16cid:durableId="286201542">
    <w:abstractNumId w:val="112"/>
  </w:num>
  <w:num w:numId="47" w16cid:durableId="2110855238">
    <w:abstractNumId w:val="150"/>
  </w:num>
  <w:num w:numId="48" w16cid:durableId="912273076">
    <w:abstractNumId w:val="157"/>
  </w:num>
  <w:num w:numId="49" w16cid:durableId="896669280">
    <w:abstractNumId w:val="120"/>
  </w:num>
  <w:num w:numId="50" w16cid:durableId="386952386">
    <w:abstractNumId w:val="37"/>
  </w:num>
  <w:num w:numId="51" w16cid:durableId="453526531">
    <w:abstractNumId w:val="159"/>
  </w:num>
  <w:num w:numId="52" w16cid:durableId="1395735617">
    <w:abstractNumId w:val="103"/>
  </w:num>
  <w:num w:numId="53" w16cid:durableId="1939097744">
    <w:abstractNumId w:val="111"/>
  </w:num>
  <w:num w:numId="54" w16cid:durableId="1133671857">
    <w:abstractNumId w:val="0"/>
  </w:num>
  <w:num w:numId="55" w16cid:durableId="1492482408">
    <w:abstractNumId w:val="116"/>
  </w:num>
  <w:num w:numId="56" w16cid:durableId="521435767">
    <w:abstractNumId w:val="135"/>
  </w:num>
  <w:num w:numId="57" w16cid:durableId="663582923">
    <w:abstractNumId w:val="9"/>
  </w:num>
  <w:num w:numId="58" w16cid:durableId="1498036588">
    <w:abstractNumId w:val="117"/>
  </w:num>
  <w:num w:numId="59" w16cid:durableId="405997160">
    <w:abstractNumId w:val="35"/>
  </w:num>
  <w:num w:numId="60" w16cid:durableId="1130127137">
    <w:abstractNumId w:val="130"/>
  </w:num>
  <w:num w:numId="61" w16cid:durableId="1274753969">
    <w:abstractNumId w:val="86"/>
  </w:num>
  <w:num w:numId="62" w16cid:durableId="1150831671">
    <w:abstractNumId w:val="101"/>
  </w:num>
  <w:num w:numId="63" w16cid:durableId="941107356">
    <w:abstractNumId w:val="40"/>
  </w:num>
  <w:num w:numId="64" w16cid:durableId="1392384487">
    <w:abstractNumId w:val="36"/>
  </w:num>
  <w:num w:numId="65" w16cid:durableId="1461194064">
    <w:abstractNumId w:val="133"/>
  </w:num>
  <w:num w:numId="66" w16cid:durableId="788662697">
    <w:abstractNumId w:val="114"/>
  </w:num>
  <w:num w:numId="67" w16cid:durableId="1563756300">
    <w:abstractNumId w:val="106"/>
  </w:num>
  <w:num w:numId="68" w16cid:durableId="982928373">
    <w:abstractNumId w:val="2"/>
  </w:num>
  <w:num w:numId="69" w16cid:durableId="1189835920">
    <w:abstractNumId w:val="78"/>
  </w:num>
  <w:num w:numId="70" w16cid:durableId="1296106283">
    <w:abstractNumId w:val="16"/>
  </w:num>
  <w:num w:numId="71" w16cid:durableId="1686636380">
    <w:abstractNumId w:val="59"/>
  </w:num>
  <w:num w:numId="72" w16cid:durableId="1646274030">
    <w:abstractNumId w:val="162"/>
  </w:num>
  <w:num w:numId="73" w16cid:durableId="67457574">
    <w:abstractNumId w:val="92"/>
  </w:num>
  <w:num w:numId="74" w16cid:durableId="567961075">
    <w:abstractNumId w:val="73"/>
  </w:num>
  <w:num w:numId="75" w16cid:durableId="983508543">
    <w:abstractNumId w:val="128"/>
  </w:num>
  <w:num w:numId="76" w16cid:durableId="179659722">
    <w:abstractNumId w:val="19"/>
  </w:num>
  <w:num w:numId="77" w16cid:durableId="735667595">
    <w:abstractNumId w:val="39"/>
  </w:num>
  <w:num w:numId="78" w16cid:durableId="337537571">
    <w:abstractNumId w:val="100"/>
  </w:num>
  <w:num w:numId="79" w16cid:durableId="1633558667">
    <w:abstractNumId w:val="14"/>
  </w:num>
  <w:num w:numId="80" w16cid:durableId="1736664162">
    <w:abstractNumId w:val="48"/>
  </w:num>
  <w:num w:numId="81" w16cid:durableId="557282390">
    <w:abstractNumId w:val="105"/>
  </w:num>
  <w:num w:numId="82" w16cid:durableId="717778772">
    <w:abstractNumId w:val="132"/>
  </w:num>
  <w:num w:numId="83" w16cid:durableId="2071230245">
    <w:abstractNumId w:val="51"/>
  </w:num>
  <w:num w:numId="84" w16cid:durableId="28342414">
    <w:abstractNumId w:val="13"/>
  </w:num>
  <w:num w:numId="85" w16cid:durableId="1801798655">
    <w:abstractNumId w:val="49"/>
  </w:num>
  <w:num w:numId="86" w16cid:durableId="874579207">
    <w:abstractNumId w:val="110"/>
  </w:num>
  <w:num w:numId="87" w16cid:durableId="912398568">
    <w:abstractNumId w:val="158"/>
  </w:num>
  <w:num w:numId="88" w16cid:durableId="1949696956">
    <w:abstractNumId w:val="72"/>
  </w:num>
  <w:num w:numId="89" w16cid:durableId="910964323">
    <w:abstractNumId w:val="139"/>
  </w:num>
  <w:num w:numId="90" w16cid:durableId="59836183">
    <w:abstractNumId w:val="75"/>
  </w:num>
  <w:num w:numId="91" w16cid:durableId="2115660924">
    <w:abstractNumId w:val="57"/>
  </w:num>
  <w:num w:numId="92" w16cid:durableId="442773155">
    <w:abstractNumId w:val="41"/>
  </w:num>
  <w:num w:numId="93" w16cid:durableId="15155910">
    <w:abstractNumId w:val="143"/>
  </w:num>
  <w:num w:numId="94" w16cid:durableId="2115785799">
    <w:abstractNumId w:val="124"/>
  </w:num>
  <w:num w:numId="95" w16cid:durableId="1588996782">
    <w:abstractNumId w:val="149"/>
  </w:num>
  <w:num w:numId="96" w16cid:durableId="207109632">
    <w:abstractNumId w:val="7"/>
  </w:num>
  <w:num w:numId="97" w16cid:durableId="1769278018">
    <w:abstractNumId w:val="80"/>
  </w:num>
  <w:num w:numId="98" w16cid:durableId="2130541259">
    <w:abstractNumId w:val="84"/>
  </w:num>
  <w:num w:numId="99" w16cid:durableId="1087188843">
    <w:abstractNumId w:val="21"/>
  </w:num>
  <w:num w:numId="100" w16cid:durableId="2076774390">
    <w:abstractNumId w:val="88"/>
  </w:num>
  <w:num w:numId="101" w16cid:durableId="78334150">
    <w:abstractNumId w:val="30"/>
  </w:num>
  <w:num w:numId="102" w16cid:durableId="1599098155">
    <w:abstractNumId w:val="29"/>
  </w:num>
  <w:num w:numId="103" w16cid:durableId="967201738">
    <w:abstractNumId w:val="43"/>
  </w:num>
  <w:num w:numId="104" w16cid:durableId="1648513727">
    <w:abstractNumId w:val="58"/>
  </w:num>
  <w:num w:numId="105" w16cid:durableId="2126388355">
    <w:abstractNumId w:val="70"/>
  </w:num>
  <w:num w:numId="106" w16cid:durableId="783500464">
    <w:abstractNumId w:val="20"/>
  </w:num>
  <w:num w:numId="107" w16cid:durableId="901644987">
    <w:abstractNumId w:val="90"/>
  </w:num>
  <w:num w:numId="108" w16cid:durableId="1356269340">
    <w:abstractNumId w:val="151"/>
  </w:num>
  <w:num w:numId="109" w16cid:durableId="53238921">
    <w:abstractNumId w:val="137"/>
  </w:num>
  <w:num w:numId="110" w16cid:durableId="976490050">
    <w:abstractNumId w:val="79"/>
  </w:num>
  <w:num w:numId="111" w16cid:durableId="680164427">
    <w:abstractNumId w:val="65"/>
  </w:num>
  <w:num w:numId="112" w16cid:durableId="923761931">
    <w:abstractNumId w:val="32"/>
  </w:num>
  <w:num w:numId="113" w16cid:durableId="2126658378">
    <w:abstractNumId w:val="113"/>
  </w:num>
  <w:num w:numId="114" w16cid:durableId="1368410552">
    <w:abstractNumId w:val="87"/>
  </w:num>
  <w:num w:numId="115" w16cid:durableId="1845121868">
    <w:abstractNumId w:val="94"/>
  </w:num>
  <w:num w:numId="116" w16cid:durableId="1312250884">
    <w:abstractNumId w:val="83"/>
  </w:num>
  <w:num w:numId="117" w16cid:durableId="1164664687">
    <w:abstractNumId w:val="104"/>
  </w:num>
  <w:num w:numId="118" w16cid:durableId="721095937">
    <w:abstractNumId w:val="152"/>
  </w:num>
  <w:num w:numId="119" w16cid:durableId="1128471304">
    <w:abstractNumId w:val="18"/>
  </w:num>
  <w:num w:numId="120" w16cid:durableId="537357419">
    <w:abstractNumId w:val="69"/>
  </w:num>
  <w:num w:numId="121" w16cid:durableId="1166894206">
    <w:abstractNumId w:val="31"/>
  </w:num>
  <w:num w:numId="122" w16cid:durableId="409280396">
    <w:abstractNumId w:val="12"/>
  </w:num>
  <w:num w:numId="123" w16cid:durableId="1018430760">
    <w:abstractNumId w:val="127"/>
  </w:num>
  <w:num w:numId="124" w16cid:durableId="1620181796">
    <w:abstractNumId w:val="161"/>
  </w:num>
  <w:num w:numId="125" w16cid:durableId="1040933945">
    <w:abstractNumId w:val="62"/>
  </w:num>
  <w:num w:numId="126" w16cid:durableId="721365244">
    <w:abstractNumId w:val="38"/>
  </w:num>
  <w:num w:numId="127" w16cid:durableId="371996781">
    <w:abstractNumId w:val="3"/>
  </w:num>
  <w:num w:numId="128" w16cid:durableId="439028698">
    <w:abstractNumId w:val="142"/>
  </w:num>
  <w:num w:numId="129" w16cid:durableId="1714113757">
    <w:abstractNumId w:val="126"/>
  </w:num>
  <w:num w:numId="130" w16cid:durableId="1830704487">
    <w:abstractNumId w:val="140"/>
  </w:num>
  <w:num w:numId="131" w16cid:durableId="354118267">
    <w:abstractNumId w:val="17"/>
  </w:num>
  <w:num w:numId="132" w16cid:durableId="1219853561">
    <w:abstractNumId w:val="74"/>
  </w:num>
  <w:num w:numId="133" w16cid:durableId="1927766548">
    <w:abstractNumId w:val="55"/>
  </w:num>
  <w:num w:numId="134" w16cid:durableId="1002395131">
    <w:abstractNumId w:val="118"/>
  </w:num>
  <w:num w:numId="135" w16cid:durableId="1673483786">
    <w:abstractNumId w:val="68"/>
  </w:num>
  <w:num w:numId="136" w16cid:durableId="575936481">
    <w:abstractNumId w:val="11"/>
  </w:num>
  <w:num w:numId="137" w16cid:durableId="1759520061">
    <w:abstractNumId w:val="97"/>
  </w:num>
  <w:num w:numId="138" w16cid:durableId="1700810260">
    <w:abstractNumId w:val="82"/>
  </w:num>
  <w:num w:numId="139" w16cid:durableId="588319529">
    <w:abstractNumId w:val="42"/>
  </w:num>
  <w:num w:numId="140" w16cid:durableId="484708492">
    <w:abstractNumId w:val="107"/>
  </w:num>
  <w:num w:numId="141" w16cid:durableId="1447235408">
    <w:abstractNumId w:val="138"/>
  </w:num>
  <w:num w:numId="142" w16cid:durableId="1562330143">
    <w:abstractNumId w:val="60"/>
  </w:num>
  <w:num w:numId="143" w16cid:durableId="113863314">
    <w:abstractNumId w:val="54"/>
  </w:num>
  <w:num w:numId="144" w16cid:durableId="1574075339">
    <w:abstractNumId w:val="45"/>
  </w:num>
  <w:num w:numId="145" w16cid:durableId="1666014220">
    <w:abstractNumId w:val="123"/>
  </w:num>
  <w:num w:numId="146" w16cid:durableId="862128641">
    <w:abstractNumId w:val="144"/>
  </w:num>
  <w:num w:numId="147" w16cid:durableId="212038616">
    <w:abstractNumId w:val="155"/>
  </w:num>
  <w:num w:numId="148" w16cid:durableId="1219365301">
    <w:abstractNumId w:val="129"/>
  </w:num>
  <w:num w:numId="149" w16cid:durableId="272174913">
    <w:abstractNumId w:val="22"/>
  </w:num>
  <w:num w:numId="150" w16cid:durableId="522130926">
    <w:abstractNumId w:val="145"/>
  </w:num>
  <w:num w:numId="151" w16cid:durableId="1005716661">
    <w:abstractNumId w:val="156"/>
  </w:num>
  <w:num w:numId="152" w16cid:durableId="994410297">
    <w:abstractNumId w:val="63"/>
  </w:num>
  <w:num w:numId="153" w16cid:durableId="1873611420">
    <w:abstractNumId w:val="25"/>
  </w:num>
  <w:num w:numId="154" w16cid:durableId="515265005">
    <w:abstractNumId w:val="71"/>
  </w:num>
  <w:num w:numId="155" w16cid:durableId="1874272228">
    <w:abstractNumId w:val="64"/>
  </w:num>
  <w:num w:numId="156" w16cid:durableId="1812941954">
    <w:abstractNumId w:val="52"/>
  </w:num>
  <w:num w:numId="157" w16cid:durableId="1478261321">
    <w:abstractNumId w:val="109"/>
  </w:num>
  <w:num w:numId="158" w16cid:durableId="264771551">
    <w:abstractNumId w:val="50"/>
  </w:num>
  <w:num w:numId="159" w16cid:durableId="1537087240">
    <w:abstractNumId w:val="153"/>
  </w:num>
  <w:num w:numId="160" w16cid:durableId="1662851860">
    <w:abstractNumId w:val="89"/>
  </w:num>
  <w:num w:numId="161" w16cid:durableId="1495879380">
    <w:abstractNumId w:val="33"/>
  </w:num>
  <w:num w:numId="162" w16cid:durableId="480318477">
    <w:abstractNumId w:val="96"/>
  </w:num>
  <w:num w:numId="163" w16cid:durableId="1047996740">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A3"/>
    <w:rsid w:val="000758CE"/>
    <w:rsid w:val="000F7C2F"/>
    <w:rsid w:val="00261AB1"/>
    <w:rsid w:val="00380708"/>
    <w:rsid w:val="00394226"/>
    <w:rsid w:val="004209F3"/>
    <w:rsid w:val="004A566B"/>
    <w:rsid w:val="005A7607"/>
    <w:rsid w:val="00656F56"/>
    <w:rsid w:val="0066645D"/>
    <w:rsid w:val="00725FFC"/>
    <w:rsid w:val="0081554B"/>
    <w:rsid w:val="008D5C6A"/>
    <w:rsid w:val="008F7929"/>
    <w:rsid w:val="00A058A8"/>
    <w:rsid w:val="00A315E8"/>
    <w:rsid w:val="00AA624D"/>
    <w:rsid w:val="00AC56A0"/>
    <w:rsid w:val="00AE259A"/>
    <w:rsid w:val="00B660BB"/>
    <w:rsid w:val="00B922AA"/>
    <w:rsid w:val="00C055A2"/>
    <w:rsid w:val="00CB22BE"/>
    <w:rsid w:val="00D1359B"/>
    <w:rsid w:val="00D743A3"/>
    <w:rsid w:val="00E020F6"/>
    <w:rsid w:val="00E76B06"/>
    <w:rsid w:val="00E914E2"/>
    <w:rsid w:val="00F151C5"/>
    <w:rsid w:val="00FD630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2B21"/>
  <w15:chartTrackingRefBased/>
  <w15:docId w15:val="{88801C3E-2076-44EF-B760-8138A257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A3"/>
    <w:rPr>
      <w:rFonts w:eastAsiaTheme="majorEastAsia" w:cstheme="majorBidi"/>
      <w:color w:val="272727" w:themeColor="text1" w:themeTint="D8"/>
    </w:rPr>
  </w:style>
  <w:style w:type="paragraph" w:styleId="Title">
    <w:name w:val="Title"/>
    <w:basedOn w:val="Normal"/>
    <w:next w:val="Normal"/>
    <w:link w:val="TitleChar"/>
    <w:uiPriority w:val="10"/>
    <w:qFormat/>
    <w:rsid w:val="00D7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A3"/>
    <w:pPr>
      <w:spacing w:before="160"/>
      <w:jc w:val="center"/>
    </w:pPr>
    <w:rPr>
      <w:i/>
      <w:iCs/>
      <w:color w:val="404040" w:themeColor="text1" w:themeTint="BF"/>
    </w:rPr>
  </w:style>
  <w:style w:type="character" w:customStyle="1" w:styleId="QuoteChar">
    <w:name w:val="Quote Char"/>
    <w:basedOn w:val="DefaultParagraphFont"/>
    <w:link w:val="Quote"/>
    <w:uiPriority w:val="29"/>
    <w:rsid w:val="00D743A3"/>
    <w:rPr>
      <w:i/>
      <w:iCs/>
      <w:color w:val="404040" w:themeColor="text1" w:themeTint="BF"/>
    </w:rPr>
  </w:style>
  <w:style w:type="paragraph" w:styleId="ListParagraph">
    <w:name w:val="List Paragraph"/>
    <w:basedOn w:val="Normal"/>
    <w:uiPriority w:val="34"/>
    <w:qFormat/>
    <w:rsid w:val="00D743A3"/>
    <w:pPr>
      <w:ind w:left="720"/>
      <w:contextualSpacing/>
    </w:pPr>
  </w:style>
  <w:style w:type="character" w:styleId="IntenseEmphasis">
    <w:name w:val="Intense Emphasis"/>
    <w:basedOn w:val="DefaultParagraphFont"/>
    <w:uiPriority w:val="21"/>
    <w:qFormat/>
    <w:rsid w:val="00D743A3"/>
    <w:rPr>
      <w:i/>
      <w:iCs/>
      <w:color w:val="0F4761" w:themeColor="accent1" w:themeShade="BF"/>
    </w:rPr>
  </w:style>
  <w:style w:type="paragraph" w:styleId="IntenseQuote">
    <w:name w:val="Intense Quote"/>
    <w:basedOn w:val="Normal"/>
    <w:next w:val="Normal"/>
    <w:link w:val="IntenseQuoteChar"/>
    <w:uiPriority w:val="30"/>
    <w:qFormat/>
    <w:rsid w:val="00D7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A3"/>
    <w:rPr>
      <w:i/>
      <w:iCs/>
      <w:color w:val="0F4761" w:themeColor="accent1" w:themeShade="BF"/>
    </w:rPr>
  </w:style>
  <w:style w:type="character" w:styleId="IntenseReference">
    <w:name w:val="Intense Reference"/>
    <w:basedOn w:val="DefaultParagraphFont"/>
    <w:uiPriority w:val="32"/>
    <w:qFormat/>
    <w:rsid w:val="00D743A3"/>
    <w:rPr>
      <w:b/>
      <w:bCs/>
      <w:smallCaps/>
      <w:color w:val="0F4761" w:themeColor="accent1" w:themeShade="BF"/>
      <w:spacing w:val="5"/>
    </w:rPr>
  </w:style>
  <w:style w:type="numbering" w:customStyle="1" w:styleId="NoList1">
    <w:name w:val="No List1"/>
    <w:next w:val="NoList"/>
    <w:uiPriority w:val="99"/>
    <w:semiHidden/>
    <w:unhideWhenUsed/>
    <w:rsid w:val="00D743A3"/>
  </w:style>
  <w:style w:type="paragraph" w:customStyle="1" w:styleId="msonormal0">
    <w:name w:val="msonormal"/>
    <w:basedOn w:val="Normal"/>
    <w:rsid w:val="00D743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43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43A3"/>
    <w:rPr>
      <w:b/>
      <w:bCs/>
    </w:rPr>
  </w:style>
  <w:style w:type="paragraph" w:customStyle="1" w:styleId="text-start">
    <w:name w:val="text-start"/>
    <w:basedOn w:val="Normal"/>
    <w:rsid w:val="00D743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743A3"/>
    <w:rPr>
      <w:color w:val="0000FF"/>
      <w:u w:val="single"/>
    </w:rPr>
  </w:style>
  <w:style w:type="character" w:styleId="FollowedHyperlink">
    <w:name w:val="FollowedHyperlink"/>
    <w:basedOn w:val="DefaultParagraphFont"/>
    <w:uiPriority w:val="99"/>
    <w:semiHidden/>
    <w:unhideWhenUsed/>
    <w:rsid w:val="00D743A3"/>
    <w:rPr>
      <w:color w:val="800080"/>
      <w:u w:val="single"/>
    </w:rPr>
  </w:style>
  <w:style w:type="character" w:customStyle="1" w:styleId="line-clamp-1">
    <w:name w:val="line-clamp-1"/>
    <w:basedOn w:val="DefaultParagraphFont"/>
    <w:rsid w:val="00D74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392015">
      <w:bodyDiv w:val="1"/>
      <w:marLeft w:val="0"/>
      <w:marRight w:val="0"/>
      <w:marTop w:val="0"/>
      <w:marBottom w:val="0"/>
      <w:divBdr>
        <w:top w:val="none" w:sz="0" w:space="0" w:color="auto"/>
        <w:left w:val="none" w:sz="0" w:space="0" w:color="auto"/>
        <w:bottom w:val="none" w:sz="0" w:space="0" w:color="auto"/>
        <w:right w:val="none" w:sz="0" w:space="0" w:color="auto"/>
      </w:divBdr>
      <w:divsChild>
        <w:div w:id="1873879108">
          <w:marLeft w:val="0"/>
          <w:marRight w:val="0"/>
          <w:marTop w:val="0"/>
          <w:marBottom w:val="0"/>
          <w:divBdr>
            <w:top w:val="none" w:sz="0" w:space="0" w:color="auto"/>
            <w:left w:val="none" w:sz="0" w:space="0" w:color="auto"/>
            <w:bottom w:val="none" w:sz="0" w:space="0" w:color="auto"/>
            <w:right w:val="none" w:sz="0" w:space="0" w:color="auto"/>
          </w:divBdr>
          <w:divsChild>
            <w:div w:id="2023435283">
              <w:marLeft w:val="0"/>
              <w:marRight w:val="0"/>
              <w:marTop w:val="0"/>
              <w:marBottom w:val="0"/>
              <w:divBdr>
                <w:top w:val="none" w:sz="0" w:space="0" w:color="auto"/>
                <w:left w:val="none" w:sz="0" w:space="0" w:color="auto"/>
                <w:bottom w:val="none" w:sz="0" w:space="0" w:color="auto"/>
                <w:right w:val="none" w:sz="0" w:space="0" w:color="auto"/>
              </w:divBdr>
              <w:divsChild>
                <w:div w:id="1142163286">
                  <w:marLeft w:val="0"/>
                  <w:marRight w:val="0"/>
                  <w:marTop w:val="0"/>
                  <w:marBottom w:val="0"/>
                  <w:divBdr>
                    <w:top w:val="none" w:sz="0" w:space="0" w:color="auto"/>
                    <w:left w:val="none" w:sz="0" w:space="0" w:color="auto"/>
                    <w:bottom w:val="none" w:sz="0" w:space="0" w:color="auto"/>
                    <w:right w:val="none" w:sz="0" w:space="0" w:color="auto"/>
                  </w:divBdr>
                  <w:divsChild>
                    <w:div w:id="282926394">
                      <w:marLeft w:val="0"/>
                      <w:marRight w:val="0"/>
                      <w:marTop w:val="0"/>
                      <w:marBottom w:val="0"/>
                      <w:divBdr>
                        <w:top w:val="none" w:sz="0" w:space="0" w:color="auto"/>
                        <w:left w:val="none" w:sz="0" w:space="0" w:color="auto"/>
                        <w:bottom w:val="none" w:sz="0" w:space="0" w:color="auto"/>
                        <w:right w:val="none" w:sz="0" w:space="0" w:color="auto"/>
                      </w:divBdr>
                      <w:divsChild>
                        <w:div w:id="146941595">
                          <w:marLeft w:val="0"/>
                          <w:marRight w:val="0"/>
                          <w:marTop w:val="0"/>
                          <w:marBottom w:val="0"/>
                          <w:divBdr>
                            <w:top w:val="none" w:sz="0" w:space="0" w:color="auto"/>
                            <w:left w:val="none" w:sz="0" w:space="0" w:color="auto"/>
                            <w:bottom w:val="none" w:sz="0" w:space="0" w:color="auto"/>
                            <w:right w:val="none" w:sz="0" w:space="0" w:color="auto"/>
                          </w:divBdr>
                          <w:divsChild>
                            <w:div w:id="2127650336">
                              <w:marLeft w:val="0"/>
                              <w:marRight w:val="0"/>
                              <w:marTop w:val="0"/>
                              <w:marBottom w:val="0"/>
                              <w:divBdr>
                                <w:top w:val="none" w:sz="0" w:space="0" w:color="auto"/>
                                <w:left w:val="none" w:sz="0" w:space="0" w:color="auto"/>
                                <w:bottom w:val="none" w:sz="0" w:space="0" w:color="auto"/>
                                <w:right w:val="none" w:sz="0" w:space="0" w:color="auto"/>
                              </w:divBdr>
                              <w:divsChild>
                                <w:div w:id="398941240">
                                  <w:marLeft w:val="0"/>
                                  <w:marRight w:val="0"/>
                                  <w:marTop w:val="0"/>
                                  <w:marBottom w:val="0"/>
                                  <w:divBdr>
                                    <w:top w:val="none" w:sz="0" w:space="0" w:color="auto"/>
                                    <w:left w:val="none" w:sz="0" w:space="0" w:color="auto"/>
                                    <w:bottom w:val="none" w:sz="0" w:space="0" w:color="auto"/>
                                    <w:right w:val="none" w:sz="0" w:space="0" w:color="auto"/>
                                  </w:divBdr>
                                  <w:divsChild>
                                    <w:div w:id="602154352">
                                      <w:marLeft w:val="0"/>
                                      <w:marRight w:val="0"/>
                                      <w:marTop w:val="0"/>
                                      <w:marBottom w:val="0"/>
                                      <w:divBdr>
                                        <w:top w:val="none" w:sz="0" w:space="0" w:color="auto"/>
                                        <w:left w:val="none" w:sz="0" w:space="0" w:color="auto"/>
                                        <w:bottom w:val="none" w:sz="0" w:space="0" w:color="auto"/>
                                        <w:right w:val="none" w:sz="0" w:space="0" w:color="auto"/>
                                      </w:divBdr>
                                    </w:div>
                                    <w:div w:id="1363246953">
                                      <w:marLeft w:val="0"/>
                                      <w:marRight w:val="0"/>
                                      <w:marTop w:val="0"/>
                                      <w:marBottom w:val="0"/>
                                      <w:divBdr>
                                        <w:top w:val="none" w:sz="0" w:space="0" w:color="auto"/>
                                        <w:left w:val="none" w:sz="0" w:space="0" w:color="auto"/>
                                        <w:bottom w:val="none" w:sz="0" w:space="0" w:color="auto"/>
                                        <w:right w:val="none" w:sz="0" w:space="0" w:color="auto"/>
                                      </w:divBdr>
                                      <w:divsChild>
                                        <w:div w:id="2096975599">
                                          <w:marLeft w:val="0"/>
                                          <w:marRight w:val="0"/>
                                          <w:marTop w:val="0"/>
                                          <w:marBottom w:val="0"/>
                                          <w:divBdr>
                                            <w:top w:val="none" w:sz="0" w:space="0" w:color="auto"/>
                                            <w:left w:val="none" w:sz="0" w:space="0" w:color="auto"/>
                                            <w:bottom w:val="none" w:sz="0" w:space="0" w:color="auto"/>
                                            <w:right w:val="none" w:sz="0" w:space="0" w:color="auto"/>
                                          </w:divBdr>
                                          <w:divsChild>
                                            <w:div w:id="982545025">
                                              <w:marLeft w:val="0"/>
                                              <w:marRight w:val="0"/>
                                              <w:marTop w:val="0"/>
                                              <w:marBottom w:val="0"/>
                                              <w:divBdr>
                                                <w:top w:val="none" w:sz="0" w:space="0" w:color="auto"/>
                                                <w:left w:val="none" w:sz="0" w:space="0" w:color="auto"/>
                                                <w:bottom w:val="none" w:sz="0" w:space="0" w:color="auto"/>
                                                <w:right w:val="none" w:sz="0" w:space="0" w:color="auto"/>
                                              </w:divBdr>
                                            </w:div>
                                            <w:div w:id="17797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20962">
          <w:marLeft w:val="0"/>
          <w:marRight w:val="0"/>
          <w:marTop w:val="0"/>
          <w:marBottom w:val="0"/>
          <w:divBdr>
            <w:top w:val="none" w:sz="0" w:space="0" w:color="auto"/>
            <w:left w:val="none" w:sz="0" w:space="0" w:color="auto"/>
            <w:bottom w:val="none" w:sz="0" w:space="0" w:color="auto"/>
            <w:right w:val="none" w:sz="0" w:space="0" w:color="auto"/>
          </w:divBdr>
          <w:divsChild>
            <w:div w:id="1893344542">
              <w:marLeft w:val="0"/>
              <w:marRight w:val="0"/>
              <w:marTop w:val="0"/>
              <w:marBottom w:val="0"/>
              <w:divBdr>
                <w:top w:val="none" w:sz="0" w:space="0" w:color="auto"/>
                <w:left w:val="none" w:sz="0" w:space="0" w:color="auto"/>
                <w:bottom w:val="none" w:sz="0" w:space="0" w:color="auto"/>
                <w:right w:val="none" w:sz="0" w:space="0" w:color="auto"/>
              </w:divBdr>
              <w:divsChild>
                <w:div w:id="18286949">
                  <w:marLeft w:val="0"/>
                  <w:marRight w:val="0"/>
                  <w:marTop w:val="0"/>
                  <w:marBottom w:val="0"/>
                  <w:divBdr>
                    <w:top w:val="none" w:sz="0" w:space="0" w:color="auto"/>
                    <w:left w:val="none" w:sz="0" w:space="0" w:color="auto"/>
                    <w:bottom w:val="none" w:sz="0" w:space="0" w:color="auto"/>
                    <w:right w:val="none" w:sz="0" w:space="0" w:color="auto"/>
                  </w:divBdr>
                  <w:divsChild>
                    <w:div w:id="1357925521">
                      <w:marLeft w:val="0"/>
                      <w:marRight w:val="0"/>
                      <w:marTop w:val="0"/>
                      <w:marBottom w:val="0"/>
                      <w:divBdr>
                        <w:top w:val="none" w:sz="0" w:space="0" w:color="auto"/>
                        <w:left w:val="none" w:sz="0" w:space="0" w:color="auto"/>
                        <w:bottom w:val="none" w:sz="0" w:space="0" w:color="auto"/>
                        <w:right w:val="none" w:sz="0" w:space="0" w:color="auto"/>
                      </w:divBdr>
                      <w:divsChild>
                        <w:div w:id="1354569882">
                          <w:marLeft w:val="0"/>
                          <w:marRight w:val="0"/>
                          <w:marTop w:val="0"/>
                          <w:marBottom w:val="0"/>
                          <w:divBdr>
                            <w:top w:val="none" w:sz="0" w:space="0" w:color="auto"/>
                            <w:left w:val="none" w:sz="0" w:space="0" w:color="auto"/>
                            <w:bottom w:val="none" w:sz="0" w:space="0" w:color="auto"/>
                            <w:right w:val="none" w:sz="0" w:space="0" w:color="auto"/>
                          </w:divBdr>
                          <w:divsChild>
                            <w:div w:id="1665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02108">
                      <w:marLeft w:val="0"/>
                      <w:marRight w:val="0"/>
                      <w:marTop w:val="0"/>
                      <w:marBottom w:val="0"/>
                      <w:divBdr>
                        <w:top w:val="none" w:sz="0" w:space="0" w:color="auto"/>
                        <w:left w:val="none" w:sz="0" w:space="0" w:color="auto"/>
                        <w:bottom w:val="none" w:sz="0" w:space="0" w:color="auto"/>
                        <w:right w:val="none" w:sz="0" w:space="0" w:color="auto"/>
                      </w:divBdr>
                      <w:divsChild>
                        <w:div w:id="1104811770">
                          <w:marLeft w:val="0"/>
                          <w:marRight w:val="0"/>
                          <w:marTop w:val="0"/>
                          <w:marBottom w:val="0"/>
                          <w:divBdr>
                            <w:top w:val="none" w:sz="0" w:space="0" w:color="auto"/>
                            <w:left w:val="none" w:sz="0" w:space="0" w:color="auto"/>
                            <w:bottom w:val="none" w:sz="0" w:space="0" w:color="auto"/>
                            <w:right w:val="none" w:sz="0" w:space="0" w:color="auto"/>
                          </w:divBdr>
                          <w:divsChild>
                            <w:div w:id="714160384">
                              <w:marLeft w:val="0"/>
                              <w:marRight w:val="0"/>
                              <w:marTop w:val="0"/>
                              <w:marBottom w:val="0"/>
                              <w:divBdr>
                                <w:top w:val="none" w:sz="0" w:space="0" w:color="auto"/>
                                <w:left w:val="none" w:sz="0" w:space="0" w:color="auto"/>
                                <w:bottom w:val="none" w:sz="0" w:space="0" w:color="auto"/>
                                <w:right w:val="none" w:sz="0" w:space="0" w:color="auto"/>
                              </w:divBdr>
                              <w:divsChild>
                                <w:div w:id="20807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18453">
          <w:marLeft w:val="0"/>
          <w:marRight w:val="0"/>
          <w:marTop w:val="0"/>
          <w:marBottom w:val="0"/>
          <w:divBdr>
            <w:top w:val="none" w:sz="0" w:space="0" w:color="auto"/>
            <w:left w:val="none" w:sz="0" w:space="0" w:color="auto"/>
            <w:bottom w:val="none" w:sz="0" w:space="0" w:color="auto"/>
            <w:right w:val="none" w:sz="0" w:space="0" w:color="auto"/>
          </w:divBdr>
          <w:divsChild>
            <w:div w:id="1575697461">
              <w:marLeft w:val="0"/>
              <w:marRight w:val="0"/>
              <w:marTop w:val="0"/>
              <w:marBottom w:val="0"/>
              <w:divBdr>
                <w:top w:val="none" w:sz="0" w:space="0" w:color="auto"/>
                <w:left w:val="none" w:sz="0" w:space="0" w:color="auto"/>
                <w:bottom w:val="none" w:sz="0" w:space="0" w:color="auto"/>
                <w:right w:val="none" w:sz="0" w:space="0" w:color="auto"/>
              </w:divBdr>
              <w:divsChild>
                <w:div w:id="3867438">
                  <w:marLeft w:val="0"/>
                  <w:marRight w:val="0"/>
                  <w:marTop w:val="0"/>
                  <w:marBottom w:val="0"/>
                  <w:divBdr>
                    <w:top w:val="none" w:sz="0" w:space="0" w:color="auto"/>
                    <w:left w:val="none" w:sz="0" w:space="0" w:color="auto"/>
                    <w:bottom w:val="none" w:sz="0" w:space="0" w:color="auto"/>
                    <w:right w:val="none" w:sz="0" w:space="0" w:color="auto"/>
                  </w:divBdr>
                </w:div>
                <w:div w:id="1746994479">
                  <w:marLeft w:val="0"/>
                  <w:marRight w:val="0"/>
                  <w:marTop w:val="0"/>
                  <w:marBottom w:val="0"/>
                  <w:divBdr>
                    <w:top w:val="none" w:sz="0" w:space="0" w:color="auto"/>
                    <w:left w:val="none" w:sz="0" w:space="0" w:color="auto"/>
                    <w:bottom w:val="none" w:sz="0" w:space="0" w:color="auto"/>
                    <w:right w:val="none" w:sz="0" w:space="0" w:color="auto"/>
                  </w:divBdr>
                  <w:divsChild>
                    <w:div w:id="1521311806">
                      <w:marLeft w:val="0"/>
                      <w:marRight w:val="0"/>
                      <w:marTop w:val="0"/>
                      <w:marBottom w:val="0"/>
                      <w:divBdr>
                        <w:top w:val="none" w:sz="0" w:space="0" w:color="auto"/>
                        <w:left w:val="none" w:sz="0" w:space="0" w:color="auto"/>
                        <w:bottom w:val="none" w:sz="0" w:space="0" w:color="auto"/>
                        <w:right w:val="none" w:sz="0" w:space="0" w:color="auto"/>
                      </w:divBdr>
                      <w:divsChild>
                        <w:div w:id="357316758">
                          <w:marLeft w:val="0"/>
                          <w:marRight w:val="0"/>
                          <w:marTop w:val="0"/>
                          <w:marBottom w:val="0"/>
                          <w:divBdr>
                            <w:top w:val="none" w:sz="0" w:space="0" w:color="auto"/>
                            <w:left w:val="none" w:sz="0" w:space="0" w:color="auto"/>
                            <w:bottom w:val="none" w:sz="0" w:space="0" w:color="auto"/>
                            <w:right w:val="none" w:sz="0" w:space="0" w:color="auto"/>
                          </w:divBdr>
                        </w:div>
                        <w:div w:id="1679648694">
                          <w:marLeft w:val="0"/>
                          <w:marRight w:val="0"/>
                          <w:marTop w:val="0"/>
                          <w:marBottom w:val="0"/>
                          <w:divBdr>
                            <w:top w:val="none" w:sz="0" w:space="0" w:color="auto"/>
                            <w:left w:val="none" w:sz="0" w:space="0" w:color="auto"/>
                            <w:bottom w:val="none" w:sz="0" w:space="0" w:color="auto"/>
                            <w:right w:val="none" w:sz="0" w:space="0" w:color="auto"/>
                          </w:divBdr>
                          <w:divsChild>
                            <w:div w:id="17063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5020">
                      <w:marLeft w:val="0"/>
                      <w:marRight w:val="0"/>
                      <w:marTop w:val="0"/>
                      <w:marBottom w:val="0"/>
                      <w:divBdr>
                        <w:top w:val="none" w:sz="0" w:space="0" w:color="auto"/>
                        <w:left w:val="none" w:sz="0" w:space="0" w:color="auto"/>
                        <w:bottom w:val="none" w:sz="0" w:space="0" w:color="auto"/>
                        <w:right w:val="none" w:sz="0" w:space="0" w:color="auto"/>
                      </w:divBdr>
                      <w:divsChild>
                        <w:div w:id="725447603">
                          <w:marLeft w:val="0"/>
                          <w:marRight w:val="0"/>
                          <w:marTop w:val="0"/>
                          <w:marBottom w:val="0"/>
                          <w:divBdr>
                            <w:top w:val="none" w:sz="0" w:space="0" w:color="auto"/>
                            <w:left w:val="none" w:sz="0" w:space="0" w:color="auto"/>
                            <w:bottom w:val="none" w:sz="0" w:space="0" w:color="auto"/>
                            <w:right w:val="none" w:sz="0" w:space="0" w:color="auto"/>
                          </w:divBdr>
                          <w:divsChild>
                            <w:div w:id="495923895">
                              <w:marLeft w:val="0"/>
                              <w:marRight w:val="0"/>
                              <w:marTop w:val="0"/>
                              <w:marBottom w:val="0"/>
                              <w:divBdr>
                                <w:top w:val="none" w:sz="0" w:space="0" w:color="auto"/>
                                <w:left w:val="none" w:sz="0" w:space="0" w:color="auto"/>
                                <w:bottom w:val="none" w:sz="0" w:space="0" w:color="auto"/>
                                <w:right w:val="none" w:sz="0" w:space="0" w:color="auto"/>
                              </w:divBdr>
                              <w:divsChild>
                                <w:div w:id="1901746366">
                                  <w:marLeft w:val="0"/>
                                  <w:marRight w:val="0"/>
                                  <w:marTop w:val="0"/>
                                  <w:marBottom w:val="0"/>
                                  <w:divBdr>
                                    <w:top w:val="none" w:sz="0" w:space="0" w:color="auto"/>
                                    <w:left w:val="none" w:sz="0" w:space="0" w:color="auto"/>
                                    <w:bottom w:val="none" w:sz="0" w:space="0" w:color="auto"/>
                                    <w:right w:val="none" w:sz="0" w:space="0" w:color="auto"/>
                                  </w:divBdr>
                                  <w:divsChild>
                                    <w:div w:id="580716595">
                                      <w:marLeft w:val="0"/>
                                      <w:marRight w:val="0"/>
                                      <w:marTop w:val="0"/>
                                      <w:marBottom w:val="0"/>
                                      <w:divBdr>
                                        <w:top w:val="none" w:sz="0" w:space="0" w:color="auto"/>
                                        <w:left w:val="none" w:sz="0" w:space="0" w:color="auto"/>
                                        <w:bottom w:val="none" w:sz="0" w:space="0" w:color="auto"/>
                                        <w:right w:val="none" w:sz="0" w:space="0" w:color="auto"/>
                                      </w:divBdr>
                                    </w:div>
                                    <w:div w:id="1408188310">
                                      <w:marLeft w:val="0"/>
                                      <w:marRight w:val="0"/>
                                      <w:marTop w:val="0"/>
                                      <w:marBottom w:val="0"/>
                                      <w:divBdr>
                                        <w:top w:val="none" w:sz="0" w:space="0" w:color="auto"/>
                                        <w:left w:val="none" w:sz="0" w:space="0" w:color="auto"/>
                                        <w:bottom w:val="none" w:sz="0" w:space="0" w:color="auto"/>
                                        <w:right w:val="none" w:sz="0" w:space="0" w:color="auto"/>
                                      </w:divBdr>
                                      <w:divsChild>
                                        <w:div w:id="27918375">
                                          <w:marLeft w:val="0"/>
                                          <w:marRight w:val="0"/>
                                          <w:marTop w:val="0"/>
                                          <w:marBottom w:val="0"/>
                                          <w:divBdr>
                                            <w:top w:val="none" w:sz="0" w:space="0" w:color="auto"/>
                                            <w:left w:val="none" w:sz="0" w:space="0" w:color="auto"/>
                                            <w:bottom w:val="none" w:sz="0" w:space="0" w:color="auto"/>
                                            <w:right w:val="none" w:sz="0" w:space="0" w:color="auto"/>
                                          </w:divBdr>
                                          <w:divsChild>
                                            <w:div w:id="347296929">
                                              <w:marLeft w:val="0"/>
                                              <w:marRight w:val="0"/>
                                              <w:marTop w:val="0"/>
                                              <w:marBottom w:val="0"/>
                                              <w:divBdr>
                                                <w:top w:val="none" w:sz="0" w:space="0" w:color="auto"/>
                                                <w:left w:val="none" w:sz="0" w:space="0" w:color="auto"/>
                                                <w:bottom w:val="none" w:sz="0" w:space="0" w:color="auto"/>
                                                <w:right w:val="none" w:sz="0" w:space="0" w:color="auto"/>
                                              </w:divBdr>
                                            </w:div>
                                            <w:div w:id="11745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604678">
          <w:marLeft w:val="0"/>
          <w:marRight w:val="0"/>
          <w:marTop w:val="0"/>
          <w:marBottom w:val="0"/>
          <w:divBdr>
            <w:top w:val="none" w:sz="0" w:space="0" w:color="auto"/>
            <w:left w:val="none" w:sz="0" w:space="0" w:color="auto"/>
            <w:bottom w:val="none" w:sz="0" w:space="0" w:color="auto"/>
            <w:right w:val="none" w:sz="0" w:space="0" w:color="auto"/>
          </w:divBdr>
          <w:divsChild>
            <w:div w:id="1890923066">
              <w:marLeft w:val="0"/>
              <w:marRight w:val="0"/>
              <w:marTop w:val="0"/>
              <w:marBottom w:val="0"/>
              <w:divBdr>
                <w:top w:val="none" w:sz="0" w:space="0" w:color="auto"/>
                <w:left w:val="none" w:sz="0" w:space="0" w:color="auto"/>
                <w:bottom w:val="none" w:sz="0" w:space="0" w:color="auto"/>
                <w:right w:val="none" w:sz="0" w:space="0" w:color="auto"/>
              </w:divBdr>
              <w:divsChild>
                <w:div w:id="1565800355">
                  <w:marLeft w:val="0"/>
                  <w:marRight w:val="0"/>
                  <w:marTop w:val="0"/>
                  <w:marBottom w:val="0"/>
                  <w:divBdr>
                    <w:top w:val="none" w:sz="0" w:space="0" w:color="auto"/>
                    <w:left w:val="none" w:sz="0" w:space="0" w:color="auto"/>
                    <w:bottom w:val="none" w:sz="0" w:space="0" w:color="auto"/>
                    <w:right w:val="none" w:sz="0" w:space="0" w:color="auto"/>
                  </w:divBdr>
                  <w:divsChild>
                    <w:div w:id="772747245">
                      <w:marLeft w:val="0"/>
                      <w:marRight w:val="0"/>
                      <w:marTop w:val="0"/>
                      <w:marBottom w:val="0"/>
                      <w:divBdr>
                        <w:top w:val="none" w:sz="0" w:space="0" w:color="auto"/>
                        <w:left w:val="none" w:sz="0" w:space="0" w:color="auto"/>
                        <w:bottom w:val="none" w:sz="0" w:space="0" w:color="auto"/>
                        <w:right w:val="none" w:sz="0" w:space="0" w:color="auto"/>
                      </w:divBdr>
                      <w:divsChild>
                        <w:div w:id="1003511799">
                          <w:marLeft w:val="0"/>
                          <w:marRight w:val="0"/>
                          <w:marTop w:val="0"/>
                          <w:marBottom w:val="0"/>
                          <w:divBdr>
                            <w:top w:val="none" w:sz="0" w:space="0" w:color="auto"/>
                            <w:left w:val="none" w:sz="0" w:space="0" w:color="auto"/>
                            <w:bottom w:val="none" w:sz="0" w:space="0" w:color="auto"/>
                            <w:right w:val="none" w:sz="0" w:space="0" w:color="auto"/>
                          </w:divBdr>
                          <w:divsChild>
                            <w:div w:id="7892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1053">
                      <w:marLeft w:val="0"/>
                      <w:marRight w:val="0"/>
                      <w:marTop w:val="0"/>
                      <w:marBottom w:val="0"/>
                      <w:divBdr>
                        <w:top w:val="none" w:sz="0" w:space="0" w:color="auto"/>
                        <w:left w:val="none" w:sz="0" w:space="0" w:color="auto"/>
                        <w:bottom w:val="none" w:sz="0" w:space="0" w:color="auto"/>
                        <w:right w:val="none" w:sz="0" w:space="0" w:color="auto"/>
                      </w:divBdr>
                      <w:divsChild>
                        <w:div w:id="2082487826">
                          <w:marLeft w:val="0"/>
                          <w:marRight w:val="0"/>
                          <w:marTop w:val="0"/>
                          <w:marBottom w:val="0"/>
                          <w:divBdr>
                            <w:top w:val="none" w:sz="0" w:space="0" w:color="auto"/>
                            <w:left w:val="none" w:sz="0" w:space="0" w:color="auto"/>
                            <w:bottom w:val="none" w:sz="0" w:space="0" w:color="auto"/>
                            <w:right w:val="none" w:sz="0" w:space="0" w:color="auto"/>
                          </w:divBdr>
                          <w:divsChild>
                            <w:div w:id="1366560285">
                              <w:marLeft w:val="0"/>
                              <w:marRight w:val="0"/>
                              <w:marTop w:val="0"/>
                              <w:marBottom w:val="0"/>
                              <w:divBdr>
                                <w:top w:val="none" w:sz="0" w:space="0" w:color="auto"/>
                                <w:left w:val="none" w:sz="0" w:space="0" w:color="auto"/>
                                <w:bottom w:val="none" w:sz="0" w:space="0" w:color="auto"/>
                                <w:right w:val="none" w:sz="0" w:space="0" w:color="auto"/>
                              </w:divBdr>
                              <w:divsChild>
                                <w:div w:id="8546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564703">
          <w:marLeft w:val="0"/>
          <w:marRight w:val="0"/>
          <w:marTop w:val="0"/>
          <w:marBottom w:val="0"/>
          <w:divBdr>
            <w:top w:val="none" w:sz="0" w:space="0" w:color="auto"/>
            <w:left w:val="none" w:sz="0" w:space="0" w:color="auto"/>
            <w:bottom w:val="none" w:sz="0" w:space="0" w:color="auto"/>
            <w:right w:val="none" w:sz="0" w:space="0" w:color="auto"/>
          </w:divBdr>
          <w:divsChild>
            <w:div w:id="882911698">
              <w:marLeft w:val="0"/>
              <w:marRight w:val="0"/>
              <w:marTop w:val="0"/>
              <w:marBottom w:val="0"/>
              <w:divBdr>
                <w:top w:val="none" w:sz="0" w:space="0" w:color="auto"/>
                <w:left w:val="none" w:sz="0" w:space="0" w:color="auto"/>
                <w:bottom w:val="none" w:sz="0" w:space="0" w:color="auto"/>
                <w:right w:val="none" w:sz="0" w:space="0" w:color="auto"/>
              </w:divBdr>
              <w:divsChild>
                <w:div w:id="250892947">
                  <w:marLeft w:val="0"/>
                  <w:marRight w:val="0"/>
                  <w:marTop w:val="0"/>
                  <w:marBottom w:val="0"/>
                  <w:divBdr>
                    <w:top w:val="none" w:sz="0" w:space="0" w:color="auto"/>
                    <w:left w:val="none" w:sz="0" w:space="0" w:color="auto"/>
                    <w:bottom w:val="none" w:sz="0" w:space="0" w:color="auto"/>
                    <w:right w:val="none" w:sz="0" w:space="0" w:color="auto"/>
                  </w:divBdr>
                </w:div>
                <w:div w:id="405030117">
                  <w:marLeft w:val="0"/>
                  <w:marRight w:val="0"/>
                  <w:marTop w:val="0"/>
                  <w:marBottom w:val="0"/>
                  <w:divBdr>
                    <w:top w:val="none" w:sz="0" w:space="0" w:color="auto"/>
                    <w:left w:val="none" w:sz="0" w:space="0" w:color="auto"/>
                    <w:bottom w:val="none" w:sz="0" w:space="0" w:color="auto"/>
                    <w:right w:val="none" w:sz="0" w:space="0" w:color="auto"/>
                  </w:divBdr>
                  <w:divsChild>
                    <w:div w:id="1896155701">
                      <w:marLeft w:val="0"/>
                      <w:marRight w:val="0"/>
                      <w:marTop w:val="0"/>
                      <w:marBottom w:val="0"/>
                      <w:divBdr>
                        <w:top w:val="none" w:sz="0" w:space="0" w:color="auto"/>
                        <w:left w:val="none" w:sz="0" w:space="0" w:color="auto"/>
                        <w:bottom w:val="none" w:sz="0" w:space="0" w:color="auto"/>
                        <w:right w:val="none" w:sz="0" w:space="0" w:color="auto"/>
                      </w:divBdr>
                      <w:divsChild>
                        <w:div w:id="2119592825">
                          <w:marLeft w:val="0"/>
                          <w:marRight w:val="0"/>
                          <w:marTop w:val="0"/>
                          <w:marBottom w:val="0"/>
                          <w:divBdr>
                            <w:top w:val="none" w:sz="0" w:space="0" w:color="auto"/>
                            <w:left w:val="none" w:sz="0" w:space="0" w:color="auto"/>
                            <w:bottom w:val="none" w:sz="0" w:space="0" w:color="auto"/>
                            <w:right w:val="none" w:sz="0" w:space="0" w:color="auto"/>
                          </w:divBdr>
                        </w:div>
                        <w:div w:id="1668091401">
                          <w:marLeft w:val="0"/>
                          <w:marRight w:val="0"/>
                          <w:marTop w:val="0"/>
                          <w:marBottom w:val="0"/>
                          <w:divBdr>
                            <w:top w:val="none" w:sz="0" w:space="0" w:color="auto"/>
                            <w:left w:val="none" w:sz="0" w:space="0" w:color="auto"/>
                            <w:bottom w:val="none" w:sz="0" w:space="0" w:color="auto"/>
                            <w:right w:val="none" w:sz="0" w:space="0" w:color="auto"/>
                          </w:divBdr>
                          <w:divsChild>
                            <w:div w:id="3853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0677">
                      <w:marLeft w:val="0"/>
                      <w:marRight w:val="0"/>
                      <w:marTop w:val="0"/>
                      <w:marBottom w:val="0"/>
                      <w:divBdr>
                        <w:top w:val="none" w:sz="0" w:space="0" w:color="auto"/>
                        <w:left w:val="none" w:sz="0" w:space="0" w:color="auto"/>
                        <w:bottom w:val="none" w:sz="0" w:space="0" w:color="auto"/>
                        <w:right w:val="none" w:sz="0" w:space="0" w:color="auto"/>
                      </w:divBdr>
                      <w:divsChild>
                        <w:div w:id="1360667111">
                          <w:marLeft w:val="0"/>
                          <w:marRight w:val="0"/>
                          <w:marTop w:val="0"/>
                          <w:marBottom w:val="0"/>
                          <w:divBdr>
                            <w:top w:val="none" w:sz="0" w:space="0" w:color="auto"/>
                            <w:left w:val="none" w:sz="0" w:space="0" w:color="auto"/>
                            <w:bottom w:val="none" w:sz="0" w:space="0" w:color="auto"/>
                            <w:right w:val="none" w:sz="0" w:space="0" w:color="auto"/>
                          </w:divBdr>
                          <w:divsChild>
                            <w:div w:id="715784551">
                              <w:marLeft w:val="0"/>
                              <w:marRight w:val="0"/>
                              <w:marTop w:val="0"/>
                              <w:marBottom w:val="0"/>
                              <w:divBdr>
                                <w:top w:val="none" w:sz="0" w:space="0" w:color="auto"/>
                                <w:left w:val="none" w:sz="0" w:space="0" w:color="auto"/>
                                <w:bottom w:val="none" w:sz="0" w:space="0" w:color="auto"/>
                                <w:right w:val="none" w:sz="0" w:space="0" w:color="auto"/>
                              </w:divBdr>
                              <w:divsChild>
                                <w:div w:id="1675718191">
                                  <w:marLeft w:val="0"/>
                                  <w:marRight w:val="0"/>
                                  <w:marTop w:val="0"/>
                                  <w:marBottom w:val="0"/>
                                  <w:divBdr>
                                    <w:top w:val="none" w:sz="0" w:space="0" w:color="auto"/>
                                    <w:left w:val="none" w:sz="0" w:space="0" w:color="auto"/>
                                    <w:bottom w:val="none" w:sz="0" w:space="0" w:color="auto"/>
                                    <w:right w:val="none" w:sz="0" w:space="0" w:color="auto"/>
                                  </w:divBdr>
                                  <w:divsChild>
                                    <w:div w:id="1298803607">
                                      <w:marLeft w:val="0"/>
                                      <w:marRight w:val="0"/>
                                      <w:marTop w:val="0"/>
                                      <w:marBottom w:val="0"/>
                                      <w:divBdr>
                                        <w:top w:val="none" w:sz="0" w:space="0" w:color="auto"/>
                                        <w:left w:val="none" w:sz="0" w:space="0" w:color="auto"/>
                                        <w:bottom w:val="none" w:sz="0" w:space="0" w:color="auto"/>
                                        <w:right w:val="none" w:sz="0" w:space="0" w:color="auto"/>
                                      </w:divBdr>
                                    </w:div>
                                    <w:div w:id="739525429">
                                      <w:marLeft w:val="0"/>
                                      <w:marRight w:val="0"/>
                                      <w:marTop w:val="0"/>
                                      <w:marBottom w:val="0"/>
                                      <w:divBdr>
                                        <w:top w:val="none" w:sz="0" w:space="0" w:color="auto"/>
                                        <w:left w:val="none" w:sz="0" w:space="0" w:color="auto"/>
                                        <w:bottom w:val="none" w:sz="0" w:space="0" w:color="auto"/>
                                        <w:right w:val="none" w:sz="0" w:space="0" w:color="auto"/>
                                      </w:divBdr>
                                      <w:divsChild>
                                        <w:div w:id="952253095">
                                          <w:marLeft w:val="0"/>
                                          <w:marRight w:val="0"/>
                                          <w:marTop w:val="0"/>
                                          <w:marBottom w:val="0"/>
                                          <w:divBdr>
                                            <w:top w:val="none" w:sz="0" w:space="0" w:color="auto"/>
                                            <w:left w:val="none" w:sz="0" w:space="0" w:color="auto"/>
                                            <w:bottom w:val="none" w:sz="0" w:space="0" w:color="auto"/>
                                            <w:right w:val="none" w:sz="0" w:space="0" w:color="auto"/>
                                          </w:divBdr>
                                          <w:divsChild>
                                            <w:div w:id="1508593536">
                                              <w:marLeft w:val="0"/>
                                              <w:marRight w:val="0"/>
                                              <w:marTop w:val="0"/>
                                              <w:marBottom w:val="0"/>
                                              <w:divBdr>
                                                <w:top w:val="none" w:sz="0" w:space="0" w:color="auto"/>
                                                <w:left w:val="none" w:sz="0" w:space="0" w:color="auto"/>
                                                <w:bottom w:val="none" w:sz="0" w:space="0" w:color="auto"/>
                                                <w:right w:val="none" w:sz="0" w:space="0" w:color="auto"/>
                                              </w:divBdr>
                                            </w:div>
                                            <w:div w:id="3356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449794">
                          <w:marLeft w:val="0"/>
                          <w:marRight w:val="0"/>
                          <w:marTop w:val="0"/>
                          <w:marBottom w:val="0"/>
                          <w:divBdr>
                            <w:top w:val="none" w:sz="0" w:space="0" w:color="auto"/>
                            <w:left w:val="none" w:sz="0" w:space="0" w:color="auto"/>
                            <w:bottom w:val="none" w:sz="0" w:space="0" w:color="auto"/>
                            <w:right w:val="none" w:sz="0" w:space="0" w:color="auto"/>
                          </w:divBdr>
                          <w:divsChild>
                            <w:div w:id="1044061996">
                              <w:marLeft w:val="0"/>
                              <w:marRight w:val="0"/>
                              <w:marTop w:val="0"/>
                              <w:marBottom w:val="0"/>
                              <w:divBdr>
                                <w:top w:val="none" w:sz="0" w:space="0" w:color="auto"/>
                                <w:left w:val="none" w:sz="0" w:space="0" w:color="auto"/>
                                <w:bottom w:val="none" w:sz="0" w:space="0" w:color="auto"/>
                                <w:right w:val="none" w:sz="0" w:space="0" w:color="auto"/>
                              </w:divBdr>
                              <w:divsChild>
                                <w:div w:id="859928008">
                                  <w:marLeft w:val="0"/>
                                  <w:marRight w:val="0"/>
                                  <w:marTop w:val="0"/>
                                  <w:marBottom w:val="0"/>
                                  <w:divBdr>
                                    <w:top w:val="none" w:sz="0" w:space="0" w:color="auto"/>
                                    <w:left w:val="none" w:sz="0" w:space="0" w:color="auto"/>
                                    <w:bottom w:val="none" w:sz="0" w:space="0" w:color="auto"/>
                                    <w:right w:val="none" w:sz="0" w:space="0" w:color="auto"/>
                                  </w:divBdr>
                                </w:div>
                                <w:div w:id="1386762000">
                                  <w:marLeft w:val="0"/>
                                  <w:marRight w:val="0"/>
                                  <w:marTop w:val="0"/>
                                  <w:marBottom w:val="0"/>
                                  <w:divBdr>
                                    <w:top w:val="none" w:sz="0" w:space="0" w:color="auto"/>
                                    <w:left w:val="none" w:sz="0" w:space="0" w:color="auto"/>
                                    <w:bottom w:val="none" w:sz="0" w:space="0" w:color="auto"/>
                                    <w:right w:val="none" w:sz="0" w:space="0" w:color="auto"/>
                                  </w:divBdr>
                                  <w:divsChild>
                                    <w:div w:id="2134592174">
                                      <w:marLeft w:val="0"/>
                                      <w:marRight w:val="0"/>
                                      <w:marTop w:val="0"/>
                                      <w:marBottom w:val="0"/>
                                      <w:divBdr>
                                        <w:top w:val="none" w:sz="0" w:space="0" w:color="auto"/>
                                        <w:left w:val="none" w:sz="0" w:space="0" w:color="auto"/>
                                        <w:bottom w:val="none" w:sz="0" w:space="0" w:color="auto"/>
                                        <w:right w:val="none" w:sz="0" w:space="0" w:color="auto"/>
                                      </w:divBdr>
                                      <w:divsChild>
                                        <w:div w:id="627012806">
                                          <w:marLeft w:val="0"/>
                                          <w:marRight w:val="0"/>
                                          <w:marTop w:val="0"/>
                                          <w:marBottom w:val="0"/>
                                          <w:divBdr>
                                            <w:top w:val="none" w:sz="0" w:space="0" w:color="auto"/>
                                            <w:left w:val="none" w:sz="0" w:space="0" w:color="auto"/>
                                            <w:bottom w:val="none" w:sz="0" w:space="0" w:color="auto"/>
                                            <w:right w:val="none" w:sz="0" w:space="0" w:color="auto"/>
                                          </w:divBdr>
                                        </w:div>
                                      </w:divsChild>
                                    </w:div>
                                    <w:div w:id="686521646">
                                      <w:marLeft w:val="0"/>
                                      <w:marRight w:val="0"/>
                                      <w:marTop w:val="0"/>
                                      <w:marBottom w:val="0"/>
                                      <w:divBdr>
                                        <w:top w:val="none" w:sz="0" w:space="0" w:color="auto"/>
                                        <w:left w:val="none" w:sz="0" w:space="0" w:color="auto"/>
                                        <w:bottom w:val="none" w:sz="0" w:space="0" w:color="auto"/>
                                        <w:right w:val="none" w:sz="0" w:space="0" w:color="auto"/>
                                      </w:divBdr>
                                      <w:divsChild>
                                        <w:div w:id="134759553">
                                          <w:marLeft w:val="0"/>
                                          <w:marRight w:val="0"/>
                                          <w:marTop w:val="0"/>
                                          <w:marBottom w:val="0"/>
                                          <w:divBdr>
                                            <w:top w:val="none" w:sz="0" w:space="0" w:color="auto"/>
                                            <w:left w:val="none" w:sz="0" w:space="0" w:color="auto"/>
                                            <w:bottom w:val="none" w:sz="0" w:space="0" w:color="auto"/>
                                            <w:right w:val="none" w:sz="0" w:space="0" w:color="auto"/>
                                          </w:divBdr>
                                        </w:div>
                                      </w:divsChild>
                                    </w:div>
                                    <w:div w:id="717702642">
                                      <w:marLeft w:val="0"/>
                                      <w:marRight w:val="0"/>
                                      <w:marTop w:val="0"/>
                                      <w:marBottom w:val="0"/>
                                      <w:divBdr>
                                        <w:top w:val="none" w:sz="0" w:space="0" w:color="auto"/>
                                        <w:left w:val="none" w:sz="0" w:space="0" w:color="auto"/>
                                        <w:bottom w:val="none" w:sz="0" w:space="0" w:color="auto"/>
                                        <w:right w:val="none" w:sz="0" w:space="0" w:color="auto"/>
                                      </w:divBdr>
                                      <w:divsChild>
                                        <w:div w:id="1950039899">
                                          <w:marLeft w:val="0"/>
                                          <w:marRight w:val="0"/>
                                          <w:marTop w:val="0"/>
                                          <w:marBottom w:val="0"/>
                                          <w:divBdr>
                                            <w:top w:val="none" w:sz="0" w:space="0" w:color="auto"/>
                                            <w:left w:val="none" w:sz="0" w:space="0" w:color="auto"/>
                                            <w:bottom w:val="none" w:sz="0" w:space="0" w:color="auto"/>
                                            <w:right w:val="none" w:sz="0" w:space="0" w:color="auto"/>
                                          </w:divBdr>
                                        </w:div>
                                      </w:divsChild>
                                    </w:div>
                                    <w:div w:id="1180388701">
                                      <w:marLeft w:val="0"/>
                                      <w:marRight w:val="0"/>
                                      <w:marTop w:val="0"/>
                                      <w:marBottom w:val="0"/>
                                      <w:divBdr>
                                        <w:top w:val="none" w:sz="0" w:space="0" w:color="auto"/>
                                        <w:left w:val="none" w:sz="0" w:space="0" w:color="auto"/>
                                        <w:bottom w:val="none" w:sz="0" w:space="0" w:color="auto"/>
                                        <w:right w:val="none" w:sz="0" w:space="0" w:color="auto"/>
                                      </w:divBdr>
                                      <w:divsChild>
                                        <w:div w:id="1722436348">
                                          <w:marLeft w:val="0"/>
                                          <w:marRight w:val="0"/>
                                          <w:marTop w:val="0"/>
                                          <w:marBottom w:val="0"/>
                                          <w:divBdr>
                                            <w:top w:val="none" w:sz="0" w:space="0" w:color="auto"/>
                                            <w:left w:val="none" w:sz="0" w:space="0" w:color="auto"/>
                                            <w:bottom w:val="none" w:sz="0" w:space="0" w:color="auto"/>
                                            <w:right w:val="none" w:sz="0" w:space="0" w:color="auto"/>
                                          </w:divBdr>
                                        </w:div>
                                      </w:divsChild>
                                    </w:div>
                                    <w:div w:id="619532446">
                                      <w:marLeft w:val="0"/>
                                      <w:marRight w:val="0"/>
                                      <w:marTop w:val="0"/>
                                      <w:marBottom w:val="0"/>
                                      <w:divBdr>
                                        <w:top w:val="none" w:sz="0" w:space="0" w:color="auto"/>
                                        <w:left w:val="none" w:sz="0" w:space="0" w:color="auto"/>
                                        <w:bottom w:val="none" w:sz="0" w:space="0" w:color="auto"/>
                                        <w:right w:val="none" w:sz="0" w:space="0" w:color="auto"/>
                                      </w:divBdr>
                                      <w:divsChild>
                                        <w:div w:id="3858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ideelectric.com.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9804</Words>
  <Characters>54316</Characters>
  <Application>Microsoft Office Word</Application>
  <DocSecurity>0</DocSecurity>
  <Lines>2586</Lines>
  <Paragraphs>1233</Paragraphs>
  <ScaleCrop>false</ScaleCrop>
  <Company/>
  <LinksUpToDate>false</LinksUpToDate>
  <CharactersWithSpaces>62887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LeGarth</dc:creator>
  <cp:keywords/>
  <dc:description/>
  <cp:lastModifiedBy>Research &amp; Development</cp:lastModifiedBy>
  <cp:revision>2</cp:revision>
  <dcterms:created xsi:type="dcterms:W3CDTF">2026-04-15T10:39:00Z</dcterms:created>
  <dcterms:modified xsi:type="dcterms:W3CDTF">2026-04-15T10:39:00Z</dcterms:modified>
</cp:coreProperties>
</file>