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go/apps/simpleexample/simpleclient/simpleserver.go</w:t>
      </w:r>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mkdir  /Domains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t>./copybins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is  concatenated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domain_template.simpleexample</w:t>
      </w:r>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04:e0:25:50:a4:3f:6e:fe:ec:0b:95:bf:c3:3c:bb: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6f:9a:ff:14:6e:e4:d2:c6:c0:89:69:37:02:eb:6d: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30:46:02:21:00:bb:21:34:a3:86:73:9a:d5:fd:31:cd:3a:01: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f6:44:20:5a:8e:39:ac:16:50:91:2d:5a:7c:05:1f:64:e0:9f: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ae:02:21:00:88:ee:d4:29:dd:14:bb:3b:72:f0:e8:5e:c7:33: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f2:cd:ff:d1:3d:ae:e3:84:e2:2e:fc:81:55:c3:88:be:64:12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r w:rsidRPr="005B00BE">
        <w:rPr>
          <w:rFonts w:ascii="Courier New" w:hAnsi="Courier New" w:cs="Courier New"/>
          <w:sz w:val="20"/>
          <w:szCs w:val="20"/>
        </w:rPr>
        <w:lastRenderedPageBreak/>
        <w:t>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After :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04:50:f5:94:36:93:78:c7:c3:a5:94:23:e3:77:f5: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a9:47:d4:1f:00:b4:a0:53:d5:82:4a:79:5e:75:90: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77:f9:c8:1f:7e:ab:84:49:aa:b5:5f:f5:de:5b:9c: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be:61:79:3f:2d:26:93:9c:e8:96:1c:a2:b8:ca:ca: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31:1d:dc:f5:99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30:44:02:20:73:01:e7:94:3d:0d:5e:6f:e4:38:98:45:e2:d0: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f3:c2:db:93:d8:e2:5c:f4:f0:aa:15:c0:35:46:b1:af:4a:08: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02:20:6d:d7:0a:6e:77:72:aa:ce:d6:cf:77:28:c3:9a:da:f6: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d9:64:71:d4:79:2d:78:68:0f:03:92:03:33:52:35:86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7D9B326"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r>
        <w:rPr>
          <w:color w:val="auto"/>
        </w:rPr>
        <w:t xml:space="preserve"> </w:t>
      </w:r>
      <w:r w:rsidR="00A54EC5">
        <w:rPr>
          <w:rFonts w:ascii="Courier New" w:hAnsi="Courier New" w:cs="Courier New"/>
          <w:color w:val="auto"/>
        </w:rPr>
        <w:t>libtao</w:t>
      </w:r>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r w:rsidRPr="00A54EC5">
        <w:rPr>
          <w:rFonts w:ascii="Courier New" w:eastAsia="Times New Roman" w:hAnsi="Courier New" w:cs="Courier New"/>
          <w:color w:val="222222"/>
          <w:sz w:val="20"/>
          <w:szCs w:val="20"/>
          <w:shd w:val="clear" w:color="auto" w:fill="FFFFFF"/>
        </w:rPr>
        <w:t xml:space="preserve">libauth.a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486CA4EE" w:rsidR="007C00FA" w:rsidRPr="007C00FA" w:rsidRDefault="003722AC" w:rsidP="00A54EC5">
      <w:pPr>
        <w:outlineLvl w:val="0"/>
        <w:rPr>
          <w:rFonts w:asciiTheme="minorBidi" w:hAnsiTheme="minorBidi" w:cstheme="minorBidi"/>
          <w:b/>
          <w:bCs/>
          <w:color w:val="auto"/>
        </w:rPr>
      </w:pPr>
      <w:r>
        <w:rPr>
          <w:rFonts w:asciiTheme="minorBidi" w:hAnsiTheme="minorBidi" w:cstheme="minorBidi"/>
          <w:color w:val="auto"/>
        </w:rPr>
        <w:t xml:space="preserve">You will need to link </w:t>
      </w:r>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To produce these files, you win need to copy</w:t>
      </w:r>
      <w:r w:rsidR="007C00FA">
        <w:rPr>
          <w:color w:val="auto"/>
        </w:rPr>
        <w:t xml:space="preserve">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go/tao/proto/{attestation.proto, ca.proto, datalog_guard.proto and acl_guard.proto} </w:t>
      </w:r>
      <w:r w:rsidR="007C00FA" w:rsidRPr="007C00FA">
        <w:rPr>
          <w:color w:val="auto"/>
        </w:rPr>
        <w:t>as</w:t>
      </w:r>
      <w:r w:rsidR="007C00FA">
        <w:rPr>
          <w:color w:val="auto"/>
        </w:rPr>
        <w:t xml:space="preserve"> well as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go/apps/simpleexample/domain_policy/domain_policy.proto </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protoc –cpp_out=. *.proto</w:t>
      </w:r>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sidRPr="007C00FA">
        <w:rPr>
          <w:rFonts w:ascii="Courier New" w:hAnsi="Courier New" w:cs="Courier New"/>
          <w:sz w:val="20"/>
          <w:szCs w:val="20"/>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lastRenderedPageBreak/>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r w:rsidRPr="00A54EC5">
        <w:rPr>
          <w:rFonts w:ascii="Courier New" w:hAnsi="Courier New" w:cs="Courier New"/>
          <w:color w:val="auto"/>
          <w:sz w:val="20"/>
          <w:szCs w:val="20"/>
        </w:rPr>
        <w:t xml:space="preserve">libmodp.a,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r w:rsidRPr="0089300C">
        <w:rPr>
          <w:b/>
          <w:bCs/>
          <w:color w:val="auto"/>
        </w:rPr>
        <w:t>libmodp.a</w:t>
      </w:r>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r w:rsidRPr="0089300C">
        <w:rPr>
          <w:b/>
          <w:bCs/>
          <w:color w:val="auto"/>
        </w:rPr>
        <w:t>libchromium.a</w:t>
      </w:r>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r w:rsidRPr="0089300C">
        <w:rPr>
          <w:b/>
          <w:bCs/>
        </w:rPr>
        <w:t>libauth.a</w:t>
      </w:r>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 xml:space="preserve">go/tao/auth/binary.go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r w:rsidR="006769CB">
        <w:rPr>
          <w:rFonts w:ascii="Courier New" w:hAnsi="Courier New" w:cs="Courier New"/>
          <w:color w:val="auto"/>
          <w:sz w:val="20"/>
          <w:szCs w:val="20"/>
        </w:rPr>
        <w:t xml:space="preserve">binary.go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 .</w:t>
      </w:r>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r w:rsidRPr="0089300C">
        <w:rPr>
          <w:b/>
          <w:bCs/>
          <w:color w:val="auto"/>
        </w:rPr>
        <w:t>libtao.a</w:t>
      </w:r>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libtao.a)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lastRenderedPageBreak/>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xml:space="preserve">.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577695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 but it relied on network connectivity.</w:t>
      </w:r>
    </w:p>
    <w:p w14:paraId="41114C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Rollback protection is implemented as follows.  A monotonic counter is maintained for each rollback protected sealed secret.  The monotonic counter is identified (uniquely) by the Tao Principal name of the program generating and using the secret and a “label” distinguishing the secret from others used by the program.  Each host, maintains a table of these monotonic counters.  This table is encrypted and integrity protected with keys which the host, in turn seals using the rollback protection mechanism using its Tao Host.  At the lowest level Tao, instead of a table, the monotonic counter is part of the hardware “root of trust.”  Currently, only TPM 2.0 (and 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the rollback table and saves it; it then saves a rollback protected and sealed version of the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77777777"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programming interface consists of four functions:</w:t>
      </w:r>
    </w:p>
    <w:p w14:paraId="2E5E1EBC" w14:textId="77777777" w:rsidR="00133918" w:rsidRPr="00F6675C"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InitCounter(label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GetCounter(label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RollbackProtectedSeal(label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r w:rsidRPr="0084036D">
        <w:rPr>
          <w:rFonts w:ascii="Courier New" w:hAnsi="Courier New" w:cs="Courier New"/>
          <w:sz w:val="20"/>
          <w:szCs w:val="20"/>
        </w:rPr>
        <w:t>RollbackProtectedUnseal(</w:t>
      </w:r>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1D86D72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 xml:space="preserve">InitCounter </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returns unsealed blob and policy corresponding to the sealed blob input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fails, one could Unseal the same blob, deserialize the proto and determine the secret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5EEAD53C"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tao.InitCounter(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tao.GetCounter(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tao.RollbackProtectedSeal(</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tao.RollbackProtectedUnseal(</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SimpleClient and SimpleClientCpp in simpleexample have sample code for these.</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77777777" w:rsidR="00133918" w:rsidRPr="00AD4DB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base counter.  Because of initialization requirements, the counter is treated as having value (value_returned_byGetCounter + 1)/2.   When a is </w:t>
      </w:r>
      <w:r w:rsidRPr="0084036D">
        <w:rPr>
          <w:rFonts w:ascii="Courier New" w:hAnsi="Courier New" w:cs="Courier New"/>
          <w:sz w:val="20"/>
          <w:szCs w:val="20"/>
        </w:rPr>
        <w:t>RollbackProtectedSeal</w:t>
      </w:r>
      <w:r>
        <w:rPr>
          <w:rFonts w:asciiTheme="minorBidi" w:hAnsiTheme="minorBidi"/>
          <w:sz w:val="21"/>
          <w:szCs w:val="21"/>
        </w:rPr>
        <w:t xml:space="preserve"> performed, the counter is bumped by 2 if the counter is odd and 1 if it is even.  The counter is stored with an odd value.  When reopened, we must bump the hardware counter to read it and we detect startup by noticing it is even.  Because of this, we must take care to immediately create a new counter epoch an re-encrypt and re-rollback protect the counter table protected by this counter because, unless we do this, if we crash before the first rollback seal,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bookmarkStart w:id="0" w:name="_GoBack"/>
      <w:bookmarkEnd w:id="0"/>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C938C" w14:textId="77777777" w:rsidR="00A1016A" w:rsidRDefault="00A1016A" w:rsidP="00046BB8">
      <w:pPr>
        <w:spacing w:line="240" w:lineRule="auto"/>
      </w:pPr>
      <w:r>
        <w:separator/>
      </w:r>
    </w:p>
  </w:endnote>
  <w:endnote w:type="continuationSeparator" w:id="0">
    <w:p w14:paraId="2231A3CB" w14:textId="77777777" w:rsidR="00A1016A" w:rsidRDefault="00A1016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D702C" w:rsidRDefault="008D702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D702C" w:rsidRDefault="008D702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D702C" w:rsidRDefault="008D702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3918">
      <w:rPr>
        <w:rStyle w:val="PageNumber"/>
        <w:noProof/>
      </w:rPr>
      <w:t>53</w:t>
    </w:r>
    <w:r>
      <w:rPr>
        <w:rStyle w:val="PageNumber"/>
      </w:rPr>
      <w:fldChar w:fldCharType="end"/>
    </w:r>
  </w:p>
  <w:p w14:paraId="0F0D550C" w14:textId="77777777" w:rsidR="008D702C" w:rsidRDefault="008D702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C518D" w14:textId="77777777" w:rsidR="00A1016A" w:rsidRDefault="00A1016A" w:rsidP="00046BB8">
      <w:pPr>
        <w:spacing w:line="240" w:lineRule="auto"/>
      </w:pPr>
      <w:r>
        <w:separator/>
      </w:r>
    </w:p>
  </w:footnote>
  <w:footnote w:type="continuationSeparator" w:id="0">
    <w:p w14:paraId="70F66C4A" w14:textId="77777777" w:rsidR="00A1016A" w:rsidRDefault="00A1016A" w:rsidP="00046BB8">
      <w:pPr>
        <w:spacing w:line="240" w:lineRule="auto"/>
      </w:pPr>
      <w:r>
        <w:continuationSeparator/>
      </w:r>
    </w:p>
  </w:footnote>
  <w:footnote w:id="1">
    <w:p w14:paraId="798788E7" w14:textId="3099B122" w:rsidR="008D702C" w:rsidRPr="00E05FCF" w:rsidRDefault="008D702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8D702C" w:rsidRPr="00A92E31" w:rsidRDefault="008D702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8D702C" w:rsidRPr="003A58BB" w:rsidRDefault="008D702C"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8D702C" w:rsidRPr="000C7D18" w:rsidRDefault="008D702C"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8D702C" w:rsidRPr="00556111" w:rsidRDefault="008D702C"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8D702C" w:rsidRPr="00D27FE7" w:rsidRDefault="008D702C">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8D702C" w:rsidRPr="00455133" w:rsidRDefault="008D702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8D702C" w:rsidRPr="00A403CB" w:rsidRDefault="008D702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8D702C" w:rsidRPr="003A6088" w:rsidRDefault="008D702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8D702C" w:rsidRPr="001D7AA5" w:rsidRDefault="008D702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8D702C" w:rsidRPr="00027091" w:rsidRDefault="008D702C">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8D702C" w:rsidRPr="00B6743D" w:rsidRDefault="008D702C">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8D702C" w:rsidRPr="00520046" w:rsidRDefault="008D702C"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8D702C" w:rsidRPr="001118F1" w:rsidRDefault="008D702C"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8D702C" w:rsidRPr="00914E36" w:rsidRDefault="008D702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8D702C" w:rsidRPr="00D84E93" w:rsidRDefault="008D702C">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8D702C" w:rsidRPr="00362AA8" w:rsidRDefault="008D702C"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68E0"/>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499F2C-E8B6-AA45-A5E9-49BA9B22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16713</Words>
  <Characters>95265</Characters>
  <Application>Microsoft Macintosh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2016-08-11T21:33:00Z</cp:lastPrinted>
  <dcterms:created xsi:type="dcterms:W3CDTF">2016-08-11T21:33:00Z</dcterms:created>
  <dcterms:modified xsi:type="dcterms:W3CDTF">2016-10-08T15:29:00Z</dcterms:modified>
</cp:coreProperties>
</file>