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lastRenderedPageBreak/>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 xml:space="preserve">tao/auth/doc.go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401698">
        <w:t xml:space="preserve"> </w:t>
      </w:r>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r w:rsidR="00D16E32" w:rsidRPr="00686330">
        <w:rPr>
          <w:rFonts w:ascii="Courier New" w:hAnsi="Courier New" w:cs="Courier New"/>
        </w:rPr>
        <w:t>simpleclient.g</w:t>
      </w:r>
      <w:r w:rsidR="00D16E32" w:rsidRPr="005E272A">
        <w:rPr>
          <w:rFonts w:ascii="Courier New" w:hAnsi="Courier New" w:cs="Courier New"/>
        </w:rPr>
        <w:t>o</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go/apps/simpleexample/simpleclient/simpleclient.go</w:t>
      </w:r>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r w:rsidRPr="000528AC">
        <w:t>taosupport.TaoProgramData</w:t>
      </w:r>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r w:rsidRPr="000528AC">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waiting for a 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go serviceThead(ms,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r w:rsidRPr="00E552A6">
        <w:t>taosupport.GetRequest</w:t>
      </w:r>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r w:rsidR="00C97514" w:rsidRPr="00E552A6">
        <w:t>taosupport.SendResponse</w:t>
      </w:r>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r>
        <w:t>err :=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r w:rsidRPr="00765E95">
        <w:rPr>
          <w:rFonts w:ascii="Courier New" w:hAnsi="Courier New" w:cs="Courier New"/>
          <w:sz w:val="20"/>
          <w:szCs w:val="20"/>
        </w:rPr>
        <w:lastRenderedPageBreak/>
        <w:t>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4"/>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5"/>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Write an awesome Cloudproxy based application and tell us and you friends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631C2F53" w:rsidR="001207DD" w:rsidRP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rPr>
      </w:pPr>
      <w:r w:rsidRPr="001207DD">
        <w:rPr>
          <w:bCs/>
        </w:rPr>
        <w:t>Further information on auth functions appears in a later appendix.</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6EC15A79" w:rsidR="003520A5" w:rsidRDefault="0037614C" w:rsidP="003520A5">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37614C">
      <w:pPr>
        <w:widowControl w:val="0"/>
        <w:autoSpaceDE w:val="0"/>
        <w:autoSpaceDN w:val="0"/>
        <w:adjustRightInd w:val="0"/>
        <w:spacing w:line="240" w:lineRule="auto"/>
        <w:ind w:left="720"/>
        <w:rPr>
          <w:rFonts w:ascii="Courier New" w:hAnsi="Courier New" w:cs="Courier New"/>
          <w:color w:val="auto"/>
        </w:rPr>
      </w:pPr>
    </w:p>
    <w:p w14:paraId="5804D811" w14:textId="0ECBE5C5"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5DF92ED" w:rsidR="00886F64" w:rsidRPr="00886F64" w:rsidRDefault="00766A95" w:rsidP="003722AC">
      <w:pPr>
        <w:shd w:val="clear" w:color="auto" w:fill="FFFFFF"/>
        <w:spacing w:line="320" w:lineRule="atLeast"/>
        <w:rPr>
          <w:rFonts w:ascii="Calibri" w:eastAsia="Times New Roman" w:hAnsi="Calibri"/>
          <w:color w:val="444444"/>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and built into a library (</w:t>
      </w:r>
      <w:r w:rsidRPr="003722AC">
        <w:rPr>
          <w:rFonts w:ascii="Courier New" w:eastAsia="Times New Roman" w:hAnsi="Courier New" w:cs="Courier New"/>
          <w:color w:val="222222"/>
          <w:shd w:val="clear" w:color="auto" w:fill="FFFFFF"/>
        </w:rPr>
        <w:t>libauth.a</w:t>
      </w:r>
      <w:r>
        <w:rPr>
          <w:rFonts w:eastAsia="Times New Roman"/>
          <w:color w:val="222222"/>
          <w:shd w:val="clear" w:color="auto" w:fill="FFFFFF"/>
        </w:rPr>
        <w:t>).</w:t>
      </w:r>
      <w:r w:rsidR="00886F64" w:rsidRPr="00886F64">
        <w:rPr>
          <w:rFonts w:eastAsia="Times New Roman"/>
          <w:color w:val="222222"/>
          <w:shd w:val="clear" w:color="auto" w:fill="FFFFFF"/>
        </w:rPr>
        <w:t xml:space="preserve"> </w:t>
      </w:r>
      <w:r>
        <w:rPr>
          <w:rFonts w:eastAsia="Times New Roman"/>
          <w:color w:val="222222"/>
          <w:shd w:val="clear" w:color="auto" w:fill="FFFFFF"/>
        </w:rPr>
        <w:t>To build this type:</w:t>
      </w: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398FA71E" w:rsidR="003722AC" w:rsidRDefault="003722AC" w:rsidP="003722AC">
      <w:pPr>
        <w:outlineLvl w:val="0"/>
        <w:rPr>
          <w:rFonts w:asciiTheme="minorBidi" w:hAnsiTheme="minorBidi" w:cstheme="minorBidi"/>
          <w:color w:val="auto"/>
        </w:rPr>
      </w:pPr>
      <w:r>
        <w:rPr>
          <w:rFonts w:asciiTheme="minorBidi" w:hAnsiTheme="minorBidi" w:cstheme="minorBidi"/>
          <w:color w:val="auto"/>
        </w:rPr>
        <w:t xml:space="preserve">You also need to compile some string support from chromium not a library.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1D149472" w14:textId="77777777" w:rsidR="003722AC" w:rsidRDefault="003722AC" w:rsidP="003722AC">
      <w:pPr>
        <w:outlineLvl w:val="0"/>
        <w:rPr>
          <w:rFonts w:asciiTheme="minorBidi" w:hAnsiTheme="minorBidi" w:cstheme="minorBidi"/>
          <w:color w:val="auto"/>
        </w:rPr>
      </w:pPr>
    </w:p>
    <w:p w14:paraId="570AEB3C" w14:textId="3EFDEF47" w:rsidR="003722AC" w:rsidRDefault="003722AC" w:rsidP="003722AC">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Pr>
          <w:rFonts w:ascii="Courier New" w:hAnsi="Courier New" w:cs="Courier New"/>
          <w:color w:val="auto"/>
        </w:rPr>
        <w:t>.</w:t>
      </w:r>
      <w:r w:rsidR="005D19B3">
        <w:rPr>
          <w:rFonts w:ascii="Courier New" w:hAnsi="Courier New" w:cs="Courier New"/>
          <w:color w:val="auto"/>
        </w:rPr>
        <w:t xml:space="preserve"> </w:t>
      </w:r>
      <w:r w:rsidR="005D19B3" w:rsidRPr="005D19B3">
        <w:rPr>
          <w:color w:val="auto"/>
        </w:rPr>
        <w:t>Finally,</w:t>
      </w:r>
      <w:r w:rsidR="005D19B3">
        <w:rPr>
          <w:color w:val="auto"/>
        </w:rPr>
        <w:t xml:space="preserve"> you will have to include “.h” files and compile corresponding “.cc” files produced by</w:t>
      </w:r>
    </w:p>
    <w:p w14:paraId="33B84363" w14:textId="77777777" w:rsidR="005D19B3" w:rsidRDefault="005D19B3" w:rsidP="003722AC">
      <w:pPr>
        <w:outlineLvl w:val="0"/>
        <w:rPr>
          <w:color w:val="auto"/>
        </w:rPr>
      </w:pPr>
    </w:p>
    <w:p w14:paraId="2ED1471E" w14:textId="02569BE9"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sidRPr="005D19B3">
        <w:rPr>
          <w:rFonts w:ascii="Courier New" w:hAnsi="Courier New" w:cs="Courier New"/>
        </w:rPr>
        <w:t>taosupport.proto</w:t>
      </w:r>
    </w:p>
    <w:p w14:paraId="65D2EB83" w14:textId="1717566C"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ca</w:t>
      </w:r>
      <w:r w:rsidRPr="005D19B3">
        <w:rPr>
          <w:rFonts w:ascii="Courier New" w:hAnsi="Courier New" w:cs="Courier New"/>
        </w:rPr>
        <w:t>.proto</w:t>
      </w:r>
    </w:p>
    <w:p w14:paraId="47AA1B1B" w14:textId="431CC223"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attestation</w:t>
      </w:r>
      <w:r w:rsidRPr="005D19B3">
        <w:rPr>
          <w:rFonts w:ascii="Courier New" w:hAnsi="Courier New" w:cs="Courier New"/>
        </w:rPr>
        <w:t>.proto</w:t>
      </w:r>
    </w:p>
    <w:p w14:paraId="63DEBD6A" w14:textId="625B975E"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Pr>
          <w:rFonts w:ascii="Courier New" w:hAnsi="Courier New" w:cs="Courier New"/>
        </w:rPr>
        <w:t>datalog_guard</w:t>
      </w:r>
      <w:r w:rsidRPr="005D19B3">
        <w:rPr>
          <w:rFonts w:ascii="Courier New" w:hAnsi="Courier New" w:cs="Courier New"/>
        </w:rPr>
        <w:t>.proto</w:t>
      </w:r>
    </w:p>
    <w:p w14:paraId="67A1DD0D" w14:textId="50CD9066" w:rsid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acl_guard</w:t>
      </w:r>
      <w:r w:rsidRPr="005D19B3">
        <w:rPr>
          <w:rFonts w:ascii="Courier New" w:hAnsi="Courier New" w:cs="Courier New"/>
        </w:rPr>
        <w:t>.proto</w:t>
      </w:r>
    </w:p>
    <w:p w14:paraId="792971D7" w14:textId="77777777" w:rsidR="005D19B3" w:rsidRDefault="005D19B3" w:rsidP="005D19B3">
      <w:pPr>
        <w:outlineLvl w:val="0"/>
        <w:rPr>
          <w:rFonts w:ascii="Courier New" w:hAnsi="Courier New" w:cs="Courier New"/>
          <w:color w:val="auto"/>
        </w:rPr>
      </w:pPr>
    </w:p>
    <w:p w14:paraId="46014EAC" w14:textId="7195AD46" w:rsidR="005D19B3" w:rsidRPr="005D19B3" w:rsidRDefault="005D19B3" w:rsidP="005D19B3">
      <w:pPr>
        <w:outlineLvl w:val="0"/>
        <w:rPr>
          <w:color w:val="auto"/>
        </w:rPr>
      </w:pPr>
      <w:r>
        <w:rPr>
          <w:color w:val="auto"/>
        </w:rPr>
        <w:t xml:space="preserve">The first file, </w:t>
      </w:r>
      <w:r w:rsidRPr="005D19B3">
        <w:rPr>
          <w:rFonts w:ascii="Courier New" w:hAnsi="Courier New" w:cs="Courier New"/>
        </w:rPr>
        <w:t>taosupport.proto</w:t>
      </w:r>
      <w:r w:rsidRPr="005D19B3">
        <w:t>,</w:t>
      </w:r>
      <w:r>
        <w:rPr>
          <w:rFonts w:ascii="Courier New" w:hAnsi="Courier New" w:cs="Courier New"/>
        </w:rPr>
        <w:t xml:space="preserve"> </w:t>
      </w:r>
      <w:r w:rsidRPr="005D19B3">
        <w:t>is</w:t>
      </w:r>
      <w:r>
        <w:t xml:space="preserve"> particular to the C++ Tao interface but the last four files, come from </w:t>
      </w:r>
      <w:r w:rsidRPr="005D19B3">
        <w:rPr>
          <w:rFonts w:ascii="Courier New" w:hAnsi="Courier New" w:cs="Courier New"/>
        </w:rPr>
        <w:t>$CLOUDPROXY/go/tao/proto</w:t>
      </w:r>
      <w:r>
        <w:t>.</w:t>
      </w:r>
    </w:p>
    <w:p w14:paraId="720319AE" w14:textId="77777777" w:rsidR="003722AC" w:rsidRDefault="003722AC" w:rsidP="003722AC">
      <w:pPr>
        <w:outlineLvl w:val="0"/>
      </w:pPr>
    </w:p>
    <w:p w14:paraId="57C9C122" w14:textId="3C29BDA8" w:rsidR="003722AC" w:rsidRPr="00FF1BDA" w:rsidRDefault="003722AC" w:rsidP="00FF1BDA">
      <w:pPr>
        <w:widowControl w:val="0"/>
        <w:autoSpaceDE w:val="0"/>
        <w:autoSpaceDN w:val="0"/>
        <w:adjustRightInd w:val="0"/>
        <w:spacing w:line="340" w:lineRule="atLeast"/>
        <w:rPr>
          <w:bCs/>
          <w:iCs/>
        </w:rPr>
      </w:pPr>
      <w:r>
        <w:rPr>
          <w:bCs/>
          <w:iCs/>
        </w:rPr>
        <w:t xml:space="preserve">Include files you will need are in </w:t>
      </w:r>
      <w:r w:rsidRPr="0037614C">
        <w:rPr>
          <w:rFonts w:ascii="Courier New" w:hAnsi="Courier New" w:cs="Courier New"/>
          <w:color w:val="auto"/>
        </w:rPr>
        <w:t>$CLOUDPROXYDIR/src</w:t>
      </w:r>
      <w:r>
        <w:rPr>
          <w:rFonts w:ascii="Courier New" w:hAnsi="Courier New" w:cs="Courier New"/>
          <w:color w:val="auto"/>
        </w:rPr>
        <w:t>/tao</w:t>
      </w:r>
      <w:r w:rsidR="00962A60">
        <w:rPr>
          <w:rFonts w:ascii="Courier New" w:hAnsi="Courier New" w:cs="Courier New"/>
          <w:color w:val="auto"/>
        </w:rPr>
        <w:t xml:space="preserve">, </w:t>
      </w:r>
      <w:r w:rsidR="00962A60" w:rsidRPr="00962A60">
        <w:rPr>
          <w:rFonts w:ascii="Courier New" w:hAnsi="Courier New" w:cs="Courier New"/>
        </w:rPr>
        <w:t>src</w:t>
      </w:r>
      <w:r w:rsidR="00962A60" w:rsidRPr="00962A60">
        <w:t xml:space="preserve"> and</w:t>
      </w:r>
      <w:r w:rsidRPr="00962A60">
        <w:rPr>
          <w:color w:val="auto"/>
        </w:rPr>
        <w:t xml:space="preserve"> </w:t>
      </w:r>
      <w:r w:rsidR="00962A60">
        <w:rPr>
          <w:color w:val="auto"/>
        </w:rPr>
        <w:t>the chromium include files.</w:t>
      </w:r>
      <w:r w:rsidR="00962A60">
        <w:rPr>
          <w:rFonts w:asciiTheme="minorBidi" w:hAnsiTheme="minorBidi" w:cstheme="minorBidi"/>
          <w:color w:val="auto"/>
        </w:rPr>
        <w:t xml:space="preserve">   (Copy these to one place?)</w:t>
      </w:r>
      <w:r>
        <w:rPr>
          <w:rFonts w:asciiTheme="minorBidi" w:hAnsiTheme="minorBidi" w:cstheme="minorBidi"/>
          <w:color w:val="auto"/>
        </w:rPr>
        <w:t xml:space="preserve">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lastRenderedPageBreak/>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E80A9A8" w:rsidR="00501AED" w:rsidRDefault="00501AED" w:rsidP="00501AED">
      <w:r>
        <w:rPr>
          <w:rFonts w:asciiTheme="minorBidi" w:hAnsiTheme="minorBidi" w:cstheme="minorBidi"/>
        </w:rPr>
        <w:t xml:space="preserve">Calls support functions in taosupport to create a program object (as in go), initialize the program object (using </w:t>
      </w:r>
      <w:r w:rsidRPr="00501AED">
        <w:rPr>
          <w:rFonts w:ascii="Courier New" w:hAnsi="Courier New" w:cs="Courier New"/>
        </w:rPr>
        <w:t>InitTao</w:t>
      </w:r>
      <w:r>
        <w:rPr>
          <w:rFonts w:asciiTheme="minorBidi" w:hAnsiTheme="minorBidi" w:cstheme="minorBidi"/>
        </w:rPr>
        <w:t xml:space="preserve"> in taosupport.cc</w:t>
      </w:r>
      <w:r w:rsidRPr="00501AED">
        <w:t>)</w:t>
      </w:r>
      <w:r>
        <w:t xml:space="preserve">, open the TaoChannel (using </w:t>
      </w:r>
      <w:r w:rsidRPr="00501AED">
        <w:rPr>
          <w:rFonts w:ascii="Courier New" w:hAnsi="Courier New" w:cs="Courier New"/>
        </w:rPr>
        <w:t>OpenTaoChannel</w:t>
      </w:r>
      <w:r>
        <w:t xml:space="preserve"> in </w:t>
      </w:r>
      <w:r>
        <w:rPr>
          <w:rFonts w:asciiTheme="minorBidi" w:hAnsiTheme="minorBidi" w:cstheme="minorBidi"/>
        </w:rPr>
        <w:t>taosupport.cc</w:t>
      </w:r>
      <w:r w:rsidRPr="00501AED">
        <w:t>)</w:t>
      </w:r>
      <w:r>
        <w:t xml:space="preserve">, sending the request for its secret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receiving the response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Default="0006310A" w:rsidP="0006310A">
      <w:pPr>
        <w:spacing w:line="240" w:lineRule="auto"/>
      </w:pPr>
      <w:r>
        <w:t>The resulting output should be similar to the Go output and for the same reasons!</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212D5129" w14:textId="628F45F8" w:rsidR="00ED6DA5" w:rsidRDefault="00ED6DA5">
      <w:r>
        <w:br w:type="page"/>
      </w:r>
    </w:p>
    <w:p w14:paraId="2D7C1E27" w14:textId="38F532A1" w:rsidR="00ED6DA5" w:rsidRPr="00ED6DA5" w:rsidRDefault="00ED6DA5" w:rsidP="00ED6DA5">
      <w:pPr>
        <w:spacing w:line="240" w:lineRule="auto"/>
        <w:jc w:val="center"/>
        <w:rPr>
          <w:b/>
          <w:bCs/>
          <w:sz w:val="28"/>
          <w:szCs w:val="28"/>
          <w:u w:val="single"/>
        </w:rPr>
      </w:pPr>
      <w:r w:rsidRPr="00ED6DA5">
        <w:rPr>
          <w:b/>
          <w:bCs/>
          <w:sz w:val="28"/>
          <w:szCs w:val="28"/>
          <w:u w:val="single"/>
        </w:rPr>
        <w:lastRenderedPageBreak/>
        <w:t xml:space="preserve">Core </w:t>
      </w:r>
      <w:r w:rsidR="00AC3F8D">
        <w:rPr>
          <w:b/>
          <w:bCs/>
          <w:sz w:val="28"/>
          <w:szCs w:val="28"/>
          <w:u w:val="single"/>
        </w:rPr>
        <w:t>Cloudproxy F</w:t>
      </w:r>
      <w:r w:rsidRPr="00ED6DA5">
        <w:rPr>
          <w:b/>
          <w:bCs/>
          <w:sz w:val="28"/>
          <w:szCs w:val="28"/>
          <w:u w:val="single"/>
        </w:rPr>
        <w:t>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contains functions you may call directly in </w:t>
      </w:r>
      <w:r w:rsidR="00EB2DC3">
        <w:t xml:space="preserve">more </w:t>
      </w:r>
      <w:r w:rsidR="007F0373">
        <w:t>sophisticated Cloudproxy applications.</w:t>
      </w:r>
      <w:r w:rsidR="00EB2DC3">
        <w:t xml:space="preserve">  Some will be familiar from the sample code.</w:t>
      </w:r>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ValidSigner()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Validate()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GenerateAttestation(s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HandleCARequest(conn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RequestAttestation(network,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RequestTruncatedAttestation(network,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RequestDatalogRules(network,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RequestACLSet(network,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EncodeTLSCert(keys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ListenTLS(network,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DialTLSWithKeys(network,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(net.Conn,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AddEndorsements(guard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TruncateAttestation(kprin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IdenticalDelegations(s,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./listener.go:</w:t>
      </w:r>
      <w:r w:rsidR="007F0373">
        <w:rPr>
          <w:sz w:val="20"/>
          <w:szCs w:val="20"/>
        </w:rPr>
        <w:t xml:space="preserve">  These are networking support functions called by a “server.”</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ListenAnonymous(network,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ValidatePeerAttestation(a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Accept()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*anonymousListener) Accept()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Close()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Addr()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NewTaoRootHostFromKeys(k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GetRandomBytes(childSubprin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GetSharedSecret(tag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Attest(childSubprin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Encrypt(data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Decrypt(encrypted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AddedHostedProgram(childSubprin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RemovedHostedProgram(childSubprin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HostName()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Register(name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ParentFromConfig(tc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(cfg *DomainConfig) SetDefaults()</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String()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Subprincipal()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CreateDomain(cfg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Save()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LoadDomain(configPath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ExtendTaoName(tao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RulesPath()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ToPrincipal()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FromPrincipal(prin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Sign(data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GetVerifier()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Verify(data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Equals(cert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Encrypt(data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Decrypt(ciphertext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ToPrincipal()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CreateSelfSignedDER(name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*pkix.Name)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D101904" w14:textId="77777777" w:rsidR="00373761" w:rsidRDefault="00373761"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NewSoftTao(path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NewTaoStackedHostFromKeys(k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plus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GenerateSigner()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MarshalSignerDER(s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UnmarshalSignerDER(signer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NewX509Name(p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func (s *Signer) CreateCRL(cert *x509.Certificate, revokedCerts []pkix.RevokedCertificate, now, 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*pkix.Name)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MarshalSignerProto(s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MarshalPublicSignerProto(s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MarshalVerifierProto(v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UnmarshalSignerProto(ck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CreateHeader()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UnmarshalVerifierProto(ck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CreateHeader()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GenerateCrypter()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UnmarshalCrypterProto(ck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CreateHeader()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GenerateDeriver()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*Deriver) Derive(salt,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MarshalDeriverProto(d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UnmarshalDeriverProto(ck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X509Path()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PBEKeysetPath()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PBESignerPath()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SealedKeysetPath()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PlaintextKeysetPath()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ZeroBytes(b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NewTemporaryKeys(keyTypes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NewSignedOnDiskPBEKeys(keyTypes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NewOnDiskPBEKeys(keyTypes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NewTemporaryTaoDelegatedKeys(keyTypes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PBEEncrypt(plaintext,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PBEDecrypt(ciphertext,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MarshalKeyset(k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UnmarshalKeyset(cks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NewOnDiskTaoSealedKeys(keyTypes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Save(t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LoadKeys(keyTypes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NewSecret(file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SaveKeyset(k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NewLinuxHostAdminClient(conn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StartHostedProgram(spec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StopHostedProgram(subprin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ListHostedPrograms()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WaitHostedProgram(pid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KillHostedProgram(subprin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HostName()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Shutdown()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NewLinuxHostAdminServer(host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 Serve(sock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StartHostedProgram(r *LinuxHostAdminRPCRequest, s </w:t>
      </w:r>
      <w:r w:rsidRPr="00ED6DA5">
        <w:rPr>
          <w:sz w:val="20"/>
          <w:szCs w:val="20"/>
        </w:rPr>
        <w:lastRenderedPageBreak/>
        <w:t>*LinuxHostAdminRPCResponse)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StopHostedProgram(r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ListHostedPrograms(r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WaitHostedProgram(r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KillHostedProgram(r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HostName(r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Shutdown(r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NewLinuxHostTaoServer(host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LinuxHostTaoServer) Serve(conn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DeserializeRPC(s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DeserializeFileRPC(s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DeserializeUnixSocketRPC(p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NewRPC(rwc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GetTaoName()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ExtendTaoName(subprin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*taoRandReader) Read(p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Rand()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GetRandomBytes(n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GetSharedSecret(n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Attest(issuer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Seal(data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Unseal(sealed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Commences()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Expires()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Identical(other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Identical(other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Identical(other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Identical(other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Identical(other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Identical(other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Identical(other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SubPrin) Identical(other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SubprinOrIdentical(child,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MakeSubprincipal(e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MakePredicate(name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NewKeyPrin(material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Marshal(e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Marshal(buf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Marshal(buf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PrinExt) Marshal(buf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 SubPrin) Marshal(buf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Marshal(buf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Marshal(buf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Marshal(buf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Marshal(buf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Marshal(buf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Marshal(buf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Marshal(buf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Marshal(buf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Marshal(buf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Marshal(buf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Marshal(buf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Marshal(buf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Marshal(buf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Exists) Marshal(buf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UnmarshalPrinTail(bytes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UnmarshalPrinExt(bytes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UnmarshalTerm(bytes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UnmarshalSubPrin(bytes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Bytes()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EncodeVarint(i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DecodeVarint()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EncodeBool(b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DecodeBool()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EncodeString(s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DecodeString()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Prin) Format(out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func (p PrinTail) Format(out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Format(out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SubPrin) Format(out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Format(out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Format(out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Format(out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Format(out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Format(out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Format(out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Format(out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Format(out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Format(out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Format(out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Format(out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Format(out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Format(out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func (f Exists) Format(out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B2D8BF8"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w:t>
      </w:r>
      <w:r w:rsidR="00373761">
        <w:t xml:space="preserve">  We show them for the Datalog g</w:t>
      </w:r>
      <w:bookmarkStart w:id="0" w:name="_GoBack"/>
      <w:bookmarkEnd w:id="0"/>
      <w:r w:rsidRPr="00667472">
        <w:t>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String()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Assert(c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Retract(c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Search(target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NewTemporaryDatalogGuard()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NewDatalogGuardFromConfig(verifier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NewDatalogGuard(verifier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Subprincipal()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ReloadIfModified()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GetSignedDatalogRules(signer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Save(signer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Authorize(p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IsAuthorized(p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AddRule(rule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RetractRule(rule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Clear()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Query(query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RuleCount()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GetRule(i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RuleDebugString(i int) string</w:t>
      </w:r>
    </w:p>
    <w:p w14:paraId="3FEAD659" w14:textId="4E034DE1"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String() string</w:t>
      </w:r>
    </w:p>
    <w:sectPr w:rsidR="00667472" w:rsidRPr="004261B6">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77468" w14:textId="77777777" w:rsidR="00A61388" w:rsidRDefault="00A61388" w:rsidP="00046BB8">
      <w:pPr>
        <w:spacing w:line="240" w:lineRule="auto"/>
      </w:pPr>
      <w:r>
        <w:separator/>
      </w:r>
    </w:p>
  </w:endnote>
  <w:endnote w:type="continuationSeparator" w:id="0">
    <w:p w14:paraId="1C3F8CE6" w14:textId="77777777" w:rsidR="00A61388" w:rsidRDefault="00A61388"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D6DA5" w:rsidRDefault="00ED6DA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D6DA5" w:rsidRDefault="00ED6DA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D6DA5" w:rsidRDefault="00ED6DA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3761">
      <w:rPr>
        <w:rStyle w:val="PageNumber"/>
        <w:noProof/>
      </w:rPr>
      <w:t>37</w:t>
    </w:r>
    <w:r>
      <w:rPr>
        <w:rStyle w:val="PageNumber"/>
      </w:rPr>
      <w:fldChar w:fldCharType="end"/>
    </w:r>
  </w:p>
  <w:p w14:paraId="0F0D550C" w14:textId="77777777" w:rsidR="00ED6DA5" w:rsidRDefault="00ED6DA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60F2D" w14:textId="77777777" w:rsidR="00A61388" w:rsidRDefault="00A61388" w:rsidP="00046BB8">
      <w:pPr>
        <w:spacing w:line="240" w:lineRule="auto"/>
      </w:pPr>
      <w:r>
        <w:separator/>
      </w:r>
    </w:p>
  </w:footnote>
  <w:footnote w:type="continuationSeparator" w:id="0">
    <w:p w14:paraId="639BC2F1" w14:textId="77777777" w:rsidR="00A61388" w:rsidRDefault="00A61388" w:rsidP="00046BB8">
      <w:pPr>
        <w:spacing w:line="240" w:lineRule="auto"/>
      </w:pPr>
      <w:r>
        <w:continuationSeparator/>
      </w:r>
    </w:p>
  </w:footnote>
  <w:footnote w:id="1">
    <w:p w14:paraId="798788E7" w14:textId="4CAEFB49" w:rsidR="00ED6DA5" w:rsidRPr="00E05FCF" w:rsidRDefault="00ED6DA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ED6DA5" w:rsidRPr="00A92E31" w:rsidRDefault="00ED6DA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ED6DA5" w:rsidRPr="00556111" w:rsidRDefault="00ED6DA5"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ED6DA5" w:rsidRPr="00D27FE7" w:rsidRDefault="00ED6DA5">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ED6DA5" w:rsidRPr="00455133" w:rsidRDefault="00ED6DA5"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ED6DA5" w:rsidRPr="00A403CB" w:rsidRDefault="00ED6DA5">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ED6DA5" w:rsidRPr="003A6088" w:rsidRDefault="00ED6DA5">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ED6DA5" w:rsidRPr="001D7AA5" w:rsidRDefault="00ED6D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ED6DA5" w:rsidRPr="00B6743D" w:rsidRDefault="00ED6DA5">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ED6DA5" w:rsidRPr="00520046" w:rsidRDefault="00ED6DA5"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1">
    <w:p w14:paraId="26021C53" w14:textId="556366C8" w:rsidR="00ED6DA5" w:rsidRPr="000D79C1" w:rsidRDefault="00ED6DA5">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ED6DA5" w:rsidRPr="004A2D29" w:rsidRDefault="00ED6DA5">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ED6DA5" w:rsidRPr="00914E36" w:rsidRDefault="00ED6DA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575C321A" w14:textId="49DF7CB0" w:rsidR="00ED6DA5" w:rsidRPr="00D84E93" w:rsidRDefault="00ED6DA5">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5">
    <w:p w14:paraId="3DE6FE4C" w14:textId="77777777" w:rsidR="00ED6DA5" w:rsidRPr="00362AA8" w:rsidRDefault="00ED6DA5"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6"/>
  </w:num>
  <w:num w:numId="4">
    <w:abstractNumId w:val="3"/>
  </w:num>
  <w:num w:numId="5">
    <w:abstractNumId w:val="11"/>
  </w:num>
  <w:num w:numId="6">
    <w:abstractNumId w:val="17"/>
  </w:num>
  <w:num w:numId="7">
    <w:abstractNumId w:val="21"/>
  </w:num>
  <w:num w:numId="8">
    <w:abstractNumId w:val="23"/>
  </w:num>
  <w:num w:numId="9">
    <w:abstractNumId w:val="7"/>
  </w:num>
  <w:num w:numId="10">
    <w:abstractNumId w:val="1"/>
  </w:num>
  <w:num w:numId="11">
    <w:abstractNumId w:val="6"/>
  </w:num>
  <w:num w:numId="12">
    <w:abstractNumId w:val="19"/>
  </w:num>
  <w:num w:numId="13">
    <w:abstractNumId w:val="9"/>
  </w:num>
  <w:num w:numId="14">
    <w:abstractNumId w:val="25"/>
  </w:num>
  <w:num w:numId="15">
    <w:abstractNumId w:val="18"/>
  </w:num>
  <w:num w:numId="16">
    <w:abstractNumId w:val="4"/>
  </w:num>
  <w:num w:numId="17">
    <w:abstractNumId w:val="12"/>
  </w:num>
  <w:num w:numId="18">
    <w:abstractNumId w:val="22"/>
  </w:num>
  <w:num w:numId="19">
    <w:abstractNumId w:val="13"/>
  </w:num>
  <w:num w:numId="20">
    <w:abstractNumId w:val="14"/>
  </w:num>
  <w:num w:numId="21">
    <w:abstractNumId w:val="5"/>
  </w:num>
  <w:num w:numId="22">
    <w:abstractNumId w:val="10"/>
  </w:num>
  <w:num w:numId="23">
    <w:abstractNumId w:val="24"/>
  </w:num>
  <w:num w:numId="24">
    <w:abstractNumId w:val="8"/>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07DD"/>
    <w:rsid w:val="00121AD4"/>
    <w:rsid w:val="001253E1"/>
    <w:rsid w:val="0013039F"/>
    <w:rsid w:val="0013250F"/>
    <w:rsid w:val="00135559"/>
    <w:rsid w:val="00141300"/>
    <w:rsid w:val="00151570"/>
    <w:rsid w:val="001543E8"/>
    <w:rsid w:val="001549B5"/>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17906"/>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61B6"/>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635D"/>
    <w:rsid w:val="00757B75"/>
    <w:rsid w:val="007606C5"/>
    <w:rsid w:val="007609FE"/>
    <w:rsid w:val="00760C01"/>
    <w:rsid w:val="00761680"/>
    <w:rsid w:val="00764631"/>
    <w:rsid w:val="00765E95"/>
    <w:rsid w:val="00766A95"/>
    <w:rsid w:val="00766FF2"/>
    <w:rsid w:val="00775905"/>
    <w:rsid w:val="00780037"/>
    <w:rsid w:val="007835F7"/>
    <w:rsid w:val="007863C4"/>
    <w:rsid w:val="0079043E"/>
    <w:rsid w:val="007A0FFF"/>
    <w:rsid w:val="007A4BC0"/>
    <w:rsid w:val="007A6691"/>
    <w:rsid w:val="007A7824"/>
    <w:rsid w:val="007A7E16"/>
    <w:rsid w:val="007B6A40"/>
    <w:rsid w:val="007B74CC"/>
    <w:rsid w:val="007D6753"/>
    <w:rsid w:val="007E3090"/>
    <w:rsid w:val="007E71DF"/>
    <w:rsid w:val="007F0373"/>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4287"/>
    <w:rsid w:val="00E84287"/>
    <w:rsid w:val="00E84824"/>
    <w:rsid w:val="00E87DE5"/>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5642"/>
    <w:rsid w:val="00F110E8"/>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7BD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9DE22C-E483-8343-BC04-C808C840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37</Pages>
  <Words>11701</Words>
  <Characters>66702</Characters>
  <Application>Microsoft Macintosh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44</cp:revision>
  <cp:lastPrinted>2016-03-09T01:02:00Z</cp:lastPrinted>
  <dcterms:created xsi:type="dcterms:W3CDTF">2016-03-09T01:02:00Z</dcterms:created>
  <dcterms:modified xsi:type="dcterms:W3CDTF">2016-05-22T19:46:00Z</dcterms:modified>
</cp:coreProperties>
</file>