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77DB" w:rsidRDefault="003F77DB" w:rsidP="003F77DB">
      <w:bookmarkStart w:id="0" w:name="_GoBack"/>
      <w:bookmarkEnd w:id="0"/>
      <w:r>
        <w:t xml:space="preserve">Executive Summary – The quicker that listings are sold, the faster everyone with a stake in the transaction gets paid. Measuring the amount of days on the market (DOM) can be an indicator of the overall health of the real estate market and an agent’s ability to correctly price a home. This can be measured against the age of the home being sold, the agent selling, and the property specs to correctly align homes against each other, determine potential list prices, as well as examine which agents are doing better in terms of diversity of sales and overall revenue. By measuring how long a home has been on the market against the listing agent, and Redwood, can more accurately determine which agents sell which types of homes, and if a </w:t>
      </w:r>
      <w:proofErr w:type="gramStart"/>
      <w:r>
        <w:t>particular agent</w:t>
      </w:r>
      <w:proofErr w:type="gramEnd"/>
      <w:r>
        <w:t xml:space="preserve"> is more likely to sell a certain type of home by an otherwise unmeasurable talent for connecting with customers. </w:t>
      </w:r>
    </w:p>
    <w:p w:rsidR="003F77DB" w:rsidRDefault="003F77DB" w:rsidP="003F77DB">
      <w:r>
        <w:t xml:space="preserve">Redwood Realty has 29 real estate professionals serving northern California and uses two classifications for their 29 employees: agents and professionals. The employees are differentiated along their primary responsibility. Agents have their real estate license that allows them to buy and sell real estate, they make commission only off the properties that they sell.  Professionals contact sellers and do research into how much a property is worth as well as track customer information. </w:t>
      </w:r>
    </w:p>
    <w:p w:rsidR="003F77DB" w:rsidRDefault="003F77DB" w:rsidP="003F77DB">
      <w:proofErr w:type="gramStart"/>
      <w:r>
        <w:t>In order to</w:t>
      </w:r>
      <w:proofErr w:type="gramEnd"/>
      <w:r>
        <w:t xml:space="preserve"> make the information more complete and easier for the professionals to track, as well as to ease comparison of different properties, Redwood will track DOM in comparison to selling price and other dimensions. This allows the professionals to contact potential sellers based on their budget with similar prices, allow them to ensure that they are listing properties for competitive prices as well as create a more dynamic comparison system between properties in the MLS database. Professionals can more easily navigate the database and paperwork than the agents, giving them a better ability to determine which homes fit a client’s needs, or will after a certain number of days on the market.</w:t>
      </w:r>
    </w:p>
    <w:p w:rsidR="0046480D" w:rsidRDefault="0046480D"/>
    <w:p w:rsidR="0046480D" w:rsidRDefault="0046480D"/>
    <w:p w:rsidR="0046480D" w:rsidRDefault="0046480D">
      <w:r>
        <w:t>Business Requirements – Days of Market (DOM)</w:t>
      </w:r>
    </w:p>
    <w:p w:rsidR="0046480D" w:rsidRDefault="0046480D"/>
    <w:p w:rsidR="0003687B" w:rsidRDefault="00BC0FEA" w:rsidP="00BD4993">
      <w:pPr>
        <w:pStyle w:val="ListParagraph"/>
        <w:numPr>
          <w:ilvl w:val="0"/>
          <w:numId w:val="1"/>
        </w:numPr>
      </w:pPr>
      <w:r>
        <w:t xml:space="preserve">Operations Manager – To better train my agents that are having difficulty pricing a </w:t>
      </w:r>
      <w:r w:rsidR="00536EFD">
        <w:t xml:space="preserve">home, show me the listing agents </w:t>
      </w:r>
      <w:r w:rsidR="003F1EDE">
        <w:t xml:space="preserve">that </w:t>
      </w:r>
      <w:r w:rsidR="00536EFD">
        <w:t xml:space="preserve">have listing that are for sale longer than </w:t>
      </w:r>
      <w:r w:rsidR="0003687B">
        <w:t>either the</w:t>
      </w:r>
      <w:r w:rsidR="00536EFD">
        <w:t xml:space="preserve"> average pending </w:t>
      </w:r>
      <w:r w:rsidR="0003687B">
        <w:t>or</w:t>
      </w:r>
      <w:r w:rsidR="00536EFD">
        <w:t xml:space="preserve"> sold DOM </w:t>
      </w:r>
      <w:r w:rsidR="0003687B">
        <w:t>for</w:t>
      </w:r>
      <w:r w:rsidR="00536EFD">
        <w:t xml:space="preserve"> that city</w:t>
      </w:r>
      <w:r w:rsidR="00EF7998">
        <w:t>, z</w:t>
      </w:r>
      <w:r w:rsidR="00536EFD">
        <w:t>ipcode</w:t>
      </w:r>
      <w:r w:rsidR="00EF7998">
        <w:t xml:space="preserve"> and</w:t>
      </w:r>
      <w:r w:rsidR="00F758B0">
        <w:t xml:space="preserve"> show me the agents</w:t>
      </w:r>
      <w:r w:rsidR="00EF7998">
        <w:t xml:space="preserve"> years of experience. </w:t>
      </w:r>
    </w:p>
    <w:p w:rsidR="00EF7998" w:rsidRDefault="00EF7998" w:rsidP="00EF7998">
      <w:pPr>
        <w:pStyle w:val="ListParagraph"/>
      </w:pPr>
    </w:p>
    <w:p w:rsidR="00741559" w:rsidRDefault="003F1EDE" w:rsidP="0003687B">
      <w:pPr>
        <w:pStyle w:val="ListParagraph"/>
        <w:numPr>
          <w:ilvl w:val="0"/>
          <w:numId w:val="1"/>
        </w:numPr>
      </w:pPr>
      <w:r>
        <w:t>Sa</w:t>
      </w:r>
      <w:r w:rsidR="00417442">
        <w:t>les</w:t>
      </w:r>
      <w:r>
        <w:t xml:space="preserve"> Manager</w:t>
      </w:r>
      <w:r w:rsidR="00417442">
        <w:t>/Agents</w:t>
      </w:r>
      <w:r w:rsidR="00CB0826">
        <w:t xml:space="preserve"> – To </w:t>
      </w:r>
      <w:r>
        <w:t xml:space="preserve">market to potential </w:t>
      </w:r>
      <w:r w:rsidR="009253E1">
        <w:t>sellers</w:t>
      </w:r>
      <w:r w:rsidR="00741559">
        <w:t xml:space="preserve"> in our own data base</w:t>
      </w:r>
      <w:r w:rsidR="007D53A5">
        <w:t xml:space="preserve"> and </w:t>
      </w:r>
      <w:r w:rsidR="00741559">
        <w:t xml:space="preserve">by </w:t>
      </w:r>
      <w:r w:rsidR="009253E1">
        <w:t>searching</w:t>
      </w:r>
      <w:r>
        <w:t xml:space="preserve"> the county records, show me the DOM for pending and sold </w:t>
      </w:r>
      <w:r w:rsidR="00417442">
        <w:t>property</w:t>
      </w:r>
      <w:r w:rsidR="00741559">
        <w:t>,</w:t>
      </w:r>
      <w:r>
        <w:t xml:space="preserve"> by </w:t>
      </w:r>
      <w:r w:rsidR="00EF7998">
        <w:t xml:space="preserve">city, </w:t>
      </w:r>
      <w:r w:rsidR="00741559">
        <w:t xml:space="preserve">zipcode and </w:t>
      </w:r>
      <w:r w:rsidR="00F758B0">
        <w:t xml:space="preserve">the </w:t>
      </w:r>
      <w:r w:rsidR="00741559">
        <w:t>physical characteristics</w:t>
      </w:r>
      <w:r w:rsidR="0003687B">
        <w:t xml:space="preserve"> </w:t>
      </w:r>
      <w:r w:rsidR="00741559">
        <w:t xml:space="preserve">of the </w:t>
      </w:r>
      <w:r w:rsidR="00417442">
        <w:t>property</w:t>
      </w:r>
      <w:r w:rsidR="00741559">
        <w:t xml:space="preserve">. </w:t>
      </w:r>
      <w:r w:rsidR="0003687B">
        <w:t xml:space="preserve">For example, </w:t>
      </w:r>
      <w:r w:rsidR="009253E1">
        <w:t>I want</w:t>
      </w:r>
      <w:r w:rsidR="00417442">
        <w:t xml:space="preserve"> to have the needed information </w:t>
      </w:r>
      <w:r w:rsidR="009253E1">
        <w:t>to market</w:t>
      </w:r>
      <w:r w:rsidR="00417442">
        <w:t xml:space="preserve"> to </w:t>
      </w:r>
      <w:r w:rsidR="009253E1">
        <w:t xml:space="preserve">potential </w:t>
      </w:r>
      <w:r w:rsidR="007D53A5">
        <w:t xml:space="preserve">sellers </w:t>
      </w:r>
      <w:r w:rsidR="009253E1">
        <w:t xml:space="preserve">that Redwood can get </w:t>
      </w:r>
      <w:r w:rsidR="00935A83">
        <w:t>their</w:t>
      </w:r>
      <w:r w:rsidR="009253E1">
        <w:t xml:space="preserve"> ho</w:t>
      </w:r>
      <w:r w:rsidR="0003687B">
        <w:t>me</w:t>
      </w:r>
      <w:r w:rsidR="009253E1">
        <w:t xml:space="preserve"> sold or pending in “X” days, by showing them the similar </w:t>
      </w:r>
      <w:r w:rsidR="0003687B">
        <w:t>home</w:t>
      </w:r>
      <w:r w:rsidR="009253E1">
        <w:t xml:space="preserve"> </w:t>
      </w:r>
      <w:r w:rsidR="0003687B">
        <w:t xml:space="preserve">Redwood pended or sold </w:t>
      </w:r>
      <w:r w:rsidR="009253E1">
        <w:t>in “X” days.</w:t>
      </w:r>
    </w:p>
    <w:p w:rsidR="009253E1" w:rsidRDefault="009253E1" w:rsidP="009253E1">
      <w:pPr>
        <w:pStyle w:val="ListParagraph"/>
      </w:pPr>
    </w:p>
    <w:p w:rsidR="00935A83" w:rsidRDefault="007D7F2B" w:rsidP="007D7F2B">
      <w:pPr>
        <w:pStyle w:val="ListParagraph"/>
        <w:numPr>
          <w:ilvl w:val="0"/>
          <w:numId w:val="1"/>
        </w:numPr>
      </w:pPr>
      <w:r>
        <w:t>Agents – To better inform ourselves and our clients show</w:t>
      </w:r>
      <w:r w:rsidR="00321696">
        <w:t xml:space="preserve"> Redwood agents</w:t>
      </w:r>
      <w:r>
        <w:t xml:space="preserve"> if there is </w:t>
      </w:r>
      <w:r w:rsidR="0003687B">
        <w:t>a relationship</w:t>
      </w:r>
      <w:r>
        <w:t xml:space="preserve"> between DOM and Date (Year, Quarter, Month, Date, Week, Day of Week, Day of the Month, Season, Holiday Flag).</w:t>
      </w:r>
    </w:p>
    <w:p w:rsidR="0003687B" w:rsidRDefault="0003687B" w:rsidP="0003687B">
      <w:pPr>
        <w:pStyle w:val="ListParagraph"/>
      </w:pPr>
    </w:p>
    <w:p w:rsidR="0003687B" w:rsidRDefault="00F758B0" w:rsidP="00F758B0">
      <w:pPr>
        <w:pStyle w:val="ListParagraph"/>
        <w:numPr>
          <w:ilvl w:val="0"/>
          <w:numId w:val="1"/>
        </w:numPr>
      </w:pPr>
      <w:r>
        <w:lastRenderedPageBreak/>
        <w:t>Realty Owner</w:t>
      </w:r>
      <w:r w:rsidR="00EF7998">
        <w:t xml:space="preserve"> – </w:t>
      </w:r>
      <w:r>
        <w:t>Show me the relationship between DOM and listing asking price</w:t>
      </w:r>
      <w:r w:rsidR="00B302CD">
        <w:t xml:space="preserve">. </w:t>
      </w:r>
      <w:r>
        <w:t xml:space="preserve">Listings that sit on the market too long maybe pulled off completely or given to another brokerage. Listings that sell very quickly maybe underpriced or in a vary desirable market that should be analyzed further. </w:t>
      </w:r>
    </w:p>
    <w:p w:rsidR="00741559" w:rsidRDefault="00741559" w:rsidP="00741559">
      <w:pPr>
        <w:pStyle w:val="ListParagraph"/>
      </w:pPr>
    </w:p>
    <w:p w:rsidR="00741559" w:rsidRDefault="00741559" w:rsidP="00741559">
      <w:pPr>
        <w:ind w:left="360"/>
      </w:pPr>
    </w:p>
    <w:p w:rsidR="003F1EDE" w:rsidRDefault="003F1EDE" w:rsidP="003F1EDE">
      <w:pPr>
        <w:pStyle w:val="ListParagraph"/>
      </w:pPr>
    </w:p>
    <w:p w:rsidR="003F1EDE" w:rsidRDefault="003F1EDE" w:rsidP="003F1EDE"/>
    <w:p w:rsidR="005A75B3" w:rsidRPr="00A32875" w:rsidRDefault="00A32875" w:rsidP="005A75B3">
      <w:pPr>
        <w:rPr>
          <w:b/>
        </w:rPr>
      </w:pPr>
      <w:r w:rsidRPr="00A32875">
        <w:rPr>
          <w:b/>
          <w:u w:val="single"/>
        </w:rPr>
        <w:t>INFORMATION SUBJECT</w:t>
      </w:r>
      <w:r>
        <w:rPr>
          <w:b/>
          <w:u w:val="single"/>
        </w:rPr>
        <w:t xml:space="preserve">: </w:t>
      </w:r>
      <w:r>
        <w:rPr>
          <w:b/>
        </w:rPr>
        <w:t xml:space="preserve">DAYS ON MARKET (DOM) ANALYSIS </w:t>
      </w:r>
    </w:p>
    <w:tbl>
      <w:tblPr>
        <w:tblStyle w:val="PlainTable1"/>
        <w:tblW w:w="0" w:type="auto"/>
        <w:tblLook w:val="04A0" w:firstRow="1" w:lastRow="0" w:firstColumn="1" w:lastColumn="0" w:noHBand="0" w:noVBand="1"/>
      </w:tblPr>
      <w:tblGrid>
        <w:gridCol w:w="2337"/>
        <w:gridCol w:w="2337"/>
        <w:gridCol w:w="2338"/>
        <w:gridCol w:w="2338"/>
      </w:tblGrid>
      <w:tr w:rsidR="00DE171E" w:rsidTr="00DE17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shd w:val="clear" w:color="auto" w:fill="D0CECE" w:themeFill="background2" w:themeFillShade="E6"/>
          </w:tcPr>
          <w:p w:rsidR="00DE171E" w:rsidRDefault="00DE171E" w:rsidP="005A75B3">
            <w:r>
              <w:t>Date</w:t>
            </w:r>
          </w:p>
        </w:tc>
        <w:tc>
          <w:tcPr>
            <w:tcW w:w="2337" w:type="dxa"/>
            <w:shd w:val="clear" w:color="auto" w:fill="D0CECE" w:themeFill="background2" w:themeFillShade="E6"/>
          </w:tcPr>
          <w:p w:rsidR="00DE171E" w:rsidRDefault="00BC0E31" w:rsidP="005A75B3">
            <w:pPr>
              <w:cnfStyle w:val="100000000000" w:firstRow="1" w:lastRow="0" w:firstColumn="0" w:lastColumn="0" w:oddVBand="0" w:evenVBand="0" w:oddHBand="0" w:evenHBand="0" w:firstRowFirstColumn="0" w:firstRowLastColumn="0" w:lastRowFirstColumn="0" w:lastRowLastColumn="0"/>
            </w:pPr>
            <w:r>
              <w:t>Listing</w:t>
            </w:r>
          </w:p>
        </w:tc>
        <w:tc>
          <w:tcPr>
            <w:tcW w:w="2338" w:type="dxa"/>
            <w:shd w:val="clear" w:color="auto" w:fill="D0CECE" w:themeFill="background2" w:themeFillShade="E6"/>
          </w:tcPr>
          <w:p w:rsidR="00DE171E" w:rsidRDefault="00BC0E31" w:rsidP="005A75B3">
            <w:pPr>
              <w:cnfStyle w:val="100000000000" w:firstRow="1" w:lastRow="0" w:firstColumn="0" w:lastColumn="0" w:oddVBand="0" w:evenVBand="0" w:oddHBand="0" w:evenHBand="0" w:firstRowFirstColumn="0" w:firstRowLastColumn="0" w:lastRowFirstColumn="0" w:lastRowLastColumn="0"/>
            </w:pPr>
            <w:r>
              <w:t>Agent</w:t>
            </w:r>
          </w:p>
        </w:tc>
        <w:tc>
          <w:tcPr>
            <w:tcW w:w="2338" w:type="dxa"/>
            <w:shd w:val="clear" w:color="auto" w:fill="D0CECE" w:themeFill="background2" w:themeFillShade="E6"/>
          </w:tcPr>
          <w:p w:rsidR="00DE171E" w:rsidRDefault="00BC0E31" w:rsidP="005A75B3">
            <w:pPr>
              <w:cnfStyle w:val="100000000000" w:firstRow="1" w:lastRow="0" w:firstColumn="0" w:lastColumn="0" w:oddVBand="0" w:evenVBand="0" w:oddHBand="0" w:evenHBand="0" w:firstRowFirstColumn="0" w:firstRowLastColumn="0" w:lastRowFirstColumn="0" w:lastRowLastColumn="0"/>
            </w:pPr>
            <w:r>
              <w:t>Property</w:t>
            </w:r>
          </w:p>
        </w:tc>
      </w:tr>
      <w:tr w:rsidR="00DE171E" w:rsidTr="00DE17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DE171E" w:rsidRPr="00BC0E31" w:rsidRDefault="00BC0E31" w:rsidP="005A75B3">
            <w:pPr>
              <w:rPr>
                <w:b w:val="0"/>
              </w:rPr>
            </w:pPr>
            <w:r w:rsidRPr="00BC0E31">
              <w:rPr>
                <w:b w:val="0"/>
              </w:rPr>
              <w:t>Year</w:t>
            </w:r>
          </w:p>
        </w:tc>
        <w:tc>
          <w:tcPr>
            <w:tcW w:w="2337" w:type="dxa"/>
          </w:tcPr>
          <w:p w:rsidR="00DE171E" w:rsidRDefault="00BC0E31" w:rsidP="005A75B3">
            <w:pPr>
              <w:cnfStyle w:val="000000100000" w:firstRow="0" w:lastRow="0" w:firstColumn="0" w:lastColumn="0" w:oddVBand="0" w:evenVBand="0" w:oddHBand="1" w:evenHBand="0" w:firstRowFirstColumn="0" w:firstRowLastColumn="0" w:lastRowFirstColumn="0" w:lastRowLastColumn="0"/>
            </w:pPr>
            <w:r>
              <w:t>Asking Price</w:t>
            </w:r>
          </w:p>
        </w:tc>
        <w:tc>
          <w:tcPr>
            <w:tcW w:w="2338" w:type="dxa"/>
          </w:tcPr>
          <w:p w:rsidR="00DE171E" w:rsidRDefault="00BC0E31" w:rsidP="005A75B3">
            <w:pPr>
              <w:cnfStyle w:val="000000100000" w:firstRow="0" w:lastRow="0" w:firstColumn="0" w:lastColumn="0" w:oddVBand="0" w:evenVBand="0" w:oddHBand="1" w:evenHBand="0" w:firstRowFirstColumn="0" w:firstRowLastColumn="0" w:lastRowFirstColumn="0" w:lastRowLastColumn="0"/>
            </w:pPr>
            <w:r>
              <w:t>Hire Date</w:t>
            </w:r>
          </w:p>
        </w:tc>
        <w:tc>
          <w:tcPr>
            <w:tcW w:w="2338" w:type="dxa"/>
          </w:tcPr>
          <w:p w:rsidR="00DE171E" w:rsidRDefault="00BC0E31" w:rsidP="005A75B3">
            <w:pPr>
              <w:cnfStyle w:val="000000100000" w:firstRow="0" w:lastRow="0" w:firstColumn="0" w:lastColumn="0" w:oddVBand="0" w:evenVBand="0" w:oddHBand="1" w:evenHBand="0" w:firstRowFirstColumn="0" w:firstRowLastColumn="0" w:lastRowFirstColumn="0" w:lastRowLastColumn="0"/>
            </w:pPr>
            <w:r>
              <w:t>City</w:t>
            </w:r>
          </w:p>
        </w:tc>
      </w:tr>
      <w:tr w:rsidR="00DE171E" w:rsidTr="00DE171E">
        <w:tc>
          <w:tcPr>
            <w:cnfStyle w:val="001000000000" w:firstRow="0" w:lastRow="0" w:firstColumn="1" w:lastColumn="0" w:oddVBand="0" w:evenVBand="0" w:oddHBand="0" w:evenHBand="0" w:firstRowFirstColumn="0" w:firstRowLastColumn="0" w:lastRowFirstColumn="0" w:lastRowLastColumn="0"/>
            <w:tcW w:w="2337" w:type="dxa"/>
          </w:tcPr>
          <w:p w:rsidR="00DE171E" w:rsidRPr="00BC0E31" w:rsidRDefault="00BC0E31" w:rsidP="005A75B3">
            <w:pPr>
              <w:rPr>
                <w:b w:val="0"/>
              </w:rPr>
            </w:pPr>
            <w:r w:rsidRPr="00BC0E31">
              <w:rPr>
                <w:b w:val="0"/>
              </w:rPr>
              <w:t xml:space="preserve">Season / </w:t>
            </w:r>
            <w:proofErr w:type="spellStart"/>
            <w:r w:rsidRPr="00BC0E31">
              <w:rPr>
                <w:b w:val="0"/>
              </w:rPr>
              <w:t>Qtr</w:t>
            </w:r>
            <w:proofErr w:type="spellEnd"/>
          </w:p>
        </w:tc>
        <w:tc>
          <w:tcPr>
            <w:tcW w:w="2337" w:type="dxa"/>
          </w:tcPr>
          <w:p w:rsidR="00DE171E" w:rsidRDefault="00DE171E" w:rsidP="005A75B3">
            <w:pPr>
              <w:cnfStyle w:val="000000000000" w:firstRow="0" w:lastRow="0" w:firstColumn="0" w:lastColumn="0" w:oddVBand="0" w:evenVBand="0" w:oddHBand="0" w:evenHBand="0" w:firstRowFirstColumn="0" w:firstRowLastColumn="0" w:lastRowFirstColumn="0" w:lastRowLastColumn="0"/>
            </w:pPr>
          </w:p>
        </w:tc>
        <w:tc>
          <w:tcPr>
            <w:tcW w:w="2338" w:type="dxa"/>
          </w:tcPr>
          <w:p w:rsidR="00DE171E" w:rsidRDefault="00BC0E31" w:rsidP="005A75B3">
            <w:pPr>
              <w:cnfStyle w:val="000000000000" w:firstRow="0" w:lastRow="0" w:firstColumn="0" w:lastColumn="0" w:oddVBand="0" w:evenVBand="0" w:oddHBand="0" w:evenHBand="0" w:firstRowFirstColumn="0" w:firstRowLastColumn="0" w:lastRowFirstColumn="0" w:lastRowLastColumn="0"/>
            </w:pPr>
            <w:r>
              <w:t>License Date</w:t>
            </w:r>
          </w:p>
        </w:tc>
        <w:tc>
          <w:tcPr>
            <w:tcW w:w="2338" w:type="dxa"/>
          </w:tcPr>
          <w:p w:rsidR="00DE171E" w:rsidRDefault="00BC0E31" w:rsidP="005A75B3">
            <w:pPr>
              <w:cnfStyle w:val="000000000000" w:firstRow="0" w:lastRow="0" w:firstColumn="0" w:lastColumn="0" w:oddVBand="0" w:evenVBand="0" w:oddHBand="0" w:evenHBand="0" w:firstRowFirstColumn="0" w:firstRowLastColumn="0" w:lastRowFirstColumn="0" w:lastRowLastColumn="0"/>
            </w:pPr>
            <w:r>
              <w:t>Zipcode</w:t>
            </w:r>
          </w:p>
        </w:tc>
      </w:tr>
      <w:tr w:rsidR="00DE171E" w:rsidTr="00DE17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DE171E" w:rsidRPr="00BC0E31" w:rsidRDefault="00BC0E31" w:rsidP="005A75B3">
            <w:pPr>
              <w:rPr>
                <w:b w:val="0"/>
              </w:rPr>
            </w:pPr>
            <w:r w:rsidRPr="00BC0E31">
              <w:rPr>
                <w:b w:val="0"/>
              </w:rPr>
              <w:t>Month</w:t>
            </w:r>
          </w:p>
        </w:tc>
        <w:tc>
          <w:tcPr>
            <w:tcW w:w="2337" w:type="dxa"/>
          </w:tcPr>
          <w:p w:rsidR="00DE171E" w:rsidRDefault="00DE171E" w:rsidP="005A75B3">
            <w:pPr>
              <w:cnfStyle w:val="000000100000" w:firstRow="0" w:lastRow="0" w:firstColumn="0" w:lastColumn="0" w:oddVBand="0" w:evenVBand="0" w:oddHBand="1" w:evenHBand="0" w:firstRowFirstColumn="0" w:firstRowLastColumn="0" w:lastRowFirstColumn="0" w:lastRowLastColumn="0"/>
            </w:pPr>
          </w:p>
        </w:tc>
        <w:tc>
          <w:tcPr>
            <w:tcW w:w="2338" w:type="dxa"/>
          </w:tcPr>
          <w:p w:rsidR="00DE171E" w:rsidRDefault="00BC0E31" w:rsidP="005A75B3">
            <w:pPr>
              <w:cnfStyle w:val="000000100000" w:firstRow="0" w:lastRow="0" w:firstColumn="0" w:lastColumn="0" w:oddVBand="0" w:evenVBand="0" w:oddHBand="1" w:evenHBand="0" w:firstRowFirstColumn="0" w:firstRowLastColumn="0" w:lastRowFirstColumn="0" w:lastRowLastColumn="0"/>
            </w:pPr>
            <w:r>
              <w:t>License Expire Date</w:t>
            </w:r>
          </w:p>
        </w:tc>
        <w:tc>
          <w:tcPr>
            <w:tcW w:w="2338" w:type="dxa"/>
          </w:tcPr>
          <w:p w:rsidR="00DE171E" w:rsidRDefault="007237E5" w:rsidP="005A75B3">
            <w:pPr>
              <w:cnfStyle w:val="000000100000" w:firstRow="0" w:lastRow="0" w:firstColumn="0" w:lastColumn="0" w:oddVBand="0" w:evenVBand="0" w:oddHBand="1" w:evenHBand="0" w:firstRowFirstColumn="0" w:firstRowLastColumn="0" w:lastRowFirstColumn="0" w:lastRowLastColumn="0"/>
            </w:pPr>
            <w:r>
              <w:t>Bedrooms</w:t>
            </w:r>
          </w:p>
        </w:tc>
      </w:tr>
      <w:tr w:rsidR="00DE171E" w:rsidTr="00DE171E">
        <w:tc>
          <w:tcPr>
            <w:cnfStyle w:val="001000000000" w:firstRow="0" w:lastRow="0" w:firstColumn="1" w:lastColumn="0" w:oddVBand="0" w:evenVBand="0" w:oddHBand="0" w:evenHBand="0" w:firstRowFirstColumn="0" w:firstRowLastColumn="0" w:lastRowFirstColumn="0" w:lastRowLastColumn="0"/>
            <w:tcW w:w="2337" w:type="dxa"/>
          </w:tcPr>
          <w:p w:rsidR="00DE171E" w:rsidRPr="009633A7" w:rsidRDefault="009633A7" w:rsidP="005A75B3">
            <w:pPr>
              <w:rPr>
                <w:b w:val="0"/>
              </w:rPr>
            </w:pPr>
            <w:r>
              <w:rPr>
                <w:b w:val="0"/>
              </w:rPr>
              <w:t>day of week</w:t>
            </w:r>
          </w:p>
        </w:tc>
        <w:tc>
          <w:tcPr>
            <w:tcW w:w="2337" w:type="dxa"/>
          </w:tcPr>
          <w:p w:rsidR="00DE171E" w:rsidRDefault="00DE171E" w:rsidP="005A75B3">
            <w:pPr>
              <w:cnfStyle w:val="000000000000" w:firstRow="0" w:lastRow="0" w:firstColumn="0" w:lastColumn="0" w:oddVBand="0" w:evenVBand="0" w:oddHBand="0" w:evenHBand="0" w:firstRowFirstColumn="0" w:firstRowLastColumn="0" w:lastRowFirstColumn="0" w:lastRowLastColumn="0"/>
            </w:pPr>
          </w:p>
        </w:tc>
        <w:tc>
          <w:tcPr>
            <w:tcW w:w="2338" w:type="dxa"/>
          </w:tcPr>
          <w:p w:rsidR="00DE171E" w:rsidRDefault="00DE171E" w:rsidP="005A75B3">
            <w:pPr>
              <w:cnfStyle w:val="000000000000" w:firstRow="0" w:lastRow="0" w:firstColumn="0" w:lastColumn="0" w:oddVBand="0" w:evenVBand="0" w:oddHBand="0" w:evenHBand="0" w:firstRowFirstColumn="0" w:firstRowLastColumn="0" w:lastRowFirstColumn="0" w:lastRowLastColumn="0"/>
            </w:pPr>
          </w:p>
        </w:tc>
        <w:tc>
          <w:tcPr>
            <w:tcW w:w="2338" w:type="dxa"/>
          </w:tcPr>
          <w:p w:rsidR="00DE171E" w:rsidRDefault="007237E5" w:rsidP="005A75B3">
            <w:pPr>
              <w:cnfStyle w:val="000000000000" w:firstRow="0" w:lastRow="0" w:firstColumn="0" w:lastColumn="0" w:oddVBand="0" w:evenVBand="0" w:oddHBand="0" w:evenHBand="0" w:firstRowFirstColumn="0" w:firstRowLastColumn="0" w:lastRowFirstColumn="0" w:lastRowLastColumn="0"/>
            </w:pPr>
            <w:r>
              <w:t>Bathrooms</w:t>
            </w:r>
          </w:p>
        </w:tc>
      </w:tr>
      <w:tr w:rsidR="00DE171E" w:rsidTr="00DE17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DE171E" w:rsidRDefault="00DE171E" w:rsidP="005A75B3"/>
        </w:tc>
        <w:tc>
          <w:tcPr>
            <w:tcW w:w="2337" w:type="dxa"/>
          </w:tcPr>
          <w:p w:rsidR="00DE171E" w:rsidRDefault="00DE171E" w:rsidP="005A75B3">
            <w:pPr>
              <w:cnfStyle w:val="000000100000" w:firstRow="0" w:lastRow="0" w:firstColumn="0" w:lastColumn="0" w:oddVBand="0" w:evenVBand="0" w:oddHBand="1" w:evenHBand="0" w:firstRowFirstColumn="0" w:firstRowLastColumn="0" w:lastRowFirstColumn="0" w:lastRowLastColumn="0"/>
            </w:pPr>
          </w:p>
        </w:tc>
        <w:tc>
          <w:tcPr>
            <w:tcW w:w="2338" w:type="dxa"/>
          </w:tcPr>
          <w:p w:rsidR="00DE171E" w:rsidRDefault="00DE171E" w:rsidP="005A75B3">
            <w:pPr>
              <w:cnfStyle w:val="000000100000" w:firstRow="0" w:lastRow="0" w:firstColumn="0" w:lastColumn="0" w:oddVBand="0" w:evenVBand="0" w:oddHBand="1" w:evenHBand="0" w:firstRowFirstColumn="0" w:firstRowLastColumn="0" w:lastRowFirstColumn="0" w:lastRowLastColumn="0"/>
            </w:pPr>
          </w:p>
        </w:tc>
        <w:tc>
          <w:tcPr>
            <w:tcW w:w="2338" w:type="dxa"/>
          </w:tcPr>
          <w:p w:rsidR="00DE171E" w:rsidRDefault="007237E5" w:rsidP="005A75B3">
            <w:pPr>
              <w:cnfStyle w:val="000000100000" w:firstRow="0" w:lastRow="0" w:firstColumn="0" w:lastColumn="0" w:oddVBand="0" w:evenVBand="0" w:oddHBand="1" w:evenHBand="0" w:firstRowFirstColumn="0" w:firstRowLastColumn="0" w:lastRowFirstColumn="0" w:lastRowLastColumn="0"/>
            </w:pPr>
            <w:r>
              <w:t>Stories</w:t>
            </w:r>
          </w:p>
        </w:tc>
      </w:tr>
      <w:tr w:rsidR="00DE171E" w:rsidTr="00DE171E">
        <w:tc>
          <w:tcPr>
            <w:cnfStyle w:val="001000000000" w:firstRow="0" w:lastRow="0" w:firstColumn="1" w:lastColumn="0" w:oddVBand="0" w:evenVBand="0" w:oddHBand="0" w:evenHBand="0" w:firstRowFirstColumn="0" w:firstRowLastColumn="0" w:lastRowFirstColumn="0" w:lastRowLastColumn="0"/>
            <w:tcW w:w="2337" w:type="dxa"/>
          </w:tcPr>
          <w:p w:rsidR="00DE171E" w:rsidRDefault="00DE171E" w:rsidP="005A75B3"/>
        </w:tc>
        <w:tc>
          <w:tcPr>
            <w:tcW w:w="2337" w:type="dxa"/>
          </w:tcPr>
          <w:p w:rsidR="00DE171E" w:rsidRDefault="00DE171E" w:rsidP="005A75B3">
            <w:pPr>
              <w:cnfStyle w:val="000000000000" w:firstRow="0" w:lastRow="0" w:firstColumn="0" w:lastColumn="0" w:oddVBand="0" w:evenVBand="0" w:oddHBand="0" w:evenHBand="0" w:firstRowFirstColumn="0" w:firstRowLastColumn="0" w:lastRowFirstColumn="0" w:lastRowLastColumn="0"/>
            </w:pPr>
          </w:p>
        </w:tc>
        <w:tc>
          <w:tcPr>
            <w:tcW w:w="2338" w:type="dxa"/>
          </w:tcPr>
          <w:p w:rsidR="00DE171E" w:rsidRDefault="00DE171E" w:rsidP="005A75B3">
            <w:pPr>
              <w:cnfStyle w:val="000000000000" w:firstRow="0" w:lastRow="0" w:firstColumn="0" w:lastColumn="0" w:oddVBand="0" w:evenVBand="0" w:oddHBand="0" w:evenHBand="0" w:firstRowFirstColumn="0" w:firstRowLastColumn="0" w:lastRowFirstColumn="0" w:lastRowLastColumn="0"/>
            </w:pPr>
          </w:p>
        </w:tc>
        <w:tc>
          <w:tcPr>
            <w:tcW w:w="2338" w:type="dxa"/>
          </w:tcPr>
          <w:p w:rsidR="00DE171E" w:rsidRDefault="007237E5" w:rsidP="005A75B3">
            <w:pPr>
              <w:cnfStyle w:val="000000000000" w:firstRow="0" w:lastRow="0" w:firstColumn="0" w:lastColumn="0" w:oddVBand="0" w:evenVBand="0" w:oddHBand="0" w:evenHBand="0" w:firstRowFirstColumn="0" w:firstRowLastColumn="0" w:lastRowFirstColumn="0" w:lastRowLastColumn="0"/>
            </w:pPr>
            <w:proofErr w:type="spellStart"/>
            <w:r>
              <w:t>SqFt</w:t>
            </w:r>
            <w:proofErr w:type="spellEnd"/>
          </w:p>
        </w:tc>
      </w:tr>
      <w:tr w:rsidR="007237E5" w:rsidTr="00DE17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7237E5" w:rsidRDefault="007237E5" w:rsidP="005A75B3"/>
        </w:tc>
        <w:tc>
          <w:tcPr>
            <w:tcW w:w="2337" w:type="dxa"/>
          </w:tcPr>
          <w:p w:rsidR="007237E5" w:rsidRDefault="007237E5" w:rsidP="005A75B3">
            <w:pPr>
              <w:cnfStyle w:val="000000100000" w:firstRow="0" w:lastRow="0" w:firstColumn="0" w:lastColumn="0" w:oddVBand="0" w:evenVBand="0" w:oddHBand="1" w:evenHBand="0" w:firstRowFirstColumn="0" w:firstRowLastColumn="0" w:lastRowFirstColumn="0" w:lastRowLastColumn="0"/>
            </w:pPr>
          </w:p>
        </w:tc>
        <w:tc>
          <w:tcPr>
            <w:tcW w:w="2338" w:type="dxa"/>
          </w:tcPr>
          <w:p w:rsidR="007237E5" w:rsidRDefault="007237E5" w:rsidP="005A75B3">
            <w:pPr>
              <w:cnfStyle w:val="000000100000" w:firstRow="0" w:lastRow="0" w:firstColumn="0" w:lastColumn="0" w:oddVBand="0" w:evenVBand="0" w:oddHBand="1" w:evenHBand="0" w:firstRowFirstColumn="0" w:firstRowLastColumn="0" w:lastRowFirstColumn="0" w:lastRowLastColumn="0"/>
            </w:pPr>
          </w:p>
        </w:tc>
        <w:tc>
          <w:tcPr>
            <w:tcW w:w="2338" w:type="dxa"/>
          </w:tcPr>
          <w:p w:rsidR="007237E5" w:rsidRDefault="007237E5" w:rsidP="005A75B3">
            <w:pPr>
              <w:cnfStyle w:val="000000100000" w:firstRow="0" w:lastRow="0" w:firstColumn="0" w:lastColumn="0" w:oddVBand="0" w:evenVBand="0" w:oddHBand="1" w:evenHBand="0" w:firstRowFirstColumn="0" w:firstRowLastColumn="0" w:lastRowFirstColumn="0" w:lastRowLastColumn="0"/>
            </w:pPr>
            <w:r>
              <w:t>Year Built</w:t>
            </w:r>
          </w:p>
        </w:tc>
      </w:tr>
      <w:tr w:rsidR="007237E5" w:rsidTr="00DE171E">
        <w:tc>
          <w:tcPr>
            <w:cnfStyle w:val="001000000000" w:firstRow="0" w:lastRow="0" w:firstColumn="1" w:lastColumn="0" w:oddVBand="0" w:evenVBand="0" w:oddHBand="0" w:evenHBand="0" w:firstRowFirstColumn="0" w:firstRowLastColumn="0" w:lastRowFirstColumn="0" w:lastRowLastColumn="0"/>
            <w:tcW w:w="2337" w:type="dxa"/>
          </w:tcPr>
          <w:p w:rsidR="007237E5" w:rsidRDefault="007237E5" w:rsidP="005A75B3"/>
        </w:tc>
        <w:tc>
          <w:tcPr>
            <w:tcW w:w="2337" w:type="dxa"/>
          </w:tcPr>
          <w:p w:rsidR="007237E5" w:rsidRDefault="007237E5" w:rsidP="005A75B3">
            <w:pPr>
              <w:cnfStyle w:val="000000000000" w:firstRow="0" w:lastRow="0" w:firstColumn="0" w:lastColumn="0" w:oddVBand="0" w:evenVBand="0" w:oddHBand="0" w:evenHBand="0" w:firstRowFirstColumn="0" w:firstRowLastColumn="0" w:lastRowFirstColumn="0" w:lastRowLastColumn="0"/>
            </w:pPr>
          </w:p>
        </w:tc>
        <w:tc>
          <w:tcPr>
            <w:tcW w:w="2338" w:type="dxa"/>
          </w:tcPr>
          <w:p w:rsidR="007237E5" w:rsidRDefault="007237E5" w:rsidP="005A75B3">
            <w:pPr>
              <w:cnfStyle w:val="000000000000" w:firstRow="0" w:lastRow="0" w:firstColumn="0" w:lastColumn="0" w:oddVBand="0" w:evenVBand="0" w:oddHBand="0" w:evenHBand="0" w:firstRowFirstColumn="0" w:firstRowLastColumn="0" w:lastRowFirstColumn="0" w:lastRowLastColumn="0"/>
            </w:pPr>
          </w:p>
        </w:tc>
        <w:tc>
          <w:tcPr>
            <w:tcW w:w="2338" w:type="dxa"/>
          </w:tcPr>
          <w:p w:rsidR="007237E5" w:rsidRDefault="007237E5" w:rsidP="005A75B3">
            <w:pPr>
              <w:cnfStyle w:val="000000000000" w:firstRow="0" w:lastRow="0" w:firstColumn="0" w:lastColumn="0" w:oddVBand="0" w:evenVBand="0" w:oddHBand="0" w:evenHBand="0" w:firstRowFirstColumn="0" w:firstRowLastColumn="0" w:lastRowFirstColumn="0" w:lastRowLastColumn="0"/>
            </w:pPr>
            <w:r>
              <w:t>Lot Size</w:t>
            </w:r>
          </w:p>
        </w:tc>
      </w:tr>
      <w:tr w:rsidR="007237E5" w:rsidTr="00DE17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7237E5" w:rsidRDefault="007237E5" w:rsidP="005A75B3"/>
        </w:tc>
        <w:tc>
          <w:tcPr>
            <w:tcW w:w="2337" w:type="dxa"/>
          </w:tcPr>
          <w:p w:rsidR="007237E5" w:rsidRDefault="007237E5" w:rsidP="005A75B3">
            <w:pPr>
              <w:cnfStyle w:val="000000100000" w:firstRow="0" w:lastRow="0" w:firstColumn="0" w:lastColumn="0" w:oddVBand="0" w:evenVBand="0" w:oddHBand="1" w:evenHBand="0" w:firstRowFirstColumn="0" w:firstRowLastColumn="0" w:lastRowFirstColumn="0" w:lastRowLastColumn="0"/>
            </w:pPr>
          </w:p>
        </w:tc>
        <w:tc>
          <w:tcPr>
            <w:tcW w:w="2338" w:type="dxa"/>
          </w:tcPr>
          <w:p w:rsidR="007237E5" w:rsidRDefault="007237E5" w:rsidP="005A75B3">
            <w:pPr>
              <w:cnfStyle w:val="000000100000" w:firstRow="0" w:lastRow="0" w:firstColumn="0" w:lastColumn="0" w:oddVBand="0" w:evenVBand="0" w:oddHBand="1" w:evenHBand="0" w:firstRowFirstColumn="0" w:firstRowLastColumn="0" w:lastRowFirstColumn="0" w:lastRowLastColumn="0"/>
            </w:pPr>
          </w:p>
        </w:tc>
        <w:tc>
          <w:tcPr>
            <w:tcW w:w="2338" w:type="dxa"/>
          </w:tcPr>
          <w:p w:rsidR="007237E5" w:rsidRDefault="007237E5" w:rsidP="005A75B3">
            <w:pPr>
              <w:cnfStyle w:val="000000100000" w:firstRow="0" w:lastRow="0" w:firstColumn="0" w:lastColumn="0" w:oddVBand="0" w:evenVBand="0" w:oddHBand="1" w:evenHBand="0" w:firstRowFirstColumn="0" w:firstRowLastColumn="0" w:lastRowFirstColumn="0" w:lastRowLastColumn="0"/>
            </w:pPr>
            <w:proofErr w:type="spellStart"/>
            <w:r>
              <w:t>Latitiude</w:t>
            </w:r>
            <w:proofErr w:type="spellEnd"/>
          </w:p>
        </w:tc>
      </w:tr>
      <w:tr w:rsidR="007237E5" w:rsidTr="00DE171E">
        <w:tc>
          <w:tcPr>
            <w:cnfStyle w:val="001000000000" w:firstRow="0" w:lastRow="0" w:firstColumn="1" w:lastColumn="0" w:oddVBand="0" w:evenVBand="0" w:oddHBand="0" w:evenHBand="0" w:firstRowFirstColumn="0" w:firstRowLastColumn="0" w:lastRowFirstColumn="0" w:lastRowLastColumn="0"/>
            <w:tcW w:w="2337" w:type="dxa"/>
          </w:tcPr>
          <w:p w:rsidR="007237E5" w:rsidRDefault="007237E5" w:rsidP="005A75B3"/>
        </w:tc>
        <w:tc>
          <w:tcPr>
            <w:tcW w:w="2337" w:type="dxa"/>
          </w:tcPr>
          <w:p w:rsidR="007237E5" w:rsidRDefault="007237E5" w:rsidP="005A75B3">
            <w:pPr>
              <w:cnfStyle w:val="000000000000" w:firstRow="0" w:lastRow="0" w:firstColumn="0" w:lastColumn="0" w:oddVBand="0" w:evenVBand="0" w:oddHBand="0" w:evenHBand="0" w:firstRowFirstColumn="0" w:firstRowLastColumn="0" w:lastRowFirstColumn="0" w:lastRowLastColumn="0"/>
            </w:pPr>
          </w:p>
        </w:tc>
        <w:tc>
          <w:tcPr>
            <w:tcW w:w="2338" w:type="dxa"/>
          </w:tcPr>
          <w:p w:rsidR="007237E5" w:rsidRDefault="007237E5" w:rsidP="005A75B3">
            <w:pPr>
              <w:cnfStyle w:val="000000000000" w:firstRow="0" w:lastRow="0" w:firstColumn="0" w:lastColumn="0" w:oddVBand="0" w:evenVBand="0" w:oddHBand="0" w:evenHBand="0" w:firstRowFirstColumn="0" w:firstRowLastColumn="0" w:lastRowFirstColumn="0" w:lastRowLastColumn="0"/>
            </w:pPr>
          </w:p>
        </w:tc>
        <w:tc>
          <w:tcPr>
            <w:tcW w:w="2338" w:type="dxa"/>
          </w:tcPr>
          <w:p w:rsidR="007237E5" w:rsidRDefault="007237E5" w:rsidP="005A75B3">
            <w:pPr>
              <w:cnfStyle w:val="000000000000" w:firstRow="0" w:lastRow="0" w:firstColumn="0" w:lastColumn="0" w:oddVBand="0" w:evenVBand="0" w:oddHBand="0" w:evenHBand="0" w:firstRowFirstColumn="0" w:firstRowLastColumn="0" w:lastRowFirstColumn="0" w:lastRowLastColumn="0"/>
            </w:pPr>
            <w:r>
              <w:t>Longitude</w:t>
            </w:r>
          </w:p>
        </w:tc>
      </w:tr>
      <w:tr w:rsidR="00A32875" w:rsidTr="00DE17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A32875" w:rsidRDefault="00A32875" w:rsidP="005A75B3">
            <w:r>
              <w:t>FACT: Begin List Date End List Date</w:t>
            </w:r>
          </w:p>
        </w:tc>
        <w:tc>
          <w:tcPr>
            <w:tcW w:w="2337" w:type="dxa"/>
          </w:tcPr>
          <w:p w:rsidR="00A32875" w:rsidRDefault="00A32875" w:rsidP="005A75B3">
            <w:pPr>
              <w:cnfStyle w:val="000000100000" w:firstRow="0" w:lastRow="0" w:firstColumn="0" w:lastColumn="0" w:oddVBand="0" w:evenVBand="0" w:oddHBand="1" w:evenHBand="0" w:firstRowFirstColumn="0" w:firstRowLastColumn="0" w:lastRowFirstColumn="0" w:lastRowLastColumn="0"/>
            </w:pPr>
          </w:p>
        </w:tc>
        <w:tc>
          <w:tcPr>
            <w:tcW w:w="2338" w:type="dxa"/>
          </w:tcPr>
          <w:p w:rsidR="00A32875" w:rsidRDefault="00A32875" w:rsidP="005A75B3">
            <w:pPr>
              <w:cnfStyle w:val="000000100000" w:firstRow="0" w:lastRow="0" w:firstColumn="0" w:lastColumn="0" w:oddVBand="0" w:evenVBand="0" w:oddHBand="1" w:evenHBand="0" w:firstRowFirstColumn="0" w:firstRowLastColumn="0" w:lastRowFirstColumn="0" w:lastRowLastColumn="0"/>
            </w:pPr>
          </w:p>
        </w:tc>
        <w:tc>
          <w:tcPr>
            <w:tcW w:w="2338" w:type="dxa"/>
          </w:tcPr>
          <w:p w:rsidR="00A32875" w:rsidRDefault="00A32875" w:rsidP="005A75B3">
            <w:pPr>
              <w:cnfStyle w:val="000000100000" w:firstRow="0" w:lastRow="0" w:firstColumn="0" w:lastColumn="0" w:oddVBand="0" w:evenVBand="0" w:oddHBand="1" w:evenHBand="0" w:firstRowFirstColumn="0" w:firstRowLastColumn="0" w:lastRowFirstColumn="0" w:lastRowLastColumn="0"/>
            </w:pPr>
          </w:p>
        </w:tc>
      </w:tr>
    </w:tbl>
    <w:p w:rsidR="005A75B3" w:rsidRDefault="005A75B3" w:rsidP="005A75B3">
      <w:r>
        <w:t xml:space="preserve"> </w:t>
      </w:r>
    </w:p>
    <w:p w:rsidR="0046480D" w:rsidRDefault="0046480D" w:rsidP="005A75B3">
      <w:pPr>
        <w:pStyle w:val="ListParagraph"/>
      </w:pPr>
    </w:p>
    <w:sectPr w:rsidR="00464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C55C8"/>
    <w:multiLevelType w:val="hybridMultilevel"/>
    <w:tmpl w:val="BA527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FB7"/>
    <w:rsid w:val="0003687B"/>
    <w:rsid w:val="002F0FE0"/>
    <w:rsid w:val="00321696"/>
    <w:rsid w:val="003532AA"/>
    <w:rsid w:val="003F1EDE"/>
    <w:rsid w:val="003F77DB"/>
    <w:rsid w:val="00417442"/>
    <w:rsid w:val="0046480D"/>
    <w:rsid w:val="004B4444"/>
    <w:rsid w:val="004E48BC"/>
    <w:rsid w:val="00536EFD"/>
    <w:rsid w:val="005A75B3"/>
    <w:rsid w:val="005B6919"/>
    <w:rsid w:val="00664DA5"/>
    <w:rsid w:val="006F3DC6"/>
    <w:rsid w:val="007237E5"/>
    <w:rsid w:val="00741559"/>
    <w:rsid w:val="007D53A5"/>
    <w:rsid w:val="007D7F2B"/>
    <w:rsid w:val="00807B73"/>
    <w:rsid w:val="0088034C"/>
    <w:rsid w:val="009253E1"/>
    <w:rsid w:val="00935A83"/>
    <w:rsid w:val="009633A7"/>
    <w:rsid w:val="009B56DE"/>
    <w:rsid w:val="00A32875"/>
    <w:rsid w:val="00B302CD"/>
    <w:rsid w:val="00B324EE"/>
    <w:rsid w:val="00B34FB7"/>
    <w:rsid w:val="00BC0E31"/>
    <w:rsid w:val="00BC0FEA"/>
    <w:rsid w:val="00CB0826"/>
    <w:rsid w:val="00DE171E"/>
    <w:rsid w:val="00E54486"/>
    <w:rsid w:val="00EF7998"/>
    <w:rsid w:val="00F758B0"/>
    <w:rsid w:val="00FB372D"/>
    <w:rsid w:val="00FC6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F5A4B9-EFFD-4027-BBCB-E211DCFED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80D"/>
    <w:pPr>
      <w:ind w:left="720"/>
      <w:contextualSpacing/>
    </w:pPr>
  </w:style>
  <w:style w:type="table" w:styleId="TableGrid">
    <w:name w:val="Table Grid"/>
    <w:basedOn w:val="TableNormal"/>
    <w:uiPriority w:val="39"/>
    <w:rsid w:val="00DE17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E17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25793">
      <w:bodyDiv w:val="1"/>
      <w:marLeft w:val="0"/>
      <w:marRight w:val="0"/>
      <w:marTop w:val="0"/>
      <w:marBottom w:val="0"/>
      <w:divBdr>
        <w:top w:val="none" w:sz="0" w:space="0" w:color="auto"/>
        <w:left w:val="none" w:sz="0" w:space="0" w:color="auto"/>
        <w:bottom w:val="none" w:sz="0" w:space="0" w:color="auto"/>
        <w:right w:val="none" w:sz="0" w:space="0" w:color="auto"/>
      </w:divBdr>
    </w:div>
    <w:div w:id="104702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Maybach</dc:creator>
  <cp:keywords/>
  <dc:description/>
  <cp:lastModifiedBy>Jeff Maybach</cp:lastModifiedBy>
  <cp:revision>2</cp:revision>
  <dcterms:created xsi:type="dcterms:W3CDTF">2018-01-21T01:41:00Z</dcterms:created>
  <dcterms:modified xsi:type="dcterms:W3CDTF">2018-01-21T01:41:00Z</dcterms:modified>
</cp:coreProperties>
</file>