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F4D88" w14:textId="77777777" w:rsidR="00362887" w:rsidRPr="00763A49" w:rsidRDefault="00362887" w:rsidP="002262C4">
      <w:pPr>
        <w:spacing w:line="240" w:lineRule="atLeast"/>
        <w:ind w:left="420"/>
        <w:rPr>
          <w:rFonts w:hint="eastAsia"/>
          <w:color w:val="000000"/>
          <w:szCs w:val="21"/>
        </w:rPr>
      </w:pPr>
    </w:p>
    <w:p w14:paraId="103E5451" w14:textId="77777777" w:rsidR="00DA7CCF" w:rsidRPr="00763A49" w:rsidRDefault="00DA7CCF" w:rsidP="008E6F54">
      <w:pPr>
        <w:spacing w:line="240" w:lineRule="atLeast"/>
        <w:ind w:firstLineChars="300" w:firstLine="1440"/>
        <w:rPr>
          <w:b/>
          <w:color w:val="000000"/>
          <w:sz w:val="48"/>
          <w:szCs w:val="21"/>
        </w:rPr>
      </w:pPr>
    </w:p>
    <w:p w14:paraId="42356F48" w14:textId="77777777" w:rsidR="009A7021" w:rsidRPr="00763A49" w:rsidRDefault="009A7021" w:rsidP="008E6F54">
      <w:pPr>
        <w:spacing w:line="240" w:lineRule="atLeast"/>
        <w:ind w:firstLineChars="300" w:firstLine="1440"/>
        <w:rPr>
          <w:b/>
          <w:color w:val="000000"/>
          <w:sz w:val="48"/>
          <w:szCs w:val="21"/>
        </w:rPr>
      </w:pPr>
    </w:p>
    <w:p w14:paraId="16FAFE6A" w14:textId="77777777" w:rsidR="009A7021" w:rsidRPr="00763A49" w:rsidRDefault="009A7021" w:rsidP="008E6F54">
      <w:pPr>
        <w:spacing w:line="240" w:lineRule="atLeast"/>
        <w:ind w:firstLineChars="300" w:firstLine="1440"/>
        <w:rPr>
          <w:b/>
          <w:color w:val="000000"/>
          <w:sz w:val="48"/>
          <w:szCs w:val="21"/>
        </w:rPr>
      </w:pPr>
    </w:p>
    <w:p w14:paraId="35FEF982" w14:textId="77777777" w:rsidR="009A7021" w:rsidRPr="00763A49" w:rsidRDefault="009A7021" w:rsidP="008E6F54">
      <w:pPr>
        <w:spacing w:line="240" w:lineRule="atLeast"/>
        <w:ind w:firstLineChars="300" w:firstLine="1440"/>
        <w:rPr>
          <w:b/>
          <w:color w:val="000000"/>
          <w:sz w:val="48"/>
          <w:szCs w:val="21"/>
        </w:rPr>
      </w:pPr>
    </w:p>
    <w:p w14:paraId="11B6B144" w14:textId="77777777" w:rsidR="008E6F54" w:rsidRPr="00763A49" w:rsidRDefault="00D33606" w:rsidP="00677765">
      <w:pPr>
        <w:spacing w:line="240" w:lineRule="atLeast"/>
        <w:ind w:firstLineChars="600" w:firstLine="2880"/>
        <w:rPr>
          <w:rFonts w:hint="eastAsia"/>
          <w:b/>
          <w:color w:val="000000"/>
          <w:sz w:val="48"/>
          <w:szCs w:val="21"/>
        </w:rPr>
      </w:pPr>
      <w:r>
        <w:rPr>
          <w:rFonts w:hint="eastAsia"/>
          <w:b/>
          <w:color w:val="000000"/>
          <w:sz w:val="48"/>
          <w:szCs w:val="21"/>
        </w:rPr>
        <w:t>仓</w:t>
      </w:r>
      <w:r w:rsidR="00677765">
        <w:rPr>
          <w:rFonts w:hint="eastAsia"/>
          <w:b/>
          <w:color w:val="000000"/>
          <w:sz w:val="48"/>
          <w:szCs w:val="21"/>
        </w:rPr>
        <w:t>储</w:t>
      </w:r>
      <w:r w:rsidR="008E6F54" w:rsidRPr="00763A49">
        <w:rPr>
          <w:rFonts w:hint="eastAsia"/>
          <w:b/>
          <w:color w:val="000000"/>
          <w:sz w:val="48"/>
          <w:szCs w:val="21"/>
        </w:rPr>
        <w:t>S</w:t>
      </w:r>
      <w:r w:rsidR="008E6F54" w:rsidRPr="00763A49">
        <w:rPr>
          <w:b/>
          <w:color w:val="000000"/>
          <w:sz w:val="48"/>
          <w:szCs w:val="21"/>
        </w:rPr>
        <w:t>OW</w:t>
      </w:r>
      <w:r w:rsidR="00AE541A" w:rsidRPr="00763A49">
        <w:rPr>
          <w:b/>
          <w:color w:val="000000"/>
          <w:sz w:val="48"/>
          <w:szCs w:val="21"/>
        </w:rPr>
        <w:t xml:space="preserve"> </w:t>
      </w:r>
    </w:p>
    <w:p w14:paraId="28BB4AA8" w14:textId="77777777" w:rsidR="001A7E8D" w:rsidRPr="00763A49" w:rsidRDefault="001A7E8D" w:rsidP="00AE541A">
      <w:pPr>
        <w:pStyle w:val="ab"/>
        <w:rPr>
          <w:rFonts w:hint="eastAsia"/>
          <w:color w:val="000000"/>
          <w:szCs w:val="21"/>
        </w:rPr>
      </w:pPr>
    </w:p>
    <w:p w14:paraId="342BD76A" w14:textId="77777777" w:rsidR="001E23AC" w:rsidRPr="00763A49" w:rsidRDefault="001E23AC" w:rsidP="00A203D4">
      <w:pPr>
        <w:spacing w:line="360" w:lineRule="auto"/>
        <w:rPr>
          <w:b/>
          <w:color w:val="000000"/>
          <w:szCs w:val="21"/>
        </w:rPr>
      </w:pPr>
    </w:p>
    <w:p w14:paraId="10F3C2D2" w14:textId="77777777" w:rsidR="001E23AC" w:rsidRPr="00763A49" w:rsidRDefault="001E23AC" w:rsidP="00A203D4">
      <w:pPr>
        <w:spacing w:line="360" w:lineRule="auto"/>
        <w:rPr>
          <w:b/>
          <w:color w:val="000000"/>
          <w:szCs w:val="21"/>
        </w:rPr>
      </w:pPr>
    </w:p>
    <w:p w14:paraId="7285A670" w14:textId="77777777" w:rsidR="001E23AC" w:rsidRPr="00763A49" w:rsidRDefault="001E23AC" w:rsidP="00A203D4">
      <w:pPr>
        <w:spacing w:line="360" w:lineRule="auto"/>
        <w:rPr>
          <w:b/>
          <w:color w:val="000000"/>
          <w:szCs w:val="21"/>
        </w:rPr>
      </w:pPr>
    </w:p>
    <w:p w14:paraId="0C4F00B7" w14:textId="77777777" w:rsidR="00DA7CCF" w:rsidRPr="00763A49" w:rsidRDefault="00DA7CCF" w:rsidP="00A203D4">
      <w:pPr>
        <w:spacing w:line="360" w:lineRule="auto"/>
        <w:rPr>
          <w:b/>
          <w:color w:val="000000"/>
          <w:szCs w:val="21"/>
        </w:rPr>
      </w:pPr>
    </w:p>
    <w:p w14:paraId="4DDB20DB" w14:textId="77777777" w:rsidR="00DA7CCF" w:rsidRPr="00763A49" w:rsidRDefault="00DA7CCF" w:rsidP="00A203D4">
      <w:pPr>
        <w:spacing w:line="360" w:lineRule="auto"/>
        <w:rPr>
          <w:b/>
          <w:color w:val="000000"/>
          <w:szCs w:val="21"/>
        </w:rPr>
      </w:pPr>
    </w:p>
    <w:p w14:paraId="6A884A1F" w14:textId="77777777" w:rsidR="00DA7CCF" w:rsidRPr="00763A49" w:rsidRDefault="00DA7CCF" w:rsidP="00A203D4">
      <w:pPr>
        <w:spacing w:line="360" w:lineRule="auto"/>
        <w:rPr>
          <w:b/>
          <w:color w:val="000000"/>
          <w:szCs w:val="21"/>
        </w:rPr>
      </w:pPr>
    </w:p>
    <w:p w14:paraId="09907BEE" w14:textId="77777777" w:rsidR="00DA7CCF" w:rsidRPr="00763A49" w:rsidRDefault="00DA7CCF" w:rsidP="00A203D4">
      <w:pPr>
        <w:spacing w:line="360" w:lineRule="auto"/>
        <w:rPr>
          <w:b/>
          <w:color w:val="000000"/>
          <w:szCs w:val="21"/>
        </w:rPr>
      </w:pPr>
    </w:p>
    <w:p w14:paraId="06EF05D3" w14:textId="77777777" w:rsidR="00DA7CCF" w:rsidRPr="00763A49" w:rsidRDefault="00DA7CCF" w:rsidP="00A203D4">
      <w:pPr>
        <w:spacing w:line="360" w:lineRule="auto"/>
        <w:rPr>
          <w:b/>
          <w:color w:val="000000"/>
          <w:szCs w:val="21"/>
        </w:rPr>
      </w:pPr>
    </w:p>
    <w:p w14:paraId="1ABF1126" w14:textId="77777777" w:rsidR="00DA7CCF" w:rsidRPr="00763A49" w:rsidRDefault="00DA7CCF" w:rsidP="00A203D4">
      <w:pPr>
        <w:spacing w:line="360" w:lineRule="auto"/>
        <w:rPr>
          <w:b/>
          <w:color w:val="000000"/>
          <w:szCs w:val="21"/>
        </w:rPr>
      </w:pPr>
    </w:p>
    <w:p w14:paraId="2F0199B3" w14:textId="77777777" w:rsidR="00DA7CCF" w:rsidRPr="00763A49" w:rsidRDefault="00DA7CCF" w:rsidP="00A203D4">
      <w:pPr>
        <w:spacing w:line="360" w:lineRule="auto"/>
        <w:rPr>
          <w:b/>
          <w:color w:val="000000"/>
          <w:szCs w:val="21"/>
        </w:rPr>
      </w:pPr>
    </w:p>
    <w:p w14:paraId="6B723906" w14:textId="77777777" w:rsidR="00DA7CCF" w:rsidRPr="00763A49" w:rsidRDefault="00DA7CCF" w:rsidP="00A203D4">
      <w:pPr>
        <w:spacing w:line="360" w:lineRule="auto"/>
        <w:rPr>
          <w:b/>
          <w:color w:val="000000"/>
          <w:szCs w:val="21"/>
        </w:rPr>
      </w:pPr>
    </w:p>
    <w:p w14:paraId="18028295" w14:textId="77777777" w:rsidR="00DA7CCF" w:rsidRPr="00763A49" w:rsidRDefault="00DA7CCF" w:rsidP="00A203D4">
      <w:pPr>
        <w:spacing w:line="360" w:lineRule="auto"/>
        <w:rPr>
          <w:b/>
          <w:color w:val="000000"/>
          <w:szCs w:val="21"/>
        </w:rPr>
      </w:pPr>
    </w:p>
    <w:p w14:paraId="33585B15" w14:textId="77777777" w:rsidR="00DA7CCF" w:rsidRPr="00763A49" w:rsidRDefault="00DA7CCF" w:rsidP="00A203D4">
      <w:pPr>
        <w:spacing w:line="360" w:lineRule="auto"/>
        <w:rPr>
          <w:b/>
          <w:color w:val="000000"/>
          <w:szCs w:val="21"/>
        </w:rPr>
      </w:pPr>
    </w:p>
    <w:p w14:paraId="5FAAFD02" w14:textId="77777777" w:rsidR="00DA7CCF" w:rsidRPr="00763A49" w:rsidRDefault="00DA7CCF" w:rsidP="00A203D4">
      <w:pPr>
        <w:spacing w:line="360" w:lineRule="auto"/>
        <w:rPr>
          <w:b/>
          <w:color w:val="000000"/>
          <w:szCs w:val="21"/>
        </w:rPr>
      </w:pPr>
    </w:p>
    <w:p w14:paraId="3DB92166" w14:textId="77777777" w:rsidR="00DA7CCF" w:rsidRPr="00763A49" w:rsidRDefault="00DA7CCF" w:rsidP="00A203D4">
      <w:pPr>
        <w:spacing w:line="360" w:lineRule="auto"/>
        <w:rPr>
          <w:b/>
          <w:color w:val="000000"/>
          <w:szCs w:val="21"/>
        </w:rPr>
      </w:pPr>
    </w:p>
    <w:p w14:paraId="02432092" w14:textId="77777777" w:rsidR="009A7021" w:rsidRPr="00763A49" w:rsidRDefault="009A7021" w:rsidP="00A203D4">
      <w:pPr>
        <w:spacing w:line="360" w:lineRule="auto"/>
        <w:rPr>
          <w:b/>
          <w:color w:val="000000"/>
          <w:szCs w:val="21"/>
        </w:rPr>
      </w:pPr>
    </w:p>
    <w:p w14:paraId="644544B3" w14:textId="77777777" w:rsidR="009A7021" w:rsidRPr="00763A49" w:rsidRDefault="009A7021" w:rsidP="00A203D4">
      <w:pPr>
        <w:spacing w:line="360" w:lineRule="auto"/>
        <w:rPr>
          <w:b/>
          <w:color w:val="000000"/>
          <w:szCs w:val="21"/>
        </w:rPr>
      </w:pPr>
    </w:p>
    <w:p w14:paraId="506961B1" w14:textId="77777777" w:rsidR="00FC2409" w:rsidRPr="00763A49" w:rsidRDefault="00FC2409" w:rsidP="00A203D4">
      <w:pPr>
        <w:spacing w:line="360" w:lineRule="auto"/>
        <w:rPr>
          <w:rFonts w:hint="eastAsia"/>
          <w:b/>
          <w:color w:val="000000"/>
          <w:szCs w:val="21"/>
        </w:rPr>
      </w:pPr>
    </w:p>
    <w:p w14:paraId="75D5ABE6" w14:textId="77777777" w:rsidR="00E33587" w:rsidRPr="00763A49" w:rsidRDefault="00033E3F" w:rsidP="002262C4">
      <w:pPr>
        <w:pStyle w:val="1"/>
        <w:rPr>
          <w:color w:val="000000"/>
        </w:rPr>
      </w:pPr>
      <w:r w:rsidRPr="00763A49">
        <w:rPr>
          <w:rFonts w:hint="eastAsia"/>
          <w:color w:val="000000"/>
        </w:rPr>
        <w:lastRenderedPageBreak/>
        <w:t>1、项目概述</w:t>
      </w:r>
    </w:p>
    <w:p w14:paraId="21308646" w14:textId="77777777" w:rsidR="00033E3F" w:rsidRPr="00763A49" w:rsidRDefault="00033E3F" w:rsidP="00870D69">
      <w:pPr>
        <w:spacing w:line="120" w:lineRule="auto"/>
        <w:rPr>
          <w:b/>
          <w:color w:val="000000"/>
          <w:szCs w:val="21"/>
        </w:rPr>
      </w:pPr>
      <w:bookmarkStart w:id="0" w:name="_Hlk208240474"/>
      <w:r w:rsidRPr="00763A49">
        <w:rPr>
          <w:rFonts w:hint="eastAsia"/>
          <w:b/>
          <w:color w:val="000000"/>
          <w:szCs w:val="21"/>
        </w:rPr>
        <w:t>业务边界</w:t>
      </w:r>
    </w:p>
    <w:p w14:paraId="5D9BFEAC" w14:textId="77777777" w:rsidR="00033E3F" w:rsidRPr="00763A49" w:rsidRDefault="00033E3F" w:rsidP="00870D69">
      <w:pPr>
        <w:rPr>
          <w:b/>
          <w:color w:val="000000"/>
          <w:szCs w:val="21"/>
        </w:rPr>
      </w:pPr>
      <w:r w:rsidRPr="00763A49">
        <w:rPr>
          <w:rFonts w:hint="eastAsia"/>
          <w:b/>
          <w:color w:val="000000"/>
          <w:szCs w:val="21"/>
        </w:rPr>
        <w:t>A仓储基础设施：</w:t>
      </w:r>
    </w:p>
    <w:p w14:paraId="4486051E" w14:textId="77777777" w:rsidR="00033E3F" w:rsidRPr="00763A49" w:rsidRDefault="00033E3F" w:rsidP="00870D69">
      <w:pPr>
        <w:pStyle w:val="Default"/>
        <w:jc w:val="both"/>
        <w:rPr>
          <w:sz w:val="21"/>
          <w:szCs w:val="21"/>
        </w:rPr>
      </w:pPr>
      <w:r w:rsidRPr="00763A49">
        <w:rPr>
          <w:sz w:val="21"/>
          <w:szCs w:val="21"/>
        </w:rPr>
        <w:fldChar w:fldCharType="begin"/>
      </w:r>
      <w:r w:rsidRPr="00763A49">
        <w:rPr>
          <w:sz w:val="21"/>
          <w:szCs w:val="21"/>
        </w:rPr>
        <w:instrText xml:space="preserve"> </w:instrText>
      </w:r>
      <w:r w:rsidRPr="00763A49">
        <w:rPr>
          <w:rFonts w:hint="eastAsia"/>
          <w:sz w:val="21"/>
          <w:szCs w:val="21"/>
        </w:rPr>
        <w:instrText>= 1 \* GB3</w:instrText>
      </w:r>
      <w:r w:rsidRPr="00763A49">
        <w:rPr>
          <w:sz w:val="21"/>
          <w:szCs w:val="21"/>
        </w:rPr>
        <w:instrText xml:space="preserve"> </w:instrText>
      </w:r>
      <w:r w:rsidRPr="00763A49">
        <w:rPr>
          <w:sz w:val="21"/>
          <w:szCs w:val="21"/>
        </w:rPr>
        <w:fldChar w:fldCharType="separate"/>
      </w:r>
      <w:r w:rsidRPr="00763A49">
        <w:rPr>
          <w:rFonts w:hint="eastAsia"/>
          <w:noProof/>
          <w:sz w:val="21"/>
          <w:szCs w:val="21"/>
        </w:rPr>
        <w:t>①</w:t>
      </w:r>
      <w:r w:rsidRPr="00763A49">
        <w:rPr>
          <w:sz w:val="21"/>
          <w:szCs w:val="21"/>
        </w:rPr>
        <w:fldChar w:fldCharType="end"/>
      </w:r>
      <w:r w:rsidRPr="00763A49">
        <w:rPr>
          <w:rFonts w:hint="eastAsia"/>
          <w:sz w:val="21"/>
          <w:szCs w:val="21"/>
        </w:rPr>
        <w:t>仓储服务商提供</w:t>
      </w:r>
      <w:r w:rsidR="00D71C47" w:rsidRPr="00763A49">
        <w:rPr>
          <w:rFonts w:hint="eastAsia"/>
          <w:sz w:val="21"/>
          <w:szCs w:val="21"/>
        </w:rPr>
        <w:t>仓储</w:t>
      </w:r>
      <w:r w:rsidR="007A520D">
        <w:rPr>
          <w:rFonts w:hint="eastAsia"/>
          <w:sz w:val="21"/>
          <w:szCs w:val="21"/>
        </w:rPr>
        <w:t>管理</w:t>
      </w:r>
      <w:r w:rsidR="00D71C47" w:rsidRPr="00763A49">
        <w:rPr>
          <w:rFonts w:hint="eastAsia"/>
          <w:sz w:val="21"/>
          <w:szCs w:val="21"/>
        </w:rPr>
        <w:t>。</w:t>
      </w:r>
    </w:p>
    <w:p w14:paraId="647F3AAB" w14:textId="77777777" w:rsidR="00033E3F" w:rsidRPr="00763A49" w:rsidRDefault="00033E3F" w:rsidP="00870D69">
      <w:pPr>
        <w:rPr>
          <w:color w:val="000000"/>
          <w:szCs w:val="21"/>
        </w:rPr>
      </w:pPr>
      <w:r w:rsidRPr="00763A49">
        <w:rPr>
          <w:rFonts w:hint="eastAsia"/>
          <w:color w:val="000000"/>
          <w:szCs w:val="21"/>
        </w:rPr>
        <w:t>②仓储服务商负责仓储现场所需的强电布控，弱电布控，监控</w:t>
      </w:r>
      <w:r w:rsidRPr="00763A49">
        <w:rPr>
          <w:color w:val="000000"/>
          <w:szCs w:val="21"/>
        </w:rPr>
        <w:t>/</w:t>
      </w:r>
      <w:r w:rsidRPr="00763A49">
        <w:rPr>
          <w:rFonts w:hint="eastAsia"/>
          <w:color w:val="000000"/>
          <w:szCs w:val="21"/>
        </w:rPr>
        <w:t>安防设施，构成正常运营的设施等</w:t>
      </w:r>
      <w:r w:rsidRPr="00763A49">
        <w:rPr>
          <w:color w:val="000000"/>
          <w:szCs w:val="21"/>
        </w:rPr>
        <w:t xml:space="preserve"> </w:t>
      </w:r>
    </w:p>
    <w:p w14:paraId="7FFAAC1A" w14:textId="77777777" w:rsidR="00033E3F" w:rsidRPr="00763A49" w:rsidRDefault="00033E3F" w:rsidP="00870D69">
      <w:pPr>
        <w:pStyle w:val="Default"/>
        <w:jc w:val="both"/>
        <w:rPr>
          <w:sz w:val="21"/>
          <w:szCs w:val="21"/>
        </w:rPr>
      </w:pPr>
      <w:r w:rsidRPr="00763A49">
        <w:rPr>
          <w:rFonts w:hint="eastAsia"/>
          <w:sz w:val="21"/>
          <w:szCs w:val="21"/>
        </w:rPr>
        <w:t>③仓储服务商负责仓储现场基础硬件设施（如：货台升降机、电梯、消防设备设施等）</w:t>
      </w:r>
      <w:r w:rsidRPr="00763A49">
        <w:rPr>
          <w:sz w:val="21"/>
          <w:szCs w:val="21"/>
        </w:rPr>
        <w:t xml:space="preserve"> </w:t>
      </w:r>
    </w:p>
    <w:p w14:paraId="4EA9568F" w14:textId="77777777" w:rsidR="00033E3F" w:rsidRPr="00763A49" w:rsidRDefault="00033E3F" w:rsidP="00870D69">
      <w:pPr>
        <w:rPr>
          <w:b/>
          <w:color w:val="000000"/>
          <w:szCs w:val="21"/>
        </w:rPr>
      </w:pPr>
      <w:r w:rsidRPr="00763A49">
        <w:rPr>
          <w:rFonts w:hint="eastAsia"/>
          <w:b/>
          <w:color w:val="000000"/>
          <w:szCs w:val="21"/>
        </w:rPr>
        <w:t>B</w:t>
      </w:r>
      <w:r w:rsidRPr="00763A49">
        <w:rPr>
          <w:b/>
          <w:color w:val="000000"/>
          <w:szCs w:val="21"/>
        </w:rPr>
        <w:t xml:space="preserve"> </w:t>
      </w:r>
      <w:r w:rsidR="006A7F38" w:rsidRPr="00763A49">
        <w:rPr>
          <w:rFonts w:hint="eastAsia"/>
          <w:b/>
          <w:color w:val="000000"/>
          <w:szCs w:val="21"/>
        </w:rPr>
        <w:t>仓储</w:t>
      </w:r>
      <w:r w:rsidR="007A520D">
        <w:rPr>
          <w:rFonts w:hint="eastAsia"/>
          <w:b/>
          <w:color w:val="000000"/>
          <w:szCs w:val="21"/>
        </w:rPr>
        <w:t>运输</w:t>
      </w:r>
      <w:r w:rsidR="006A7F38" w:rsidRPr="00763A49">
        <w:rPr>
          <w:rFonts w:hint="eastAsia"/>
          <w:b/>
          <w:color w:val="000000"/>
          <w:szCs w:val="21"/>
        </w:rPr>
        <w:t>服务商</w:t>
      </w:r>
    </w:p>
    <w:p w14:paraId="516A8231" w14:textId="77777777" w:rsidR="006A7F38" w:rsidRPr="00763A49" w:rsidRDefault="006A7F38" w:rsidP="00870D69">
      <w:pPr>
        <w:pStyle w:val="a3"/>
        <w:numPr>
          <w:ilvl w:val="0"/>
          <w:numId w:val="3"/>
        </w:numPr>
        <w:ind w:firstLineChars="0"/>
        <w:rPr>
          <w:color w:val="000000"/>
          <w:szCs w:val="21"/>
        </w:rPr>
      </w:pPr>
      <w:r w:rsidRPr="00763A49">
        <w:rPr>
          <w:rFonts w:hint="eastAsia"/>
          <w:color w:val="000000"/>
          <w:szCs w:val="21"/>
        </w:rPr>
        <w:t>仓储</w:t>
      </w:r>
      <w:r w:rsidR="00C3753C" w:rsidRPr="00763A49">
        <w:rPr>
          <w:rFonts w:hint="eastAsia"/>
          <w:color w:val="000000"/>
          <w:szCs w:val="21"/>
        </w:rPr>
        <w:t>收发</w:t>
      </w:r>
      <w:r w:rsidRPr="00763A49">
        <w:rPr>
          <w:rFonts w:hint="eastAsia"/>
          <w:color w:val="000000"/>
          <w:szCs w:val="21"/>
        </w:rPr>
        <w:t>存货管理</w:t>
      </w:r>
    </w:p>
    <w:p w14:paraId="7E116E42" w14:textId="77777777" w:rsidR="006A7F38" w:rsidRPr="00763A49" w:rsidRDefault="006A7F38" w:rsidP="00870D69">
      <w:pPr>
        <w:pStyle w:val="a3"/>
        <w:numPr>
          <w:ilvl w:val="0"/>
          <w:numId w:val="3"/>
        </w:numPr>
        <w:ind w:firstLineChars="0"/>
        <w:rPr>
          <w:color w:val="000000"/>
          <w:szCs w:val="21"/>
        </w:rPr>
      </w:pPr>
      <w:r w:rsidRPr="00763A49">
        <w:rPr>
          <w:rFonts w:hint="eastAsia"/>
          <w:color w:val="000000"/>
          <w:szCs w:val="21"/>
        </w:rPr>
        <w:t>仓储管理</w:t>
      </w:r>
      <w:r w:rsidR="00394943" w:rsidRPr="00763A49">
        <w:rPr>
          <w:rFonts w:hint="eastAsia"/>
          <w:color w:val="000000"/>
          <w:szCs w:val="21"/>
        </w:rPr>
        <w:t>、</w:t>
      </w:r>
      <w:r w:rsidR="00FF5A5B">
        <w:rPr>
          <w:rFonts w:hint="eastAsia"/>
          <w:color w:val="000000"/>
          <w:szCs w:val="21"/>
        </w:rPr>
        <w:t>运输</w:t>
      </w:r>
      <w:r w:rsidRPr="00763A49">
        <w:rPr>
          <w:rFonts w:hint="eastAsia"/>
          <w:color w:val="000000"/>
          <w:szCs w:val="21"/>
        </w:rPr>
        <w:t>管理</w:t>
      </w:r>
    </w:p>
    <w:p w14:paraId="7DBFDFB8" w14:textId="77777777" w:rsidR="007020B2" w:rsidRPr="00763A49" w:rsidRDefault="007020B2" w:rsidP="00870D69">
      <w:pPr>
        <w:pStyle w:val="a3"/>
        <w:numPr>
          <w:ilvl w:val="0"/>
          <w:numId w:val="3"/>
        </w:numPr>
        <w:ind w:firstLineChars="0"/>
        <w:rPr>
          <w:color w:val="000000"/>
          <w:szCs w:val="21"/>
        </w:rPr>
      </w:pPr>
      <w:r w:rsidRPr="00763A49">
        <w:rPr>
          <w:rFonts w:hint="eastAsia"/>
          <w:color w:val="000000"/>
          <w:szCs w:val="21"/>
        </w:rPr>
        <w:t>提供仓储、</w:t>
      </w:r>
      <w:r w:rsidR="00FF5A5B">
        <w:rPr>
          <w:rFonts w:hint="eastAsia"/>
          <w:color w:val="000000"/>
          <w:szCs w:val="21"/>
        </w:rPr>
        <w:t>运输</w:t>
      </w:r>
      <w:r w:rsidRPr="00763A49">
        <w:rPr>
          <w:rFonts w:hint="eastAsia"/>
          <w:color w:val="000000"/>
          <w:szCs w:val="21"/>
        </w:rPr>
        <w:t>人力服务</w:t>
      </w:r>
    </w:p>
    <w:p w14:paraId="44F69EE3" w14:textId="77777777" w:rsidR="007020B2" w:rsidRPr="00763A49" w:rsidRDefault="007020B2" w:rsidP="00870D69">
      <w:pPr>
        <w:pStyle w:val="a3"/>
        <w:numPr>
          <w:ilvl w:val="0"/>
          <w:numId w:val="3"/>
        </w:numPr>
        <w:ind w:firstLineChars="0"/>
        <w:rPr>
          <w:rFonts w:hint="eastAsia"/>
          <w:color w:val="000000"/>
          <w:szCs w:val="21"/>
        </w:rPr>
      </w:pPr>
      <w:r w:rsidRPr="00763A49">
        <w:rPr>
          <w:rFonts w:hint="eastAsia"/>
          <w:color w:val="000000"/>
          <w:szCs w:val="21"/>
        </w:rPr>
        <w:t>提供仓储</w:t>
      </w:r>
      <w:r w:rsidR="00A878CA" w:rsidRPr="00763A49">
        <w:rPr>
          <w:rFonts w:hint="eastAsia"/>
          <w:color w:val="000000"/>
          <w:szCs w:val="21"/>
        </w:rPr>
        <w:t>、</w:t>
      </w:r>
      <w:r w:rsidR="00FF5A5B">
        <w:rPr>
          <w:rFonts w:hint="eastAsia"/>
          <w:color w:val="000000"/>
          <w:szCs w:val="21"/>
        </w:rPr>
        <w:t>运输</w:t>
      </w:r>
      <w:r w:rsidRPr="00763A49">
        <w:rPr>
          <w:rFonts w:hint="eastAsia"/>
          <w:color w:val="000000"/>
          <w:szCs w:val="21"/>
        </w:rPr>
        <w:t>所需的设备</w:t>
      </w:r>
      <w:r w:rsidR="007A520D">
        <w:rPr>
          <w:rFonts w:hint="eastAsia"/>
          <w:color w:val="000000"/>
          <w:szCs w:val="21"/>
        </w:rPr>
        <w:t>及</w:t>
      </w:r>
      <w:r w:rsidRPr="00763A49">
        <w:rPr>
          <w:rFonts w:hint="eastAsia"/>
          <w:color w:val="000000"/>
          <w:szCs w:val="21"/>
        </w:rPr>
        <w:t>物资</w:t>
      </w:r>
    </w:p>
    <w:p w14:paraId="443A4CD9" w14:textId="77777777" w:rsidR="00E33587" w:rsidRPr="00763A49" w:rsidRDefault="003F12C2" w:rsidP="00033E3F">
      <w:pPr>
        <w:pStyle w:val="a3"/>
        <w:numPr>
          <w:ilvl w:val="0"/>
          <w:numId w:val="3"/>
        </w:numPr>
        <w:spacing w:line="240" w:lineRule="atLeast"/>
        <w:ind w:firstLineChars="0"/>
        <w:rPr>
          <w:rFonts w:hint="eastAsia"/>
          <w:color w:val="000000"/>
          <w:szCs w:val="21"/>
        </w:rPr>
      </w:pPr>
      <w:r w:rsidRPr="00763A49">
        <w:rPr>
          <w:rFonts w:hint="eastAsia"/>
          <w:color w:val="000000"/>
          <w:szCs w:val="21"/>
        </w:rPr>
        <w:t>保障仓储存货</w:t>
      </w:r>
      <w:r w:rsidR="00A65AE7" w:rsidRPr="00763A49">
        <w:rPr>
          <w:rFonts w:hint="eastAsia"/>
          <w:color w:val="000000"/>
          <w:szCs w:val="21"/>
        </w:rPr>
        <w:t>、收发</w:t>
      </w:r>
      <w:r w:rsidRPr="00763A49">
        <w:rPr>
          <w:rFonts w:hint="eastAsia"/>
          <w:color w:val="000000"/>
          <w:szCs w:val="21"/>
        </w:rPr>
        <w:t>安全（如安保门禁管理及仓储货物保险）</w:t>
      </w:r>
      <w:bookmarkEnd w:id="0"/>
    </w:p>
    <w:p w14:paraId="0BA2E745" w14:textId="77777777" w:rsidR="00A82E42" w:rsidRPr="00763A49" w:rsidRDefault="00A82E42" w:rsidP="002262C4">
      <w:pPr>
        <w:pStyle w:val="1"/>
        <w:rPr>
          <w:color w:val="000000"/>
        </w:rPr>
      </w:pPr>
      <w:r w:rsidRPr="00763A49">
        <w:rPr>
          <w:rFonts w:hint="eastAsia"/>
          <w:color w:val="000000"/>
        </w:rPr>
        <w:t>2、业务量级</w:t>
      </w:r>
    </w:p>
    <w:p w14:paraId="038EEBA8" w14:textId="77777777" w:rsidR="00A82E42" w:rsidRPr="00763A49" w:rsidRDefault="00FF5A5B" w:rsidP="00033E3F">
      <w:pPr>
        <w:spacing w:line="240" w:lineRule="atLeast"/>
        <w:rPr>
          <w:color w:val="000000"/>
          <w:szCs w:val="21"/>
        </w:rPr>
      </w:pPr>
      <w:r>
        <w:rPr>
          <w:rFonts w:hint="eastAsia"/>
          <w:color w:val="000000"/>
          <w:szCs w:val="21"/>
        </w:rPr>
        <w:t>基于预测数据</w:t>
      </w:r>
      <w:r w:rsidR="00A82E42" w:rsidRPr="00763A49">
        <w:rPr>
          <w:rFonts w:hint="eastAsia"/>
          <w:color w:val="000000"/>
          <w:szCs w:val="21"/>
        </w:rPr>
        <w:t>，业务量仅供参考，订单以实际发生为准。</w:t>
      </w:r>
    </w:p>
    <w:p w14:paraId="1CF3383E" w14:textId="77777777" w:rsidR="00A82E42" w:rsidRDefault="005E064A" w:rsidP="009A31E7">
      <w:pPr>
        <w:pStyle w:val="2"/>
        <w:rPr>
          <w:rFonts w:ascii="等线" w:eastAsia="等线" w:hAnsi="等线"/>
          <w:color w:val="000000"/>
        </w:rPr>
      </w:pPr>
      <w:r w:rsidRPr="00763A49">
        <w:rPr>
          <w:rFonts w:ascii="等线" w:eastAsia="等线" w:hAnsi="等线" w:hint="eastAsia"/>
          <w:color w:val="000000"/>
        </w:rPr>
        <w:t>2</w:t>
      </w:r>
      <w:r w:rsidRPr="00763A49">
        <w:rPr>
          <w:rFonts w:ascii="等线" w:eastAsia="等线" w:hAnsi="等线"/>
          <w:color w:val="000000"/>
        </w:rPr>
        <w:t xml:space="preserve">.1 </w:t>
      </w:r>
      <w:r w:rsidRPr="00763A49">
        <w:rPr>
          <w:rFonts w:ascii="等线" w:eastAsia="等线" w:hAnsi="等线" w:hint="eastAsia"/>
          <w:color w:val="000000"/>
        </w:rPr>
        <w:t>收发存数据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990"/>
        <w:gridCol w:w="770"/>
        <w:gridCol w:w="1144"/>
        <w:gridCol w:w="1388"/>
        <w:gridCol w:w="1388"/>
        <w:gridCol w:w="1388"/>
        <w:gridCol w:w="1260"/>
      </w:tblGrid>
      <w:tr w:rsidR="00DA10C4" w:rsidRPr="007B1D59" w14:paraId="79B35D50" w14:textId="77777777" w:rsidTr="00DA10C4">
        <w:trPr>
          <w:trHeight w:val="278"/>
        </w:trPr>
        <w:tc>
          <w:tcPr>
            <w:tcW w:w="733" w:type="dxa"/>
            <w:noWrap/>
            <w:hideMark/>
          </w:tcPr>
          <w:p w14:paraId="39C15C72" w14:textId="77777777" w:rsidR="00DA10C4" w:rsidRPr="007B1D59" w:rsidRDefault="00DA10C4" w:rsidP="007B1D59">
            <w:r w:rsidRPr="007B1D59">
              <w:rPr>
                <w:rFonts w:hint="eastAsia"/>
              </w:rPr>
              <w:t>月份</w:t>
            </w:r>
          </w:p>
        </w:tc>
        <w:tc>
          <w:tcPr>
            <w:tcW w:w="990" w:type="dxa"/>
            <w:noWrap/>
            <w:hideMark/>
          </w:tcPr>
          <w:p w14:paraId="4A04448D" w14:textId="77777777" w:rsidR="00DA10C4" w:rsidRPr="007B1D59" w:rsidRDefault="00DA10C4">
            <w:pPr>
              <w:rPr>
                <w:rFonts w:hint="eastAsia"/>
              </w:rPr>
            </w:pPr>
            <w:r w:rsidRPr="007B1D59">
              <w:rPr>
                <w:rFonts w:hint="eastAsia"/>
              </w:rPr>
              <w:t>产量</w:t>
            </w:r>
          </w:p>
        </w:tc>
        <w:tc>
          <w:tcPr>
            <w:tcW w:w="733" w:type="dxa"/>
            <w:noWrap/>
            <w:hideMark/>
          </w:tcPr>
          <w:p w14:paraId="20C6A579" w14:textId="77777777" w:rsidR="00DA10C4" w:rsidRPr="007B1D59" w:rsidRDefault="00DA10C4">
            <w:pPr>
              <w:rPr>
                <w:rFonts w:hint="eastAsia"/>
              </w:rPr>
            </w:pPr>
            <w:r w:rsidRPr="007B1D59">
              <w:rPr>
                <w:rFonts w:hint="eastAsia"/>
              </w:rPr>
              <w:t>对应托数</w:t>
            </w:r>
          </w:p>
        </w:tc>
        <w:tc>
          <w:tcPr>
            <w:tcW w:w="1144" w:type="dxa"/>
            <w:noWrap/>
            <w:hideMark/>
          </w:tcPr>
          <w:p w14:paraId="7FC6DB09" w14:textId="77777777" w:rsidR="00DA10C4" w:rsidRPr="007B1D59" w:rsidRDefault="00DA10C4">
            <w:pPr>
              <w:rPr>
                <w:rFonts w:hint="eastAsia"/>
              </w:rPr>
            </w:pPr>
            <w:r w:rsidRPr="007B1D59">
              <w:rPr>
                <w:rFonts w:hint="eastAsia"/>
              </w:rPr>
              <w:t>每日入库数量</w:t>
            </w:r>
          </w:p>
        </w:tc>
        <w:tc>
          <w:tcPr>
            <w:tcW w:w="1388" w:type="dxa"/>
            <w:noWrap/>
            <w:hideMark/>
          </w:tcPr>
          <w:p w14:paraId="0ACDDE6F" w14:textId="77777777" w:rsidR="00DA10C4" w:rsidRPr="007B1D59" w:rsidRDefault="00DA10C4">
            <w:pPr>
              <w:rPr>
                <w:rFonts w:hint="eastAsia"/>
              </w:rPr>
            </w:pPr>
            <w:r w:rsidRPr="007B1D59">
              <w:rPr>
                <w:rFonts w:hint="eastAsia"/>
              </w:rPr>
              <w:t>每日入库托数</w:t>
            </w:r>
          </w:p>
        </w:tc>
        <w:tc>
          <w:tcPr>
            <w:tcW w:w="1388" w:type="dxa"/>
            <w:noWrap/>
            <w:hideMark/>
          </w:tcPr>
          <w:p w14:paraId="16DB0D09" w14:textId="77777777" w:rsidR="00DA10C4" w:rsidRPr="007B1D59" w:rsidRDefault="00DA10C4">
            <w:pPr>
              <w:rPr>
                <w:rFonts w:hint="eastAsia"/>
              </w:rPr>
            </w:pPr>
            <w:r w:rsidRPr="007B1D59">
              <w:rPr>
                <w:rFonts w:hint="eastAsia"/>
              </w:rPr>
              <w:t>每日出库数量</w:t>
            </w:r>
          </w:p>
        </w:tc>
        <w:tc>
          <w:tcPr>
            <w:tcW w:w="1388" w:type="dxa"/>
            <w:noWrap/>
            <w:hideMark/>
          </w:tcPr>
          <w:p w14:paraId="6C8FDB66" w14:textId="77777777" w:rsidR="00DA10C4" w:rsidRPr="007B1D59" w:rsidRDefault="00DA10C4">
            <w:pPr>
              <w:rPr>
                <w:rFonts w:hint="eastAsia"/>
              </w:rPr>
            </w:pPr>
            <w:r w:rsidRPr="007B1D59">
              <w:rPr>
                <w:rFonts w:hint="eastAsia"/>
              </w:rPr>
              <w:t>每日出库托数</w:t>
            </w:r>
          </w:p>
        </w:tc>
        <w:tc>
          <w:tcPr>
            <w:tcW w:w="1260" w:type="dxa"/>
            <w:noWrap/>
            <w:hideMark/>
          </w:tcPr>
          <w:p w14:paraId="65E0BCAE" w14:textId="77777777" w:rsidR="00DA10C4" w:rsidRPr="007B1D59" w:rsidRDefault="00DA10C4">
            <w:pPr>
              <w:rPr>
                <w:rFonts w:hint="eastAsia"/>
              </w:rPr>
            </w:pPr>
            <w:r w:rsidRPr="007B1D59">
              <w:rPr>
                <w:rFonts w:hint="eastAsia"/>
              </w:rPr>
              <w:t>存储需求托数</w:t>
            </w:r>
          </w:p>
        </w:tc>
      </w:tr>
      <w:tr w:rsidR="00DA10C4" w:rsidRPr="007B1D59" w14:paraId="039577FF" w14:textId="77777777" w:rsidTr="00DA10C4">
        <w:trPr>
          <w:trHeight w:val="278"/>
        </w:trPr>
        <w:tc>
          <w:tcPr>
            <w:tcW w:w="733" w:type="dxa"/>
            <w:noWrap/>
            <w:hideMark/>
          </w:tcPr>
          <w:p w14:paraId="710FBACC" w14:textId="77777777" w:rsidR="00DA10C4" w:rsidRPr="007B1D59" w:rsidRDefault="00DA10C4">
            <w:pPr>
              <w:rPr>
                <w:rFonts w:hint="eastAsia"/>
              </w:rPr>
            </w:pPr>
            <w:r w:rsidRPr="007B1D59">
              <w:rPr>
                <w:rFonts w:hint="eastAsia"/>
              </w:rPr>
              <w:t>10月</w:t>
            </w:r>
          </w:p>
        </w:tc>
        <w:tc>
          <w:tcPr>
            <w:tcW w:w="990" w:type="dxa"/>
            <w:noWrap/>
            <w:hideMark/>
          </w:tcPr>
          <w:p w14:paraId="037E2451" w14:textId="77777777" w:rsidR="00DA10C4" w:rsidRPr="007B1D59" w:rsidRDefault="00DA10C4" w:rsidP="007B1D59">
            <w:pPr>
              <w:rPr>
                <w:rFonts w:hint="eastAsia"/>
              </w:rPr>
            </w:pPr>
            <w:r w:rsidRPr="007B1D59">
              <w:rPr>
                <w:rFonts w:hint="eastAsia"/>
              </w:rPr>
              <w:t>0</w:t>
            </w:r>
          </w:p>
        </w:tc>
        <w:tc>
          <w:tcPr>
            <w:tcW w:w="733" w:type="dxa"/>
            <w:noWrap/>
            <w:hideMark/>
          </w:tcPr>
          <w:p w14:paraId="1943E2D0" w14:textId="77777777" w:rsidR="00DA10C4" w:rsidRPr="007B1D59" w:rsidRDefault="00DA10C4" w:rsidP="007B1D59">
            <w:pPr>
              <w:rPr>
                <w:rFonts w:hint="eastAsia"/>
              </w:rPr>
            </w:pPr>
            <w:r w:rsidRPr="007B1D59">
              <w:rPr>
                <w:rFonts w:hint="eastAsia"/>
              </w:rPr>
              <w:t>0</w:t>
            </w:r>
          </w:p>
        </w:tc>
        <w:tc>
          <w:tcPr>
            <w:tcW w:w="1144" w:type="dxa"/>
            <w:noWrap/>
            <w:hideMark/>
          </w:tcPr>
          <w:p w14:paraId="5C60FF8E" w14:textId="77777777" w:rsidR="00DA10C4" w:rsidRPr="007B1D59" w:rsidRDefault="00DA10C4" w:rsidP="007B1D59">
            <w:pPr>
              <w:rPr>
                <w:rFonts w:hint="eastAsia"/>
              </w:rPr>
            </w:pPr>
            <w:r w:rsidRPr="007B1D59">
              <w:rPr>
                <w:rFonts w:hint="eastAsia"/>
              </w:rPr>
              <w:t>0</w:t>
            </w:r>
          </w:p>
        </w:tc>
        <w:tc>
          <w:tcPr>
            <w:tcW w:w="1388" w:type="dxa"/>
            <w:noWrap/>
            <w:hideMark/>
          </w:tcPr>
          <w:p w14:paraId="1038DB0E" w14:textId="77777777" w:rsidR="00DA10C4" w:rsidRPr="007B1D59" w:rsidRDefault="00DA10C4" w:rsidP="007B1D59">
            <w:pPr>
              <w:rPr>
                <w:rFonts w:hint="eastAsia"/>
              </w:rPr>
            </w:pPr>
            <w:r w:rsidRPr="007B1D59">
              <w:rPr>
                <w:rFonts w:hint="eastAsia"/>
              </w:rPr>
              <w:t>0</w:t>
            </w:r>
          </w:p>
        </w:tc>
        <w:tc>
          <w:tcPr>
            <w:tcW w:w="1388" w:type="dxa"/>
            <w:noWrap/>
            <w:hideMark/>
          </w:tcPr>
          <w:p w14:paraId="70387436" w14:textId="77777777" w:rsidR="00DA10C4" w:rsidRPr="007B1D59" w:rsidRDefault="00DA10C4" w:rsidP="007B1D59">
            <w:pPr>
              <w:rPr>
                <w:rFonts w:hint="eastAsia"/>
              </w:rPr>
            </w:pPr>
            <w:r w:rsidRPr="007B1D59">
              <w:rPr>
                <w:rFonts w:hint="eastAsia"/>
              </w:rPr>
              <w:t>0</w:t>
            </w:r>
          </w:p>
        </w:tc>
        <w:tc>
          <w:tcPr>
            <w:tcW w:w="1388" w:type="dxa"/>
            <w:noWrap/>
            <w:hideMark/>
          </w:tcPr>
          <w:p w14:paraId="40CF2A70" w14:textId="77777777" w:rsidR="00DA10C4" w:rsidRPr="007B1D59" w:rsidRDefault="00DA10C4" w:rsidP="007B1D59">
            <w:pPr>
              <w:rPr>
                <w:rFonts w:hint="eastAsia"/>
              </w:rPr>
            </w:pPr>
            <w:r w:rsidRPr="007B1D59">
              <w:rPr>
                <w:rFonts w:hint="eastAsia"/>
              </w:rPr>
              <w:t>0</w:t>
            </w:r>
          </w:p>
        </w:tc>
        <w:tc>
          <w:tcPr>
            <w:tcW w:w="1260" w:type="dxa"/>
            <w:noWrap/>
            <w:hideMark/>
          </w:tcPr>
          <w:p w14:paraId="669BD70A" w14:textId="77777777" w:rsidR="00DA10C4" w:rsidRPr="007B1D59" w:rsidRDefault="00DA10C4" w:rsidP="007B1D59">
            <w:pPr>
              <w:rPr>
                <w:rFonts w:hint="eastAsia"/>
              </w:rPr>
            </w:pPr>
            <w:r w:rsidRPr="007B1D59">
              <w:rPr>
                <w:rFonts w:hint="eastAsia"/>
              </w:rPr>
              <w:t>0</w:t>
            </w:r>
          </w:p>
        </w:tc>
      </w:tr>
      <w:tr w:rsidR="00DA10C4" w:rsidRPr="007B1D59" w14:paraId="5C94B060" w14:textId="77777777" w:rsidTr="00DA10C4">
        <w:trPr>
          <w:trHeight w:val="300"/>
        </w:trPr>
        <w:tc>
          <w:tcPr>
            <w:tcW w:w="733" w:type="dxa"/>
            <w:noWrap/>
            <w:hideMark/>
          </w:tcPr>
          <w:p w14:paraId="1829318E" w14:textId="77777777" w:rsidR="00DA10C4" w:rsidRPr="007B1D59" w:rsidRDefault="00DA10C4" w:rsidP="007B1D59">
            <w:pPr>
              <w:rPr>
                <w:rFonts w:hint="eastAsia"/>
              </w:rPr>
            </w:pPr>
            <w:r w:rsidRPr="007B1D59">
              <w:rPr>
                <w:rFonts w:hint="eastAsia"/>
              </w:rPr>
              <w:t>11月</w:t>
            </w:r>
          </w:p>
        </w:tc>
        <w:tc>
          <w:tcPr>
            <w:tcW w:w="990" w:type="dxa"/>
            <w:noWrap/>
            <w:hideMark/>
          </w:tcPr>
          <w:p w14:paraId="7F5EC5BC" w14:textId="77777777" w:rsidR="00DA10C4" w:rsidRPr="007B1D59" w:rsidRDefault="00DA10C4" w:rsidP="007B1D59">
            <w:pPr>
              <w:rPr>
                <w:rFonts w:hint="eastAsia"/>
              </w:rPr>
            </w:pPr>
            <w:r w:rsidRPr="007B1D59">
              <w:rPr>
                <w:rFonts w:hint="eastAsia"/>
              </w:rPr>
              <w:t>9995</w:t>
            </w:r>
          </w:p>
        </w:tc>
        <w:tc>
          <w:tcPr>
            <w:tcW w:w="733" w:type="dxa"/>
            <w:noWrap/>
            <w:hideMark/>
          </w:tcPr>
          <w:p w14:paraId="71D4C37E" w14:textId="77777777" w:rsidR="00DA10C4" w:rsidRPr="007B1D59" w:rsidRDefault="00DA10C4" w:rsidP="007B1D59">
            <w:pPr>
              <w:rPr>
                <w:rFonts w:hint="eastAsia"/>
              </w:rPr>
            </w:pPr>
            <w:r w:rsidRPr="007B1D59">
              <w:rPr>
                <w:rFonts w:hint="eastAsia"/>
              </w:rPr>
              <w:t>4998</w:t>
            </w:r>
          </w:p>
        </w:tc>
        <w:tc>
          <w:tcPr>
            <w:tcW w:w="1144" w:type="dxa"/>
            <w:noWrap/>
            <w:hideMark/>
          </w:tcPr>
          <w:p w14:paraId="0A5C9EE8" w14:textId="77777777" w:rsidR="00DA10C4" w:rsidRPr="007B1D59" w:rsidRDefault="00DA10C4" w:rsidP="007B1D59">
            <w:pPr>
              <w:rPr>
                <w:rFonts w:hint="eastAsia"/>
              </w:rPr>
            </w:pPr>
            <w:r w:rsidRPr="007B1D59">
              <w:rPr>
                <w:rFonts w:hint="eastAsia"/>
              </w:rPr>
              <w:t>384</w:t>
            </w:r>
          </w:p>
        </w:tc>
        <w:tc>
          <w:tcPr>
            <w:tcW w:w="1388" w:type="dxa"/>
            <w:noWrap/>
            <w:hideMark/>
          </w:tcPr>
          <w:p w14:paraId="1E48CD93" w14:textId="77777777" w:rsidR="00DA10C4" w:rsidRPr="007B1D59" w:rsidRDefault="00DA10C4" w:rsidP="007B1D59">
            <w:pPr>
              <w:rPr>
                <w:rFonts w:hint="eastAsia"/>
              </w:rPr>
            </w:pPr>
            <w:r w:rsidRPr="007B1D59">
              <w:rPr>
                <w:rFonts w:hint="eastAsia"/>
              </w:rPr>
              <w:t>192</w:t>
            </w:r>
          </w:p>
        </w:tc>
        <w:tc>
          <w:tcPr>
            <w:tcW w:w="1388" w:type="dxa"/>
            <w:noWrap/>
            <w:hideMark/>
          </w:tcPr>
          <w:p w14:paraId="6A034915" w14:textId="77777777" w:rsidR="00DA10C4" w:rsidRPr="007B1D59" w:rsidRDefault="00DA10C4" w:rsidP="007B1D59">
            <w:pPr>
              <w:rPr>
                <w:rFonts w:hint="eastAsia"/>
              </w:rPr>
            </w:pPr>
            <w:r w:rsidRPr="007B1D59">
              <w:rPr>
                <w:rFonts w:hint="eastAsia"/>
              </w:rPr>
              <w:t>0</w:t>
            </w:r>
          </w:p>
        </w:tc>
        <w:tc>
          <w:tcPr>
            <w:tcW w:w="1388" w:type="dxa"/>
            <w:noWrap/>
            <w:hideMark/>
          </w:tcPr>
          <w:p w14:paraId="1B178BD0" w14:textId="77777777" w:rsidR="00DA10C4" w:rsidRPr="007B1D59" w:rsidRDefault="00DA10C4" w:rsidP="007B1D59">
            <w:pPr>
              <w:rPr>
                <w:rFonts w:hint="eastAsia"/>
              </w:rPr>
            </w:pPr>
            <w:r w:rsidRPr="007B1D59">
              <w:rPr>
                <w:rFonts w:hint="eastAsia"/>
              </w:rPr>
              <w:t>0</w:t>
            </w:r>
          </w:p>
        </w:tc>
        <w:tc>
          <w:tcPr>
            <w:tcW w:w="1260" w:type="dxa"/>
            <w:noWrap/>
            <w:hideMark/>
          </w:tcPr>
          <w:p w14:paraId="715B7497" w14:textId="77777777" w:rsidR="00DA10C4" w:rsidRPr="007B1D59" w:rsidRDefault="00DA10C4" w:rsidP="007B1D59">
            <w:pPr>
              <w:rPr>
                <w:rFonts w:hint="eastAsia"/>
              </w:rPr>
            </w:pPr>
            <w:r w:rsidRPr="007B1D59">
              <w:rPr>
                <w:rFonts w:hint="eastAsia"/>
              </w:rPr>
              <w:t>4998</w:t>
            </w:r>
          </w:p>
        </w:tc>
      </w:tr>
      <w:tr w:rsidR="00DA10C4" w:rsidRPr="007B1D59" w14:paraId="681390D4" w14:textId="77777777" w:rsidTr="00DA10C4">
        <w:trPr>
          <w:trHeight w:val="300"/>
        </w:trPr>
        <w:tc>
          <w:tcPr>
            <w:tcW w:w="733" w:type="dxa"/>
            <w:noWrap/>
            <w:hideMark/>
          </w:tcPr>
          <w:p w14:paraId="4F3F45E4" w14:textId="77777777" w:rsidR="00DA10C4" w:rsidRPr="007B1D59" w:rsidRDefault="00DA10C4" w:rsidP="007B1D59">
            <w:pPr>
              <w:rPr>
                <w:rFonts w:hint="eastAsia"/>
              </w:rPr>
            </w:pPr>
            <w:r w:rsidRPr="007B1D59">
              <w:rPr>
                <w:rFonts w:hint="eastAsia"/>
              </w:rPr>
              <w:t>12月</w:t>
            </w:r>
          </w:p>
        </w:tc>
        <w:tc>
          <w:tcPr>
            <w:tcW w:w="990" w:type="dxa"/>
            <w:noWrap/>
            <w:hideMark/>
          </w:tcPr>
          <w:p w14:paraId="49690EB3" w14:textId="77777777" w:rsidR="00DA10C4" w:rsidRPr="007B1D59" w:rsidRDefault="00DA10C4" w:rsidP="007B1D59">
            <w:pPr>
              <w:rPr>
                <w:rFonts w:hint="eastAsia"/>
              </w:rPr>
            </w:pPr>
            <w:r w:rsidRPr="007B1D59">
              <w:rPr>
                <w:rFonts w:hint="eastAsia"/>
              </w:rPr>
              <w:t>24058</w:t>
            </w:r>
          </w:p>
        </w:tc>
        <w:tc>
          <w:tcPr>
            <w:tcW w:w="733" w:type="dxa"/>
            <w:noWrap/>
            <w:hideMark/>
          </w:tcPr>
          <w:p w14:paraId="5E65BED2" w14:textId="77777777" w:rsidR="00DA10C4" w:rsidRPr="007B1D59" w:rsidRDefault="00DA10C4" w:rsidP="007B1D59">
            <w:pPr>
              <w:rPr>
                <w:rFonts w:hint="eastAsia"/>
              </w:rPr>
            </w:pPr>
            <w:r w:rsidRPr="007B1D59">
              <w:rPr>
                <w:rFonts w:hint="eastAsia"/>
              </w:rPr>
              <w:t>12029</w:t>
            </w:r>
          </w:p>
        </w:tc>
        <w:tc>
          <w:tcPr>
            <w:tcW w:w="1144" w:type="dxa"/>
            <w:noWrap/>
            <w:hideMark/>
          </w:tcPr>
          <w:p w14:paraId="0056574F" w14:textId="77777777" w:rsidR="00DA10C4" w:rsidRPr="007B1D59" w:rsidRDefault="00DA10C4" w:rsidP="007B1D59">
            <w:pPr>
              <w:rPr>
                <w:rFonts w:hint="eastAsia"/>
              </w:rPr>
            </w:pPr>
            <w:r w:rsidRPr="007B1D59">
              <w:rPr>
                <w:rFonts w:hint="eastAsia"/>
              </w:rPr>
              <w:t>925</w:t>
            </w:r>
          </w:p>
        </w:tc>
        <w:tc>
          <w:tcPr>
            <w:tcW w:w="1388" w:type="dxa"/>
            <w:noWrap/>
            <w:hideMark/>
          </w:tcPr>
          <w:p w14:paraId="0B601D16" w14:textId="77777777" w:rsidR="00DA10C4" w:rsidRPr="007B1D59" w:rsidRDefault="00DA10C4" w:rsidP="007B1D59">
            <w:pPr>
              <w:rPr>
                <w:rFonts w:hint="eastAsia"/>
              </w:rPr>
            </w:pPr>
            <w:r w:rsidRPr="007B1D59">
              <w:rPr>
                <w:rFonts w:hint="eastAsia"/>
              </w:rPr>
              <w:t>463</w:t>
            </w:r>
          </w:p>
        </w:tc>
        <w:tc>
          <w:tcPr>
            <w:tcW w:w="1388" w:type="dxa"/>
            <w:noWrap/>
            <w:hideMark/>
          </w:tcPr>
          <w:p w14:paraId="01488EFE" w14:textId="77777777" w:rsidR="00DA10C4" w:rsidRPr="007B1D59" w:rsidRDefault="00DA10C4" w:rsidP="007B1D59">
            <w:pPr>
              <w:rPr>
                <w:rFonts w:hint="eastAsia"/>
              </w:rPr>
            </w:pPr>
            <w:r w:rsidRPr="007B1D59">
              <w:rPr>
                <w:rFonts w:hint="eastAsia"/>
              </w:rPr>
              <w:t>0</w:t>
            </w:r>
          </w:p>
        </w:tc>
        <w:tc>
          <w:tcPr>
            <w:tcW w:w="1388" w:type="dxa"/>
            <w:noWrap/>
            <w:hideMark/>
          </w:tcPr>
          <w:p w14:paraId="57A25864" w14:textId="77777777" w:rsidR="00DA10C4" w:rsidRPr="007B1D59" w:rsidRDefault="00DA10C4" w:rsidP="007B1D59">
            <w:pPr>
              <w:rPr>
                <w:rFonts w:hint="eastAsia"/>
              </w:rPr>
            </w:pPr>
            <w:r w:rsidRPr="007B1D59">
              <w:rPr>
                <w:rFonts w:hint="eastAsia"/>
              </w:rPr>
              <w:t>0</w:t>
            </w:r>
          </w:p>
        </w:tc>
        <w:tc>
          <w:tcPr>
            <w:tcW w:w="1260" w:type="dxa"/>
            <w:noWrap/>
            <w:hideMark/>
          </w:tcPr>
          <w:p w14:paraId="0A25D2C5" w14:textId="77777777" w:rsidR="00DA10C4" w:rsidRPr="007B1D59" w:rsidRDefault="00DA10C4" w:rsidP="007B1D59">
            <w:pPr>
              <w:rPr>
                <w:rFonts w:hint="eastAsia"/>
              </w:rPr>
            </w:pPr>
            <w:r w:rsidRPr="007B1D59">
              <w:rPr>
                <w:rFonts w:hint="eastAsia"/>
              </w:rPr>
              <w:t>17027</w:t>
            </w:r>
          </w:p>
        </w:tc>
      </w:tr>
      <w:tr w:rsidR="00DA10C4" w:rsidRPr="007B1D59" w14:paraId="2CAEDEA5" w14:textId="77777777" w:rsidTr="00DA10C4">
        <w:trPr>
          <w:trHeight w:val="300"/>
        </w:trPr>
        <w:tc>
          <w:tcPr>
            <w:tcW w:w="733" w:type="dxa"/>
            <w:noWrap/>
            <w:hideMark/>
          </w:tcPr>
          <w:p w14:paraId="51A7F6DF" w14:textId="77777777" w:rsidR="00DA10C4" w:rsidRPr="007B1D59" w:rsidRDefault="00DA10C4" w:rsidP="007B1D59">
            <w:pPr>
              <w:rPr>
                <w:rFonts w:hint="eastAsia"/>
              </w:rPr>
            </w:pPr>
            <w:r w:rsidRPr="007B1D59">
              <w:rPr>
                <w:rFonts w:hint="eastAsia"/>
              </w:rPr>
              <w:t>1月</w:t>
            </w:r>
          </w:p>
        </w:tc>
        <w:tc>
          <w:tcPr>
            <w:tcW w:w="990" w:type="dxa"/>
            <w:noWrap/>
            <w:hideMark/>
          </w:tcPr>
          <w:p w14:paraId="33B6AB65" w14:textId="77777777" w:rsidR="00DA10C4" w:rsidRPr="007B1D59" w:rsidRDefault="00DA10C4" w:rsidP="007B1D59">
            <w:pPr>
              <w:rPr>
                <w:rFonts w:hint="eastAsia"/>
              </w:rPr>
            </w:pPr>
            <w:r w:rsidRPr="007B1D59">
              <w:rPr>
                <w:rFonts w:hint="eastAsia"/>
              </w:rPr>
              <w:t>23993</w:t>
            </w:r>
          </w:p>
        </w:tc>
        <w:tc>
          <w:tcPr>
            <w:tcW w:w="733" w:type="dxa"/>
            <w:noWrap/>
            <w:hideMark/>
          </w:tcPr>
          <w:p w14:paraId="01DA0821" w14:textId="77777777" w:rsidR="00DA10C4" w:rsidRPr="007B1D59" w:rsidRDefault="00DA10C4" w:rsidP="007B1D59">
            <w:pPr>
              <w:rPr>
                <w:rFonts w:hint="eastAsia"/>
              </w:rPr>
            </w:pPr>
            <w:r w:rsidRPr="007B1D59">
              <w:rPr>
                <w:rFonts w:hint="eastAsia"/>
              </w:rPr>
              <w:t>11997</w:t>
            </w:r>
          </w:p>
        </w:tc>
        <w:tc>
          <w:tcPr>
            <w:tcW w:w="1144" w:type="dxa"/>
            <w:noWrap/>
            <w:hideMark/>
          </w:tcPr>
          <w:p w14:paraId="24768393" w14:textId="77777777" w:rsidR="00DA10C4" w:rsidRPr="007B1D59" w:rsidRDefault="00DA10C4" w:rsidP="007B1D59">
            <w:pPr>
              <w:rPr>
                <w:rFonts w:hint="eastAsia"/>
              </w:rPr>
            </w:pPr>
            <w:r w:rsidRPr="007B1D59">
              <w:rPr>
                <w:rFonts w:hint="eastAsia"/>
              </w:rPr>
              <w:t>923</w:t>
            </w:r>
          </w:p>
        </w:tc>
        <w:tc>
          <w:tcPr>
            <w:tcW w:w="1388" w:type="dxa"/>
            <w:noWrap/>
            <w:hideMark/>
          </w:tcPr>
          <w:p w14:paraId="71A270F9" w14:textId="77777777" w:rsidR="00DA10C4" w:rsidRPr="007B1D59" w:rsidRDefault="00DA10C4" w:rsidP="007B1D59">
            <w:pPr>
              <w:rPr>
                <w:rFonts w:hint="eastAsia"/>
              </w:rPr>
            </w:pPr>
            <w:r w:rsidRPr="007B1D59">
              <w:rPr>
                <w:rFonts w:hint="eastAsia"/>
              </w:rPr>
              <w:t>461</w:t>
            </w:r>
          </w:p>
        </w:tc>
        <w:tc>
          <w:tcPr>
            <w:tcW w:w="1388" w:type="dxa"/>
            <w:noWrap/>
            <w:hideMark/>
          </w:tcPr>
          <w:p w14:paraId="7FD4F7BD" w14:textId="77777777" w:rsidR="00DA10C4" w:rsidRPr="007B1D59" w:rsidRDefault="00DA10C4" w:rsidP="007B1D59">
            <w:pPr>
              <w:rPr>
                <w:rFonts w:hint="eastAsia"/>
              </w:rPr>
            </w:pPr>
            <w:r w:rsidRPr="007B1D59">
              <w:rPr>
                <w:rFonts w:hint="eastAsia"/>
              </w:rPr>
              <w:t>0</w:t>
            </w:r>
          </w:p>
        </w:tc>
        <w:tc>
          <w:tcPr>
            <w:tcW w:w="1388" w:type="dxa"/>
            <w:noWrap/>
            <w:hideMark/>
          </w:tcPr>
          <w:p w14:paraId="28311475" w14:textId="77777777" w:rsidR="00DA10C4" w:rsidRPr="007B1D59" w:rsidRDefault="00DA10C4" w:rsidP="007B1D59">
            <w:pPr>
              <w:rPr>
                <w:rFonts w:hint="eastAsia"/>
              </w:rPr>
            </w:pPr>
            <w:r w:rsidRPr="007B1D59">
              <w:rPr>
                <w:rFonts w:hint="eastAsia"/>
              </w:rPr>
              <w:t>0</w:t>
            </w:r>
          </w:p>
        </w:tc>
        <w:tc>
          <w:tcPr>
            <w:tcW w:w="1260" w:type="dxa"/>
            <w:noWrap/>
            <w:hideMark/>
          </w:tcPr>
          <w:p w14:paraId="7DEA9DA6" w14:textId="77777777" w:rsidR="00DA10C4" w:rsidRPr="007B1D59" w:rsidRDefault="00DA10C4" w:rsidP="007B1D59">
            <w:pPr>
              <w:rPr>
                <w:rFonts w:hint="eastAsia"/>
              </w:rPr>
            </w:pPr>
            <w:r w:rsidRPr="007B1D59">
              <w:rPr>
                <w:rFonts w:hint="eastAsia"/>
              </w:rPr>
              <w:t>29023</w:t>
            </w:r>
          </w:p>
        </w:tc>
      </w:tr>
      <w:tr w:rsidR="00DA10C4" w:rsidRPr="007B1D59" w14:paraId="34095799" w14:textId="77777777" w:rsidTr="00DA10C4">
        <w:trPr>
          <w:trHeight w:val="300"/>
        </w:trPr>
        <w:tc>
          <w:tcPr>
            <w:tcW w:w="733" w:type="dxa"/>
            <w:noWrap/>
            <w:hideMark/>
          </w:tcPr>
          <w:p w14:paraId="4BA024CD" w14:textId="77777777" w:rsidR="00DA10C4" w:rsidRPr="007B1D59" w:rsidRDefault="00DA10C4" w:rsidP="007B1D59">
            <w:pPr>
              <w:rPr>
                <w:rFonts w:hint="eastAsia"/>
              </w:rPr>
            </w:pPr>
            <w:r w:rsidRPr="007B1D59">
              <w:rPr>
                <w:rFonts w:hint="eastAsia"/>
              </w:rPr>
              <w:t>2月</w:t>
            </w:r>
          </w:p>
        </w:tc>
        <w:tc>
          <w:tcPr>
            <w:tcW w:w="990" w:type="dxa"/>
            <w:noWrap/>
            <w:hideMark/>
          </w:tcPr>
          <w:p w14:paraId="59B0A38A" w14:textId="77777777" w:rsidR="00DA10C4" w:rsidRPr="007B1D59" w:rsidRDefault="00DA10C4" w:rsidP="007B1D59">
            <w:pPr>
              <w:rPr>
                <w:rFonts w:hint="eastAsia"/>
              </w:rPr>
            </w:pPr>
            <w:r w:rsidRPr="007B1D59">
              <w:rPr>
                <w:rFonts w:hint="eastAsia"/>
              </w:rPr>
              <w:t>13200</w:t>
            </w:r>
          </w:p>
        </w:tc>
        <w:tc>
          <w:tcPr>
            <w:tcW w:w="733" w:type="dxa"/>
            <w:noWrap/>
            <w:hideMark/>
          </w:tcPr>
          <w:p w14:paraId="687EC184" w14:textId="77777777" w:rsidR="00DA10C4" w:rsidRPr="007B1D59" w:rsidRDefault="00DA10C4" w:rsidP="007B1D59">
            <w:pPr>
              <w:rPr>
                <w:rFonts w:hint="eastAsia"/>
              </w:rPr>
            </w:pPr>
            <w:r w:rsidRPr="007B1D59">
              <w:rPr>
                <w:rFonts w:hint="eastAsia"/>
              </w:rPr>
              <w:t>6600</w:t>
            </w:r>
          </w:p>
        </w:tc>
        <w:tc>
          <w:tcPr>
            <w:tcW w:w="1144" w:type="dxa"/>
            <w:noWrap/>
            <w:hideMark/>
          </w:tcPr>
          <w:p w14:paraId="61D2E3BB" w14:textId="77777777" w:rsidR="00DA10C4" w:rsidRPr="007B1D59" w:rsidRDefault="00DA10C4" w:rsidP="007B1D59">
            <w:pPr>
              <w:rPr>
                <w:rFonts w:hint="eastAsia"/>
              </w:rPr>
            </w:pPr>
            <w:r w:rsidRPr="007B1D59">
              <w:rPr>
                <w:rFonts w:hint="eastAsia"/>
              </w:rPr>
              <w:t>508</w:t>
            </w:r>
          </w:p>
        </w:tc>
        <w:tc>
          <w:tcPr>
            <w:tcW w:w="1388" w:type="dxa"/>
            <w:noWrap/>
            <w:hideMark/>
          </w:tcPr>
          <w:p w14:paraId="727763A8" w14:textId="77777777" w:rsidR="00DA10C4" w:rsidRPr="007B1D59" w:rsidRDefault="00DA10C4" w:rsidP="007B1D59">
            <w:pPr>
              <w:rPr>
                <w:rFonts w:hint="eastAsia"/>
              </w:rPr>
            </w:pPr>
            <w:r w:rsidRPr="007B1D59">
              <w:rPr>
                <w:rFonts w:hint="eastAsia"/>
              </w:rPr>
              <w:t>254</w:t>
            </w:r>
          </w:p>
        </w:tc>
        <w:tc>
          <w:tcPr>
            <w:tcW w:w="1388" w:type="dxa"/>
            <w:noWrap/>
            <w:hideMark/>
          </w:tcPr>
          <w:p w14:paraId="6937255B" w14:textId="77777777" w:rsidR="00DA10C4" w:rsidRPr="007B1D59" w:rsidRDefault="00DA10C4" w:rsidP="007B1D59">
            <w:pPr>
              <w:rPr>
                <w:rFonts w:hint="eastAsia"/>
              </w:rPr>
            </w:pPr>
            <w:r w:rsidRPr="007B1D59">
              <w:rPr>
                <w:rFonts w:hint="eastAsia"/>
              </w:rPr>
              <w:t>0</w:t>
            </w:r>
          </w:p>
        </w:tc>
        <w:tc>
          <w:tcPr>
            <w:tcW w:w="1388" w:type="dxa"/>
            <w:noWrap/>
            <w:hideMark/>
          </w:tcPr>
          <w:p w14:paraId="03A101AF" w14:textId="77777777" w:rsidR="00DA10C4" w:rsidRPr="007B1D59" w:rsidRDefault="00DA10C4" w:rsidP="007B1D59">
            <w:pPr>
              <w:rPr>
                <w:rFonts w:hint="eastAsia"/>
              </w:rPr>
            </w:pPr>
            <w:r w:rsidRPr="007B1D59">
              <w:rPr>
                <w:rFonts w:hint="eastAsia"/>
              </w:rPr>
              <w:t>0</w:t>
            </w:r>
          </w:p>
        </w:tc>
        <w:tc>
          <w:tcPr>
            <w:tcW w:w="1260" w:type="dxa"/>
            <w:noWrap/>
            <w:hideMark/>
          </w:tcPr>
          <w:p w14:paraId="52CA4015" w14:textId="77777777" w:rsidR="00DA10C4" w:rsidRPr="007B1D59" w:rsidRDefault="00DA10C4" w:rsidP="007B1D59">
            <w:pPr>
              <w:rPr>
                <w:rFonts w:hint="eastAsia"/>
              </w:rPr>
            </w:pPr>
            <w:r w:rsidRPr="007B1D59">
              <w:rPr>
                <w:rFonts w:hint="eastAsia"/>
              </w:rPr>
              <w:t>35623</w:t>
            </w:r>
          </w:p>
        </w:tc>
      </w:tr>
      <w:tr w:rsidR="00DA10C4" w:rsidRPr="007B1D59" w14:paraId="4D76855A" w14:textId="77777777" w:rsidTr="00DA10C4">
        <w:trPr>
          <w:trHeight w:val="300"/>
        </w:trPr>
        <w:tc>
          <w:tcPr>
            <w:tcW w:w="733" w:type="dxa"/>
            <w:noWrap/>
            <w:hideMark/>
          </w:tcPr>
          <w:p w14:paraId="6572469F" w14:textId="77777777" w:rsidR="00DA10C4" w:rsidRPr="007B1D59" w:rsidRDefault="00DA10C4" w:rsidP="007B1D59">
            <w:pPr>
              <w:rPr>
                <w:rFonts w:hint="eastAsia"/>
              </w:rPr>
            </w:pPr>
            <w:r w:rsidRPr="007B1D59">
              <w:rPr>
                <w:rFonts w:hint="eastAsia"/>
              </w:rPr>
              <w:t>3月</w:t>
            </w:r>
          </w:p>
        </w:tc>
        <w:tc>
          <w:tcPr>
            <w:tcW w:w="990" w:type="dxa"/>
            <w:noWrap/>
            <w:hideMark/>
          </w:tcPr>
          <w:p w14:paraId="6C0C2AE2" w14:textId="77777777" w:rsidR="00DA10C4" w:rsidRPr="007B1D59" w:rsidRDefault="00DA10C4">
            <w:pPr>
              <w:rPr>
                <w:rFonts w:hint="eastAsia"/>
              </w:rPr>
            </w:pPr>
            <w:r w:rsidRPr="007B1D59">
              <w:rPr>
                <w:rFonts w:hint="eastAsia"/>
              </w:rPr>
              <w:t>/</w:t>
            </w:r>
          </w:p>
        </w:tc>
        <w:tc>
          <w:tcPr>
            <w:tcW w:w="733" w:type="dxa"/>
            <w:noWrap/>
            <w:hideMark/>
          </w:tcPr>
          <w:p w14:paraId="29D61A3D" w14:textId="77777777" w:rsidR="00DA10C4" w:rsidRPr="007B1D59" w:rsidRDefault="00DA10C4">
            <w:pPr>
              <w:rPr>
                <w:rFonts w:hint="eastAsia"/>
              </w:rPr>
            </w:pPr>
            <w:r w:rsidRPr="007B1D59">
              <w:rPr>
                <w:rFonts w:hint="eastAsia"/>
              </w:rPr>
              <w:t>/</w:t>
            </w:r>
          </w:p>
        </w:tc>
        <w:tc>
          <w:tcPr>
            <w:tcW w:w="1144" w:type="dxa"/>
            <w:noWrap/>
            <w:hideMark/>
          </w:tcPr>
          <w:p w14:paraId="15B94CA3" w14:textId="77777777" w:rsidR="00DA10C4" w:rsidRPr="007B1D59" w:rsidRDefault="00DA10C4" w:rsidP="007B1D59">
            <w:pPr>
              <w:rPr>
                <w:rFonts w:hint="eastAsia"/>
              </w:rPr>
            </w:pPr>
            <w:r w:rsidRPr="007B1D59">
              <w:rPr>
                <w:rFonts w:hint="eastAsia"/>
              </w:rPr>
              <w:t>0</w:t>
            </w:r>
          </w:p>
        </w:tc>
        <w:tc>
          <w:tcPr>
            <w:tcW w:w="1388" w:type="dxa"/>
            <w:noWrap/>
            <w:hideMark/>
          </w:tcPr>
          <w:p w14:paraId="00BDBEB8" w14:textId="77777777" w:rsidR="00DA10C4" w:rsidRPr="007B1D59" w:rsidRDefault="00DA10C4" w:rsidP="007B1D59">
            <w:pPr>
              <w:rPr>
                <w:rFonts w:hint="eastAsia"/>
              </w:rPr>
            </w:pPr>
            <w:r w:rsidRPr="007B1D59">
              <w:rPr>
                <w:rFonts w:hint="eastAsia"/>
              </w:rPr>
              <w:t>0</w:t>
            </w:r>
          </w:p>
        </w:tc>
        <w:tc>
          <w:tcPr>
            <w:tcW w:w="1388" w:type="dxa"/>
            <w:noWrap/>
            <w:hideMark/>
          </w:tcPr>
          <w:p w14:paraId="0A4A407C" w14:textId="77777777" w:rsidR="00DA10C4" w:rsidRPr="007B1D59" w:rsidRDefault="00DA10C4" w:rsidP="007B1D59">
            <w:pPr>
              <w:rPr>
                <w:rFonts w:hint="eastAsia"/>
              </w:rPr>
            </w:pPr>
            <w:r w:rsidRPr="007B1D59">
              <w:rPr>
                <w:rFonts w:hint="eastAsia"/>
              </w:rPr>
              <w:t>1644</w:t>
            </w:r>
          </w:p>
        </w:tc>
        <w:tc>
          <w:tcPr>
            <w:tcW w:w="1388" w:type="dxa"/>
            <w:noWrap/>
            <w:hideMark/>
          </w:tcPr>
          <w:p w14:paraId="5D988BE5" w14:textId="77777777" w:rsidR="00DA10C4" w:rsidRPr="007B1D59" w:rsidRDefault="00DA10C4" w:rsidP="007B1D59">
            <w:pPr>
              <w:rPr>
                <w:rFonts w:hint="eastAsia"/>
              </w:rPr>
            </w:pPr>
            <w:r w:rsidRPr="007B1D59">
              <w:rPr>
                <w:rFonts w:hint="eastAsia"/>
              </w:rPr>
              <w:t>822</w:t>
            </w:r>
          </w:p>
        </w:tc>
        <w:tc>
          <w:tcPr>
            <w:tcW w:w="1260" w:type="dxa"/>
            <w:noWrap/>
            <w:hideMark/>
          </w:tcPr>
          <w:p w14:paraId="403BB409" w14:textId="77777777" w:rsidR="00DA10C4" w:rsidRPr="007B1D59" w:rsidRDefault="00DA10C4" w:rsidP="007B1D59">
            <w:pPr>
              <w:rPr>
                <w:rFonts w:hint="eastAsia"/>
              </w:rPr>
            </w:pPr>
            <w:r w:rsidRPr="007B1D59">
              <w:rPr>
                <w:rFonts w:hint="eastAsia"/>
              </w:rPr>
              <w:t>35623</w:t>
            </w:r>
          </w:p>
        </w:tc>
      </w:tr>
      <w:tr w:rsidR="00DA10C4" w:rsidRPr="007B1D59" w14:paraId="4779508C" w14:textId="77777777" w:rsidTr="00DA10C4">
        <w:trPr>
          <w:trHeight w:val="300"/>
        </w:trPr>
        <w:tc>
          <w:tcPr>
            <w:tcW w:w="733" w:type="dxa"/>
            <w:noWrap/>
            <w:hideMark/>
          </w:tcPr>
          <w:p w14:paraId="56E69D7E" w14:textId="77777777" w:rsidR="00DA10C4" w:rsidRPr="007B1D59" w:rsidRDefault="00DA10C4" w:rsidP="007B1D59">
            <w:pPr>
              <w:rPr>
                <w:rFonts w:hint="eastAsia"/>
              </w:rPr>
            </w:pPr>
            <w:r w:rsidRPr="007B1D59">
              <w:rPr>
                <w:rFonts w:hint="eastAsia"/>
              </w:rPr>
              <w:t>4月</w:t>
            </w:r>
          </w:p>
        </w:tc>
        <w:tc>
          <w:tcPr>
            <w:tcW w:w="990" w:type="dxa"/>
            <w:noWrap/>
            <w:hideMark/>
          </w:tcPr>
          <w:p w14:paraId="6834D5C5" w14:textId="77777777" w:rsidR="00DA10C4" w:rsidRPr="007B1D59" w:rsidRDefault="00DA10C4">
            <w:pPr>
              <w:rPr>
                <w:rFonts w:hint="eastAsia"/>
              </w:rPr>
            </w:pPr>
            <w:r w:rsidRPr="007B1D59">
              <w:rPr>
                <w:rFonts w:hint="eastAsia"/>
              </w:rPr>
              <w:t>/</w:t>
            </w:r>
          </w:p>
        </w:tc>
        <w:tc>
          <w:tcPr>
            <w:tcW w:w="733" w:type="dxa"/>
            <w:noWrap/>
            <w:hideMark/>
          </w:tcPr>
          <w:p w14:paraId="4DF9CF17" w14:textId="77777777" w:rsidR="00DA10C4" w:rsidRPr="007B1D59" w:rsidRDefault="00DA10C4">
            <w:pPr>
              <w:rPr>
                <w:rFonts w:hint="eastAsia"/>
              </w:rPr>
            </w:pPr>
            <w:r w:rsidRPr="007B1D59">
              <w:rPr>
                <w:rFonts w:hint="eastAsia"/>
              </w:rPr>
              <w:t>/</w:t>
            </w:r>
          </w:p>
        </w:tc>
        <w:tc>
          <w:tcPr>
            <w:tcW w:w="1144" w:type="dxa"/>
            <w:noWrap/>
            <w:hideMark/>
          </w:tcPr>
          <w:p w14:paraId="038A8E1C" w14:textId="77777777" w:rsidR="00DA10C4" w:rsidRPr="007B1D59" w:rsidRDefault="00DA10C4" w:rsidP="007B1D59">
            <w:pPr>
              <w:rPr>
                <w:rFonts w:hint="eastAsia"/>
              </w:rPr>
            </w:pPr>
            <w:r w:rsidRPr="007B1D59">
              <w:rPr>
                <w:rFonts w:hint="eastAsia"/>
              </w:rPr>
              <w:t>0</w:t>
            </w:r>
          </w:p>
        </w:tc>
        <w:tc>
          <w:tcPr>
            <w:tcW w:w="1388" w:type="dxa"/>
            <w:noWrap/>
            <w:hideMark/>
          </w:tcPr>
          <w:p w14:paraId="757A7919" w14:textId="77777777" w:rsidR="00DA10C4" w:rsidRPr="007B1D59" w:rsidRDefault="00DA10C4" w:rsidP="007B1D59">
            <w:pPr>
              <w:rPr>
                <w:rFonts w:hint="eastAsia"/>
              </w:rPr>
            </w:pPr>
            <w:r w:rsidRPr="007B1D59">
              <w:rPr>
                <w:rFonts w:hint="eastAsia"/>
              </w:rPr>
              <w:t>0</w:t>
            </w:r>
          </w:p>
        </w:tc>
        <w:tc>
          <w:tcPr>
            <w:tcW w:w="1388" w:type="dxa"/>
            <w:noWrap/>
            <w:hideMark/>
          </w:tcPr>
          <w:p w14:paraId="7684A55F" w14:textId="77777777" w:rsidR="00DA10C4" w:rsidRPr="007B1D59" w:rsidRDefault="00DA10C4" w:rsidP="007B1D59">
            <w:pPr>
              <w:rPr>
                <w:rFonts w:hint="eastAsia"/>
              </w:rPr>
            </w:pPr>
            <w:r w:rsidRPr="007B1D59">
              <w:rPr>
                <w:rFonts w:hint="eastAsia"/>
              </w:rPr>
              <w:t>822</w:t>
            </w:r>
          </w:p>
        </w:tc>
        <w:tc>
          <w:tcPr>
            <w:tcW w:w="1388" w:type="dxa"/>
            <w:noWrap/>
            <w:hideMark/>
          </w:tcPr>
          <w:p w14:paraId="59C91FED" w14:textId="77777777" w:rsidR="00DA10C4" w:rsidRPr="007B1D59" w:rsidRDefault="00DA10C4" w:rsidP="007B1D59">
            <w:pPr>
              <w:rPr>
                <w:rFonts w:hint="eastAsia"/>
              </w:rPr>
            </w:pPr>
            <w:r w:rsidRPr="007B1D59">
              <w:rPr>
                <w:rFonts w:hint="eastAsia"/>
              </w:rPr>
              <w:t>411</w:t>
            </w:r>
          </w:p>
        </w:tc>
        <w:tc>
          <w:tcPr>
            <w:tcW w:w="1260" w:type="dxa"/>
            <w:noWrap/>
            <w:hideMark/>
          </w:tcPr>
          <w:p w14:paraId="13DAAF07" w14:textId="77777777" w:rsidR="00DA10C4" w:rsidRPr="007B1D59" w:rsidRDefault="00DA10C4" w:rsidP="007B1D59">
            <w:pPr>
              <w:rPr>
                <w:rFonts w:hint="eastAsia"/>
              </w:rPr>
            </w:pPr>
            <w:r w:rsidRPr="007B1D59">
              <w:rPr>
                <w:rFonts w:hint="eastAsia"/>
              </w:rPr>
              <w:t>14249</w:t>
            </w:r>
          </w:p>
        </w:tc>
      </w:tr>
      <w:tr w:rsidR="00DA10C4" w:rsidRPr="007B1D59" w14:paraId="704B5A4C" w14:textId="77777777" w:rsidTr="00DA10C4">
        <w:trPr>
          <w:trHeight w:val="300"/>
        </w:trPr>
        <w:tc>
          <w:tcPr>
            <w:tcW w:w="733" w:type="dxa"/>
            <w:noWrap/>
            <w:hideMark/>
          </w:tcPr>
          <w:p w14:paraId="1413DCC2" w14:textId="77777777" w:rsidR="00DA10C4" w:rsidRPr="007B1D59" w:rsidRDefault="00DA10C4" w:rsidP="007B1D59">
            <w:pPr>
              <w:rPr>
                <w:rFonts w:hint="eastAsia"/>
              </w:rPr>
            </w:pPr>
            <w:r w:rsidRPr="007B1D59">
              <w:rPr>
                <w:rFonts w:hint="eastAsia"/>
              </w:rPr>
              <w:t>5月</w:t>
            </w:r>
          </w:p>
        </w:tc>
        <w:tc>
          <w:tcPr>
            <w:tcW w:w="990" w:type="dxa"/>
            <w:noWrap/>
            <w:hideMark/>
          </w:tcPr>
          <w:p w14:paraId="5908C668" w14:textId="77777777" w:rsidR="00DA10C4" w:rsidRPr="007B1D59" w:rsidRDefault="00DA10C4">
            <w:pPr>
              <w:rPr>
                <w:rFonts w:hint="eastAsia"/>
              </w:rPr>
            </w:pPr>
            <w:r w:rsidRPr="007B1D59">
              <w:rPr>
                <w:rFonts w:hint="eastAsia"/>
              </w:rPr>
              <w:t>/</w:t>
            </w:r>
          </w:p>
        </w:tc>
        <w:tc>
          <w:tcPr>
            <w:tcW w:w="733" w:type="dxa"/>
            <w:noWrap/>
            <w:hideMark/>
          </w:tcPr>
          <w:p w14:paraId="40B06C02" w14:textId="77777777" w:rsidR="00DA10C4" w:rsidRPr="007B1D59" w:rsidRDefault="00DA10C4">
            <w:pPr>
              <w:rPr>
                <w:rFonts w:hint="eastAsia"/>
              </w:rPr>
            </w:pPr>
            <w:r w:rsidRPr="007B1D59">
              <w:rPr>
                <w:rFonts w:hint="eastAsia"/>
              </w:rPr>
              <w:t>/</w:t>
            </w:r>
          </w:p>
        </w:tc>
        <w:tc>
          <w:tcPr>
            <w:tcW w:w="1144" w:type="dxa"/>
            <w:noWrap/>
            <w:hideMark/>
          </w:tcPr>
          <w:p w14:paraId="4B2C559A" w14:textId="77777777" w:rsidR="00DA10C4" w:rsidRPr="007B1D59" w:rsidRDefault="00DA10C4" w:rsidP="007B1D59">
            <w:pPr>
              <w:rPr>
                <w:rFonts w:hint="eastAsia"/>
              </w:rPr>
            </w:pPr>
            <w:r w:rsidRPr="007B1D59">
              <w:rPr>
                <w:rFonts w:hint="eastAsia"/>
              </w:rPr>
              <w:t>0</w:t>
            </w:r>
          </w:p>
        </w:tc>
        <w:tc>
          <w:tcPr>
            <w:tcW w:w="1388" w:type="dxa"/>
            <w:noWrap/>
            <w:hideMark/>
          </w:tcPr>
          <w:p w14:paraId="7EDCDCB8" w14:textId="77777777" w:rsidR="00DA10C4" w:rsidRPr="007B1D59" w:rsidRDefault="00DA10C4" w:rsidP="007B1D59">
            <w:pPr>
              <w:rPr>
                <w:rFonts w:hint="eastAsia"/>
              </w:rPr>
            </w:pPr>
            <w:r w:rsidRPr="007B1D59">
              <w:rPr>
                <w:rFonts w:hint="eastAsia"/>
              </w:rPr>
              <w:t>0</w:t>
            </w:r>
          </w:p>
        </w:tc>
        <w:tc>
          <w:tcPr>
            <w:tcW w:w="1388" w:type="dxa"/>
            <w:noWrap/>
            <w:hideMark/>
          </w:tcPr>
          <w:p w14:paraId="7A0C6EA2" w14:textId="77777777" w:rsidR="00DA10C4" w:rsidRPr="007B1D59" w:rsidRDefault="00DA10C4" w:rsidP="007B1D59">
            <w:pPr>
              <w:rPr>
                <w:rFonts w:hint="eastAsia"/>
              </w:rPr>
            </w:pPr>
            <w:r w:rsidRPr="007B1D59">
              <w:rPr>
                <w:rFonts w:hint="eastAsia"/>
              </w:rPr>
              <w:t>274</w:t>
            </w:r>
          </w:p>
        </w:tc>
        <w:tc>
          <w:tcPr>
            <w:tcW w:w="1388" w:type="dxa"/>
            <w:noWrap/>
            <w:hideMark/>
          </w:tcPr>
          <w:p w14:paraId="49FD3D5A" w14:textId="77777777" w:rsidR="00DA10C4" w:rsidRPr="007B1D59" w:rsidRDefault="00DA10C4" w:rsidP="007B1D59">
            <w:pPr>
              <w:rPr>
                <w:rFonts w:hint="eastAsia"/>
              </w:rPr>
            </w:pPr>
            <w:r w:rsidRPr="007B1D59">
              <w:rPr>
                <w:rFonts w:hint="eastAsia"/>
              </w:rPr>
              <w:t>137</w:t>
            </w:r>
          </w:p>
        </w:tc>
        <w:tc>
          <w:tcPr>
            <w:tcW w:w="1260" w:type="dxa"/>
            <w:noWrap/>
            <w:hideMark/>
          </w:tcPr>
          <w:p w14:paraId="13279352" w14:textId="77777777" w:rsidR="00DA10C4" w:rsidRPr="007B1D59" w:rsidRDefault="00DA10C4" w:rsidP="007B1D59">
            <w:pPr>
              <w:rPr>
                <w:rFonts w:hint="eastAsia"/>
              </w:rPr>
            </w:pPr>
            <w:r w:rsidRPr="007B1D59">
              <w:rPr>
                <w:rFonts w:hint="eastAsia"/>
              </w:rPr>
              <w:t>3562</w:t>
            </w:r>
          </w:p>
        </w:tc>
      </w:tr>
    </w:tbl>
    <w:p w14:paraId="15D40794" w14:textId="77777777" w:rsidR="007A520D" w:rsidRPr="007A520D" w:rsidRDefault="007A520D" w:rsidP="007A520D">
      <w:pPr>
        <w:rPr>
          <w:rFonts w:hint="eastAsia"/>
        </w:rPr>
      </w:pPr>
    </w:p>
    <w:p w14:paraId="023376E3" w14:textId="77777777" w:rsidR="00E97C39" w:rsidRPr="00763A49" w:rsidRDefault="00E97C39" w:rsidP="002262C4">
      <w:pPr>
        <w:pStyle w:val="1"/>
        <w:rPr>
          <w:color w:val="000000"/>
        </w:rPr>
      </w:pPr>
      <w:r w:rsidRPr="00763A49">
        <w:rPr>
          <w:rFonts w:hint="eastAsia"/>
          <w:color w:val="000000"/>
        </w:rPr>
        <w:t>3</w:t>
      </w:r>
      <w:r w:rsidRPr="00763A49">
        <w:rPr>
          <w:color w:val="000000"/>
        </w:rPr>
        <w:t xml:space="preserve">. </w:t>
      </w:r>
      <w:r w:rsidRPr="00763A49">
        <w:rPr>
          <w:rFonts w:hint="eastAsia"/>
          <w:color w:val="000000"/>
        </w:rPr>
        <w:t>业务导入期</w:t>
      </w:r>
    </w:p>
    <w:p w14:paraId="0B6485D6" w14:textId="77777777" w:rsidR="00E97C39" w:rsidRPr="00763A49" w:rsidRDefault="00E97C39" w:rsidP="009A31E7">
      <w:pPr>
        <w:pStyle w:val="2"/>
        <w:rPr>
          <w:rFonts w:ascii="等线" w:eastAsia="等线" w:hAnsi="等线" w:hint="eastAsia"/>
          <w:color w:val="000000"/>
        </w:rPr>
      </w:pPr>
      <w:r w:rsidRPr="00763A49">
        <w:rPr>
          <w:rFonts w:ascii="等线" w:eastAsia="等线" w:hAnsi="等线" w:hint="eastAsia"/>
          <w:color w:val="000000"/>
        </w:rPr>
        <w:t>3</w:t>
      </w:r>
      <w:r w:rsidRPr="00763A49">
        <w:rPr>
          <w:rFonts w:ascii="等线" w:eastAsia="等线" w:hAnsi="等线"/>
          <w:color w:val="000000"/>
        </w:rPr>
        <w:t xml:space="preserve">.1  </w:t>
      </w:r>
      <w:r w:rsidRPr="00763A49">
        <w:rPr>
          <w:rFonts w:ascii="等线" w:eastAsia="等线" w:hAnsi="等线" w:hint="eastAsia"/>
          <w:color w:val="000000"/>
        </w:rPr>
        <w:t>导入准备</w:t>
      </w:r>
    </w:p>
    <w:p w14:paraId="2A6F0C08" w14:textId="77777777" w:rsidR="00E97C39" w:rsidRPr="00763A49" w:rsidRDefault="00E97C39" w:rsidP="00E97C39">
      <w:pPr>
        <w:autoSpaceDE w:val="0"/>
        <w:autoSpaceDN w:val="0"/>
        <w:adjustRightInd w:val="0"/>
        <w:spacing w:after="61"/>
        <w:jc w:val="left"/>
        <w:rPr>
          <w:rFonts w:cs="等线"/>
          <w:color w:val="000000"/>
          <w:kern w:val="0"/>
          <w:szCs w:val="21"/>
        </w:rPr>
      </w:pPr>
      <w:r w:rsidRPr="00763A49">
        <w:rPr>
          <w:rFonts w:cs="等线" w:hint="eastAsia"/>
          <w:color w:val="000000"/>
          <w:kern w:val="0"/>
          <w:szCs w:val="21"/>
        </w:rPr>
        <w:t>3</w:t>
      </w:r>
      <w:r w:rsidRPr="00763A49">
        <w:rPr>
          <w:rFonts w:cs="等线"/>
          <w:color w:val="000000"/>
          <w:kern w:val="0"/>
          <w:szCs w:val="21"/>
        </w:rPr>
        <w:t>.1</w:t>
      </w:r>
      <w:r w:rsidRPr="00763A49">
        <w:rPr>
          <w:rFonts w:cs="等线" w:hint="eastAsia"/>
          <w:color w:val="000000"/>
          <w:kern w:val="0"/>
          <w:szCs w:val="21"/>
        </w:rPr>
        <w:t>.</w:t>
      </w:r>
      <w:r w:rsidRPr="00763A49">
        <w:rPr>
          <w:rFonts w:cs="等线"/>
          <w:color w:val="000000"/>
          <w:kern w:val="0"/>
          <w:szCs w:val="21"/>
        </w:rPr>
        <w:t>1</w:t>
      </w:r>
      <w:r w:rsidR="006B0B1B">
        <w:rPr>
          <w:rFonts w:cs="等线" w:hint="eastAsia"/>
          <w:color w:val="000000"/>
          <w:kern w:val="0"/>
          <w:szCs w:val="21"/>
        </w:rPr>
        <w:t>仓储运输供应商</w:t>
      </w:r>
      <w:r w:rsidRPr="00763A49">
        <w:rPr>
          <w:rFonts w:cs="等线" w:hint="eastAsia"/>
          <w:color w:val="000000"/>
          <w:kern w:val="0"/>
          <w:szCs w:val="21"/>
        </w:rPr>
        <w:t>必须按照约定的库内规划方案完成库内相关硬件、系统及人员的准备工作</w:t>
      </w:r>
    </w:p>
    <w:p w14:paraId="012D5C9A" w14:textId="77777777" w:rsidR="00E97C39" w:rsidRPr="00763A49" w:rsidRDefault="00E97C39" w:rsidP="00E97C39">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3.1.2 </w:t>
      </w:r>
      <w:r w:rsidRPr="00763A49">
        <w:rPr>
          <w:rFonts w:cs="等线" w:hint="eastAsia"/>
          <w:color w:val="000000"/>
          <w:kern w:val="0"/>
          <w:szCs w:val="21"/>
        </w:rPr>
        <w:t>所有现场整理需要在【</w:t>
      </w:r>
      <w:r w:rsidRPr="00284709">
        <w:rPr>
          <w:rFonts w:cs="等线"/>
          <w:color w:val="000000"/>
          <w:kern w:val="0"/>
          <w:szCs w:val="21"/>
          <w:highlight w:val="yellow"/>
        </w:rPr>
        <w:t>202</w:t>
      </w:r>
      <w:r w:rsidR="0064158F" w:rsidRPr="00284709">
        <w:rPr>
          <w:rFonts w:cs="等线"/>
          <w:color w:val="000000"/>
          <w:kern w:val="0"/>
          <w:szCs w:val="21"/>
          <w:highlight w:val="yellow"/>
        </w:rPr>
        <w:t>6</w:t>
      </w:r>
      <w:r w:rsidRPr="00284709">
        <w:rPr>
          <w:rFonts w:cs="等线" w:hint="eastAsia"/>
          <w:color w:val="000000"/>
          <w:kern w:val="0"/>
          <w:szCs w:val="21"/>
          <w:highlight w:val="yellow"/>
        </w:rPr>
        <w:t>年</w:t>
      </w:r>
      <w:r w:rsidR="00FF5A5B">
        <w:rPr>
          <w:rFonts w:cs="等线"/>
          <w:color w:val="000000"/>
          <w:kern w:val="0"/>
          <w:szCs w:val="21"/>
          <w:highlight w:val="yellow"/>
        </w:rPr>
        <w:t>10</w:t>
      </w:r>
      <w:r w:rsidRPr="00284709">
        <w:rPr>
          <w:rFonts w:cs="等线" w:hint="eastAsia"/>
          <w:color w:val="000000"/>
          <w:kern w:val="0"/>
          <w:szCs w:val="21"/>
          <w:highlight w:val="yellow"/>
        </w:rPr>
        <w:t>月</w:t>
      </w:r>
      <w:r w:rsidR="00FF5A5B">
        <w:rPr>
          <w:rFonts w:cs="等线"/>
          <w:color w:val="000000"/>
          <w:kern w:val="0"/>
          <w:szCs w:val="21"/>
          <w:highlight w:val="yellow"/>
        </w:rPr>
        <w:t>25</w:t>
      </w:r>
      <w:r w:rsidRPr="00284709">
        <w:rPr>
          <w:rFonts w:cs="等线" w:hint="eastAsia"/>
          <w:color w:val="000000"/>
          <w:kern w:val="0"/>
          <w:szCs w:val="21"/>
          <w:highlight w:val="yellow"/>
        </w:rPr>
        <w:t>日（</w:t>
      </w:r>
      <w:r w:rsidRPr="00763A49">
        <w:rPr>
          <w:rFonts w:cs="等线" w:hint="eastAsia"/>
          <w:color w:val="000000"/>
          <w:kern w:val="0"/>
          <w:szCs w:val="21"/>
        </w:rPr>
        <w:t>含）之前】完成，根据业务推进进度做相应调整；</w:t>
      </w:r>
    </w:p>
    <w:p w14:paraId="44463209" w14:textId="77777777" w:rsidR="00E97C39" w:rsidRPr="00763A49" w:rsidRDefault="00E97C39" w:rsidP="00E97C39">
      <w:pPr>
        <w:autoSpaceDE w:val="0"/>
        <w:autoSpaceDN w:val="0"/>
        <w:adjustRightInd w:val="0"/>
        <w:jc w:val="left"/>
        <w:rPr>
          <w:rFonts w:cs="等线"/>
          <w:color w:val="000000"/>
          <w:kern w:val="0"/>
          <w:szCs w:val="21"/>
        </w:rPr>
      </w:pPr>
      <w:r w:rsidRPr="00763A49">
        <w:rPr>
          <w:rFonts w:cs="等线"/>
          <w:color w:val="000000"/>
          <w:kern w:val="0"/>
          <w:szCs w:val="21"/>
        </w:rPr>
        <w:t xml:space="preserve">3.1.3 </w:t>
      </w:r>
      <w:r w:rsidRPr="00763A49">
        <w:rPr>
          <w:rFonts w:cs="等线" w:hint="eastAsia"/>
          <w:color w:val="000000"/>
          <w:kern w:val="0"/>
          <w:szCs w:val="21"/>
        </w:rPr>
        <w:t>同时</w:t>
      </w:r>
      <w:r w:rsidR="006B0B1B">
        <w:rPr>
          <w:rFonts w:cs="等线" w:hint="eastAsia"/>
          <w:color w:val="000000"/>
          <w:kern w:val="0"/>
          <w:szCs w:val="21"/>
        </w:rPr>
        <w:t>仓储运输供应商</w:t>
      </w:r>
      <w:r w:rsidRPr="00763A49">
        <w:rPr>
          <w:rFonts w:cs="等线" w:hint="eastAsia"/>
          <w:color w:val="000000"/>
          <w:kern w:val="0"/>
          <w:szCs w:val="21"/>
        </w:rPr>
        <w:t>需做好首批货物的入库前准备工作，保证相关货物入库数量及品质确认，如出现货损、货差需按流程反馈甲方处理。</w:t>
      </w:r>
    </w:p>
    <w:p w14:paraId="53FA5A4D" w14:textId="77777777" w:rsidR="00E505C6" w:rsidRPr="00763A49" w:rsidRDefault="00E97C39" w:rsidP="009A31E7">
      <w:pPr>
        <w:pStyle w:val="2"/>
        <w:rPr>
          <w:rFonts w:ascii="等线" w:eastAsia="等线" w:hAnsi="等线" w:hint="eastAsia"/>
          <w:color w:val="000000"/>
        </w:rPr>
      </w:pPr>
      <w:r w:rsidRPr="00763A49">
        <w:rPr>
          <w:rFonts w:ascii="等线" w:eastAsia="等线" w:hAnsi="等线"/>
          <w:color w:val="000000"/>
        </w:rPr>
        <w:t>3.2</w:t>
      </w:r>
      <w:r w:rsidR="00E505C6" w:rsidRPr="00763A49">
        <w:rPr>
          <w:rFonts w:ascii="等线" w:eastAsia="等线" w:hAnsi="等线"/>
          <w:color w:val="000000"/>
        </w:rPr>
        <w:t xml:space="preserve"> </w:t>
      </w:r>
      <w:r w:rsidR="007A520D">
        <w:rPr>
          <w:rFonts w:ascii="等线" w:eastAsia="等线" w:hAnsi="等线" w:hint="eastAsia"/>
          <w:color w:val="000000"/>
        </w:rPr>
        <w:t>初始数据收集</w:t>
      </w:r>
    </w:p>
    <w:p w14:paraId="46670D32" w14:textId="77777777" w:rsidR="00E505C6" w:rsidRPr="00763A49" w:rsidRDefault="00E505C6" w:rsidP="00E505C6">
      <w:pPr>
        <w:autoSpaceDE w:val="0"/>
        <w:autoSpaceDN w:val="0"/>
        <w:adjustRightInd w:val="0"/>
        <w:spacing w:after="62"/>
        <w:jc w:val="left"/>
        <w:rPr>
          <w:rFonts w:cs="等线"/>
          <w:color w:val="000000"/>
          <w:kern w:val="0"/>
          <w:szCs w:val="21"/>
        </w:rPr>
      </w:pPr>
      <w:r w:rsidRPr="00763A49">
        <w:rPr>
          <w:rFonts w:cs="等线"/>
          <w:color w:val="000000"/>
          <w:kern w:val="0"/>
          <w:szCs w:val="21"/>
        </w:rPr>
        <w:t>3.2.1 DJI</w:t>
      </w:r>
      <w:r w:rsidRPr="00763A49">
        <w:rPr>
          <w:rFonts w:cs="等线" w:hint="eastAsia"/>
          <w:color w:val="000000"/>
          <w:kern w:val="0"/>
          <w:szCs w:val="21"/>
        </w:rPr>
        <w:t>将和仓储</w:t>
      </w:r>
      <w:r w:rsidR="007A520D">
        <w:rPr>
          <w:rFonts w:cs="等线" w:hint="eastAsia"/>
          <w:color w:val="000000"/>
          <w:kern w:val="0"/>
          <w:szCs w:val="21"/>
        </w:rPr>
        <w:t>运输</w:t>
      </w:r>
      <w:r w:rsidRPr="00763A49">
        <w:rPr>
          <w:rFonts w:cs="等线" w:hint="eastAsia"/>
          <w:color w:val="000000"/>
          <w:kern w:val="0"/>
          <w:szCs w:val="21"/>
        </w:rPr>
        <w:t>供应商共同协商初始数据</w:t>
      </w:r>
      <w:r w:rsidR="007A520D">
        <w:rPr>
          <w:rFonts w:cs="等线" w:hint="eastAsia"/>
          <w:color w:val="000000"/>
          <w:kern w:val="0"/>
          <w:szCs w:val="21"/>
        </w:rPr>
        <w:t>（库存，物料信息等）</w:t>
      </w:r>
      <w:r w:rsidRPr="00763A49">
        <w:rPr>
          <w:rFonts w:cs="等线" w:hint="eastAsia"/>
          <w:color w:val="000000"/>
          <w:kern w:val="0"/>
          <w:szCs w:val="21"/>
        </w:rPr>
        <w:t>的准备和导入工作；</w:t>
      </w:r>
    </w:p>
    <w:p w14:paraId="7A720D1B" w14:textId="77777777" w:rsidR="00E505C6" w:rsidRPr="00763A49" w:rsidRDefault="00E505C6" w:rsidP="00E505C6">
      <w:pPr>
        <w:autoSpaceDE w:val="0"/>
        <w:autoSpaceDN w:val="0"/>
        <w:adjustRightInd w:val="0"/>
        <w:jc w:val="left"/>
        <w:rPr>
          <w:rFonts w:cs="等线"/>
          <w:color w:val="000000"/>
          <w:kern w:val="0"/>
          <w:szCs w:val="21"/>
        </w:rPr>
      </w:pPr>
      <w:r w:rsidRPr="00763A49">
        <w:rPr>
          <w:rFonts w:cs="等线"/>
          <w:color w:val="000000"/>
          <w:kern w:val="0"/>
          <w:szCs w:val="21"/>
        </w:rPr>
        <w:t xml:space="preserve">3.2.2 </w:t>
      </w:r>
      <w:r w:rsidRPr="00763A49">
        <w:rPr>
          <w:rFonts w:cs="等线" w:hint="eastAsia"/>
          <w:color w:val="000000"/>
          <w:kern w:val="0"/>
          <w:szCs w:val="21"/>
        </w:rPr>
        <w:t>在基础库存数据准备阶段及后续业务运作过程中，</w:t>
      </w:r>
      <w:r w:rsidR="006B0B1B">
        <w:rPr>
          <w:rFonts w:cs="等线" w:hint="eastAsia"/>
          <w:color w:val="000000"/>
          <w:kern w:val="0"/>
          <w:szCs w:val="21"/>
        </w:rPr>
        <w:t>仓储运输供应商</w:t>
      </w:r>
      <w:r w:rsidRPr="00763A49">
        <w:rPr>
          <w:rFonts w:cs="等线" w:hint="eastAsia"/>
          <w:color w:val="000000"/>
          <w:kern w:val="0"/>
          <w:szCs w:val="21"/>
        </w:rPr>
        <w:t>必须遵守保密协议的相关规定。</w:t>
      </w:r>
    </w:p>
    <w:p w14:paraId="046DABC4" w14:textId="77777777" w:rsidR="0029565A" w:rsidRPr="00763A49" w:rsidRDefault="0029565A" w:rsidP="00E97C39">
      <w:pPr>
        <w:spacing w:line="240" w:lineRule="atLeast"/>
        <w:rPr>
          <w:rFonts w:hint="eastAsia"/>
          <w:color w:val="000000"/>
          <w:szCs w:val="21"/>
        </w:rPr>
      </w:pPr>
    </w:p>
    <w:p w14:paraId="7E63217E" w14:textId="77777777" w:rsidR="0029565A" w:rsidRPr="00763A49" w:rsidRDefault="0029565A" w:rsidP="002262C4">
      <w:pPr>
        <w:pStyle w:val="1"/>
        <w:rPr>
          <w:color w:val="000000"/>
        </w:rPr>
      </w:pPr>
      <w:r w:rsidRPr="00763A49">
        <w:rPr>
          <w:color w:val="000000"/>
        </w:rPr>
        <w:t xml:space="preserve">4. </w:t>
      </w:r>
      <w:r w:rsidRPr="00763A49">
        <w:rPr>
          <w:rFonts w:hint="eastAsia"/>
          <w:color w:val="000000"/>
        </w:rPr>
        <w:t>服务说明</w:t>
      </w:r>
    </w:p>
    <w:p w14:paraId="3C08CDD1" w14:textId="77777777" w:rsidR="00244977" w:rsidRPr="00763A49" w:rsidRDefault="0029565A" w:rsidP="009A31E7">
      <w:pPr>
        <w:pStyle w:val="2"/>
        <w:rPr>
          <w:rFonts w:ascii="等线" w:eastAsia="等线" w:hAnsi="等线" w:hint="eastAsia"/>
          <w:color w:val="000000"/>
        </w:rPr>
      </w:pPr>
      <w:r w:rsidRPr="00763A49">
        <w:rPr>
          <w:rFonts w:ascii="等线" w:eastAsia="等线" w:hAnsi="等线" w:hint="eastAsia"/>
          <w:color w:val="000000"/>
        </w:rPr>
        <w:t>4</w:t>
      </w:r>
      <w:r w:rsidRPr="00763A49">
        <w:rPr>
          <w:rFonts w:ascii="等线" w:eastAsia="等线" w:hAnsi="等线"/>
          <w:color w:val="000000"/>
        </w:rPr>
        <w:t xml:space="preserve">.1  </w:t>
      </w:r>
      <w:r w:rsidR="006B0B1B">
        <w:rPr>
          <w:rFonts w:ascii="等线" w:eastAsia="等线" w:hAnsi="等线" w:hint="eastAsia"/>
          <w:color w:val="000000"/>
        </w:rPr>
        <w:t>仓储运输供应商</w:t>
      </w:r>
      <w:r w:rsidRPr="00763A49">
        <w:rPr>
          <w:rFonts w:ascii="等线" w:eastAsia="等线" w:hAnsi="等线" w:hint="eastAsia"/>
          <w:color w:val="000000"/>
        </w:rPr>
        <w:t>角色定义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8077"/>
      </w:tblGrid>
      <w:tr w:rsidR="00574A9A" w:rsidRPr="00763A49" w14:paraId="59E3FBD4" w14:textId="77777777" w:rsidTr="000627BF">
        <w:trPr>
          <w:trHeight w:val="420"/>
        </w:trPr>
        <w:tc>
          <w:tcPr>
            <w:tcW w:w="1885" w:type="dxa"/>
            <w:noWrap/>
            <w:hideMark/>
          </w:tcPr>
          <w:p w14:paraId="38CCAC42" w14:textId="77777777" w:rsidR="00244977" w:rsidRPr="00763A49" w:rsidRDefault="00244977" w:rsidP="000627BF">
            <w:pPr>
              <w:spacing w:line="240" w:lineRule="atLeast"/>
              <w:rPr>
                <w:b/>
                <w:bCs/>
                <w:color w:val="000000"/>
                <w:sz w:val="20"/>
                <w:szCs w:val="21"/>
              </w:rPr>
            </w:pPr>
            <w:r w:rsidRPr="00763A49">
              <w:rPr>
                <w:rFonts w:hint="eastAsia"/>
                <w:b/>
                <w:bCs/>
                <w:color w:val="000000"/>
                <w:sz w:val="20"/>
                <w:szCs w:val="21"/>
              </w:rPr>
              <w:t>角色名称</w:t>
            </w:r>
          </w:p>
        </w:tc>
        <w:tc>
          <w:tcPr>
            <w:tcW w:w="8077" w:type="dxa"/>
            <w:noWrap/>
            <w:hideMark/>
          </w:tcPr>
          <w:p w14:paraId="1EF937F2" w14:textId="77777777" w:rsidR="00244977" w:rsidRPr="00763A49" w:rsidRDefault="00244977" w:rsidP="000627BF">
            <w:pPr>
              <w:spacing w:line="240" w:lineRule="atLeast"/>
              <w:rPr>
                <w:rFonts w:hint="eastAsia"/>
                <w:b/>
                <w:bCs/>
                <w:color w:val="000000"/>
                <w:sz w:val="20"/>
                <w:szCs w:val="21"/>
              </w:rPr>
            </w:pPr>
            <w:r w:rsidRPr="00763A49">
              <w:rPr>
                <w:rFonts w:hint="eastAsia"/>
                <w:b/>
                <w:bCs/>
                <w:color w:val="000000"/>
                <w:sz w:val="20"/>
                <w:szCs w:val="21"/>
              </w:rPr>
              <w:t>描述及要求</w:t>
            </w:r>
          </w:p>
        </w:tc>
      </w:tr>
      <w:tr w:rsidR="00574A9A" w:rsidRPr="00763A49" w14:paraId="44FA911A" w14:textId="77777777" w:rsidTr="000627BF">
        <w:trPr>
          <w:trHeight w:val="420"/>
        </w:trPr>
        <w:tc>
          <w:tcPr>
            <w:tcW w:w="1885" w:type="dxa"/>
            <w:noWrap/>
            <w:hideMark/>
          </w:tcPr>
          <w:p w14:paraId="1A40E7B5"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仓储</w:t>
            </w:r>
            <w:r w:rsidR="007A520D">
              <w:rPr>
                <w:rFonts w:hint="eastAsia"/>
                <w:color w:val="000000"/>
                <w:sz w:val="20"/>
                <w:szCs w:val="21"/>
              </w:rPr>
              <w:t>运输</w:t>
            </w:r>
            <w:r w:rsidRPr="00763A49">
              <w:rPr>
                <w:rFonts w:hint="eastAsia"/>
                <w:color w:val="000000"/>
                <w:sz w:val="20"/>
                <w:szCs w:val="21"/>
              </w:rPr>
              <w:t>服务商</w:t>
            </w:r>
          </w:p>
        </w:tc>
        <w:tc>
          <w:tcPr>
            <w:tcW w:w="8077" w:type="dxa"/>
            <w:noWrap/>
            <w:hideMark/>
          </w:tcPr>
          <w:p w14:paraId="4705CF9D"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提供仓储服务</w:t>
            </w:r>
            <w:r w:rsidR="007A520D">
              <w:rPr>
                <w:rFonts w:hint="eastAsia"/>
                <w:color w:val="000000"/>
                <w:sz w:val="20"/>
                <w:szCs w:val="21"/>
              </w:rPr>
              <w:t>及运输的</w:t>
            </w:r>
            <w:r w:rsidRPr="00763A49">
              <w:rPr>
                <w:rFonts w:hint="eastAsia"/>
                <w:color w:val="000000"/>
                <w:sz w:val="20"/>
                <w:szCs w:val="21"/>
              </w:rPr>
              <w:t>供应商</w:t>
            </w:r>
          </w:p>
        </w:tc>
      </w:tr>
      <w:tr w:rsidR="00574A9A" w:rsidRPr="00763A49" w14:paraId="5A318779" w14:textId="77777777" w:rsidTr="000627BF">
        <w:trPr>
          <w:trHeight w:val="420"/>
        </w:trPr>
        <w:tc>
          <w:tcPr>
            <w:tcW w:w="1885" w:type="dxa"/>
            <w:noWrap/>
            <w:hideMark/>
          </w:tcPr>
          <w:p w14:paraId="5B9D6ED5"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现场经理</w:t>
            </w:r>
          </w:p>
        </w:tc>
        <w:tc>
          <w:tcPr>
            <w:tcW w:w="8077" w:type="dxa"/>
            <w:noWrap/>
            <w:hideMark/>
          </w:tcPr>
          <w:p w14:paraId="41B1B9CB"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负责现场人员分工，工作协调，异常解决及与DJI沟通汇报</w:t>
            </w:r>
          </w:p>
        </w:tc>
      </w:tr>
      <w:tr w:rsidR="00574A9A" w:rsidRPr="00763A49" w14:paraId="09D1B369" w14:textId="77777777" w:rsidTr="000627BF">
        <w:trPr>
          <w:trHeight w:val="420"/>
        </w:trPr>
        <w:tc>
          <w:tcPr>
            <w:tcW w:w="1885" w:type="dxa"/>
            <w:noWrap/>
            <w:hideMark/>
          </w:tcPr>
          <w:p w14:paraId="392707EC"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库区负责人（主管）</w:t>
            </w:r>
          </w:p>
        </w:tc>
        <w:tc>
          <w:tcPr>
            <w:tcW w:w="8077" w:type="dxa"/>
            <w:noWrap/>
            <w:hideMark/>
          </w:tcPr>
          <w:p w14:paraId="2967AFD8"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库内各业务负责人，对负责区域的订单调度、人员安排、货位摆放准确性，库存准确性，库区安全等负责</w:t>
            </w:r>
          </w:p>
        </w:tc>
      </w:tr>
      <w:tr w:rsidR="00574A9A" w:rsidRPr="00763A49" w14:paraId="1820FB77" w14:textId="77777777" w:rsidTr="000627BF">
        <w:trPr>
          <w:trHeight w:val="420"/>
        </w:trPr>
        <w:tc>
          <w:tcPr>
            <w:tcW w:w="1885" w:type="dxa"/>
            <w:noWrap/>
            <w:hideMark/>
          </w:tcPr>
          <w:p w14:paraId="4CDC70A0"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现场负责人（组长）</w:t>
            </w:r>
          </w:p>
        </w:tc>
        <w:tc>
          <w:tcPr>
            <w:tcW w:w="8077" w:type="dxa"/>
            <w:noWrap/>
            <w:hideMark/>
          </w:tcPr>
          <w:p w14:paraId="3FD98DC8"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负责各作业环节现场执行协调、监督，包括收、发、存的准确性，时效性，异常反馈和记录，</w:t>
            </w:r>
          </w:p>
        </w:tc>
      </w:tr>
      <w:tr w:rsidR="00574A9A" w:rsidRPr="00763A49" w14:paraId="4BAFA1B0" w14:textId="77777777" w:rsidTr="000627BF">
        <w:trPr>
          <w:trHeight w:val="420"/>
        </w:trPr>
        <w:tc>
          <w:tcPr>
            <w:tcW w:w="1885" w:type="dxa"/>
            <w:noWrap/>
            <w:hideMark/>
          </w:tcPr>
          <w:p w14:paraId="445BB47C"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仓储账务</w:t>
            </w:r>
          </w:p>
        </w:tc>
        <w:tc>
          <w:tcPr>
            <w:tcW w:w="8077" w:type="dxa"/>
            <w:noWrap/>
            <w:hideMark/>
          </w:tcPr>
          <w:p w14:paraId="0D27D1FD"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负责收发业务的账务处理，条码启动；接收需求部门的发货指令，在系统制作备料单并打印，收发单据存档，接收税务或法务的单据检验</w:t>
            </w:r>
          </w:p>
        </w:tc>
      </w:tr>
      <w:tr w:rsidR="00574A9A" w:rsidRPr="00763A49" w14:paraId="2A06B699" w14:textId="77777777" w:rsidTr="000627BF">
        <w:trPr>
          <w:trHeight w:val="420"/>
        </w:trPr>
        <w:tc>
          <w:tcPr>
            <w:tcW w:w="1885" w:type="dxa"/>
            <w:noWrap/>
            <w:hideMark/>
          </w:tcPr>
          <w:p w14:paraId="2BDAC16B"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收货员</w:t>
            </w:r>
          </w:p>
        </w:tc>
        <w:tc>
          <w:tcPr>
            <w:tcW w:w="8077" w:type="dxa"/>
            <w:noWrap/>
            <w:hideMark/>
          </w:tcPr>
          <w:p w14:paraId="023AEF9B"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负责正确收货程序的执行，总体负责入库相关事宜，包括数量清点，外箱状态，异常汇报，入库单核对签字</w:t>
            </w:r>
          </w:p>
        </w:tc>
      </w:tr>
      <w:tr w:rsidR="00574A9A" w:rsidRPr="00763A49" w14:paraId="037EE440" w14:textId="77777777" w:rsidTr="000627BF">
        <w:trPr>
          <w:trHeight w:val="420"/>
        </w:trPr>
        <w:tc>
          <w:tcPr>
            <w:tcW w:w="1885" w:type="dxa"/>
            <w:noWrap/>
            <w:hideMark/>
          </w:tcPr>
          <w:p w14:paraId="5E97C248"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拉货入库员</w:t>
            </w:r>
          </w:p>
        </w:tc>
        <w:tc>
          <w:tcPr>
            <w:tcW w:w="8077" w:type="dxa"/>
            <w:noWrap/>
            <w:hideMark/>
          </w:tcPr>
          <w:p w14:paraId="7F05258F"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负责将点收的货物拉至</w:t>
            </w:r>
            <w:r w:rsidR="00F33F98">
              <w:rPr>
                <w:rFonts w:hint="eastAsia"/>
                <w:color w:val="000000"/>
                <w:sz w:val="20"/>
                <w:szCs w:val="21"/>
              </w:rPr>
              <w:t>存储区</w:t>
            </w:r>
            <w:r w:rsidRPr="00763A49">
              <w:rPr>
                <w:rFonts w:hint="eastAsia"/>
                <w:color w:val="000000"/>
                <w:sz w:val="20"/>
                <w:szCs w:val="21"/>
              </w:rPr>
              <w:t>，拣好的货拉至放行区</w:t>
            </w:r>
          </w:p>
        </w:tc>
      </w:tr>
      <w:tr w:rsidR="00574A9A" w:rsidRPr="00763A49" w14:paraId="15AEC70B" w14:textId="77777777" w:rsidTr="000627BF">
        <w:trPr>
          <w:trHeight w:val="420"/>
        </w:trPr>
        <w:tc>
          <w:tcPr>
            <w:tcW w:w="1885" w:type="dxa"/>
            <w:noWrap/>
            <w:hideMark/>
          </w:tcPr>
          <w:p w14:paraId="3607241F"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拣货员</w:t>
            </w:r>
          </w:p>
        </w:tc>
        <w:tc>
          <w:tcPr>
            <w:tcW w:w="8077" w:type="dxa"/>
            <w:noWrap/>
            <w:hideMark/>
          </w:tcPr>
          <w:p w14:paraId="4B018DEE"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根据拣货单要求，从对应库位做产品拣货，确保拣货数量正确，货品合格，放置出货区域</w:t>
            </w:r>
          </w:p>
        </w:tc>
      </w:tr>
      <w:tr w:rsidR="00574A9A" w:rsidRPr="00763A49" w14:paraId="15B2D08B" w14:textId="77777777" w:rsidTr="000627BF">
        <w:trPr>
          <w:trHeight w:val="420"/>
        </w:trPr>
        <w:tc>
          <w:tcPr>
            <w:tcW w:w="1885" w:type="dxa"/>
            <w:noWrap/>
            <w:hideMark/>
          </w:tcPr>
          <w:p w14:paraId="6D16B3D4"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复核员</w:t>
            </w:r>
            <w:r w:rsidR="00C46092" w:rsidRPr="00763A49">
              <w:rPr>
                <w:rFonts w:hint="eastAsia"/>
                <w:color w:val="000000"/>
                <w:sz w:val="20"/>
                <w:szCs w:val="21"/>
              </w:rPr>
              <w:t xml:space="preserve"> </w:t>
            </w:r>
          </w:p>
        </w:tc>
        <w:tc>
          <w:tcPr>
            <w:tcW w:w="8077" w:type="dxa"/>
            <w:noWrap/>
            <w:hideMark/>
          </w:tcPr>
          <w:p w14:paraId="1AFDCD1F"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针对具体订单箱单要求，对分拣货物进行</w:t>
            </w:r>
            <w:r w:rsidR="000B7EBB" w:rsidRPr="00763A49">
              <w:rPr>
                <w:rFonts w:hint="eastAsia"/>
                <w:color w:val="000000"/>
                <w:sz w:val="20"/>
                <w:szCs w:val="21"/>
              </w:rPr>
              <w:t>1</w:t>
            </w:r>
            <w:r w:rsidR="000B7EBB" w:rsidRPr="00763A49">
              <w:rPr>
                <w:color w:val="000000"/>
                <w:sz w:val="20"/>
                <w:szCs w:val="21"/>
              </w:rPr>
              <w:t>00%</w:t>
            </w:r>
            <w:r w:rsidRPr="00763A49">
              <w:rPr>
                <w:rFonts w:hint="eastAsia"/>
                <w:color w:val="000000"/>
                <w:sz w:val="20"/>
                <w:szCs w:val="21"/>
              </w:rPr>
              <w:t>扫描复核，检查数量正确、包装复核， 异常汇报</w:t>
            </w:r>
          </w:p>
        </w:tc>
      </w:tr>
      <w:tr w:rsidR="002D00DF" w:rsidRPr="00763A49" w14:paraId="2DC71F19" w14:textId="77777777" w:rsidTr="000627BF">
        <w:trPr>
          <w:trHeight w:val="420"/>
        </w:trPr>
        <w:tc>
          <w:tcPr>
            <w:tcW w:w="1885" w:type="dxa"/>
            <w:noWrap/>
          </w:tcPr>
          <w:p w14:paraId="07F71368" w14:textId="77777777" w:rsidR="002D00DF" w:rsidRPr="00763A49" w:rsidRDefault="002D00DF" w:rsidP="000627BF">
            <w:pPr>
              <w:spacing w:line="240" w:lineRule="atLeast"/>
              <w:rPr>
                <w:rFonts w:hint="eastAsia"/>
                <w:color w:val="000000"/>
                <w:sz w:val="20"/>
                <w:szCs w:val="21"/>
              </w:rPr>
            </w:pPr>
            <w:r w:rsidRPr="00763A49">
              <w:rPr>
                <w:rFonts w:hint="eastAsia"/>
                <w:color w:val="000000"/>
                <w:sz w:val="20"/>
                <w:szCs w:val="21"/>
              </w:rPr>
              <w:t>放行管理岗</w:t>
            </w:r>
          </w:p>
        </w:tc>
        <w:tc>
          <w:tcPr>
            <w:tcW w:w="8077" w:type="dxa"/>
            <w:noWrap/>
          </w:tcPr>
          <w:p w14:paraId="2CB02505" w14:textId="77777777" w:rsidR="002D00DF" w:rsidRPr="00763A49" w:rsidRDefault="002D00DF" w:rsidP="000627BF">
            <w:pPr>
              <w:spacing w:line="240" w:lineRule="atLeast"/>
              <w:rPr>
                <w:color w:val="000000"/>
                <w:sz w:val="20"/>
                <w:szCs w:val="21"/>
              </w:rPr>
            </w:pPr>
            <w:r w:rsidRPr="00763A49">
              <w:rPr>
                <w:rFonts w:hint="eastAsia"/>
                <w:color w:val="000000"/>
                <w:sz w:val="20"/>
                <w:szCs w:val="21"/>
              </w:rPr>
              <w:t>负责建立放行单，复核放行单号与领料单位一致，管理放行物料的进度及放行区8</w:t>
            </w:r>
            <w:r w:rsidRPr="00763A49">
              <w:rPr>
                <w:color w:val="000000"/>
                <w:sz w:val="20"/>
                <w:szCs w:val="21"/>
              </w:rPr>
              <w:t>S</w:t>
            </w:r>
            <w:r w:rsidRPr="00763A49">
              <w:rPr>
                <w:rFonts w:hint="eastAsia"/>
                <w:color w:val="000000"/>
                <w:sz w:val="20"/>
                <w:szCs w:val="21"/>
              </w:rPr>
              <w:t>管理</w:t>
            </w:r>
          </w:p>
          <w:p w14:paraId="7C88F90B" w14:textId="77777777" w:rsidR="002D00DF" w:rsidRPr="00763A49" w:rsidRDefault="002D00DF" w:rsidP="000627BF">
            <w:pPr>
              <w:spacing w:line="240" w:lineRule="atLeast"/>
              <w:rPr>
                <w:rFonts w:hint="eastAsia"/>
                <w:color w:val="000000"/>
                <w:sz w:val="20"/>
                <w:szCs w:val="21"/>
              </w:rPr>
            </w:pPr>
            <w:r w:rsidRPr="00763A49">
              <w:rPr>
                <w:rFonts w:hint="eastAsia"/>
                <w:color w:val="000000"/>
                <w:sz w:val="20"/>
                <w:szCs w:val="21"/>
              </w:rPr>
              <w:t>负责对接交接异常。</w:t>
            </w:r>
          </w:p>
        </w:tc>
      </w:tr>
      <w:tr w:rsidR="007A520D" w:rsidRPr="00763A49" w14:paraId="31205008" w14:textId="77777777" w:rsidTr="000627BF">
        <w:trPr>
          <w:trHeight w:val="420"/>
        </w:trPr>
        <w:tc>
          <w:tcPr>
            <w:tcW w:w="1885" w:type="dxa"/>
            <w:noWrap/>
          </w:tcPr>
          <w:p w14:paraId="4B00BE8C" w14:textId="77777777" w:rsidR="007A520D" w:rsidRPr="00763A49" w:rsidRDefault="007A520D" w:rsidP="000627BF">
            <w:pPr>
              <w:spacing w:line="240" w:lineRule="atLeast"/>
              <w:rPr>
                <w:rFonts w:hint="eastAsia"/>
                <w:color w:val="000000"/>
                <w:sz w:val="20"/>
                <w:szCs w:val="21"/>
              </w:rPr>
            </w:pPr>
            <w:r>
              <w:rPr>
                <w:rFonts w:hint="eastAsia"/>
                <w:color w:val="000000"/>
                <w:sz w:val="20"/>
                <w:szCs w:val="21"/>
              </w:rPr>
              <w:t>运输司机</w:t>
            </w:r>
          </w:p>
        </w:tc>
        <w:tc>
          <w:tcPr>
            <w:tcW w:w="8077" w:type="dxa"/>
            <w:noWrap/>
          </w:tcPr>
          <w:p w14:paraId="769AF119" w14:textId="77777777" w:rsidR="007A520D" w:rsidRPr="00763A49" w:rsidRDefault="007A520D" w:rsidP="000627BF">
            <w:pPr>
              <w:spacing w:line="240" w:lineRule="atLeast"/>
              <w:rPr>
                <w:rFonts w:hint="eastAsia"/>
                <w:color w:val="000000"/>
                <w:sz w:val="20"/>
                <w:szCs w:val="21"/>
              </w:rPr>
            </w:pPr>
            <w:r>
              <w:rPr>
                <w:rFonts w:hint="eastAsia"/>
                <w:color w:val="000000"/>
                <w:sz w:val="20"/>
                <w:szCs w:val="21"/>
              </w:rPr>
              <w:t>负责物料运输，与委外厂的数量交接，外箱检查，并在交接单上签字确认</w:t>
            </w:r>
          </w:p>
        </w:tc>
      </w:tr>
      <w:tr w:rsidR="00574A9A" w:rsidRPr="00763A49" w14:paraId="66C0D50E" w14:textId="77777777" w:rsidTr="000627BF">
        <w:trPr>
          <w:trHeight w:val="420"/>
        </w:trPr>
        <w:tc>
          <w:tcPr>
            <w:tcW w:w="1885" w:type="dxa"/>
            <w:noWrap/>
            <w:hideMark/>
          </w:tcPr>
          <w:p w14:paraId="3FAB17CD"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叉车司机</w:t>
            </w:r>
          </w:p>
        </w:tc>
        <w:tc>
          <w:tcPr>
            <w:tcW w:w="8077" w:type="dxa"/>
            <w:noWrap/>
            <w:hideMark/>
          </w:tcPr>
          <w:p w14:paraId="21BCE599"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使用电动叉车进行货物装卸，货物上下架搬运，库内移动。需有电动叉车驾驶资质，如无高位货架则无需此角色。</w:t>
            </w:r>
          </w:p>
        </w:tc>
      </w:tr>
      <w:tr w:rsidR="00574A9A" w:rsidRPr="00763A49" w14:paraId="56569601" w14:textId="77777777" w:rsidTr="000627BF">
        <w:trPr>
          <w:trHeight w:val="420"/>
        </w:trPr>
        <w:tc>
          <w:tcPr>
            <w:tcW w:w="1885" w:type="dxa"/>
            <w:noWrap/>
            <w:hideMark/>
          </w:tcPr>
          <w:p w14:paraId="0EBA55F4"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 xml:space="preserve">清洁工 </w:t>
            </w:r>
          </w:p>
        </w:tc>
        <w:tc>
          <w:tcPr>
            <w:tcW w:w="8077" w:type="dxa"/>
            <w:noWrap/>
            <w:hideMark/>
          </w:tcPr>
          <w:p w14:paraId="1D801948"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负责库内的日常垃圾处理，废旧纸箱回收，保证库内清洁</w:t>
            </w:r>
          </w:p>
        </w:tc>
      </w:tr>
      <w:tr w:rsidR="00574A9A" w:rsidRPr="00763A49" w14:paraId="305CC1E4" w14:textId="77777777" w:rsidTr="000627BF">
        <w:trPr>
          <w:trHeight w:val="420"/>
        </w:trPr>
        <w:tc>
          <w:tcPr>
            <w:tcW w:w="1885" w:type="dxa"/>
            <w:noWrap/>
            <w:hideMark/>
          </w:tcPr>
          <w:p w14:paraId="52C57CB4"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 xml:space="preserve">安检岗（保安） </w:t>
            </w:r>
          </w:p>
        </w:tc>
        <w:tc>
          <w:tcPr>
            <w:tcW w:w="8077" w:type="dxa"/>
            <w:noWrap/>
            <w:hideMark/>
          </w:tcPr>
          <w:p w14:paraId="7D4DE525"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负责库内进出人员管理，以及出入</w:t>
            </w:r>
            <w:r w:rsidR="00C46092" w:rsidRPr="00763A49">
              <w:rPr>
                <w:rFonts w:hint="eastAsia"/>
                <w:color w:val="000000"/>
                <w:sz w:val="20"/>
                <w:szCs w:val="21"/>
              </w:rPr>
              <w:t>物品</w:t>
            </w:r>
            <w:r w:rsidRPr="00763A49">
              <w:rPr>
                <w:rFonts w:hint="eastAsia"/>
                <w:color w:val="000000"/>
                <w:sz w:val="20"/>
                <w:szCs w:val="21"/>
              </w:rPr>
              <w:t>安全检查，</w:t>
            </w:r>
            <w:r w:rsidR="00EA1121" w:rsidRPr="00763A49">
              <w:rPr>
                <w:rFonts w:hint="eastAsia"/>
                <w:color w:val="000000"/>
                <w:sz w:val="20"/>
                <w:szCs w:val="21"/>
              </w:rPr>
              <w:t>送货签到处理</w:t>
            </w:r>
            <w:r w:rsidR="006D6BC0" w:rsidRPr="00763A49">
              <w:rPr>
                <w:rFonts w:hint="eastAsia"/>
                <w:color w:val="000000"/>
                <w:sz w:val="20"/>
                <w:szCs w:val="21"/>
              </w:rPr>
              <w:t>；</w:t>
            </w:r>
          </w:p>
        </w:tc>
      </w:tr>
      <w:tr w:rsidR="0000460B" w:rsidRPr="00763A49" w14:paraId="1E57E871" w14:textId="77777777" w:rsidTr="000627BF">
        <w:trPr>
          <w:trHeight w:val="420"/>
        </w:trPr>
        <w:tc>
          <w:tcPr>
            <w:tcW w:w="1885" w:type="dxa"/>
            <w:noWrap/>
          </w:tcPr>
          <w:p w14:paraId="71870EA2" w14:textId="77777777" w:rsidR="0000460B" w:rsidRPr="00763A49" w:rsidRDefault="0000460B" w:rsidP="000627BF">
            <w:pPr>
              <w:spacing w:line="240" w:lineRule="atLeast"/>
              <w:rPr>
                <w:rFonts w:hint="eastAsia"/>
                <w:color w:val="000000"/>
                <w:sz w:val="20"/>
                <w:szCs w:val="21"/>
              </w:rPr>
            </w:pPr>
            <w:r w:rsidRPr="00763A49">
              <w:rPr>
                <w:rFonts w:hint="eastAsia"/>
                <w:color w:val="000000"/>
                <w:sz w:val="20"/>
                <w:szCs w:val="21"/>
              </w:rPr>
              <w:t>监控岗</w:t>
            </w:r>
            <w:r w:rsidR="00744B51" w:rsidRPr="00763A49">
              <w:rPr>
                <w:rFonts w:hint="eastAsia"/>
                <w:color w:val="000000"/>
                <w:sz w:val="20"/>
                <w:szCs w:val="21"/>
              </w:rPr>
              <w:t>（监控室）</w:t>
            </w:r>
          </w:p>
        </w:tc>
        <w:tc>
          <w:tcPr>
            <w:tcW w:w="8077" w:type="dxa"/>
            <w:noWrap/>
          </w:tcPr>
          <w:p w14:paraId="65494FA4" w14:textId="77777777" w:rsidR="0000460B" w:rsidRPr="00763A49" w:rsidRDefault="0000460B" w:rsidP="000627BF">
            <w:pPr>
              <w:spacing w:line="240" w:lineRule="atLeast"/>
              <w:rPr>
                <w:color w:val="000000"/>
                <w:sz w:val="20"/>
                <w:szCs w:val="21"/>
              </w:rPr>
            </w:pPr>
            <w:r w:rsidRPr="00763A49">
              <w:rPr>
                <w:rFonts w:hint="eastAsia"/>
                <w:color w:val="000000"/>
                <w:sz w:val="20"/>
                <w:szCs w:val="21"/>
              </w:rPr>
              <w:t>负责监控</w:t>
            </w:r>
            <w:r w:rsidR="006D6BC0" w:rsidRPr="00763A49">
              <w:rPr>
                <w:rFonts w:hint="eastAsia"/>
                <w:color w:val="000000"/>
                <w:sz w:val="20"/>
                <w:szCs w:val="21"/>
              </w:rPr>
              <w:t>系统现场管理，重点区域定屏，发现和反馈监控故障；</w:t>
            </w:r>
          </w:p>
          <w:p w14:paraId="48812AE8" w14:textId="77777777" w:rsidR="006D6BC0" w:rsidRPr="00763A49" w:rsidRDefault="006D6BC0" w:rsidP="000627BF">
            <w:pPr>
              <w:spacing w:line="240" w:lineRule="atLeast"/>
              <w:rPr>
                <w:rFonts w:hint="eastAsia"/>
                <w:color w:val="000000"/>
                <w:sz w:val="20"/>
                <w:szCs w:val="21"/>
              </w:rPr>
            </w:pPr>
            <w:r w:rsidRPr="00763A49">
              <w:rPr>
                <w:rFonts w:hint="eastAsia"/>
                <w:color w:val="000000"/>
                <w:sz w:val="20"/>
                <w:szCs w:val="21"/>
              </w:rPr>
              <w:t>负责监控平台日常使用管理，承接和处理监控查看，调取回放业务。</w:t>
            </w:r>
          </w:p>
        </w:tc>
      </w:tr>
      <w:tr w:rsidR="00574A9A" w:rsidRPr="00763A49" w14:paraId="30A09AB7" w14:textId="77777777" w:rsidTr="000627BF">
        <w:trPr>
          <w:trHeight w:val="420"/>
        </w:trPr>
        <w:tc>
          <w:tcPr>
            <w:tcW w:w="1885" w:type="dxa"/>
            <w:noWrap/>
            <w:hideMark/>
          </w:tcPr>
          <w:p w14:paraId="2D7CE894"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安全专员</w:t>
            </w:r>
          </w:p>
        </w:tc>
        <w:tc>
          <w:tcPr>
            <w:tcW w:w="8077" w:type="dxa"/>
            <w:noWrap/>
            <w:hideMark/>
          </w:tcPr>
          <w:p w14:paraId="2BF35214" w14:textId="77777777" w:rsidR="00244977" w:rsidRPr="00763A49" w:rsidRDefault="00244977" w:rsidP="000627BF">
            <w:pPr>
              <w:spacing w:line="240" w:lineRule="atLeast"/>
              <w:rPr>
                <w:rFonts w:hint="eastAsia"/>
                <w:color w:val="000000"/>
                <w:sz w:val="20"/>
                <w:szCs w:val="21"/>
              </w:rPr>
            </w:pPr>
            <w:r w:rsidRPr="00763A49">
              <w:rPr>
                <w:rFonts w:hint="eastAsia"/>
                <w:color w:val="000000"/>
                <w:sz w:val="20"/>
                <w:szCs w:val="21"/>
              </w:rPr>
              <w:t>库内消防设施，叉车工具等进行定期检查和维护保养，确保相关设备工作状态正常，库内无安全隐患</w:t>
            </w:r>
          </w:p>
        </w:tc>
      </w:tr>
      <w:tr w:rsidR="002C5DAA" w:rsidRPr="00763A49" w14:paraId="0A9B6C6C" w14:textId="77777777" w:rsidTr="000627BF">
        <w:trPr>
          <w:trHeight w:val="420"/>
        </w:trPr>
        <w:tc>
          <w:tcPr>
            <w:tcW w:w="1885" w:type="dxa"/>
            <w:noWrap/>
          </w:tcPr>
          <w:p w14:paraId="1C5C22F8" w14:textId="77777777" w:rsidR="002C5DAA" w:rsidRPr="00763A49" w:rsidRDefault="002C5DAA" w:rsidP="00943E8B">
            <w:pPr>
              <w:spacing w:line="240" w:lineRule="atLeast"/>
              <w:rPr>
                <w:rFonts w:hint="eastAsia"/>
                <w:color w:val="000000"/>
                <w:sz w:val="20"/>
                <w:szCs w:val="21"/>
              </w:rPr>
            </w:pPr>
            <w:r w:rsidRPr="00763A49">
              <w:rPr>
                <w:rFonts w:hint="eastAsia"/>
                <w:color w:val="000000"/>
                <w:sz w:val="20"/>
                <w:szCs w:val="21"/>
              </w:rPr>
              <w:t>运营稽查岗</w:t>
            </w:r>
          </w:p>
        </w:tc>
        <w:tc>
          <w:tcPr>
            <w:tcW w:w="8077" w:type="dxa"/>
            <w:noWrap/>
          </w:tcPr>
          <w:p w14:paraId="15B63852" w14:textId="77777777" w:rsidR="002C5DAA" w:rsidRPr="00763A49" w:rsidRDefault="002C5DAA" w:rsidP="00943E8B">
            <w:pPr>
              <w:spacing w:line="240" w:lineRule="atLeast"/>
              <w:rPr>
                <w:rFonts w:hint="eastAsia"/>
                <w:color w:val="000000"/>
                <w:sz w:val="20"/>
                <w:szCs w:val="21"/>
              </w:rPr>
            </w:pPr>
            <w:r w:rsidRPr="00763A49">
              <w:rPr>
                <w:rFonts w:hint="eastAsia"/>
                <w:color w:val="000000"/>
                <w:sz w:val="20"/>
                <w:szCs w:val="21"/>
              </w:rPr>
              <w:t>负责库内</w:t>
            </w:r>
            <w:r w:rsidR="00FA5140" w:rsidRPr="00763A49">
              <w:rPr>
                <w:rFonts w:hint="eastAsia"/>
                <w:color w:val="000000"/>
                <w:sz w:val="20"/>
                <w:szCs w:val="21"/>
              </w:rPr>
              <w:t>收</w:t>
            </w:r>
            <w:r w:rsidRPr="00763A49">
              <w:rPr>
                <w:rFonts w:hint="eastAsia"/>
                <w:color w:val="000000"/>
                <w:sz w:val="20"/>
                <w:szCs w:val="21"/>
              </w:rPr>
              <w:t>发</w:t>
            </w:r>
            <w:r w:rsidR="00FA5140" w:rsidRPr="00763A49">
              <w:rPr>
                <w:rFonts w:hint="eastAsia"/>
                <w:color w:val="000000"/>
                <w:sz w:val="20"/>
                <w:szCs w:val="21"/>
              </w:rPr>
              <w:t>存</w:t>
            </w:r>
            <w:r w:rsidRPr="00763A49">
              <w:rPr>
                <w:rFonts w:hint="eastAsia"/>
                <w:color w:val="000000"/>
                <w:sz w:val="20"/>
                <w:szCs w:val="21"/>
              </w:rPr>
              <w:t>稽查，</w:t>
            </w:r>
            <w:r w:rsidR="00FA5140" w:rsidRPr="00763A49">
              <w:rPr>
                <w:rFonts w:hint="eastAsia"/>
                <w:color w:val="000000"/>
                <w:sz w:val="20"/>
                <w:szCs w:val="21"/>
              </w:rPr>
              <w:t>每天</w:t>
            </w:r>
            <w:r w:rsidR="007A5E7F" w:rsidRPr="00763A49">
              <w:rPr>
                <w:rFonts w:hint="eastAsia"/>
                <w:color w:val="000000"/>
                <w:sz w:val="20"/>
                <w:szCs w:val="21"/>
              </w:rPr>
              <w:t>将稽查的异常</w:t>
            </w:r>
            <w:r w:rsidR="00FA5140" w:rsidRPr="00763A49">
              <w:rPr>
                <w:rFonts w:hint="eastAsia"/>
                <w:color w:val="000000"/>
                <w:sz w:val="20"/>
                <w:szCs w:val="21"/>
              </w:rPr>
              <w:t>记录并反馈。</w:t>
            </w:r>
          </w:p>
        </w:tc>
      </w:tr>
    </w:tbl>
    <w:p w14:paraId="079B1B6B" w14:textId="77777777" w:rsidR="00244977" w:rsidRPr="00763A49" w:rsidRDefault="00244977" w:rsidP="009A31E7">
      <w:pPr>
        <w:pStyle w:val="2"/>
        <w:rPr>
          <w:rFonts w:ascii="等线" w:eastAsia="等线" w:hAnsi="等线"/>
          <w:color w:val="000000"/>
        </w:rPr>
      </w:pPr>
      <w:r w:rsidRPr="00763A49">
        <w:rPr>
          <w:rFonts w:ascii="等线" w:eastAsia="等线" w:hAnsi="等线"/>
          <w:color w:val="000000"/>
        </w:rPr>
        <w:t xml:space="preserve">4.2 </w:t>
      </w:r>
      <w:r w:rsidR="006B0B1B">
        <w:rPr>
          <w:rFonts w:ascii="等线" w:eastAsia="等线" w:hAnsi="等线" w:hint="eastAsia"/>
          <w:color w:val="000000"/>
        </w:rPr>
        <w:t>仓储运输供应商</w:t>
      </w:r>
      <w:r w:rsidRPr="00763A49">
        <w:rPr>
          <w:rFonts w:ascii="等线" w:eastAsia="等线" w:hAnsi="等线" w:hint="eastAsia"/>
          <w:color w:val="000000"/>
        </w:rPr>
        <w:t>自购设备</w:t>
      </w:r>
      <w:r w:rsidR="003A38A2" w:rsidRPr="00763A49">
        <w:rPr>
          <w:rFonts w:ascii="等线" w:eastAsia="等线" w:hAnsi="等线" w:hint="eastAsia"/>
          <w:color w:val="000000"/>
        </w:rPr>
        <w:t>/耗材</w:t>
      </w:r>
      <w:r w:rsidR="00225FCA" w:rsidRPr="00763A49">
        <w:rPr>
          <w:rFonts w:ascii="等线" w:eastAsia="等线" w:hAnsi="等线" w:hint="eastAsia"/>
          <w:color w:val="000000"/>
        </w:rPr>
        <w:t xml:space="preserve"> </w:t>
      </w:r>
    </w:p>
    <w:p w14:paraId="6477837A" w14:textId="77777777" w:rsidR="00057B97" w:rsidRPr="00763A49" w:rsidRDefault="006B0B1B" w:rsidP="00E97C39">
      <w:pPr>
        <w:spacing w:line="240" w:lineRule="atLeast"/>
        <w:rPr>
          <w:color w:val="000000"/>
          <w:szCs w:val="21"/>
        </w:rPr>
      </w:pPr>
      <w:r>
        <w:rPr>
          <w:rFonts w:hint="eastAsia"/>
          <w:color w:val="000000"/>
          <w:szCs w:val="21"/>
        </w:rPr>
        <w:t>仓储运输供应商</w:t>
      </w:r>
      <w:r w:rsidR="00057B97" w:rsidRPr="00763A49">
        <w:rPr>
          <w:rFonts w:hint="eastAsia"/>
          <w:color w:val="000000"/>
          <w:szCs w:val="21"/>
        </w:rPr>
        <w:t>应提前自购相应设备以满足相应业务需求，相关设备可参考以下资料：</w:t>
      </w:r>
    </w:p>
    <w:p w14:paraId="57FBD495" w14:textId="77777777" w:rsidR="009602A0" w:rsidRPr="00763A49" w:rsidRDefault="005C46D1" w:rsidP="00E97C39">
      <w:pPr>
        <w:spacing w:line="240" w:lineRule="atLeast"/>
        <w:rPr>
          <w:color w:val="000000"/>
          <w:szCs w:val="21"/>
        </w:rPr>
      </w:pPr>
      <w:r w:rsidRPr="00763A49">
        <w:rPr>
          <w:color w:val="000000"/>
          <w:szCs w:val="21"/>
        </w:rPr>
        <w:t>4</w:t>
      </w:r>
      <w:r w:rsidR="0014493B" w:rsidRPr="00763A49">
        <w:rPr>
          <w:color w:val="000000"/>
          <w:szCs w:val="21"/>
        </w:rPr>
        <w:t xml:space="preserve">.2.2 </w:t>
      </w:r>
      <w:r w:rsidR="009602A0" w:rsidRPr="00763A49">
        <w:rPr>
          <w:rFonts w:hint="eastAsia"/>
          <w:color w:val="000000"/>
          <w:szCs w:val="21"/>
        </w:rPr>
        <w:t>仓库设备</w:t>
      </w:r>
    </w:p>
    <w:p w14:paraId="73173C3B" w14:textId="77777777" w:rsidR="005C46D1" w:rsidRPr="00763A49" w:rsidRDefault="00CC2554" w:rsidP="00E97C39">
      <w:pPr>
        <w:spacing w:line="240" w:lineRule="atLeast"/>
        <w:rPr>
          <w:color w:val="000000"/>
          <w:szCs w:val="21"/>
        </w:rPr>
      </w:pPr>
      <w:r w:rsidRPr="00763A49">
        <w:rPr>
          <w:rFonts w:hint="eastAsia"/>
          <w:color w:val="000000"/>
          <w:szCs w:val="21"/>
        </w:rPr>
        <w:t>4</w:t>
      </w:r>
      <w:r w:rsidRPr="00763A49">
        <w:rPr>
          <w:color w:val="000000"/>
          <w:szCs w:val="21"/>
        </w:rPr>
        <w:t>.2</w:t>
      </w:r>
      <w:r w:rsidR="0014493B" w:rsidRPr="00763A49">
        <w:rPr>
          <w:rFonts w:hint="eastAsia"/>
          <w:color w:val="000000"/>
          <w:szCs w:val="21"/>
        </w:rPr>
        <w:t>.</w:t>
      </w:r>
      <w:r w:rsidR="00F8528B">
        <w:rPr>
          <w:color w:val="000000"/>
          <w:szCs w:val="21"/>
        </w:rPr>
        <w:t>3</w:t>
      </w:r>
      <w:r w:rsidR="0014493B" w:rsidRPr="00763A49">
        <w:rPr>
          <w:color w:val="000000"/>
          <w:szCs w:val="21"/>
        </w:rPr>
        <w:t xml:space="preserve"> </w:t>
      </w:r>
      <w:r w:rsidRPr="00763A49">
        <w:rPr>
          <w:rFonts w:hint="eastAsia"/>
          <w:color w:val="000000"/>
          <w:szCs w:val="21"/>
        </w:rPr>
        <w:t>仓库耗材</w:t>
      </w:r>
      <w:r w:rsidR="005C46D1" w:rsidRPr="00763A49">
        <w:rPr>
          <w:rFonts w:hint="eastAsia"/>
          <w:color w:val="000000"/>
          <w:szCs w:val="21"/>
        </w:rPr>
        <w:t xml:space="preserve"> </w:t>
      </w:r>
    </w:p>
    <w:p w14:paraId="5D6E970C" w14:textId="77777777" w:rsidR="0005191A" w:rsidRPr="00763A49" w:rsidRDefault="005C46D1" w:rsidP="00E97C39">
      <w:pPr>
        <w:spacing w:line="240" w:lineRule="atLeast"/>
        <w:rPr>
          <w:rFonts w:hint="eastAsia"/>
          <w:color w:val="000000"/>
          <w:szCs w:val="21"/>
        </w:rPr>
      </w:pPr>
      <w:r w:rsidRPr="00763A49">
        <w:rPr>
          <w:rFonts w:hint="eastAsia"/>
          <w:color w:val="000000"/>
          <w:szCs w:val="21"/>
        </w:rPr>
        <w:t>（详见附件）</w:t>
      </w:r>
    </w:p>
    <w:p w14:paraId="76A58BAF" w14:textId="77777777" w:rsidR="0030008C" w:rsidRPr="00763A49" w:rsidRDefault="0030008C" w:rsidP="00BE66DB">
      <w:pPr>
        <w:pStyle w:val="2"/>
        <w:rPr>
          <w:rFonts w:ascii="等线" w:eastAsia="等线" w:hAnsi="等线"/>
          <w:color w:val="000000"/>
        </w:rPr>
      </w:pPr>
      <w:r w:rsidRPr="00763A49">
        <w:rPr>
          <w:rFonts w:ascii="等线" w:eastAsia="等线" w:hAnsi="等线"/>
          <w:color w:val="000000"/>
        </w:rPr>
        <w:t>4.3</w:t>
      </w:r>
      <w:r w:rsidRPr="00763A49">
        <w:rPr>
          <w:rFonts w:ascii="等线" w:eastAsia="等线" w:hAnsi="等线" w:hint="eastAsia"/>
          <w:color w:val="000000"/>
        </w:rPr>
        <w:t>系统对接</w:t>
      </w:r>
      <w:r w:rsidR="00EF0B85" w:rsidRPr="00763A49">
        <w:rPr>
          <w:rFonts w:ascii="等线" w:eastAsia="等线" w:hAnsi="等线" w:hint="eastAsia"/>
          <w:color w:val="000000"/>
        </w:rPr>
        <w:t xml:space="preserve"> </w:t>
      </w:r>
    </w:p>
    <w:p w14:paraId="47ECC118" w14:textId="77777777" w:rsidR="00BE66DB" w:rsidRPr="00763A49" w:rsidRDefault="00EF0B85" w:rsidP="00556128">
      <w:pPr>
        <w:spacing w:line="240" w:lineRule="atLeast"/>
        <w:rPr>
          <w:rFonts w:cs="等线" w:hint="eastAsia"/>
          <w:color w:val="000000"/>
          <w:kern w:val="0"/>
          <w:szCs w:val="21"/>
        </w:rPr>
      </w:pPr>
      <w:r w:rsidRPr="00763A49">
        <w:rPr>
          <w:rFonts w:cs="等线" w:hint="eastAsia"/>
          <w:color w:val="000000"/>
          <w:kern w:val="0"/>
          <w:szCs w:val="21"/>
        </w:rPr>
        <w:t>方案用D</w:t>
      </w:r>
      <w:r w:rsidRPr="00763A49">
        <w:rPr>
          <w:rFonts w:cs="等线"/>
          <w:color w:val="000000"/>
          <w:kern w:val="0"/>
          <w:szCs w:val="21"/>
        </w:rPr>
        <w:t>J</w:t>
      </w:r>
      <w:r w:rsidR="00BF3027" w:rsidRPr="00763A49">
        <w:rPr>
          <w:rFonts w:cs="等线"/>
          <w:color w:val="000000"/>
          <w:kern w:val="0"/>
          <w:szCs w:val="21"/>
        </w:rPr>
        <w:t>I</w:t>
      </w:r>
      <w:r w:rsidRPr="00763A49">
        <w:rPr>
          <w:rFonts w:cs="等线" w:hint="eastAsia"/>
          <w:color w:val="000000"/>
          <w:kern w:val="0"/>
          <w:szCs w:val="21"/>
        </w:rPr>
        <w:t>仓储系统，</w:t>
      </w:r>
      <w:r w:rsidR="0014493B" w:rsidRPr="00763A49">
        <w:rPr>
          <w:rFonts w:cs="等线" w:hint="eastAsia"/>
          <w:color w:val="000000"/>
          <w:kern w:val="0"/>
          <w:szCs w:val="21"/>
        </w:rPr>
        <w:t xml:space="preserve"> </w:t>
      </w:r>
    </w:p>
    <w:p w14:paraId="60B88DC2" w14:textId="77777777" w:rsidR="00A35718" w:rsidRPr="00763A49" w:rsidRDefault="00252B75" w:rsidP="009A31E7">
      <w:pPr>
        <w:pStyle w:val="2"/>
        <w:rPr>
          <w:rFonts w:ascii="等线" w:eastAsia="等线" w:hAnsi="等线" w:hint="eastAsia"/>
          <w:color w:val="000000"/>
        </w:rPr>
      </w:pPr>
      <w:r w:rsidRPr="00763A49">
        <w:rPr>
          <w:rFonts w:ascii="等线" w:eastAsia="等线" w:hAnsi="等线"/>
          <w:color w:val="000000"/>
        </w:rPr>
        <w:t>4</w:t>
      </w:r>
      <w:r w:rsidR="000846BD" w:rsidRPr="00763A49">
        <w:rPr>
          <w:rFonts w:ascii="等线" w:eastAsia="等线" w:hAnsi="等线"/>
          <w:color w:val="000000"/>
        </w:rPr>
        <w:t xml:space="preserve">.4 </w:t>
      </w:r>
      <w:r w:rsidR="000846BD" w:rsidRPr="00763A49">
        <w:rPr>
          <w:rFonts w:ascii="等线" w:eastAsia="等线" w:hAnsi="等线" w:hint="eastAsia"/>
          <w:color w:val="000000"/>
        </w:rPr>
        <w:t>入库管理</w:t>
      </w:r>
    </w:p>
    <w:p w14:paraId="232335BA" w14:textId="77777777" w:rsidR="000846BD" w:rsidRPr="00763A49" w:rsidRDefault="00252B75" w:rsidP="000846BD">
      <w:pPr>
        <w:pStyle w:val="Default"/>
        <w:spacing w:after="61"/>
        <w:rPr>
          <w:sz w:val="21"/>
          <w:szCs w:val="21"/>
        </w:rPr>
      </w:pPr>
      <w:r w:rsidRPr="00763A49">
        <w:rPr>
          <w:sz w:val="21"/>
          <w:szCs w:val="21"/>
        </w:rPr>
        <w:t>4</w:t>
      </w:r>
      <w:r w:rsidR="000846BD" w:rsidRPr="00763A49">
        <w:rPr>
          <w:sz w:val="21"/>
          <w:szCs w:val="21"/>
        </w:rPr>
        <w:t>.</w:t>
      </w:r>
      <w:r w:rsidR="00A35718" w:rsidRPr="00763A49">
        <w:rPr>
          <w:sz w:val="21"/>
          <w:szCs w:val="21"/>
        </w:rPr>
        <w:t>4</w:t>
      </w:r>
      <w:r w:rsidR="000846BD" w:rsidRPr="00763A49">
        <w:rPr>
          <w:sz w:val="21"/>
          <w:szCs w:val="21"/>
        </w:rPr>
        <w:t xml:space="preserve">.1 </w:t>
      </w:r>
      <w:r w:rsidR="000846BD" w:rsidRPr="00763A49">
        <w:rPr>
          <w:rFonts w:hint="eastAsia"/>
          <w:sz w:val="21"/>
          <w:szCs w:val="21"/>
        </w:rPr>
        <w:t>入库订单来源一般为：a</w:t>
      </w:r>
      <w:r w:rsidR="00362887" w:rsidRPr="00763A49">
        <w:rPr>
          <w:rFonts w:hint="eastAsia"/>
          <w:sz w:val="21"/>
          <w:szCs w:val="21"/>
        </w:rPr>
        <w:t>.</w:t>
      </w:r>
      <w:r w:rsidR="00FF5A5B">
        <w:rPr>
          <w:rFonts w:hint="eastAsia"/>
          <w:sz w:val="21"/>
          <w:szCs w:val="21"/>
        </w:rPr>
        <w:t>委外厂直送半成品</w:t>
      </w:r>
      <w:r w:rsidR="000846BD" w:rsidRPr="00763A49">
        <w:rPr>
          <w:rFonts w:hint="eastAsia"/>
          <w:sz w:val="21"/>
          <w:szCs w:val="21"/>
        </w:rPr>
        <w:t>；</w:t>
      </w:r>
    </w:p>
    <w:p w14:paraId="18D0E9C7" w14:textId="77777777" w:rsidR="000846BD" w:rsidRPr="00763A49" w:rsidRDefault="00252B75" w:rsidP="000846BD">
      <w:pPr>
        <w:pStyle w:val="Default"/>
        <w:spacing w:after="61"/>
        <w:rPr>
          <w:sz w:val="21"/>
          <w:szCs w:val="21"/>
        </w:rPr>
      </w:pPr>
      <w:r w:rsidRPr="00763A49">
        <w:rPr>
          <w:sz w:val="21"/>
          <w:szCs w:val="21"/>
        </w:rPr>
        <w:t>4</w:t>
      </w:r>
      <w:r w:rsidR="000846BD" w:rsidRPr="00763A49">
        <w:rPr>
          <w:sz w:val="21"/>
          <w:szCs w:val="21"/>
        </w:rPr>
        <w:t>.</w:t>
      </w:r>
      <w:r w:rsidR="00A35718" w:rsidRPr="00763A49">
        <w:rPr>
          <w:sz w:val="21"/>
          <w:szCs w:val="21"/>
        </w:rPr>
        <w:t>4</w:t>
      </w:r>
      <w:r w:rsidR="000846BD" w:rsidRPr="00763A49">
        <w:rPr>
          <w:sz w:val="21"/>
          <w:szCs w:val="21"/>
        </w:rPr>
        <w:t xml:space="preserve">.2 </w:t>
      </w:r>
      <w:r w:rsidR="000846BD" w:rsidRPr="00763A49">
        <w:rPr>
          <w:rFonts w:hint="eastAsia"/>
          <w:sz w:val="21"/>
          <w:szCs w:val="21"/>
        </w:rPr>
        <w:t>入库包装一般为：托盘；</w:t>
      </w:r>
    </w:p>
    <w:p w14:paraId="21A53C87" w14:textId="77777777" w:rsidR="000846BD" w:rsidRPr="00763A49" w:rsidRDefault="00252B75" w:rsidP="000846BD">
      <w:pPr>
        <w:pStyle w:val="Default"/>
        <w:spacing w:after="61"/>
        <w:rPr>
          <w:sz w:val="21"/>
          <w:szCs w:val="21"/>
        </w:rPr>
      </w:pPr>
      <w:r w:rsidRPr="00763A49">
        <w:rPr>
          <w:sz w:val="21"/>
          <w:szCs w:val="21"/>
        </w:rPr>
        <w:t>4</w:t>
      </w:r>
      <w:r w:rsidR="000846BD" w:rsidRPr="00763A49">
        <w:rPr>
          <w:sz w:val="21"/>
          <w:szCs w:val="21"/>
        </w:rPr>
        <w:t>.</w:t>
      </w:r>
      <w:r w:rsidR="00A35718" w:rsidRPr="00763A49">
        <w:rPr>
          <w:sz w:val="21"/>
          <w:szCs w:val="21"/>
        </w:rPr>
        <w:t>4</w:t>
      </w:r>
      <w:r w:rsidR="000846BD" w:rsidRPr="00763A49">
        <w:rPr>
          <w:sz w:val="21"/>
          <w:szCs w:val="21"/>
        </w:rPr>
        <w:t xml:space="preserve">.3 </w:t>
      </w:r>
      <w:r w:rsidR="000846BD" w:rsidRPr="00763A49">
        <w:rPr>
          <w:rFonts w:hint="eastAsia"/>
          <w:sz w:val="21"/>
          <w:szCs w:val="21"/>
        </w:rPr>
        <w:t>入库运输预警监测：提前管理收货、入库订单，准备下月、下周、次日入库计划对应的仓储</w:t>
      </w:r>
      <w:r w:rsidR="007A520D">
        <w:rPr>
          <w:rFonts w:hint="eastAsia"/>
          <w:sz w:val="21"/>
          <w:szCs w:val="21"/>
        </w:rPr>
        <w:t>运输</w:t>
      </w:r>
      <w:r w:rsidR="000846BD" w:rsidRPr="00763A49">
        <w:rPr>
          <w:rFonts w:hint="eastAsia"/>
          <w:sz w:val="21"/>
          <w:szCs w:val="21"/>
        </w:rPr>
        <w:t>资源（</w:t>
      </w:r>
      <w:r w:rsidR="007A520D">
        <w:rPr>
          <w:rFonts w:hint="eastAsia"/>
          <w:sz w:val="21"/>
          <w:szCs w:val="21"/>
        </w:rPr>
        <w:t>车辆，</w:t>
      </w:r>
      <w:r w:rsidR="000846BD" w:rsidRPr="00763A49">
        <w:rPr>
          <w:rFonts w:hint="eastAsia"/>
          <w:sz w:val="21"/>
          <w:szCs w:val="21"/>
        </w:rPr>
        <w:t>人力、设备，场地面积等），监控</w:t>
      </w:r>
      <w:r w:rsidR="007A520D">
        <w:rPr>
          <w:rFonts w:hint="eastAsia"/>
          <w:sz w:val="21"/>
          <w:szCs w:val="21"/>
        </w:rPr>
        <w:t>取货转运，</w:t>
      </w:r>
      <w:r w:rsidR="000846BD" w:rsidRPr="00763A49">
        <w:rPr>
          <w:rFonts w:hint="eastAsia"/>
          <w:sz w:val="21"/>
          <w:szCs w:val="21"/>
        </w:rPr>
        <w:t>收货、入库及时性，入库收货后按时完成系统入库；</w:t>
      </w:r>
    </w:p>
    <w:p w14:paraId="5B0FDA96" w14:textId="77777777" w:rsidR="00B35CD3" w:rsidRDefault="00CC203D" w:rsidP="000846BD">
      <w:pPr>
        <w:pStyle w:val="Default"/>
        <w:spacing w:after="61"/>
        <w:rPr>
          <w:sz w:val="21"/>
          <w:szCs w:val="21"/>
        </w:rPr>
      </w:pPr>
      <w:r>
        <w:rPr>
          <w:rFonts w:hint="eastAsia"/>
          <w:sz w:val="21"/>
          <w:szCs w:val="21"/>
        </w:rPr>
        <w:t>4</w:t>
      </w:r>
      <w:r>
        <w:rPr>
          <w:sz w:val="21"/>
          <w:szCs w:val="21"/>
        </w:rPr>
        <w:t xml:space="preserve">.4.4 </w:t>
      </w:r>
      <w:r w:rsidR="00E60A64">
        <w:rPr>
          <w:rFonts w:hint="eastAsia"/>
          <w:sz w:val="21"/>
          <w:szCs w:val="21"/>
        </w:rPr>
        <w:t>入库转运交接</w:t>
      </w:r>
    </w:p>
    <w:p w14:paraId="0A419AA4" w14:textId="77777777" w:rsidR="00E60A64" w:rsidRPr="00E60A64" w:rsidRDefault="00E60A64" w:rsidP="00E60A64">
      <w:pPr>
        <w:pStyle w:val="Default"/>
        <w:spacing w:after="61"/>
        <w:rPr>
          <w:sz w:val="21"/>
          <w:szCs w:val="21"/>
        </w:rPr>
      </w:pPr>
      <w:r w:rsidRPr="00E60A64">
        <w:rPr>
          <w:sz w:val="21"/>
          <w:szCs w:val="21"/>
        </w:rPr>
        <w:t>1）</w:t>
      </w:r>
      <w:r>
        <w:rPr>
          <w:rFonts w:hint="eastAsia"/>
          <w:sz w:val="21"/>
          <w:szCs w:val="21"/>
        </w:rPr>
        <w:t>仓储运输服务商</w:t>
      </w:r>
      <w:r w:rsidRPr="00E60A64">
        <w:rPr>
          <w:sz w:val="21"/>
          <w:szCs w:val="21"/>
        </w:rPr>
        <w:t>须接入 DJI 指定系统/群组，接收 DJI 或委外厂发出的提货需求信息（含：委外厂名称、卸货口/月台号、料号、品名、数量、箱数</w:t>
      </w:r>
      <w:r>
        <w:rPr>
          <w:rFonts w:hint="eastAsia"/>
          <w:sz w:val="21"/>
          <w:szCs w:val="21"/>
        </w:rPr>
        <w:t>，</w:t>
      </w:r>
      <w:r w:rsidRPr="00E60A64">
        <w:rPr>
          <w:sz w:val="21"/>
          <w:szCs w:val="21"/>
        </w:rPr>
        <w:t>要求提货时间窗、要求到仓时间）。</w:t>
      </w:r>
    </w:p>
    <w:p w14:paraId="11D63982" w14:textId="77777777" w:rsidR="00E60A64" w:rsidRPr="00E60A64" w:rsidRDefault="00E60A64" w:rsidP="00E60A64">
      <w:pPr>
        <w:pStyle w:val="Default"/>
        <w:spacing w:after="61"/>
        <w:rPr>
          <w:sz w:val="21"/>
          <w:szCs w:val="21"/>
        </w:rPr>
      </w:pPr>
      <w:r w:rsidRPr="00E60A64">
        <w:rPr>
          <w:sz w:val="21"/>
          <w:szCs w:val="21"/>
        </w:rPr>
        <w:t>2）</w:t>
      </w:r>
      <w:r>
        <w:rPr>
          <w:rFonts w:hint="eastAsia"/>
          <w:sz w:val="21"/>
          <w:szCs w:val="21"/>
        </w:rPr>
        <w:t>仓储运输服务商</w:t>
      </w:r>
      <w:r w:rsidRPr="00E60A64">
        <w:rPr>
          <w:sz w:val="21"/>
          <w:szCs w:val="21"/>
        </w:rPr>
        <w:t>在收到提货需求后【2】小时内回复确认，并输出排车计划（车牌、车型、司机、随车人员、预计到厂时间），异议或运力不足须在同一时限内升级至 DJI 物流对接人，不得静默延迟。</w:t>
      </w:r>
    </w:p>
    <w:p w14:paraId="6268DEFB" w14:textId="77777777" w:rsidR="00E60A64" w:rsidRPr="00E60A64" w:rsidRDefault="00E60A64" w:rsidP="00E60A64">
      <w:pPr>
        <w:pStyle w:val="Default"/>
        <w:spacing w:after="61"/>
        <w:rPr>
          <w:sz w:val="21"/>
          <w:szCs w:val="21"/>
        </w:rPr>
      </w:pPr>
      <w:r w:rsidRPr="00E60A64">
        <w:rPr>
          <w:sz w:val="21"/>
          <w:szCs w:val="21"/>
        </w:rPr>
        <w:t>3）服务商须按物料属性匹配车型与防护条件：防雨篷布/厢车、必要的托盘与绑扎器具；不得以“车不够”为由压批、拼载超期。</w:t>
      </w:r>
    </w:p>
    <w:p w14:paraId="6C3F2A35" w14:textId="77777777" w:rsidR="00E60A64" w:rsidRPr="00E60A64" w:rsidRDefault="00E60A64" w:rsidP="00E60A64">
      <w:pPr>
        <w:pStyle w:val="Default"/>
        <w:spacing w:after="61"/>
        <w:rPr>
          <w:sz w:val="21"/>
          <w:szCs w:val="21"/>
        </w:rPr>
      </w:pPr>
      <w:r w:rsidRPr="00E60A64">
        <w:rPr>
          <w:sz w:val="21"/>
          <w:szCs w:val="21"/>
        </w:rPr>
        <w:t>4）需预约进厂的委外厂，由</w:t>
      </w:r>
      <w:r w:rsidR="006C4768">
        <w:rPr>
          <w:rFonts w:hint="eastAsia"/>
          <w:sz w:val="21"/>
          <w:szCs w:val="21"/>
        </w:rPr>
        <w:t>仓储运输</w:t>
      </w:r>
      <w:r w:rsidRPr="00E60A64">
        <w:rPr>
          <w:sz w:val="21"/>
          <w:szCs w:val="21"/>
        </w:rPr>
        <w:t>服务商负责按委外厂门禁规则完成车辆及人员预约报备（人员证件、车辆信息、门禁时段），因未预约导致的等待与延误由服务商承担。</w:t>
      </w:r>
    </w:p>
    <w:p w14:paraId="4E432A17" w14:textId="77777777" w:rsidR="006C4768" w:rsidRDefault="00E60A64" w:rsidP="00E60A64">
      <w:pPr>
        <w:pStyle w:val="Default"/>
        <w:spacing w:after="61"/>
        <w:rPr>
          <w:sz w:val="21"/>
          <w:szCs w:val="21"/>
        </w:rPr>
      </w:pPr>
      <w:r w:rsidRPr="00E60A64">
        <w:rPr>
          <w:sz w:val="21"/>
          <w:szCs w:val="21"/>
        </w:rPr>
        <w:t>5）</w:t>
      </w:r>
      <w:r w:rsidR="006C4768">
        <w:rPr>
          <w:rFonts w:hint="eastAsia"/>
          <w:sz w:val="21"/>
          <w:szCs w:val="21"/>
        </w:rPr>
        <w:t>仓储运输</w:t>
      </w:r>
      <w:r w:rsidRPr="00E60A64">
        <w:rPr>
          <w:sz w:val="21"/>
          <w:szCs w:val="21"/>
        </w:rPr>
        <w:t>服务商须提前备齐作业资源：封条/铅封、影像记录设备（可拍照且能录像）。</w:t>
      </w:r>
    </w:p>
    <w:p w14:paraId="01B2917F" w14:textId="77777777" w:rsidR="00E60A64" w:rsidRPr="00E60A64" w:rsidRDefault="006C4768" w:rsidP="00E60A64">
      <w:pPr>
        <w:pStyle w:val="Default"/>
        <w:spacing w:after="61"/>
        <w:rPr>
          <w:sz w:val="21"/>
          <w:szCs w:val="21"/>
        </w:rPr>
      </w:pPr>
      <w:r>
        <w:rPr>
          <w:sz w:val="21"/>
          <w:szCs w:val="21"/>
        </w:rPr>
        <w:t>6</w:t>
      </w:r>
      <w:r>
        <w:rPr>
          <w:rFonts w:hint="eastAsia"/>
          <w:sz w:val="21"/>
          <w:szCs w:val="21"/>
        </w:rPr>
        <w:t>）</w:t>
      </w:r>
      <w:r w:rsidR="00E60A64" w:rsidRPr="00E60A64">
        <w:rPr>
          <w:sz w:val="21"/>
          <w:szCs w:val="21"/>
        </w:rPr>
        <w:t xml:space="preserve"> 到厂与提货现场交接1）准时到厂：服务商车辆须在约定时间窗内（建议：不早于窗口前【30】分钟、不晚于窗口后【15】分钟）到达委外厂指定卸货口。预计延误须在原定时间前【60】分钟主动通知 DJI 与委外厂并说明补救方案。</w:t>
      </w:r>
    </w:p>
    <w:p w14:paraId="3A846025" w14:textId="77777777" w:rsidR="00E60A64" w:rsidRPr="00E60A64" w:rsidRDefault="00E60A64" w:rsidP="00E60A64">
      <w:pPr>
        <w:pStyle w:val="Default"/>
        <w:spacing w:after="61"/>
        <w:rPr>
          <w:sz w:val="21"/>
          <w:szCs w:val="21"/>
        </w:rPr>
      </w:pPr>
      <w:r w:rsidRPr="00E60A64">
        <w:rPr>
          <w:sz w:val="21"/>
          <w:szCs w:val="21"/>
        </w:rPr>
        <w:t>2）单据核对：装车前先核对委外厂送货单/交接清单与提货需求信息（料号、批次、数量、箱数、订单/工单号）是否一致；单据缺失、料号不符、数量不符、无 DJI 提货指令的货物一律不得装车，须立即上报 DJI 计划/PMC 处理。</w:t>
      </w:r>
    </w:p>
    <w:p w14:paraId="03694F54" w14:textId="77777777" w:rsidR="00E60A64" w:rsidRPr="00E60A64" w:rsidRDefault="00E60A64" w:rsidP="00E60A64">
      <w:pPr>
        <w:pStyle w:val="Default"/>
        <w:spacing w:after="61"/>
        <w:rPr>
          <w:sz w:val="21"/>
          <w:szCs w:val="21"/>
        </w:rPr>
      </w:pPr>
      <w:r w:rsidRPr="00E60A64">
        <w:rPr>
          <w:sz w:val="21"/>
          <w:szCs w:val="21"/>
        </w:rPr>
        <w:t>3）包装与封条确认：逐箱确认外包装完好、标签清晰可读、封条/胶带完整无二次开启痕迹、托盘堆码符合规范、无受潮受压变形。</w:t>
      </w:r>
    </w:p>
    <w:p w14:paraId="7A14F280" w14:textId="77777777" w:rsidR="00E60A64" w:rsidRPr="00E60A64" w:rsidRDefault="00E60A64" w:rsidP="00E60A64">
      <w:pPr>
        <w:pStyle w:val="Default"/>
        <w:spacing w:after="61"/>
        <w:rPr>
          <w:rFonts w:hint="eastAsia"/>
          <w:sz w:val="21"/>
          <w:szCs w:val="21"/>
        </w:rPr>
      </w:pPr>
      <w:r w:rsidRPr="00E60A64">
        <w:rPr>
          <w:sz w:val="21"/>
          <w:szCs w:val="21"/>
        </w:rPr>
        <w:t>4）实物点收：按 DJI 要求的颗粒度，</w:t>
      </w:r>
      <w:r w:rsidR="006C4768">
        <w:rPr>
          <w:rFonts w:hint="eastAsia"/>
          <w:sz w:val="21"/>
          <w:szCs w:val="21"/>
        </w:rPr>
        <w:t>逐箱</w:t>
      </w:r>
      <w:r w:rsidRPr="00E60A64">
        <w:rPr>
          <w:sz w:val="21"/>
          <w:szCs w:val="21"/>
        </w:rPr>
        <w:t>进行点收；确保实物</w:t>
      </w:r>
      <w:r w:rsidR="006C4768">
        <w:rPr>
          <w:rFonts w:hint="eastAsia"/>
          <w:sz w:val="21"/>
          <w:szCs w:val="21"/>
        </w:rPr>
        <w:t>与单据一致</w:t>
      </w:r>
    </w:p>
    <w:p w14:paraId="10A8000E" w14:textId="77777777" w:rsidR="00E60A64" w:rsidRPr="00E60A64" w:rsidRDefault="00E60A64" w:rsidP="00E60A64">
      <w:pPr>
        <w:pStyle w:val="Default"/>
        <w:spacing w:after="61"/>
        <w:rPr>
          <w:sz w:val="21"/>
          <w:szCs w:val="21"/>
        </w:rPr>
      </w:pPr>
      <w:r w:rsidRPr="00E60A64">
        <w:rPr>
          <w:sz w:val="21"/>
          <w:szCs w:val="21"/>
        </w:rPr>
        <w:t>5）交接签字：</w:t>
      </w:r>
      <w:r w:rsidR="006C4768">
        <w:rPr>
          <w:rFonts w:hint="eastAsia"/>
          <w:sz w:val="21"/>
          <w:szCs w:val="21"/>
        </w:rPr>
        <w:t>实物与单据一致</w:t>
      </w:r>
      <w:r w:rsidRPr="00E60A64">
        <w:rPr>
          <w:sz w:val="21"/>
          <w:szCs w:val="21"/>
        </w:rPr>
        <w:t>后，服务商在送货单/交接清单上签字或盖章，注明实收数量、箱数、提货时间、车牌、签收人姓名，双方各留一份。</w:t>
      </w:r>
    </w:p>
    <w:p w14:paraId="1816CDC3" w14:textId="77777777" w:rsidR="00E60A64" w:rsidRPr="00E60A64" w:rsidRDefault="00E60A64" w:rsidP="00E60A64">
      <w:pPr>
        <w:pStyle w:val="Default"/>
        <w:spacing w:after="61"/>
        <w:rPr>
          <w:sz w:val="21"/>
          <w:szCs w:val="21"/>
        </w:rPr>
      </w:pPr>
      <w:r w:rsidRPr="00E60A64">
        <w:rPr>
          <w:sz w:val="21"/>
          <w:szCs w:val="21"/>
        </w:rPr>
        <w:t>6）全程可追溯：交接与装车过程应在委外厂监控覆盖区域内进行；出现异常时，服务商须留存影像资料（优先录像，辅以照片），覆盖货物整体、异常部位特写、标签/封条、单据、车厢状态，用于人身与物料安全保障及责任定位。</w:t>
      </w:r>
    </w:p>
    <w:p w14:paraId="3DE07FEA" w14:textId="77777777" w:rsidR="006C4768" w:rsidRDefault="00E60A64" w:rsidP="00E60A64">
      <w:pPr>
        <w:pStyle w:val="Default"/>
        <w:spacing w:after="61"/>
        <w:rPr>
          <w:sz w:val="21"/>
          <w:szCs w:val="21"/>
        </w:rPr>
      </w:pPr>
      <w:r w:rsidRPr="00E60A64">
        <w:rPr>
          <w:sz w:val="21"/>
          <w:szCs w:val="21"/>
        </w:rPr>
        <w:t>7）装车前异常必须闭环：凡在装车前发现错、漏、欠、多、破损、封条异常、包装不符、混批混料等情况，服务商</w:t>
      </w:r>
      <w:r w:rsidR="006C4768">
        <w:rPr>
          <w:rFonts w:hint="eastAsia"/>
          <w:sz w:val="21"/>
          <w:szCs w:val="21"/>
        </w:rPr>
        <w:t>须拒绝交接，并将异常反馈给D</w:t>
      </w:r>
      <w:r w:rsidR="006C4768">
        <w:rPr>
          <w:sz w:val="21"/>
          <w:szCs w:val="21"/>
        </w:rPr>
        <w:t>JI</w:t>
      </w:r>
      <w:r w:rsidRPr="00E60A64">
        <w:rPr>
          <w:sz w:val="21"/>
          <w:szCs w:val="21"/>
        </w:rPr>
        <w:t>；未获判定结论前不得装车，也不得由服务商自行签认合格。判定结论分为：正常装运 / 部分装运（异常件留厂）/ 全部拒提 / 特殊放行（须书面或系统留痕）。异常件由委外厂就地隔离，服务商在单据备注栏注明异常数量、异常类型、通知人、判定结论。</w:t>
      </w:r>
    </w:p>
    <w:p w14:paraId="6898182F" w14:textId="77777777" w:rsidR="00E60A64" w:rsidRPr="00E60A64" w:rsidRDefault="006C4768" w:rsidP="00E60A64">
      <w:pPr>
        <w:pStyle w:val="Default"/>
        <w:spacing w:after="61"/>
        <w:rPr>
          <w:sz w:val="21"/>
          <w:szCs w:val="21"/>
        </w:rPr>
      </w:pPr>
      <w:r>
        <w:rPr>
          <w:sz w:val="21"/>
          <w:szCs w:val="21"/>
        </w:rPr>
        <w:t>8)</w:t>
      </w:r>
      <w:r w:rsidR="00E60A64" w:rsidRPr="00E60A64">
        <w:rPr>
          <w:sz w:val="21"/>
          <w:szCs w:val="21"/>
        </w:rPr>
        <w:t xml:space="preserve"> 装车、加固与封车1）除另有约定，装车作业由</w:t>
      </w:r>
      <w:r>
        <w:rPr>
          <w:rFonts w:hint="eastAsia"/>
          <w:sz w:val="21"/>
          <w:szCs w:val="21"/>
        </w:rPr>
        <w:t>运输服务方</w:t>
      </w:r>
      <w:r w:rsidR="00E60A64" w:rsidRPr="00E60A64">
        <w:rPr>
          <w:sz w:val="21"/>
          <w:szCs w:val="21"/>
        </w:rPr>
        <w:t>负责实施；</w:t>
      </w:r>
      <w:r>
        <w:rPr>
          <w:rFonts w:hint="eastAsia"/>
          <w:sz w:val="21"/>
          <w:szCs w:val="21"/>
        </w:rPr>
        <w:t>若</w:t>
      </w:r>
      <w:r w:rsidR="00E60A64" w:rsidRPr="00E60A64">
        <w:rPr>
          <w:sz w:val="21"/>
          <w:szCs w:val="21"/>
        </w:rPr>
        <w:t>委外厂提供叉车/人力协助装车，服务商须全程监装并</w:t>
      </w:r>
      <w:r w:rsidR="00E60A64" w:rsidRPr="00E60A64">
        <w:rPr>
          <w:rFonts w:hint="eastAsia"/>
          <w:sz w:val="21"/>
          <w:szCs w:val="21"/>
        </w:rPr>
        <w:t>对装载质量结果负责。</w:t>
      </w:r>
    </w:p>
    <w:p w14:paraId="2DE4BDA9" w14:textId="77777777" w:rsidR="00E60A64" w:rsidRPr="00E60A64" w:rsidRDefault="00E60A64" w:rsidP="00E60A64">
      <w:pPr>
        <w:pStyle w:val="Default"/>
        <w:spacing w:after="61"/>
        <w:rPr>
          <w:sz w:val="21"/>
          <w:szCs w:val="21"/>
        </w:rPr>
      </w:pPr>
      <w:r w:rsidRPr="00E60A64">
        <w:rPr>
          <w:sz w:val="21"/>
          <w:szCs w:val="21"/>
        </w:rPr>
        <w:t>2）装载须遵守：重不压轻、大不压小、按堆码层数上限执行、托盘不超高不悬空、箱体标识朝外可视。</w:t>
      </w:r>
    </w:p>
    <w:p w14:paraId="3B4CB62A" w14:textId="77777777" w:rsidR="00E60A64" w:rsidRPr="00E60A64" w:rsidRDefault="00E60A64" w:rsidP="00E60A64">
      <w:pPr>
        <w:pStyle w:val="Default"/>
        <w:spacing w:after="61"/>
        <w:rPr>
          <w:sz w:val="21"/>
          <w:szCs w:val="21"/>
        </w:rPr>
      </w:pPr>
      <w:r w:rsidRPr="00E60A64">
        <w:rPr>
          <w:sz w:val="21"/>
          <w:szCs w:val="21"/>
        </w:rPr>
        <w:t>3）混装禁令：</w:t>
      </w:r>
      <w:r w:rsidR="006C4768">
        <w:rPr>
          <w:rFonts w:hint="eastAsia"/>
          <w:sz w:val="21"/>
          <w:szCs w:val="21"/>
        </w:rPr>
        <w:t>不允许与其他客户物料混装</w:t>
      </w:r>
      <w:r w:rsidRPr="00E60A64">
        <w:rPr>
          <w:sz w:val="21"/>
          <w:szCs w:val="21"/>
        </w:rPr>
        <w:t>。</w:t>
      </w:r>
    </w:p>
    <w:p w14:paraId="08F544D3" w14:textId="77777777" w:rsidR="006C4768" w:rsidRDefault="00E60A64" w:rsidP="00E60A64">
      <w:pPr>
        <w:pStyle w:val="Default"/>
        <w:spacing w:after="61"/>
        <w:rPr>
          <w:sz w:val="21"/>
          <w:szCs w:val="21"/>
        </w:rPr>
      </w:pPr>
      <w:r w:rsidRPr="00E60A64">
        <w:rPr>
          <w:sz w:val="21"/>
          <w:szCs w:val="21"/>
        </w:rPr>
        <w:t>5）装车完成后关门加封条/铅签，记录封条号于交接单及运输单据，并拍照留存（车牌+封条号同框）。</w:t>
      </w:r>
    </w:p>
    <w:p w14:paraId="445E04C8" w14:textId="77777777" w:rsidR="006C4768" w:rsidRDefault="00E60A64" w:rsidP="00E60A64">
      <w:pPr>
        <w:pStyle w:val="Default"/>
        <w:spacing w:after="61"/>
        <w:rPr>
          <w:sz w:val="21"/>
          <w:szCs w:val="21"/>
        </w:rPr>
      </w:pPr>
      <w:r w:rsidRPr="00E60A64">
        <w:rPr>
          <w:sz w:val="21"/>
          <w:szCs w:val="21"/>
        </w:rPr>
        <w:t>4.4.5 在途运输管理</w:t>
      </w:r>
    </w:p>
    <w:p w14:paraId="65EA33FC" w14:textId="77777777" w:rsidR="00E60A64" w:rsidRPr="00E60A64" w:rsidRDefault="00E60A64" w:rsidP="00E60A64">
      <w:pPr>
        <w:pStyle w:val="Default"/>
        <w:spacing w:after="61"/>
        <w:rPr>
          <w:sz w:val="21"/>
          <w:szCs w:val="21"/>
        </w:rPr>
      </w:pPr>
      <w:r w:rsidRPr="00E60A64">
        <w:rPr>
          <w:sz w:val="21"/>
          <w:szCs w:val="21"/>
        </w:rPr>
        <w:t>1）服务商须按约定路线与时效直达半成品仓，严禁中途卸货、换车、并单、私自转运至第三方场地或过夜停放（如需换车或中转，须事前书面申请并经 DJI 同意，且在换装点重新点数、拍照、重新封条）。</w:t>
      </w:r>
    </w:p>
    <w:p w14:paraId="64D947C0" w14:textId="77777777" w:rsidR="00E60A64" w:rsidRPr="00E60A64" w:rsidRDefault="00E60A64" w:rsidP="00E60A64">
      <w:pPr>
        <w:pStyle w:val="Default"/>
        <w:spacing w:after="61"/>
        <w:rPr>
          <w:sz w:val="21"/>
          <w:szCs w:val="21"/>
        </w:rPr>
      </w:pPr>
      <w:r w:rsidRPr="00E60A64">
        <w:rPr>
          <w:sz w:val="21"/>
          <w:szCs w:val="21"/>
        </w:rPr>
        <w:t>2）在途须具备可追踪能力（GPS/TMS 轨迹或司机节点回报），DJI 有权随时查询车辆位置与预计到仓时间。</w:t>
      </w:r>
    </w:p>
    <w:p w14:paraId="7EA27E97" w14:textId="77777777" w:rsidR="00E60A64" w:rsidRPr="00E60A64" w:rsidRDefault="00E60A64" w:rsidP="00E60A64">
      <w:pPr>
        <w:pStyle w:val="Default"/>
        <w:spacing w:after="61"/>
        <w:rPr>
          <w:sz w:val="21"/>
          <w:szCs w:val="21"/>
        </w:rPr>
      </w:pPr>
      <w:r w:rsidRPr="00E60A64">
        <w:rPr>
          <w:sz w:val="21"/>
          <w:szCs w:val="21"/>
        </w:rPr>
        <w:t>3）在途异常（事故、抛锚、拥堵、货损、被盗、雨淋、封条破损）须在发现后【30】分钟内上报 DJI 与半成品仓，并同步现场影像、初步影响评估与补救方案（换车、转运、二次防护）。</w:t>
      </w:r>
    </w:p>
    <w:p w14:paraId="3ADF71FF" w14:textId="77777777" w:rsidR="00E60A64" w:rsidRPr="00E60A64" w:rsidRDefault="00E60A64" w:rsidP="00E60A64">
      <w:pPr>
        <w:pStyle w:val="Default"/>
        <w:spacing w:after="61"/>
        <w:rPr>
          <w:sz w:val="21"/>
          <w:szCs w:val="21"/>
        </w:rPr>
      </w:pPr>
      <w:r w:rsidRPr="00E60A64">
        <w:rPr>
          <w:sz w:val="21"/>
          <w:szCs w:val="21"/>
        </w:rPr>
        <w:t>4）雨雪天气须落实防雨防潮措施；因未采取防护造成的受潮、锈蚀、外包装破损由服务商承担。</w:t>
      </w:r>
    </w:p>
    <w:p w14:paraId="29252951" w14:textId="77777777" w:rsidR="00EA1C7F" w:rsidRDefault="00E60A64" w:rsidP="00E60A64">
      <w:pPr>
        <w:pStyle w:val="Default"/>
        <w:spacing w:after="61"/>
        <w:rPr>
          <w:sz w:val="21"/>
          <w:szCs w:val="21"/>
        </w:rPr>
      </w:pPr>
      <w:r w:rsidRPr="00E60A64">
        <w:rPr>
          <w:sz w:val="21"/>
          <w:szCs w:val="21"/>
        </w:rPr>
        <w:t>5）在途货物的丢失、损毁由服务商按 DJI 认定价值或合同约定标准赔偿，并负责补运协调，不得因赔偿争议影响后续供货。</w:t>
      </w:r>
    </w:p>
    <w:p w14:paraId="11AECE90" w14:textId="77777777" w:rsidR="00E60A64" w:rsidRPr="00E60A64" w:rsidRDefault="00E60A64" w:rsidP="00E60A64">
      <w:pPr>
        <w:pStyle w:val="Default"/>
        <w:spacing w:after="61"/>
        <w:rPr>
          <w:sz w:val="21"/>
          <w:szCs w:val="21"/>
        </w:rPr>
      </w:pPr>
      <w:r w:rsidRPr="00E60A64">
        <w:rPr>
          <w:sz w:val="21"/>
          <w:szCs w:val="21"/>
        </w:rPr>
        <w:t>4.4.6 到仓卸车、收货与入库1）准时到仓：服务商须在约定到仓时间窗内到达半成品仓，</w:t>
      </w:r>
      <w:r w:rsidR="00EA1C7F" w:rsidRPr="00E60A64">
        <w:rPr>
          <w:sz w:val="21"/>
          <w:szCs w:val="21"/>
        </w:rPr>
        <w:t xml:space="preserve"> </w:t>
      </w:r>
    </w:p>
    <w:p w14:paraId="7A371E62" w14:textId="77777777" w:rsidR="00E60A64" w:rsidRPr="00E60A64" w:rsidRDefault="00E60A64" w:rsidP="00E60A64">
      <w:pPr>
        <w:pStyle w:val="Default"/>
        <w:spacing w:after="61"/>
        <w:rPr>
          <w:sz w:val="21"/>
          <w:szCs w:val="21"/>
        </w:rPr>
      </w:pPr>
      <w:r w:rsidRPr="00E60A64">
        <w:rPr>
          <w:sz w:val="21"/>
          <w:szCs w:val="21"/>
        </w:rPr>
        <w:t>2）卸车前复核：核对封条号与运输单据是否一致、车厢是否有渗漏受潮、货物是否位移倒塌；封条不符或破损须先拍照留证并上报。</w:t>
      </w:r>
    </w:p>
    <w:p w14:paraId="2F959F05" w14:textId="77777777" w:rsidR="00E60A64" w:rsidRPr="00E60A64" w:rsidRDefault="00E60A64" w:rsidP="00E60A64">
      <w:pPr>
        <w:pStyle w:val="Default"/>
        <w:spacing w:after="61"/>
        <w:rPr>
          <w:sz w:val="21"/>
          <w:szCs w:val="21"/>
        </w:rPr>
      </w:pPr>
      <w:r w:rsidRPr="00E60A64">
        <w:rPr>
          <w:sz w:val="21"/>
          <w:szCs w:val="21"/>
        </w:rPr>
        <w:t>3）卸车须使用合规装卸设备与作业方式，禁止抛掷、拖拽、单人超限搬运。</w:t>
      </w:r>
    </w:p>
    <w:p w14:paraId="1A0261C1" w14:textId="77777777" w:rsidR="00E60A64" w:rsidRPr="00E60A64" w:rsidRDefault="00E60A64" w:rsidP="00E60A64">
      <w:pPr>
        <w:pStyle w:val="Default"/>
        <w:spacing w:after="61"/>
        <w:rPr>
          <w:sz w:val="21"/>
          <w:szCs w:val="21"/>
        </w:rPr>
      </w:pPr>
      <w:r w:rsidRPr="00E60A64">
        <w:rPr>
          <w:sz w:val="21"/>
          <w:szCs w:val="21"/>
        </w:rPr>
        <w:t>4）入库点收：按收货主体逐项扫描 SN/EAN/箱码进行点收，PDA 数据与随货单据、系统预约收货信息（ASN）三方核对一致后，在入库单上签字或盖章，并在【2】小时内完成系统收货过账，形成可追溯入库记录（含料号、批次、数量、供应商、车次、收货人、时间）。</w:t>
      </w:r>
    </w:p>
    <w:p w14:paraId="686CE1E8" w14:textId="77777777" w:rsidR="00E60A64" w:rsidRPr="00E60A64" w:rsidRDefault="00E60A64" w:rsidP="00E60A64">
      <w:pPr>
        <w:pStyle w:val="Default"/>
        <w:spacing w:after="61"/>
        <w:rPr>
          <w:sz w:val="21"/>
          <w:szCs w:val="21"/>
        </w:rPr>
      </w:pPr>
      <w:r w:rsidRPr="00E60A64">
        <w:rPr>
          <w:sz w:val="21"/>
          <w:szCs w:val="21"/>
        </w:rPr>
        <w:t>5）存储与标识：服务商按物料属性上架至指定库区/货位并明确标识，存储环境（温湿度、防静电、避光、离地离墙、堆高）须满足物料存储条件；</w:t>
      </w:r>
      <w:r w:rsidR="00EA1C7F" w:rsidRPr="00E60A64">
        <w:rPr>
          <w:sz w:val="21"/>
          <w:szCs w:val="21"/>
        </w:rPr>
        <w:t xml:space="preserve"> </w:t>
      </w:r>
      <w:r w:rsidRPr="00E60A64">
        <w:rPr>
          <w:sz w:val="21"/>
          <w:szCs w:val="21"/>
        </w:rPr>
        <w:t>6）上架完成后须在【</w:t>
      </w:r>
      <w:r w:rsidR="00EA1C7F">
        <w:rPr>
          <w:sz w:val="21"/>
          <w:szCs w:val="21"/>
        </w:rPr>
        <w:t>4</w:t>
      </w:r>
      <w:r w:rsidRPr="00E60A64">
        <w:rPr>
          <w:sz w:val="21"/>
          <w:szCs w:val="21"/>
        </w:rPr>
        <w:t>】小时内完成账实核对与库位记录更新，做到系统账、实物、库位三一致。</w:t>
      </w:r>
    </w:p>
    <w:p w14:paraId="34237559" w14:textId="77777777" w:rsidR="00EA1C7F" w:rsidRDefault="00E60A64" w:rsidP="00E60A64">
      <w:pPr>
        <w:pStyle w:val="Default"/>
        <w:spacing w:after="61"/>
        <w:rPr>
          <w:sz w:val="21"/>
          <w:szCs w:val="21"/>
        </w:rPr>
      </w:pPr>
      <w:r w:rsidRPr="00E60A64">
        <w:rPr>
          <w:sz w:val="21"/>
          <w:szCs w:val="21"/>
        </w:rPr>
        <w:t>7）单据</w:t>
      </w:r>
      <w:r w:rsidR="00EA1C7F">
        <w:rPr>
          <w:rFonts w:hint="eastAsia"/>
          <w:sz w:val="21"/>
          <w:szCs w:val="21"/>
        </w:rPr>
        <w:t>保存</w:t>
      </w:r>
      <w:r w:rsidRPr="00E60A64">
        <w:rPr>
          <w:sz w:val="21"/>
          <w:szCs w:val="21"/>
        </w:rPr>
        <w:t>：签收后的交接单、入库单、异常记录</w:t>
      </w:r>
      <w:r w:rsidR="00EA1C7F">
        <w:rPr>
          <w:rFonts w:hint="eastAsia"/>
          <w:sz w:val="21"/>
          <w:szCs w:val="21"/>
        </w:rPr>
        <w:t>须</w:t>
      </w:r>
      <w:r w:rsidRPr="00E60A64">
        <w:rPr>
          <w:sz w:val="21"/>
          <w:szCs w:val="21"/>
        </w:rPr>
        <w:t>按</w:t>
      </w:r>
      <w:r w:rsidR="00EA1C7F">
        <w:rPr>
          <w:rFonts w:hint="eastAsia"/>
          <w:sz w:val="21"/>
          <w:szCs w:val="21"/>
        </w:rPr>
        <w:t>D</w:t>
      </w:r>
      <w:r w:rsidR="00EA1C7F">
        <w:rPr>
          <w:sz w:val="21"/>
          <w:szCs w:val="21"/>
        </w:rPr>
        <w:t>JI</w:t>
      </w:r>
      <w:r w:rsidR="00EA1C7F">
        <w:rPr>
          <w:rFonts w:hint="eastAsia"/>
          <w:sz w:val="21"/>
          <w:szCs w:val="21"/>
        </w:rPr>
        <w:t>要求</w:t>
      </w:r>
      <w:r w:rsidRPr="00E60A64">
        <w:rPr>
          <w:sz w:val="21"/>
          <w:szCs w:val="21"/>
        </w:rPr>
        <w:t>【 】年归档保存，</w:t>
      </w:r>
      <w:r w:rsidR="00EA1C7F">
        <w:rPr>
          <w:rFonts w:hint="eastAsia"/>
          <w:sz w:val="21"/>
          <w:szCs w:val="21"/>
        </w:rPr>
        <w:t>纸质入库单原单需要寄回一份给D</w:t>
      </w:r>
      <w:r w:rsidR="00EA1C7F">
        <w:rPr>
          <w:sz w:val="21"/>
          <w:szCs w:val="21"/>
        </w:rPr>
        <w:t xml:space="preserve">JI </w:t>
      </w:r>
      <w:r w:rsidR="00EA1C7F">
        <w:rPr>
          <w:rFonts w:hint="eastAsia"/>
          <w:sz w:val="21"/>
          <w:szCs w:val="21"/>
        </w:rPr>
        <w:t>存档</w:t>
      </w:r>
    </w:p>
    <w:p w14:paraId="4F5998AB" w14:textId="77777777" w:rsidR="00E60A64" w:rsidRPr="00E60A64" w:rsidRDefault="00E60A64" w:rsidP="00E60A64">
      <w:pPr>
        <w:pStyle w:val="Default"/>
        <w:spacing w:after="61"/>
        <w:rPr>
          <w:sz w:val="21"/>
          <w:szCs w:val="21"/>
        </w:rPr>
      </w:pPr>
      <w:r w:rsidRPr="00E60A64">
        <w:rPr>
          <w:sz w:val="21"/>
          <w:szCs w:val="21"/>
        </w:rPr>
        <w:t>4.4.7 异常处理要求（到仓端）1）数量差异（短少/多发）：立即停止过账，保留原状与影像，【30】分钟内上报 DJI 计划/PMC 及委外厂，按“提货点收数据 + 封条状态 + 在途轨迹”定位责任；封条完好而数量短少的，原则上追溯至委外厂</w:t>
      </w:r>
      <w:r w:rsidR="00EA1C7F">
        <w:rPr>
          <w:rFonts w:hint="eastAsia"/>
          <w:sz w:val="21"/>
          <w:szCs w:val="21"/>
        </w:rPr>
        <w:t>装车</w:t>
      </w:r>
      <w:r w:rsidRPr="00E60A64">
        <w:rPr>
          <w:sz w:val="21"/>
          <w:szCs w:val="21"/>
        </w:rPr>
        <w:t>；</w:t>
      </w:r>
      <w:r w:rsidR="00EA1C7F">
        <w:rPr>
          <w:rFonts w:hint="eastAsia"/>
          <w:sz w:val="21"/>
          <w:szCs w:val="21"/>
        </w:rPr>
        <w:t>装车无异常的，由仓储运输服务方承担</w:t>
      </w:r>
      <w:r w:rsidRPr="00E60A64">
        <w:rPr>
          <w:sz w:val="21"/>
          <w:szCs w:val="21"/>
        </w:rPr>
        <w:t>。</w:t>
      </w:r>
    </w:p>
    <w:p w14:paraId="3B42C0F2" w14:textId="77777777" w:rsidR="00E60A64" w:rsidRPr="00E60A64" w:rsidRDefault="00E60A64" w:rsidP="00E60A64">
      <w:pPr>
        <w:pStyle w:val="Default"/>
        <w:spacing w:after="61"/>
        <w:rPr>
          <w:sz w:val="21"/>
          <w:szCs w:val="21"/>
        </w:rPr>
      </w:pPr>
      <w:r w:rsidRPr="00E60A64">
        <w:rPr>
          <w:sz w:val="21"/>
          <w:szCs w:val="21"/>
        </w:rPr>
        <w:t>2）残损件：单独区分管理，隔离存放至不良/待处理区并悬挂醒目标识牌（含料号、数量、发现时间、异常类型、待判定状态），完成信息记录与视频/照片存档，同步上报 DJI，等待 DJI 处理通知（退回委外厂/让步接收/报废/换包装），不得自行放行入库、不得混入良品库位。</w:t>
      </w:r>
    </w:p>
    <w:p w14:paraId="0AF0E22D" w14:textId="77777777" w:rsidR="00E60A64" w:rsidRPr="00E60A64" w:rsidRDefault="00EA1C7F" w:rsidP="00E60A64">
      <w:pPr>
        <w:pStyle w:val="Default"/>
        <w:spacing w:after="61"/>
        <w:rPr>
          <w:sz w:val="21"/>
          <w:szCs w:val="21"/>
        </w:rPr>
      </w:pPr>
      <w:r>
        <w:rPr>
          <w:sz w:val="21"/>
          <w:szCs w:val="21"/>
        </w:rPr>
        <w:t>3</w:t>
      </w:r>
      <w:r w:rsidR="00E60A64" w:rsidRPr="00E60A64">
        <w:rPr>
          <w:sz w:val="21"/>
          <w:szCs w:val="21"/>
        </w:rPr>
        <w:t>）异常件单据填写：进仓单须准确填写实际验收数量，并在备注栏注明残损数量、残损或待换包装原因、进仓日期、异常通知人、收货人签名，完成交接后归档。</w:t>
      </w:r>
    </w:p>
    <w:p w14:paraId="56219F27" w14:textId="77777777" w:rsidR="00E60A64" w:rsidRPr="00E60A64" w:rsidRDefault="00E60A64" w:rsidP="00E60A64">
      <w:pPr>
        <w:pStyle w:val="Default"/>
        <w:spacing w:after="61"/>
        <w:rPr>
          <w:sz w:val="21"/>
          <w:szCs w:val="21"/>
        </w:rPr>
      </w:pPr>
      <w:r w:rsidRPr="00E60A64">
        <w:rPr>
          <w:sz w:val="21"/>
          <w:szCs w:val="21"/>
        </w:rPr>
        <w:t>5）所有异常须录入异常台账并跟踪至关闭，服务商每【周】向 DJI 提交异常汇总（发生量、责任归属、处理结果、重复问题及改善措施）。</w:t>
      </w:r>
    </w:p>
    <w:p w14:paraId="62E38DF5" w14:textId="77777777" w:rsidR="00155A71" w:rsidRPr="00763A49" w:rsidRDefault="00155A71" w:rsidP="00A35718">
      <w:pPr>
        <w:pStyle w:val="Default"/>
        <w:rPr>
          <w:rFonts w:hint="eastAsia"/>
          <w:sz w:val="21"/>
          <w:szCs w:val="21"/>
        </w:rPr>
      </w:pPr>
    </w:p>
    <w:p w14:paraId="4EC9D455" w14:textId="77777777" w:rsidR="00A46017" w:rsidRDefault="00252B75" w:rsidP="009A31E7">
      <w:pPr>
        <w:pStyle w:val="2"/>
        <w:rPr>
          <w:rFonts w:ascii="等线" w:eastAsia="等线" w:hAnsi="等线"/>
          <w:color w:val="000000"/>
        </w:rPr>
      </w:pPr>
      <w:r w:rsidRPr="00763A49">
        <w:rPr>
          <w:rFonts w:ascii="等线" w:eastAsia="等线" w:hAnsi="等线"/>
          <w:color w:val="000000"/>
        </w:rPr>
        <w:t>4</w:t>
      </w:r>
      <w:r w:rsidR="00A46017" w:rsidRPr="00763A49">
        <w:rPr>
          <w:rFonts w:ascii="等线" w:eastAsia="等线" w:hAnsi="等线"/>
          <w:color w:val="000000"/>
        </w:rPr>
        <w:t xml:space="preserve">.5 </w:t>
      </w:r>
      <w:r w:rsidR="00A46017" w:rsidRPr="00763A49">
        <w:rPr>
          <w:rFonts w:ascii="等线" w:eastAsia="等线" w:hAnsi="等线" w:hint="eastAsia"/>
          <w:color w:val="000000"/>
        </w:rPr>
        <w:t>出库</w:t>
      </w:r>
      <w:r w:rsidR="00573DBC">
        <w:rPr>
          <w:rFonts w:ascii="等线" w:eastAsia="等线" w:hAnsi="等线" w:hint="eastAsia"/>
          <w:color w:val="000000"/>
        </w:rPr>
        <w:t>与配送</w:t>
      </w:r>
      <w:r w:rsidR="00A46017" w:rsidRPr="00763A49">
        <w:rPr>
          <w:rFonts w:ascii="等线" w:eastAsia="等线" w:hAnsi="等线" w:hint="eastAsia"/>
          <w:color w:val="000000"/>
        </w:rPr>
        <w:t>管理</w:t>
      </w:r>
    </w:p>
    <w:p w14:paraId="2FE3A309" w14:textId="77777777" w:rsidR="00573DBC" w:rsidRPr="00573DBC" w:rsidRDefault="00573DBC" w:rsidP="00573DBC">
      <w:pPr>
        <w:rPr>
          <w:rFonts w:hint="eastAsia"/>
        </w:rPr>
      </w:pPr>
    </w:p>
    <w:p w14:paraId="4AF26829" w14:textId="77777777" w:rsidR="004D668E" w:rsidRPr="00763A49" w:rsidRDefault="00252B75" w:rsidP="004D668E">
      <w:pPr>
        <w:pStyle w:val="Default"/>
        <w:rPr>
          <w:b/>
          <w:sz w:val="21"/>
          <w:szCs w:val="21"/>
        </w:rPr>
      </w:pPr>
      <w:r w:rsidRPr="00763A49">
        <w:rPr>
          <w:b/>
          <w:sz w:val="21"/>
          <w:szCs w:val="21"/>
        </w:rPr>
        <w:t>4</w:t>
      </w:r>
      <w:r w:rsidR="004D668E" w:rsidRPr="00763A49">
        <w:rPr>
          <w:b/>
          <w:sz w:val="21"/>
          <w:szCs w:val="21"/>
        </w:rPr>
        <w:t xml:space="preserve">.5.3 </w:t>
      </w:r>
      <w:r w:rsidR="004D668E" w:rsidRPr="00763A49">
        <w:rPr>
          <w:rFonts w:hint="eastAsia"/>
          <w:b/>
          <w:sz w:val="21"/>
          <w:szCs w:val="21"/>
        </w:rPr>
        <w:t>出库订单操作：</w:t>
      </w:r>
    </w:p>
    <w:p w14:paraId="5092C935" w14:textId="77777777" w:rsidR="004D668E" w:rsidRPr="00763A49" w:rsidRDefault="004D668E" w:rsidP="004D668E">
      <w:pPr>
        <w:pStyle w:val="Default"/>
        <w:rPr>
          <w:sz w:val="21"/>
          <w:szCs w:val="21"/>
        </w:rPr>
      </w:pPr>
    </w:p>
    <w:p w14:paraId="2A3DC7B4" w14:textId="77777777" w:rsidR="004D668E" w:rsidRPr="00763A49" w:rsidRDefault="004D668E" w:rsidP="004D668E">
      <w:pPr>
        <w:pStyle w:val="Default"/>
        <w:spacing w:after="109"/>
        <w:rPr>
          <w:sz w:val="21"/>
          <w:szCs w:val="21"/>
        </w:rPr>
      </w:pPr>
      <w:r w:rsidRPr="00763A49">
        <w:rPr>
          <w:sz w:val="21"/>
          <w:szCs w:val="21"/>
        </w:rPr>
        <w:t>1)</w:t>
      </w:r>
      <w:r w:rsidR="006B0B1B">
        <w:rPr>
          <w:rFonts w:hint="eastAsia"/>
          <w:sz w:val="21"/>
          <w:szCs w:val="21"/>
        </w:rPr>
        <w:t>仓储运输供应商</w:t>
      </w:r>
      <w:r w:rsidRPr="00763A49">
        <w:rPr>
          <w:rFonts w:hint="eastAsia"/>
          <w:sz w:val="21"/>
          <w:szCs w:val="21"/>
        </w:rPr>
        <w:t>账务实时接收D</w:t>
      </w:r>
      <w:r w:rsidRPr="00763A49">
        <w:rPr>
          <w:sz w:val="21"/>
          <w:szCs w:val="21"/>
        </w:rPr>
        <w:t>JI</w:t>
      </w:r>
      <w:r w:rsidRPr="00763A49">
        <w:rPr>
          <w:rFonts w:hint="eastAsia"/>
          <w:sz w:val="21"/>
          <w:szCs w:val="21"/>
        </w:rPr>
        <w:t>发出的出库指令、打印纸单给至备料人员；</w:t>
      </w:r>
    </w:p>
    <w:p w14:paraId="1F2308E1" w14:textId="77777777" w:rsidR="004D668E" w:rsidRPr="00763A49" w:rsidRDefault="004D668E" w:rsidP="004D668E">
      <w:pPr>
        <w:pStyle w:val="Default"/>
        <w:rPr>
          <w:sz w:val="21"/>
          <w:szCs w:val="21"/>
        </w:rPr>
      </w:pPr>
      <w:r w:rsidRPr="00763A49">
        <w:rPr>
          <w:sz w:val="21"/>
          <w:szCs w:val="21"/>
        </w:rPr>
        <w:t xml:space="preserve">2) </w:t>
      </w:r>
      <w:r w:rsidRPr="00763A49">
        <w:rPr>
          <w:rFonts w:hint="eastAsia"/>
          <w:sz w:val="21"/>
          <w:szCs w:val="21"/>
        </w:rPr>
        <w:t>备料：备料员根据分配的单据从指定子库代码库位拿取订单需要的物料，应确保产品数量准确，产品外观完好，整单备料完成后将物料转移至出货区（打包区）。</w:t>
      </w:r>
    </w:p>
    <w:p w14:paraId="1E1853F7" w14:textId="77777777" w:rsidR="004D668E" w:rsidRPr="00763A49" w:rsidRDefault="004D668E" w:rsidP="004D668E">
      <w:pPr>
        <w:pStyle w:val="Default"/>
        <w:rPr>
          <w:sz w:val="21"/>
          <w:szCs w:val="21"/>
        </w:rPr>
      </w:pPr>
      <w:r w:rsidRPr="00763A49">
        <w:rPr>
          <w:rFonts w:hint="eastAsia"/>
          <w:sz w:val="21"/>
          <w:szCs w:val="21"/>
        </w:rPr>
        <w:t>注意：备料时应遵循先进先出原则；</w:t>
      </w:r>
    </w:p>
    <w:p w14:paraId="2659F55C" w14:textId="77777777" w:rsidR="00DD5232" w:rsidRPr="00763A49" w:rsidRDefault="00C00073" w:rsidP="00DD5232">
      <w:pPr>
        <w:pStyle w:val="Default"/>
        <w:spacing w:after="109"/>
        <w:rPr>
          <w:sz w:val="21"/>
          <w:szCs w:val="21"/>
        </w:rPr>
      </w:pPr>
      <w:r>
        <w:rPr>
          <w:sz w:val="21"/>
          <w:szCs w:val="21"/>
        </w:rPr>
        <w:t>3</w:t>
      </w:r>
      <w:r w:rsidR="00DD5232" w:rsidRPr="00763A49">
        <w:rPr>
          <w:sz w:val="21"/>
          <w:szCs w:val="21"/>
        </w:rPr>
        <w:t xml:space="preserve">) </w:t>
      </w:r>
      <w:r w:rsidR="00DD5232" w:rsidRPr="00763A49">
        <w:rPr>
          <w:rFonts w:hint="eastAsia"/>
          <w:sz w:val="21"/>
          <w:szCs w:val="21"/>
        </w:rPr>
        <w:t>复核：二次清点核对备料的实物是否与订单及实际出库相符（保留复核记录），并按作业规范进行打板。</w:t>
      </w:r>
    </w:p>
    <w:p w14:paraId="6426A0F6" w14:textId="77777777" w:rsidR="00DD5232" w:rsidRDefault="00C00073" w:rsidP="00DD5232">
      <w:pPr>
        <w:pStyle w:val="Default"/>
        <w:spacing w:after="109"/>
        <w:rPr>
          <w:sz w:val="21"/>
          <w:szCs w:val="21"/>
        </w:rPr>
      </w:pPr>
      <w:r>
        <w:rPr>
          <w:sz w:val="21"/>
          <w:szCs w:val="21"/>
        </w:rPr>
        <w:t>4</w:t>
      </w:r>
      <w:r w:rsidR="00DD5232" w:rsidRPr="00763A49">
        <w:rPr>
          <w:sz w:val="21"/>
          <w:szCs w:val="21"/>
        </w:rPr>
        <w:t xml:space="preserve">) </w:t>
      </w:r>
      <w:r w:rsidR="00DD5232" w:rsidRPr="00763A49">
        <w:rPr>
          <w:rFonts w:hint="eastAsia"/>
          <w:sz w:val="21"/>
          <w:szCs w:val="21"/>
        </w:rPr>
        <w:t>出库准备：出货前重新检查对应资料和标签等是否完整，检查完成后移交出库区；</w:t>
      </w:r>
    </w:p>
    <w:p w14:paraId="38F9F5B4" w14:textId="77777777" w:rsidR="007E0249" w:rsidRDefault="00C00073" w:rsidP="00DD5232">
      <w:pPr>
        <w:pStyle w:val="Default"/>
        <w:spacing w:after="109"/>
        <w:rPr>
          <w:sz w:val="21"/>
          <w:szCs w:val="21"/>
        </w:rPr>
      </w:pPr>
      <w:r>
        <w:rPr>
          <w:sz w:val="21"/>
          <w:szCs w:val="21"/>
        </w:rPr>
        <w:t>5</w:t>
      </w:r>
      <w:r>
        <w:rPr>
          <w:rFonts w:hint="eastAsia"/>
          <w:sz w:val="21"/>
          <w:szCs w:val="21"/>
        </w:rPr>
        <w:t>）</w:t>
      </w:r>
      <w:r w:rsidR="007E0249" w:rsidRPr="007E0249">
        <w:rPr>
          <w:rFonts w:hint="eastAsia"/>
          <w:sz w:val="21"/>
          <w:szCs w:val="21"/>
        </w:rPr>
        <w:t>服务商根据当日订单量、目的地分布、车辆与人力资源，形成当日出库与配送排程计划（波次</w:t>
      </w:r>
      <w:r w:rsidR="007E0249" w:rsidRPr="007E0249">
        <w:rPr>
          <w:sz w:val="21"/>
          <w:szCs w:val="21"/>
        </w:rPr>
        <w:t>/趟次/装车顺序/预约时段），并在约定时点（如每日 _</w:t>
      </w:r>
      <w:r>
        <w:rPr>
          <w:sz w:val="21"/>
          <w:szCs w:val="21"/>
        </w:rPr>
        <w:t>16</w:t>
      </w:r>
      <w:r>
        <w:rPr>
          <w:rFonts w:hint="eastAsia"/>
          <w:sz w:val="21"/>
          <w:szCs w:val="21"/>
        </w:rPr>
        <w:t>:</w:t>
      </w:r>
      <w:r>
        <w:rPr>
          <w:sz w:val="21"/>
          <w:szCs w:val="21"/>
        </w:rPr>
        <w:t>00</w:t>
      </w:r>
      <w:r w:rsidR="007E0249" w:rsidRPr="007E0249">
        <w:rPr>
          <w:sz w:val="21"/>
          <w:szCs w:val="21"/>
        </w:rPr>
        <w:t>前）向 DJI 及委外厂同步</w:t>
      </w:r>
      <w:r>
        <w:rPr>
          <w:rFonts w:hint="eastAsia"/>
          <w:sz w:val="21"/>
          <w:szCs w:val="21"/>
        </w:rPr>
        <w:t>第二天的配送计划</w:t>
      </w:r>
    </w:p>
    <w:p w14:paraId="6853C94A" w14:textId="77777777" w:rsidR="00C00073" w:rsidRPr="00C00073" w:rsidRDefault="00C00073" w:rsidP="00C00073">
      <w:pPr>
        <w:pStyle w:val="Default"/>
        <w:spacing w:after="109"/>
        <w:rPr>
          <w:sz w:val="21"/>
          <w:szCs w:val="21"/>
        </w:rPr>
      </w:pPr>
      <w:r>
        <w:rPr>
          <w:rFonts w:hint="eastAsia"/>
          <w:sz w:val="21"/>
          <w:szCs w:val="21"/>
        </w:rPr>
        <w:t>6）</w:t>
      </w:r>
      <w:r w:rsidRPr="00C00073">
        <w:rPr>
          <w:rFonts w:hint="eastAsia"/>
          <w:sz w:val="21"/>
          <w:szCs w:val="21"/>
        </w:rPr>
        <w:t>包装与标识：</w:t>
      </w:r>
    </w:p>
    <w:p w14:paraId="715DFFFC" w14:textId="77777777" w:rsidR="00C00073" w:rsidRDefault="00C00073" w:rsidP="00C00073">
      <w:pPr>
        <w:pStyle w:val="Default"/>
        <w:spacing w:after="109"/>
        <w:rPr>
          <w:sz w:val="21"/>
          <w:szCs w:val="21"/>
        </w:rPr>
      </w:pPr>
      <w:r w:rsidRPr="00C00073">
        <w:rPr>
          <w:sz w:val="21"/>
          <w:szCs w:val="21"/>
        </w:rPr>
        <w:t>每板须张贴清晰的出库标签，含：出库单号/调拨单号、料号、目的地（委外厂名称）、发出日期；</w:t>
      </w:r>
    </w:p>
    <w:p w14:paraId="3E325A29" w14:textId="77777777" w:rsidR="00800A34" w:rsidRDefault="00800A34" w:rsidP="005534FA">
      <w:pPr>
        <w:widowControl/>
        <w:numPr>
          <w:ilvl w:val="0"/>
          <w:numId w:val="12"/>
        </w:numPr>
        <w:spacing w:before="100" w:beforeAutospacing="1" w:after="100" w:afterAutospacing="1"/>
        <w:jc w:val="left"/>
      </w:pPr>
      <w:r>
        <w:rPr>
          <w:rStyle w:val="ac"/>
        </w:rPr>
        <w:t>发运预约</w:t>
      </w:r>
      <w:r>
        <w:t>：服务商须提前与委外厂收货窗口预约卸货时间与月台资源</w:t>
      </w:r>
    </w:p>
    <w:p w14:paraId="2CB9BB3A" w14:textId="77777777" w:rsidR="00800A34" w:rsidRDefault="00800A34" w:rsidP="005534FA">
      <w:pPr>
        <w:widowControl/>
        <w:numPr>
          <w:ilvl w:val="0"/>
          <w:numId w:val="12"/>
        </w:numPr>
        <w:spacing w:before="100" w:beforeAutospacing="1" w:after="100" w:afterAutospacing="1"/>
        <w:jc w:val="left"/>
      </w:pPr>
      <w:r>
        <w:rPr>
          <w:rStyle w:val="ac"/>
        </w:rPr>
        <w:t>车辆与人员要求</w:t>
      </w:r>
      <w:r>
        <w:t>：</w:t>
      </w:r>
      <w:r>
        <w:br/>
        <w:t>a) 车厢干净、干燥、无异味、无渗漏、无尖锐凸出物，车厢门可加锁/加封；雨天须配备防水苫布，装卸货在雨棚下作业；</w:t>
      </w:r>
      <w:r>
        <w:br/>
        <w:t>b) 车辆证照、保险、司机资质齐全有效，司机须签署保密与作业规范承诺（按合同约定）；</w:t>
      </w:r>
      <w:r>
        <w:br/>
        <w:t>c) 承运车辆须具备可查询的 GPS 定位/在途轨迹，DJI 有权抽查在途轨迹与停靠记录。</w:t>
      </w:r>
    </w:p>
    <w:p w14:paraId="6C505BDC" w14:textId="77777777" w:rsidR="00800A34" w:rsidRDefault="00800A34" w:rsidP="00800A34">
      <w:pPr>
        <w:widowControl/>
        <w:numPr>
          <w:ilvl w:val="0"/>
          <w:numId w:val="12"/>
        </w:numPr>
        <w:spacing w:before="100" w:beforeAutospacing="1" w:after="100" w:afterAutospacing="1"/>
        <w:jc w:val="left"/>
      </w:pPr>
      <w:r>
        <w:rPr>
          <w:rStyle w:val="ac"/>
        </w:rPr>
        <w:t>装车作业要求</w:t>
      </w:r>
      <w:r>
        <w:t>：</w:t>
      </w:r>
      <w:r>
        <w:br/>
        <w:t>a) 装车前按送货单/装箱单</w:t>
      </w:r>
      <w:r>
        <w:rPr>
          <w:rStyle w:val="ac"/>
        </w:rPr>
        <w:t>逐板逐箱点数核对</w:t>
      </w:r>
      <w:r>
        <w:t>，扫描板卡/箱码完成装车绑定（Loading Scan），确保件数、订单号、目的地一致；</w:t>
      </w:r>
      <w:r>
        <w:br/>
        <w:t>b) 装车须在</w:t>
      </w:r>
      <w:r>
        <w:rPr>
          <w:rStyle w:val="ac"/>
        </w:rPr>
        <w:t>监控覆盖范围内</w:t>
      </w:r>
      <w:r>
        <w:t>进行，摄像头能清晰捕捉出库货物形态与装车过程；对已打板货物拍照存档（整板照、标签特写、车厢装载全景），照片/视频与车次、订单号关联保存；</w:t>
      </w:r>
      <w:r>
        <w:br/>
        <w:t>c) 车厢内货物加固、绑扎、防移位；；</w:t>
      </w:r>
      <w:r>
        <w:br/>
        <w:t>d) 装载完成后关门加封（一车一封条），封条号记录于送货单并拍照；</w:t>
      </w:r>
      <w:r>
        <w:br/>
        <w:t>e) 出库人员与司机/承运人完成货物交接，</w:t>
      </w:r>
      <w:r>
        <w:rPr>
          <w:rStyle w:val="ac"/>
        </w:rPr>
        <w:t>双方在出库单/交接单上签字（签字+日期+时间）</w:t>
      </w:r>
      <w:r>
        <w:t>，注明件数、封条号；单据留存符合 DJI 存档要求以备审核查阅；</w:t>
      </w:r>
      <w:r>
        <w:br/>
        <w:t>f) 确认无误后放行车辆，并在系统/群内推送"已发车 + ETA"信息给 DJI 与委外厂。</w:t>
      </w:r>
    </w:p>
    <w:p w14:paraId="61E1052D" w14:textId="77777777" w:rsidR="00800A34" w:rsidRDefault="00800A34" w:rsidP="00800A34">
      <w:pPr>
        <w:widowControl/>
        <w:numPr>
          <w:ilvl w:val="0"/>
          <w:numId w:val="12"/>
        </w:numPr>
        <w:spacing w:before="100" w:beforeAutospacing="1" w:after="100" w:afterAutospacing="1"/>
        <w:jc w:val="left"/>
      </w:pPr>
      <w:r>
        <w:t>装车环节禁止：无单装车、超载、混单混板上错车、司机自行搬运未点数、监控盲区装车。</w:t>
      </w:r>
    </w:p>
    <w:p w14:paraId="10906BBD" w14:textId="77777777" w:rsidR="00800A34" w:rsidRDefault="00800A34" w:rsidP="00800A34">
      <w:pPr>
        <w:pStyle w:val="2"/>
      </w:pPr>
      <w:r>
        <w:t>4.5.8 运输至委外厂（在途管理）</w:t>
      </w:r>
    </w:p>
    <w:p w14:paraId="0F81E3B7" w14:textId="77777777" w:rsidR="00800A34" w:rsidRDefault="00800A34" w:rsidP="00800A34">
      <w:pPr>
        <w:widowControl/>
        <w:numPr>
          <w:ilvl w:val="0"/>
          <w:numId w:val="13"/>
        </w:numPr>
        <w:spacing w:before="100" w:beforeAutospacing="1" w:after="100" w:afterAutospacing="1"/>
        <w:jc w:val="left"/>
      </w:pPr>
      <w:r>
        <w:t>服务商须按预约时间与约定路线运输，</w:t>
      </w:r>
      <w:r>
        <w:rPr>
          <w:rStyle w:val="ac"/>
        </w:rPr>
        <w:t>不得中途甩货、并货、私自换车、非计划停靠或顺路装载第三方货物</w:t>
      </w:r>
      <w:r>
        <w:t>；确需换车（故障等）须立即报 DJI，并在监控/见证下完成转载并记录。</w:t>
      </w:r>
    </w:p>
    <w:p w14:paraId="0509A3D9" w14:textId="77777777" w:rsidR="00800A34" w:rsidRDefault="00800A34" w:rsidP="00800A34">
      <w:pPr>
        <w:widowControl/>
        <w:numPr>
          <w:ilvl w:val="0"/>
          <w:numId w:val="13"/>
        </w:numPr>
        <w:spacing w:before="100" w:beforeAutospacing="1" w:after="100" w:afterAutospacing="1"/>
        <w:jc w:val="left"/>
      </w:pPr>
      <w:r>
        <w:t xml:space="preserve">在途须保持通讯畅通，服务商调度对每趟车做在途跟踪；出现以下情况须在 </w:t>
      </w:r>
      <w:r>
        <w:rPr>
          <w:rStyle w:val="ac"/>
        </w:rPr>
        <w:t>发现后 30 分钟内</w:t>
      </w:r>
      <w:r>
        <w:t>上报 DJI 与委外厂，并给出补救方案与新的 ETA：</w:t>
      </w:r>
      <w:r>
        <w:br/>
        <w:t>a) 预计延误（超出约定送达时间 _30_ 分钟以上）；</w:t>
      </w:r>
      <w:r>
        <w:br/>
        <w:t>b) 交通事故、车辆故障、道路管控、恶劣天气；</w:t>
      </w:r>
      <w:r>
        <w:br/>
        <w:t>c) 货物倾覆、包装破损、封条异常、货损货丢、被盗；</w:t>
      </w:r>
      <w:r>
        <w:br/>
        <w:t>d) 目的地停止收货、门禁受限、月台无法进入。</w:t>
      </w:r>
    </w:p>
    <w:p w14:paraId="5DDF706E" w14:textId="77777777" w:rsidR="00800A34" w:rsidRDefault="00800A34" w:rsidP="00800A34">
      <w:pPr>
        <w:widowControl/>
        <w:numPr>
          <w:ilvl w:val="0"/>
          <w:numId w:val="13"/>
        </w:numPr>
        <w:spacing w:before="100" w:beforeAutospacing="1" w:after="100" w:afterAutospacing="1"/>
        <w:jc w:val="left"/>
      </w:pPr>
      <w:r>
        <w:t>在途安全责任：在途期间的失窃、损毁、雨淋、污损、混料由服务商承担；服务商须按合同要求投保货物运输险，保额覆盖单车最大货值。</w:t>
      </w:r>
    </w:p>
    <w:p w14:paraId="5FE9196E" w14:textId="77777777" w:rsidR="009A3EE3" w:rsidRDefault="00800A34" w:rsidP="005534FA">
      <w:pPr>
        <w:widowControl/>
        <w:numPr>
          <w:ilvl w:val="0"/>
          <w:numId w:val="13"/>
        </w:numPr>
        <w:spacing w:before="100" w:beforeAutospacing="1" w:after="100" w:afterAutospacing="1"/>
        <w:jc w:val="left"/>
      </w:pPr>
      <w:r>
        <w:t>在途可视化：按 DJI 要求提供在途状态节点（已发车/在途/已到达/已签收）及轨迹查询</w:t>
      </w:r>
    </w:p>
    <w:p w14:paraId="0C817944" w14:textId="77777777" w:rsidR="00800A34" w:rsidRDefault="00800A34" w:rsidP="009A3EE3">
      <w:pPr>
        <w:widowControl/>
        <w:spacing w:before="100" w:beforeAutospacing="1" w:after="100" w:afterAutospacing="1"/>
        <w:ind w:left="720"/>
        <w:jc w:val="left"/>
      </w:pPr>
      <w:r>
        <w:t>4.5.9 与委外厂交接与签收</w:t>
      </w:r>
    </w:p>
    <w:p w14:paraId="5E15D32F" w14:textId="77777777" w:rsidR="00800A34" w:rsidRDefault="00800A34" w:rsidP="00800A34">
      <w:pPr>
        <w:widowControl/>
        <w:numPr>
          <w:ilvl w:val="0"/>
          <w:numId w:val="14"/>
        </w:numPr>
        <w:spacing w:before="100" w:beforeAutospacing="1" w:after="100" w:afterAutospacing="1"/>
        <w:jc w:val="left"/>
      </w:pPr>
      <w:r>
        <w:t>车辆到达委外厂后，司机向委外厂收货窗口报到，出示送货单与装箱单，由委外厂确认封条号完好后</w:t>
      </w:r>
      <w:r>
        <w:rPr>
          <w:rStyle w:val="ac"/>
        </w:rPr>
        <w:t>破封卸货</w:t>
      </w:r>
      <w:r>
        <w:t>；卸货作业</w:t>
      </w:r>
      <w:r w:rsidR="009A3EE3">
        <w:rPr>
          <w:rFonts w:hint="eastAsia"/>
        </w:rPr>
        <w:t>由委外厂执行</w:t>
      </w:r>
      <w:r>
        <w:t>。</w:t>
      </w:r>
    </w:p>
    <w:p w14:paraId="065395BC" w14:textId="77777777" w:rsidR="00800A34" w:rsidRDefault="00800A34" w:rsidP="00800A34">
      <w:pPr>
        <w:widowControl/>
        <w:numPr>
          <w:ilvl w:val="0"/>
          <w:numId w:val="14"/>
        </w:numPr>
        <w:spacing w:before="100" w:beforeAutospacing="1" w:after="100" w:afterAutospacing="1"/>
        <w:jc w:val="left"/>
      </w:pPr>
      <w:r>
        <w:t>交接内容与顺序：</w:t>
      </w:r>
      <w:r>
        <w:br/>
        <w:t>a) 核对</w:t>
      </w:r>
      <w:r>
        <w:rPr>
          <w:rStyle w:val="ac"/>
        </w:rPr>
        <w:t>封条号</w:t>
      </w:r>
      <w:r>
        <w:t>与送货单一致，封条异常须先拍照并暂停卸货，立即上报 DJI；</w:t>
      </w:r>
      <w:r>
        <w:br/>
        <w:t>b) 逐板/逐箱核对</w:t>
      </w:r>
      <w:r>
        <w:rPr>
          <w:rStyle w:val="ac"/>
        </w:rPr>
        <w:t>件数、料号、数量、批次/SN、外观包装状态</w:t>
      </w:r>
      <w:r>
        <w:t>，需扫描的按 DJI 要求扫描核对；</w:t>
      </w:r>
      <w:r>
        <w:br/>
        <w:t>c) 委外厂确认无误后，在</w:t>
      </w:r>
      <w:r>
        <w:rPr>
          <w:rStyle w:val="ac"/>
        </w:rPr>
        <w:t>送货单/交接单</w:t>
      </w:r>
      <w:r>
        <w:t>上签署：收货人姓名（正楷）、签字、公司章或部门章、实收数量、签收日期与时间；</w:t>
      </w:r>
      <w:r>
        <w:br/>
        <w:t>d) 服务商取回签收单据（至少一份原件）。</w:t>
      </w:r>
    </w:p>
    <w:p w14:paraId="4FA3F0BD" w14:textId="77777777" w:rsidR="00800A34" w:rsidRDefault="00800A34" w:rsidP="00800A34">
      <w:pPr>
        <w:widowControl/>
        <w:numPr>
          <w:ilvl w:val="0"/>
          <w:numId w:val="14"/>
        </w:numPr>
        <w:spacing w:before="100" w:beforeAutospacing="1" w:after="100" w:afterAutospacing="1"/>
        <w:jc w:val="left"/>
      </w:pPr>
      <w:r>
        <w:rPr>
          <w:rStyle w:val="ac"/>
        </w:rPr>
        <w:t>交接异常处理（签收前必须完成）</w:t>
      </w:r>
      <w:r>
        <w:t>：</w:t>
      </w:r>
      <w:r>
        <w:br/>
        <w:t>a) 出现</w:t>
      </w:r>
      <w:r>
        <w:rPr>
          <w:rStyle w:val="ac"/>
        </w:rPr>
        <w:t>短少、错发、多发、破损、包装受损、封条破损、标签不符、批次不符</w:t>
      </w:r>
      <w:r>
        <w:t>等异常时，服务商现场留证（优先视频，辅以照片：整体、标签、破损处、封条），并</w:t>
      </w:r>
      <w:r>
        <w:rPr>
          <w:rStyle w:val="ac"/>
        </w:rPr>
        <w:t>在签收单据上如实备注异常明细（异常项、数量、原因初判、通知人）</w:t>
      </w:r>
      <w:r>
        <w:t>；</w:t>
      </w:r>
      <w:r>
        <w:br/>
        <w:t xml:space="preserve">b) 立即通知 DJI（PMC/品质/仓储对接人）与服务商账务，由 </w:t>
      </w:r>
      <w:r>
        <w:rPr>
          <w:rStyle w:val="ac"/>
        </w:rPr>
        <w:t>DJI 品质/PMC 判定处理方案</w:t>
      </w:r>
      <w:r>
        <w:t>（拒收、部分接收、让步接收、退回、换货、重发），服务商不得自行决定拒收或让步；</w:t>
      </w:r>
      <w:r>
        <w:br/>
        <w:t>c) 异常实物就地隔离、悬挂醒目标识（"异常待处理"），不得混入委外厂正常库存或投产；</w:t>
      </w:r>
      <w:r>
        <w:br/>
        <w:t>d) 未取得委外厂有效签收的货物，</w:t>
      </w:r>
      <w:r>
        <w:rPr>
          <w:rStyle w:val="ac"/>
        </w:rPr>
        <w:t>一律视为未完成交付</w:t>
      </w:r>
      <w:r>
        <w:t>，服务商不得在系统做签收/收货确认，在途状态保持并挂异常单跟踪至闭环。</w:t>
      </w:r>
    </w:p>
    <w:p w14:paraId="5F575947" w14:textId="77777777" w:rsidR="00800A34" w:rsidRDefault="00800A34" w:rsidP="00800A34">
      <w:pPr>
        <w:widowControl/>
        <w:numPr>
          <w:ilvl w:val="0"/>
          <w:numId w:val="14"/>
        </w:numPr>
        <w:spacing w:before="100" w:beforeAutospacing="1" w:after="100" w:afterAutospacing="1"/>
        <w:jc w:val="left"/>
      </w:pPr>
      <w:r>
        <w:t>委外厂拒收或无法收货（无预约、地址错误、产线不需要、门禁限制、超收仓容不足）时：</w:t>
      </w:r>
      <w:r>
        <w:br/>
        <w:t>a) 服务商须立即上报 DJI，说明原因与现场情况，等待 DJI 指令；</w:t>
      </w:r>
      <w:r>
        <w:br/>
        <w:t>b) 未获 DJI 书面指令，</w:t>
      </w:r>
      <w:r>
        <w:rPr>
          <w:rStyle w:val="ac"/>
        </w:rPr>
        <w:t>不得自行改送其他地址、不得自行寄存第三方、不得原车滞留过夜无人监管</w:t>
      </w:r>
      <w:r>
        <w:t>；</w:t>
      </w:r>
      <w:r>
        <w:br/>
        <w:t>c) 退回入仓的货物按 4.4 收货流程办理退库，并做单据与系统在途冲销，异常原因归档。</w:t>
      </w:r>
    </w:p>
    <w:p w14:paraId="3508D1BC" w14:textId="77777777" w:rsidR="00800A34" w:rsidRDefault="00800A34" w:rsidP="00800A34">
      <w:pPr>
        <w:widowControl/>
        <w:numPr>
          <w:ilvl w:val="0"/>
          <w:numId w:val="14"/>
        </w:numPr>
        <w:spacing w:before="100" w:beforeAutospacing="1" w:after="100" w:afterAutospacing="1"/>
        <w:jc w:val="left"/>
      </w:pPr>
      <w:r>
        <w:t>交接完成后，服务商须在约定时限内完成：签收单据扫描上传、系统签收/到</w:t>
      </w:r>
    </w:p>
    <w:p w14:paraId="2E62E414" w14:textId="77777777" w:rsidR="009A3EE3" w:rsidRDefault="009A3EE3" w:rsidP="00800A34">
      <w:pPr>
        <w:widowControl/>
        <w:numPr>
          <w:ilvl w:val="0"/>
          <w:numId w:val="14"/>
        </w:numPr>
        <w:spacing w:before="100" w:beforeAutospacing="1" w:after="100" w:afterAutospacing="1"/>
        <w:jc w:val="left"/>
      </w:pPr>
      <w:r w:rsidRPr="00763A49">
        <w:rPr>
          <w:rFonts w:hint="eastAsia"/>
          <w:szCs w:val="21"/>
        </w:rPr>
        <w:t>出库文件流程：出库交接文件必须全部签字并退回存档，出站交接文件必须完整签字并返回存档，包括但不限于原始版本的软拷贝和硬拷贝运输相关文件，每天上传交接文件</w:t>
      </w:r>
    </w:p>
    <w:p w14:paraId="22D49162" w14:textId="77777777" w:rsidR="00800A34" w:rsidRPr="00800A34" w:rsidRDefault="00800A34" w:rsidP="00C00073">
      <w:pPr>
        <w:pStyle w:val="Default"/>
        <w:spacing w:after="109"/>
        <w:rPr>
          <w:rFonts w:hint="eastAsia"/>
          <w:sz w:val="21"/>
          <w:szCs w:val="21"/>
        </w:rPr>
      </w:pPr>
    </w:p>
    <w:p w14:paraId="4FDA2655" w14:textId="77777777" w:rsidR="00DD5232" w:rsidRPr="00763A49" w:rsidRDefault="00DD5232" w:rsidP="00DD5232">
      <w:pPr>
        <w:pStyle w:val="Default"/>
        <w:spacing w:after="107"/>
        <w:rPr>
          <w:sz w:val="21"/>
          <w:szCs w:val="21"/>
        </w:rPr>
      </w:pPr>
      <w:r w:rsidRPr="00763A49">
        <w:rPr>
          <w:rFonts w:hint="eastAsia"/>
          <w:sz w:val="21"/>
          <w:szCs w:val="21"/>
        </w:rPr>
        <w:t>；</w:t>
      </w:r>
    </w:p>
    <w:p w14:paraId="7EFD5A86" w14:textId="77777777" w:rsidR="00DD5232" w:rsidRPr="00763A49" w:rsidRDefault="00DD5232" w:rsidP="00DD5232">
      <w:pPr>
        <w:pStyle w:val="Default"/>
        <w:spacing w:after="107"/>
        <w:rPr>
          <w:sz w:val="21"/>
          <w:szCs w:val="21"/>
        </w:rPr>
      </w:pPr>
      <w:r w:rsidRPr="00763A49">
        <w:rPr>
          <w:rFonts w:hint="eastAsia"/>
          <w:sz w:val="21"/>
          <w:szCs w:val="21"/>
        </w:rPr>
        <w:t>；</w:t>
      </w:r>
    </w:p>
    <w:p w14:paraId="5886CA1A" w14:textId="77777777" w:rsidR="00DD5232" w:rsidRPr="00763A49" w:rsidRDefault="00252B75" w:rsidP="00DD5232">
      <w:pPr>
        <w:pStyle w:val="Default"/>
        <w:spacing w:after="107"/>
        <w:rPr>
          <w:sz w:val="21"/>
          <w:szCs w:val="21"/>
        </w:rPr>
      </w:pPr>
      <w:r w:rsidRPr="00763A49">
        <w:rPr>
          <w:b/>
          <w:sz w:val="21"/>
          <w:szCs w:val="21"/>
        </w:rPr>
        <w:t>4</w:t>
      </w:r>
      <w:r w:rsidR="00DD5232" w:rsidRPr="00763A49">
        <w:rPr>
          <w:b/>
          <w:sz w:val="21"/>
          <w:szCs w:val="21"/>
        </w:rPr>
        <w:t xml:space="preserve">.5.5 </w:t>
      </w:r>
      <w:r w:rsidR="00DD5232" w:rsidRPr="00763A49">
        <w:rPr>
          <w:rFonts w:hint="eastAsia"/>
          <w:b/>
          <w:sz w:val="21"/>
          <w:szCs w:val="21"/>
        </w:rPr>
        <w:t>时效要求</w:t>
      </w:r>
      <w:r w:rsidR="00DD5232" w:rsidRPr="00763A49">
        <w:rPr>
          <w:rFonts w:hint="eastAsia"/>
          <w:sz w:val="21"/>
          <w:szCs w:val="21"/>
        </w:rPr>
        <w:t>：根据各业务</w:t>
      </w:r>
      <w:r w:rsidR="00DD5232" w:rsidRPr="00763A49">
        <w:rPr>
          <w:sz w:val="21"/>
          <w:szCs w:val="21"/>
        </w:rPr>
        <w:t>KPI</w:t>
      </w:r>
      <w:r w:rsidR="00DD5232" w:rsidRPr="00763A49">
        <w:rPr>
          <w:rFonts w:hint="eastAsia"/>
          <w:sz w:val="21"/>
          <w:szCs w:val="21"/>
        </w:rPr>
        <w:t>指标。</w:t>
      </w:r>
    </w:p>
    <w:p w14:paraId="4604385D" w14:textId="77777777" w:rsidR="00DD5232" w:rsidRPr="00763A49" w:rsidRDefault="00252B75" w:rsidP="00DD5232">
      <w:pPr>
        <w:pStyle w:val="Default"/>
        <w:rPr>
          <w:rFonts w:hint="eastAsia"/>
          <w:b/>
          <w:sz w:val="21"/>
          <w:szCs w:val="21"/>
        </w:rPr>
      </w:pPr>
      <w:r w:rsidRPr="00763A49">
        <w:rPr>
          <w:b/>
          <w:sz w:val="21"/>
          <w:szCs w:val="21"/>
        </w:rPr>
        <w:t>4</w:t>
      </w:r>
      <w:r w:rsidR="00DD5232" w:rsidRPr="00763A49">
        <w:rPr>
          <w:b/>
          <w:sz w:val="21"/>
          <w:szCs w:val="21"/>
        </w:rPr>
        <w:t xml:space="preserve">.5.6 </w:t>
      </w:r>
      <w:r w:rsidR="00DD5232" w:rsidRPr="00763A49">
        <w:rPr>
          <w:rFonts w:hint="eastAsia"/>
          <w:b/>
          <w:sz w:val="21"/>
          <w:szCs w:val="21"/>
        </w:rPr>
        <w:t>异常处理和预警：</w:t>
      </w:r>
    </w:p>
    <w:p w14:paraId="2AF3175C" w14:textId="77777777" w:rsidR="00DD5232" w:rsidRPr="00763A49" w:rsidRDefault="00DD5232" w:rsidP="00DD5232">
      <w:pPr>
        <w:pStyle w:val="Default"/>
        <w:rPr>
          <w:sz w:val="21"/>
          <w:szCs w:val="21"/>
        </w:rPr>
      </w:pPr>
      <w:r w:rsidRPr="00763A49">
        <w:rPr>
          <w:sz w:val="21"/>
          <w:szCs w:val="21"/>
        </w:rPr>
        <w:t xml:space="preserve">1) </w:t>
      </w:r>
      <w:r w:rsidRPr="00763A49">
        <w:rPr>
          <w:rFonts w:hint="eastAsia"/>
          <w:sz w:val="21"/>
          <w:szCs w:val="21"/>
        </w:rPr>
        <w:t>监控下的作业有异常追溯机制，可通过监控复核、称重差异比较、盘点等方式确认，追溯在两天内完成，监控记录保存</w:t>
      </w:r>
      <w:r w:rsidR="007F78F9" w:rsidRPr="00763A49">
        <w:rPr>
          <w:rFonts w:hint="eastAsia"/>
          <w:sz w:val="21"/>
          <w:szCs w:val="21"/>
        </w:rPr>
        <w:t>不低于</w:t>
      </w:r>
      <w:r w:rsidR="004D45D6">
        <w:rPr>
          <w:sz w:val="21"/>
          <w:szCs w:val="21"/>
        </w:rPr>
        <w:t>6</w:t>
      </w:r>
      <w:r w:rsidR="007F78F9" w:rsidRPr="00763A49">
        <w:rPr>
          <w:rFonts w:hint="eastAsia"/>
          <w:sz w:val="21"/>
          <w:szCs w:val="21"/>
        </w:rPr>
        <w:t>个月</w:t>
      </w:r>
      <w:r w:rsidRPr="00763A49">
        <w:rPr>
          <w:rFonts w:hint="eastAsia"/>
          <w:sz w:val="21"/>
          <w:szCs w:val="21"/>
        </w:rPr>
        <w:t>；</w:t>
      </w:r>
    </w:p>
    <w:p w14:paraId="4AD3FA84" w14:textId="77777777" w:rsidR="004D668E" w:rsidRPr="00763A49" w:rsidRDefault="00DD5232" w:rsidP="00DD5232">
      <w:pPr>
        <w:pStyle w:val="Default"/>
        <w:spacing w:after="107"/>
        <w:rPr>
          <w:rFonts w:hint="eastAsia"/>
          <w:b/>
          <w:sz w:val="21"/>
          <w:szCs w:val="21"/>
        </w:rPr>
      </w:pPr>
      <w:r w:rsidRPr="00763A49">
        <w:rPr>
          <w:noProof/>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15.65pt;height:92.75pt;visibility:visible">
            <v:imagedata r:id="rId8" o:title=""/>
          </v:shape>
        </w:pict>
      </w:r>
    </w:p>
    <w:p w14:paraId="413E687A" w14:textId="77777777" w:rsidR="00A35718" w:rsidRPr="00763A49" w:rsidRDefault="00A35718" w:rsidP="00A35718">
      <w:pPr>
        <w:pStyle w:val="Default"/>
        <w:rPr>
          <w:rFonts w:hint="eastAsia"/>
          <w:strike/>
          <w:sz w:val="21"/>
          <w:szCs w:val="21"/>
        </w:rPr>
      </w:pPr>
    </w:p>
    <w:p w14:paraId="123AF7F3" w14:textId="77777777" w:rsidR="00A35718" w:rsidRPr="00763A49" w:rsidRDefault="00252B75" w:rsidP="009A31E7">
      <w:pPr>
        <w:pStyle w:val="2"/>
        <w:rPr>
          <w:rFonts w:ascii="等线" w:eastAsia="等线" w:hAnsi="等线"/>
          <w:color w:val="000000"/>
        </w:rPr>
      </w:pPr>
      <w:r w:rsidRPr="00763A49">
        <w:rPr>
          <w:rFonts w:ascii="等线" w:eastAsia="等线" w:hAnsi="等线"/>
          <w:color w:val="000000"/>
        </w:rPr>
        <w:t>4</w:t>
      </w:r>
      <w:r w:rsidR="00A35718" w:rsidRPr="00763A49">
        <w:rPr>
          <w:rFonts w:ascii="等线" w:eastAsia="等线" w:hAnsi="等线"/>
          <w:color w:val="000000"/>
        </w:rPr>
        <w:t>.</w:t>
      </w:r>
      <w:r w:rsidR="002F1D05" w:rsidRPr="00763A49">
        <w:rPr>
          <w:rFonts w:ascii="等线" w:eastAsia="等线" w:hAnsi="等线"/>
          <w:color w:val="000000"/>
        </w:rPr>
        <w:t>6</w:t>
      </w:r>
      <w:r w:rsidR="00A35718" w:rsidRPr="00763A49">
        <w:rPr>
          <w:rFonts w:ascii="等线" w:eastAsia="等线" w:hAnsi="等线"/>
          <w:color w:val="000000"/>
        </w:rPr>
        <w:t xml:space="preserve"> </w:t>
      </w:r>
      <w:r w:rsidR="00A35718" w:rsidRPr="00763A49">
        <w:rPr>
          <w:rFonts w:ascii="等线" w:eastAsia="等线" w:hAnsi="等线" w:hint="eastAsia"/>
          <w:color w:val="000000"/>
        </w:rPr>
        <w:t>库存管理</w:t>
      </w:r>
    </w:p>
    <w:p w14:paraId="7B46E0C4" w14:textId="77777777" w:rsidR="00A35718" w:rsidRPr="00763A49" w:rsidRDefault="00252B75" w:rsidP="00A35718">
      <w:pPr>
        <w:rPr>
          <w:rFonts w:hint="eastAsia"/>
          <w:b/>
          <w:bCs/>
          <w:color w:val="000000"/>
          <w:szCs w:val="21"/>
        </w:rPr>
      </w:pPr>
      <w:r w:rsidRPr="00763A49">
        <w:rPr>
          <w:b/>
          <w:bCs/>
          <w:color w:val="000000"/>
          <w:szCs w:val="21"/>
        </w:rPr>
        <w:t>4</w:t>
      </w:r>
      <w:r w:rsidR="00A35718" w:rsidRPr="00763A49">
        <w:rPr>
          <w:b/>
          <w:bCs/>
          <w:color w:val="000000"/>
          <w:szCs w:val="21"/>
        </w:rPr>
        <w:t>.</w:t>
      </w:r>
      <w:r w:rsidR="002F1D05" w:rsidRPr="00763A49">
        <w:rPr>
          <w:b/>
          <w:bCs/>
          <w:color w:val="000000"/>
          <w:szCs w:val="21"/>
        </w:rPr>
        <w:t>6.</w:t>
      </w:r>
      <w:r w:rsidR="00A35718" w:rsidRPr="00763A49">
        <w:rPr>
          <w:b/>
          <w:bCs/>
          <w:color w:val="000000"/>
          <w:szCs w:val="21"/>
        </w:rPr>
        <w:t xml:space="preserve">1 </w:t>
      </w:r>
      <w:r w:rsidR="00A35718" w:rsidRPr="00763A49">
        <w:rPr>
          <w:rFonts w:hint="eastAsia"/>
          <w:b/>
          <w:bCs/>
          <w:color w:val="000000"/>
          <w:szCs w:val="21"/>
        </w:rPr>
        <w:t>盘点要求</w:t>
      </w:r>
    </w:p>
    <w:p w14:paraId="6929C7F2" w14:textId="77777777" w:rsidR="00A35718" w:rsidRPr="00763A49" w:rsidRDefault="00A35718" w:rsidP="00A35718">
      <w:pPr>
        <w:pStyle w:val="Default"/>
        <w:spacing w:after="62"/>
        <w:rPr>
          <w:sz w:val="21"/>
          <w:szCs w:val="21"/>
        </w:rPr>
      </w:pPr>
      <w:r w:rsidRPr="00763A49">
        <w:rPr>
          <w:sz w:val="21"/>
          <w:szCs w:val="21"/>
        </w:rPr>
        <w:t xml:space="preserve">1) </w:t>
      </w:r>
      <w:r w:rsidRPr="00763A49">
        <w:rPr>
          <w:rFonts w:hint="eastAsia"/>
          <w:sz w:val="21"/>
          <w:szCs w:val="21"/>
        </w:rPr>
        <w:t>盘点方法：抽盘或者全盘；</w:t>
      </w:r>
    </w:p>
    <w:p w14:paraId="02E87BCA" w14:textId="77777777" w:rsidR="00A35718" w:rsidRPr="00763A49" w:rsidRDefault="00A35718" w:rsidP="00A35718">
      <w:pPr>
        <w:pStyle w:val="Default"/>
        <w:spacing w:after="62"/>
        <w:rPr>
          <w:sz w:val="21"/>
          <w:szCs w:val="21"/>
        </w:rPr>
      </w:pPr>
      <w:r w:rsidRPr="00763A49">
        <w:rPr>
          <w:sz w:val="21"/>
          <w:szCs w:val="21"/>
        </w:rPr>
        <w:t xml:space="preserve">2) </w:t>
      </w:r>
      <w:r w:rsidRPr="00763A49">
        <w:rPr>
          <w:rFonts w:hint="eastAsia"/>
          <w:sz w:val="21"/>
          <w:szCs w:val="21"/>
        </w:rPr>
        <w:t>抽盘适用场景：循环盘点、客诉</w:t>
      </w:r>
      <w:r w:rsidR="00FD1A5F" w:rsidRPr="00763A49">
        <w:rPr>
          <w:rFonts w:hint="eastAsia"/>
          <w:sz w:val="21"/>
          <w:szCs w:val="21"/>
        </w:rPr>
        <w:t>、异常追溯</w:t>
      </w:r>
      <w:r w:rsidR="00DB54F2" w:rsidRPr="00763A49">
        <w:rPr>
          <w:rFonts w:hint="eastAsia"/>
          <w:sz w:val="21"/>
          <w:szCs w:val="21"/>
        </w:rPr>
        <w:t>；</w:t>
      </w:r>
    </w:p>
    <w:p w14:paraId="2BE1A4F0" w14:textId="77777777" w:rsidR="00A35718" w:rsidRPr="00763A49" w:rsidRDefault="00A35718" w:rsidP="00A35718">
      <w:pPr>
        <w:pStyle w:val="Default"/>
        <w:spacing w:after="62"/>
        <w:rPr>
          <w:sz w:val="21"/>
          <w:szCs w:val="21"/>
        </w:rPr>
      </w:pPr>
      <w:r w:rsidRPr="00763A49">
        <w:rPr>
          <w:sz w:val="21"/>
          <w:szCs w:val="21"/>
        </w:rPr>
        <w:t xml:space="preserve">3) </w:t>
      </w:r>
      <w:r w:rsidRPr="00763A49">
        <w:rPr>
          <w:rFonts w:hint="eastAsia"/>
          <w:sz w:val="21"/>
          <w:szCs w:val="21"/>
        </w:rPr>
        <w:t>抽盘物料依据：涉及异常事件物料</w:t>
      </w:r>
      <w:r w:rsidR="009A3EE3">
        <w:rPr>
          <w:rFonts w:hint="eastAsia"/>
          <w:sz w:val="21"/>
          <w:szCs w:val="21"/>
        </w:rPr>
        <w:t>，需要查看实物库存的物料</w:t>
      </w:r>
    </w:p>
    <w:p w14:paraId="0A8159A5" w14:textId="77777777" w:rsidR="00A35718" w:rsidRPr="00763A49" w:rsidRDefault="00A35718" w:rsidP="00A35718">
      <w:pPr>
        <w:pStyle w:val="Default"/>
        <w:spacing w:after="62"/>
        <w:rPr>
          <w:sz w:val="21"/>
          <w:szCs w:val="21"/>
        </w:rPr>
      </w:pPr>
      <w:r w:rsidRPr="00763A49">
        <w:rPr>
          <w:sz w:val="21"/>
          <w:szCs w:val="21"/>
        </w:rPr>
        <w:t xml:space="preserve">4) </w:t>
      </w:r>
      <w:r w:rsidRPr="00763A49">
        <w:rPr>
          <w:rFonts w:hint="eastAsia"/>
          <w:sz w:val="21"/>
          <w:szCs w:val="21"/>
        </w:rPr>
        <w:t>抽盘频率：例行或者按需</w:t>
      </w:r>
    </w:p>
    <w:p w14:paraId="1F58B9E1" w14:textId="77777777" w:rsidR="00A35718" w:rsidRPr="00763A49" w:rsidRDefault="00A35718" w:rsidP="00A35718">
      <w:pPr>
        <w:pStyle w:val="Default"/>
        <w:spacing w:after="62"/>
        <w:rPr>
          <w:sz w:val="21"/>
          <w:szCs w:val="21"/>
        </w:rPr>
      </w:pPr>
      <w:r w:rsidRPr="00763A49">
        <w:rPr>
          <w:sz w:val="21"/>
          <w:szCs w:val="21"/>
        </w:rPr>
        <w:t xml:space="preserve">5) </w:t>
      </w:r>
      <w:r w:rsidRPr="00763A49">
        <w:rPr>
          <w:rFonts w:hint="eastAsia"/>
          <w:sz w:val="21"/>
          <w:szCs w:val="21"/>
        </w:rPr>
        <w:t>全盘适用场景：</w:t>
      </w:r>
      <w:r w:rsidR="009A3EE3">
        <w:rPr>
          <w:rFonts w:hint="eastAsia"/>
          <w:sz w:val="21"/>
          <w:szCs w:val="21"/>
        </w:rPr>
        <w:t>重大质量异常</w:t>
      </w:r>
      <w:r w:rsidRPr="00763A49">
        <w:rPr>
          <w:rFonts w:hint="eastAsia"/>
          <w:sz w:val="21"/>
          <w:szCs w:val="21"/>
        </w:rPr>
        <w:t>、重大安全事件、仓储搬迁</w:t>
      </w:r>
      <w:r w:rsidR="009A3EE3">
        <w:rPr>
          <w:rFonts w:hint="eastAsia"/>
          <w:sz w:val="21"/>
          <w:szCs w:val="21"/>
        </w:rPr>
        <w:t>等</w:t>
      </w:r>
    </w:p>
    <w:p w14:paraId="29DFA34A" w14:textId="77777777" w:rsidR="00A35718" w:rsidRPr="00763A49" w:rsidRDefault="00A35718" w:rsidP="00A35718">
      <w:pPr>
        <w:pStyle w:val="Default"/>
        <w:spacing w:after="62"/>
        <w:rPr>
          <w:sz w:val="21"/>
          <w:szCs w:val="21"/>
        </w:rPr>
      </w:pPr>
      <w:r w:rsidRPr="00763A49">
        <w:rPr>
          <w:sz w:val="21"/>
          <w:szCs w:val="21"/>
        </w:rPr>
        <w:t xml:space="preserve">6) </w:t>
      </w:r>
      <w:r w:rsidRPr="00763A49">
        <w:rPr>
          <w:rFonts w:hint="eastAsia"/>
          <w:sz w:val="21"/>
          <w:szCs w:val="21"/>
        </w:rPr>
        <w:t>全盘频率：季度、年中、年终</w:t>
      </w:r>
      <w:r w:rsidR="00E5621D" w:rsidRPr="00763A49">
        <w:rPr>
          <w:rFonts w:hint="eastAsia"/>
          <w:sz w:val="21"/>
          <w:szCs w:val="21"/>
        </w:rPr>
        <w:t>或按需。</w:t>
      </w:r>
    </w:p>
    <w:p w14:paraId="03880A5B" w14:textId="77777777" w:rsidR="00A35718" w:rsidRPr="00763A49" w:rsidRDefault="00A35718" w:rsidP="00A35718">
      <w:pPr>
        <w:pStyle w:val="Default"/>
        <w:spacing w:after="62"/>
        <w:rPr>
          <w:sz w:val="21"/>
          <w:szCs w:val="21"/>
        </w:rPr>
      </w:pPr>
      <w:r w:rsidRPr="00763A49">
        <w:rPr>
          <w:sz w:val="21"/>
          <w:szCs w:val="21"/>
        </w:rPr>
        <w:t xml:space="preserve">7) </w:t>
      </w:r>
      <w:r w:rsidRPr="00763A49">
        <w:rPr>
          <w:rFonts w:hint="eastAsia"/>
          <w:sz w:val="21"/>
          <w:szCs w:val="21"/>
        </w:rPr>
        <w:t>盘点数量要求：仓储每月需要完成一次仓储内产品的周期盘点；需要每季度完成一次全面盘点。库存盘点完成后一个工作日内向</w:t>
      </w:r>
      <w:r w:rsidRPr="00763A49">
        <w:rPr>
          <w:sz w:val="21"/>
          <w:szCs w:val="21"/>
        </w:rPr>
        <w:t>DJI</w:t>
      </w:r>
      <w:r w:rsidRPr="00763A49">
        <w:rPr>
          <w:rFonts w:hint="eastAsia"/>
          <w:sz w:val="21"/>
          <w:szCs w:val="21"/>
        </w:rPr>
        <w:t>提交盘点报告，并在一周内提供差异分析。</w:t>
      </w:r>
    </w:p>
    <w:p w14:paraId="1501E894" w14:textId="77777777" w:rsidR="00A35718" w:rsidRPr="00763A49" w:rsidRDefault="00A35718" w:rsidP="00A35718">
      <w:pPr>
        <w:pStyle w:val="Default"/>
        <w:rPr>
          <w:sz w:val="21"/>
          <w:szCs w:val="21"/>
        </w:rPr>
      </w:pPr>
      <w:r w:rsidRPr="00763A49">
        <w:rPr>
          <w:sz w:val="21"/>
          <w:szCs w:val="21"/>
        </w:rPr>
        <w:t xml:space="preserve">8) </w:t>
      </w:r>
      <w:r w:rsidRPr="00763A49">
        <w:rPr>
          <w:rFonts w:hint="eastAsia"/>
          <w:sz w:val="21"/>
          <w:szCs w:val="21"/>
        </w:rPr>
        <w:t>仓储年中、年终需配合</w:t>
      </w:r>
      <w:r w:rsidRPr="00763A49">
        <w:rPr>
          <w:sz w:val="21"/>
          <w:szCs w:val="21"/>
        </w:rPr>
        <w:t>DJI</w:t>
      </w:r>
      <w:r w:rsidRPr="00763A49">
        <w:rPr>
          <w:rFonts w:hint="eastAsia"/>
          <w:sz w:val="21"/>
          <w:szCs w:val="21"/>
        </w:rPr>
        <w:t>财务及审计全面复盘点</w:t>
      </w:r>
    </w:p>
    <w:p w14:paraId="05442CFE" w14:textId="77777777" w:rsidR="00A35718" w:rsidRPr="00763A49" w:rsidRDefault="00A35718" w:rsidP="00A35718">
      <w:pPr>
        <w:pStyle w:val="Default"/>
        <w:rPr>
          <w:sz w:val="21"/>
          <w:szCs w:val="21"/>
        </w:rPr>
      </w:pPr>
      <w:r w:rsidRPr="00763A49">
        <w:rPr>
          <w:rFonts w:hint="eastAsia"/>
          <w:sz w:val="21"/>
          <w:szCs w:val="21"/>
        </w:rPr>
        <w:t>9</w:t>
      </w:r>
      <w:r w:rsidRPr="00763A49">
        <w:rPr>
          <w:sz w:val="21"/>
          <w:szCs w:val="21"/>
        </w:rPr>
        <w:t xml:space="preserve">) </w:t>
      </w:r>
      <w:r w:rsidR="002F1D05" w:rsidRPr="00763A49">
        <w:rPr>
          <w:rFonts w:hint="eastAsia"/>
          <w:sz w:val="21"/>
          <w:szCs w:val="21"/>
        </w:rPr>
        <w:t>循环盘点流程</w:t>
      </w:r>
    </w:p>
    <w:p w14:paraId="237EBABB" w14:textId="77777777" w:rsidR="002F1D05" w:rsidRPr="00763A49" w:rsidRDefault="002F1D05" w:rsidP="002F1D05">
      <w:pPr>
        <w:pStyle w:val="Default"/>
        <w:spacing w:after="61"/>
        <w:rPr>
          <w:sz w:val="21"/>
          <w:szCs w:val="21"/>
        </w:rPr>
      </w:pPr>
      <w:r w:rsidRPr="00763A49">
        <w:rPr>
          <w:sz w:val="21"/>
          <w:szCs w:val="21"/>
        </w:rPr>
        <w:t xml:space="preserve">a) </w:t>
      </w:r>
      <w:r w:rsidRPr="00763A49">
        <w:rPr>
          <w:rFonts w:hint="eastAsia"/>
          <w:sz w:val="21"/>
          <w:szCs w:val="21"/>
        </w:rPr>
        <w:t>决定当天准备盘点的物料清单</w:t>
      </w:r>
      <w:r w:rsidR="003468AE" w:rsidRPr="00763A49">
        <w:rPr>
          <w:rFonts w:hint="eastAsia"/>
          <w:sz w:val="21"/>
          <w:szCs w:val="21"/>
        </w:rPr>
        <w:t>；</w:t>
      </w:r>
    </w:p>
    <w:p w14:paraId="4FCE6316" w14:textId="77777777" w:rsidR="002F1D05" w:rsidRPr="00763A49" w:rsidRDefault="002F1D05" w:rsidP="002F1D05">
      <w:pPr>
        <w:pStyle w:val="Default"/>
        <w:spacing w:after="61"/>
        <w:rPr>
          <w:sz w:val="21"/>
          <w:szCs w:val="21"/>
        </w:rPr>
      </w:pPr>
      <w:r w:rsidRPr="00763A49">
        <w:rPr>
          <w:sz w:val="21"/>
          <w:szCs w:val="21"/>
        </w:rPr>
        <w:t xml:space="preserve">b) </w:t>
      </w:r>
      <w:r w:rsidRPr="00763A49">
        <w:rPr>
          <w:rFonts w:hint="eastAsia"/>
          <w:sz w:val="21"/>
          <w:szCs w:val="21"/>
        </w:rPr>
        <w:t>有专门人员负责，利用日常间隙时间进行现场清点实物库存；</w:t>
      </w:r>
    </w:p>
    <w:p w14:paraId="3BBC23F3" w14:textId="77777777" w:rsidR="002F1D05" w:rsidRPr="00763A49" w:rsidRDefault="002F1D05" w:rsidP="002F1D05">
      <w:pPr>
        <w:pStyle w:val="Default"/>
        <w:spacing w:after="61"/>
        <w:rPr>
          <w:sz w:val="21"/>
          <w:szCs w:val="21"/>
        </w:rPr>
      </w:pPr>
      <w:r w:rsidRPr="00763A49">
        <w:rPr>
          <w:sz w:val="21"/>
          <w:szCs w:val="21"/>
        </w:rPr>
        <w:t xml:space="preserve">c) </w:t>
      </w:r>
      <w:r w:rsidRPr="00763A49">
        <w:rPr>
          <w:rFonts w:hint="eastAsia"/>
          <w:sz w:val="21"/>
          <w:szCs w:val="21"/>
        </w:rPr>
        <w:t>核对盘点商品的系统库存数量；</w:t>
      </w:r>
    </w:p>
    <w:p w14:paraId="3BBBFCC4" w14:textId="77777777" w:rsidR="008129B7" w:rsidRPr="009A3EE3" w:rsidRDefault="002F1D05" w:rsidP="002F1D05">
      <w:pPr>
        <w:spacing w:line="240" w:lineRule="atLeast"/>
        <w:rPr>
          <w:rFonts w:hint="eastAsia"/>
          <w:b/>
          <w:color w:val="000000"/>
          <w:szCs w:val="21"/>
        </w:rPr>
      </w:pPr>
      <w:r w:rsidRPr="00763A49">
        <w:rPr>
          <w:color w:val="000000"/>
          <w:szCs w:val="21"/>
        </w:rPr>
        <w:t xml:space="preserve">d) </w:t>
      </w:r>
      <w:r w:rsidRPr="00763A49">
        <w:rPr>
          <w:rFonts w:hint="eastAsia"/>
          <w:color w:val="000000"/>
          <w:szCs w:val="21"/>
        </w:rPr>
        <w:t>对比账实结果，若发现差异</w:t>
      </w:r>
      <w:r w:rsidR="009A3EE3">
        <w:rPr>
          <w:rFonts w:hint="eastAsia"/>
          <w:color w:val="000000"/>
          <w:szCs w:val="21"/>
        </w:rPr>
        <w:t>须第一时间将信息传递给D</w:t>
      </w:r>
      <w:r w:rsidR="009A3EE3">
        <w:rPr>
          <w:color w:val="000000"/>
          <w:szCs w:val="21"/>
        </w:rPr>
        <w:t xml:space="preserve">JI </w:t>
      </w:r>
      <w:r w:rsidRPr="00763A49">
        <w:rPr>
          <w:rFonts w:hint="eastAsia"/>
          <w:color w:val="000000"/>
          <w:szCs w:val="21"/>
        </w:rPr>
        <w:t>，</w:t>
      </w:r>
      <w:r w:rsidR="009A3EE3">
        <w:rPr>
          <w:rFonts w:hint="eastAsia"/>
          <w:b/>
          <w:color w:val="000000"/>
          <w:szCs w:val="21"/>
        </w:rPr>
        <w:t>并进行可原因调查及实物找回。</w:t>
      </w:r>
    </w:p>
    <w:p w14:paraId="35DCBCBA" w14:textId="77777777" w:rsidR="002F1D05" w:rsidRPr="00763A49" w:rsidRDefault="002F1D05" w:rsidP="00556128">
      <w:pPr>
        <w:spacing w:line="240" w:lineRule="atLeast"/>
        <w:rPr>
          <w:color w:val="000000"/>
          <w:szCs w:val="21"/>
        </w:rPr>
      </w:pPr>
      <w:r w:rsidRPr="00763A49">
        <w:rPr>
          <w:rFonts w:hint="eastAsia"/>
          <w:color w:val="000000"/>
          <w:szCs w:val="21"/>
        </w:rPr>
        <w:t>1</w:t>
      </w:r>
      <w:r w:rsidRPr="00763A49">
        <w:rPr>
          <w:color w:val="000000"/>
          <w:szCs w:val="21"/>
        </w:rPr>
        <w:t>0</w:t>
      </w:r>
      <w:r w:rsidRPr="00763A49">
        <w:rPr>
          <w:rFonts w:hint="eastAsia"/>
          <w:color w:val="000000"/>
          <w:szCs w:val="21"/>
        </w:rPr>
        <w:t>）D</w:t>
      </w:r>
      <w:r w:rsidRPr="00763A49">
        <w:rPr>
          <w:color w:val="000000"/>
          <w:szCs w:val="21"/>
        </w:rPr>
        <w:t>JI</w:t>
      </w:r>
      <w:r w:rsidRPr="00763A49">
        <w:rPr>
          <w:rFonts w:hint="eastAsia"/>
          <w:color w:val="000000"/>
          <w:szCs w:val="21"/>
        </w:rPr>
        <w:t>静态复盘流程</w:t>
      </w:r>
    </w:p>
    <w:p w14:paraId="7040F705" w14:textId="77777777" w:rsidR="002F1D05" w:rsidRPr="00763A49" w:rsidRDefault="002F1D05" w:rsidP="002F1D05">
      <w:pPr>
        <w:pStyle w:val="Default"/>
        <w:spacing w:after="61"/>
        <w:rPr>
          <w:sz w:val="21"/>
          <w:szCs w:val="21"/>
        </w:rPr>
      </w:pPr>
      <w:r w:rsidRPr="00763A49">
        <w:rPr>
          <w:sz w:val="21"/>
          <w:szCs w:val="21"/>
        </w:rPr>
        <w:t>a) DJI</w:t>
      </w:r>
      <w:r w:rsidRPr="00763A49">
        <w:rPr>
          <w:rFonts w:hint="eastAsia"/>
          <w:sz w:val="21"/>
          <w:szCs w:val="21"/>
        </w:rPr>
        <w:t>发布盘点通知（含盘点日期、盘点范围、盘点方法等）；</w:t>
      </w:r>
    </w:p>
    <w:p w14:paraId="075177A7" w14:textId="77777777" w:rsidR="002F1D05" w:rsidRPr="00763A49" w:rsidRDefault="002F1D05" w:rsidP="002F1D05">
      <w:pPr>
        <w:pStyle w:val="Default"/>
        <w:spacing w:after="61"/>
        <w:rPr>
          <w:sz w:val="21"/>
          <w:szCs w:val="21"/>
        </w:rPr>
      </w:pPr>
      <w:r w:rsidRPr="00763A49">
        <w:rPr>
          <w:sz w:val="21"/>
          <w:szCs w:val="21"/>
        </w:rPr>
        <w:t>b) DJI</w:t>
      </w:r>
      <w:r w:rsidRPr="00763A49">
        <w:rPr>
          <w:rFonts w:hint="eastAsia"/>
          <w:sz w:val="21"/>
          <w:szCs w:val="21"/>
        </w:rPr>
        <w:t>和仓储服务商账务清理；</w:t>
      </w:r>
    </w:p>
    <w:p w14:paraId="5B67E675" w14:textId="77777777" w:rsidR="002F1D05" w:rsidRPr="00763A49" w:rsidRDefault="002F1D05" w:rsidP="002F1D05">
      <w:pPr>
        <w:pStyle w:val="Default"/>
        <w:spacing w:after="61"/>
        <w:rPr>
          <w:sz w:val="21"/>
          <w:szCs w:val="21"/>
        </w:rPr>
      </w:pPr>
      <w:r w:rsidRPr="00763A49">
        <w:rPr>
          <w:sz w:val="21"/>
          <w:szCs w:val="21"/>
        </w:rPr>
        <w:t xml:space="preserve">c) </w:t>
      </w:r>
      <w:r w:rsidRPr="00763A49">
        <w:rPr>
          <w:rFonts w:hint="eastAsia"/>
          <w:sz w:val="21"/>
          <w:szCs w:val="21"/>
        </w:rPr>
        <w:t>仓储服务供应商根据盘点日期和要求做好盘点前准备工作，如散落物料归位、</w:t>
      </w:r>
      <w:r w:rsidRPr="00763A49">
        <w:rPr>
          <w:sz w:val="21"/>
          <w:szCs w:val="21"/>
        </w:rPr>
        <w:t>5S</w:t>
      </w:r>
      <w:r w:rsidRPr="00763A49">
        <w:rPr>
          <w:rFonts w:hint="eastAsia"/>
          <w:sz w:val="21"/>
          <w:szCs w:val="21"/>
        </w:rPr>
        <w:t>、完善标识等；</w:t>
      </w:r>
    </w:p>
    <w:p w14:paraId="3C00F776" w14:textId="77777777" w:rsidR="002F1D05" w:rsidRPr="00763A49" w:rsidRDefault="002F1D05" w:rsidP="002F1D05">
      <w:pPr>
        <w:pStyle w:val="Default"/>
        <w:spacing w:after="61"/>
        <w:rPr>
          <w:sz w:val="21"/>
          <w:szCs w:val="21"/>
        </w:rPr>
      </w:pPr>
      <w:r w:rsidRPr="00763A49">
        <w:rPr>
          <w:sz w:val="21"/>
          <w:szCs w:val="21"/>
        </w:rPr>
        <w:t xml:space="preserve">d) </w:t>
      </w:r>
      <w:r w:rsidRPr="00763A49">
        <w:rPr>
          <w:rFonts w:hint="eastAsia"/>
          <w:sz w:val="21"/>
          <w:szCs w:val="21"/>
        </w:rPr>
        <w:t>仓储服务供应商准备盘点清册和引盘人；</w:t>
      </w:r>
    </w:p>
    <w:p w14:paraId="0C22455C" w14:textId="77777777" w:rsidR="002F1D05" w:rsidRPr="00763A49" w:rsidRDefault="002F1D05" w:rsidP="002F1D05">
      <w:pPr>
        <w:pStyle w:val="Default"/>
        <w:spacing w:after="61"/>
        <w:rPr>
          <w:sz w:val="21"/>
          <w:szCs w:val="21"/>
        </w:rPr>
      </w:pPr>
      <w:r w:rsidRPr="00763A49">
        <w:rPr>
          <w:sz w:val="21"/>
          <w:szCs w:val="21"/>
        </w:rPr>
        <w:t xml:space="preserve">e) </w:t>
      </w:r>
      <w:r w:rsidRPr="00763A49">
        <w:rPr>
          <w:rFonts w:hint="eastAsia"/>
          <w:sz w:val="21"/>
          <w:szCs w:val="21"/>
        </w:rPr>
        <w:t>仓储服务供应商的引盘人协助</w:t>
      </w:r>
      <w:r w:rsidRPr="00763A49">
        <w:rPr>
          <w:sz w:val="21"/>
          <w:szCs w:val="21"/>
        </w:rPr>
        <w:t>DJI</w:t>
      </w:r>
      <w:r w:rsidRPr="00763A49">
        <w:rPr>
          <w:rFonts w:hint="eastAsia"/>
          <w:sz w:val="21"/>
          <w:szCs w:val="21"/>
        </w:rPr>
        <w:t>盘点人员进行盘点；</w:t>
      </w:r>
    </w:p>
    <w:p w14:paraId="19CB8595" w14:textId="77777777" w:rsidR="002F1D05" w:rsidRPr="00763A49" w:rsidRDefault="002F1D05" w:rsidP="002F1D05">
      <w:pPr>
        <w:pStyle w:val="Default"/>
        <w:spacing w:after="61"/>
        <w:rPr>
          <w:sz w:val="21"/>
          <w:szCs w:val="21"/>
        </w:rPr>
      </w:pPr>
      <w:r w:rsidRPr="00763A49">
        <w:rPr>
          <w:sz w:val="21"/>
          <w:szCs w:val="21"/>
        </w:rPr>
        <w:t>f) DJI</w:t>
      </w:r>
      <w:r w:rsidRPr="00763A49">
        <w:rPr>
          <w:rFonts w:hint="eastAsia"/>
          <w:sz w:val="21"/>
          <w:szCs w:val="21"/>
        </w:rPr>
        <w:t>记录问题并与第三方当面复核签字；</w:t>
      </w:r>
    </w:p>
    <w:p w14:paraId="2FD07095" w14:textId="77777777" w:rsidR="002F1D05" w:rsidRPr="00763A49" w:rsidRDefault="002F1D05" w:rsidP="002F1D05">
      <w:pPr>
        <w:pStyle w:val="Default"/>
        <w:spacing w:after="61"/>
        <w:rPr>
          <w:sz w:val="21"/>
          <w:szCs w:val="21"/>
        </w:rPr>
      </w:pPr>
      <w:r w:rsidRPr="00763A49">
        <w:rPr>
          <w:sz w:val="21"/>
          <w:szCs w:val="21"/>
        </w:rPr>
        <w:t>g) DJI</w:t>
      </w:r>
      <w:r w:rsidRPr="00763A49">
        <w:rPr>
          <w:rFonts w:hint="eastAsia"/>
          <w:sz w:val="21"/>
          <w:szCs w:val="21"/>
        </w:rPr>
        <w:t>输出盘点结果；</w:t>
      </w:r>
    </w:p>
    <w:p w14:paraId="6A7BDA98" w14:textId="77777777" w:rsidR="002F1D05" w:rsidRPr="00763A49" w:rsidRDefault="002F1D05" w:rsidP="002F1D05">
      <w:pPr>
        <w:pStyle w:val="Default"/>
        <w:spacing w:after="61"/>
        <w:rPr>
          <w:sz w:val="21"/>
          <w:szCs w:val="21"/>
        </w:rPr>
      </w:pPr>
      <w:r w:rsidRPr="00763A49">
        <w:rPr>
          <w:sz w:val="21"/>
          <w:szCs w:val="21"/>
        </w:rPr>
        <w:t xml:space="preserve">h) </w:t>
      </w:r>
      <w:r w:rsidRPr="00763A49">
        <w:rPr>
          <w:rFonts w:hint="eastAsia"/>
          <w:sz w:val="21"/>
          <w:szCs w:val="21"/>
        </w:rPr>
        <w:t>仓储服务商提供原因分析和改善对策；</w:t>
      </w:r>
    </w:p>
    <w:p w14:paraId="2C7DEA96" w14:textId="77777777" w:rsidR="002F1D05" w:rsidRPr="00763A49" w:rsidRDefault="002F1D05" w:rsidP="002F1D05">
      <w:pPr>
        <w:pStyle w:val="Default"/>
        <w:spacing w:after="61"/>
        <w:rPr>
          <w:sz w:val="21"/>
          <w:szCs w:val="21"/>
        </w:rPr>
      </w:pPr>
      <w:proofErr w:type="spellStart"/>
      <w:r w:rsidRPr="00763A49">
        <w:rPr>
          <w:sz w:val="21"/>
          <w:szCs w:val="21"/>
        </w:rPr>
        <w:t>i</w:t>
      </w:r>
      <w:proofErr w:type="spellEnd"/>
      <w:r w:rsidRPr="00763A49">
        <w:rPr>
          <w:sz w:val="21"/>
          <w:szCs w:val="21"/>
        </w:rPr>
        <w:t xml:space="preserve">) </w:t>
      </w:r>
      <w:r w:rsidRPr="00763A49">
        <w:rPr>
          <w:rFonts w:hint="eastAsia"/>
          <w:sz w:val="21"/>
          <w:szCs w:val="21"/>
        </w:rPr>
        <w:t>仓储服务商异常处理以及赔付；</w:t>
      </w:r>
    </w:p>
    <w:p w14:paraId="759D4F83" w14:textId="77777777" w:rsidR="002F1D05" w:rsidRPr="00763A49" w:rsidRDefault="002F1D05" w:rsidP="002F1D05">
      <w:pPr>
        <w:pStyle w:val="Default"/>
        <w:rPr>
          <w:sz w:val="21"/>
          <w:szCs w:val="21"/>
        </w:rPr>
      </w:pPr>
      <w:r w:rsidRPr="00763A49">
        <w:rPr>
          <w:sz w:val="21"/>
          <w:szCs w:val="21"/>
        </w:rPr>
        <w:t>j) DJI</w:t>
      </w:r>
      <w:r w:rsidRPr="00763A49">
        <w:rPr>
          <w:rFonts w:hint="eastAsia"/>
          <w:sz w:val="21"/>
          <w:szCs w:val="21"/>
        </w:rPr>
        <w:t>和第三方账务调整。</w:t>
      </w:r>
    </w:p>
    <w:p w14:paraId="2F003852" w14:textId="77777777" w:rsidR="002F1D05" w:rsidRPr="00763A49" w:rsidRDefault="003736EF" w:rsidP="00556128">
      <w:pPr>
        <w:spacing w:line="240" w:lineRule="atLeast"/>
        <w:rPr>
          <w:color w:val="000000"/>
          <w:szCs w:val="21"/>
        </w:rPr>
      </w:pPr>
      <w:r w:rsidRPr="00763A49">
        <w:rPr>
          <w:rFonts w:hint="eastAsia"/>
          <w:color w:val="000000"/>
          <w:szCs w:val="21"/>
        </w:rPr>
        <w:t>1</w:t>
      </w:r>
      <w:r w:rsidRPr="00763A49">
        <w:rPr>
          <w:color w:val="000000"/>
          <w:szCs w:val="21"/>
        </w:rPr>
        <w:t>1</w:t>
      </w:r>
      <w:r w:rsidRPr="00763A49">
        <w:rPr>
          <w:rFonts w:hint="eastAsia"/>
          <w:color w:val="000000"/>
          <w:szCs w:val="21"/>
        </w:rPr>
        <w:t>）盘点主要内容</w:t>
      </w:r>
    </w:p>
    <w:p w14:paraId="367D72A3" w14:textId="77777777" w:rsidR="003736EF" w:rsidRPr="00763A49" w:rsidRDefault="003736EF" w:rsidP="003736EF">
      <w:pPr>
        <w:pStyle w:val="Default"/>
        <w:spacing w:after="61"/>
        <w:rPr>
          <w:sz w:val="21"/>
          <w:szCs w:val="21"/>
        </w:rPr>
      </w:pPr>
      <w:r w:rsidRPr="00763A49">
        <w:rPr>
          <w:sz w:val="21"/>
          <w:szCs w:val="21"/>
        </w:rPr>
        <w:t xml:space="preserve">a) </w:t>
      </w:r>
      <w:r w:rsidRPr="00763A49">
        <w:rPr>
          <w:rFonts w:hint="eastAsia"/>
          <w:sz w:val="21"/>
          <w:szCs w:val="21"/>
        </w:rPr>
        <w:t>检查账实是否相符；</w:t>
      </w:r>
    </w:p>
    <w:p w14:paraId="05A3B0AF" w14:textId="77777777" w:rsidR="003736EF" w:rsidRPr="00763A49" w:rsidRDefault="003736EF" w:rsidP="003736EF">
      <w:pPr>
        <w:pStyle w:val="Default"/>
        <w:spacing w:after="61"/>
        <w:rPr>
          <w:sz w:val="21"/>
          <w:szCs w:val="21"/>
        </w:rPr>
      </w:pPr>
      <w:r w:rsidRPr="00763A49">
        <w:rPr>
          <w:sz w:val="21"/>
          <w:szCs w:val="21"/>
        </w:rPr>
        <w:t xml:space="preserve">b) </w:t>
      </w:r>
      <w:r w:rsidRPr="00763A49">
        <w:rPr>
          <w:rFonts w:hint="eastAsia"/>
          <w:sz w:val="21"/>
          <w:szCs w:val="21"/>
        </w:rPr>
        <w:t>检查货物的堆放和维护情况；</w:t>
      </w:r>
    </w:p>
    <w:p w14:paraId="73BDD867" w14:textId="77777777" w:rsidR="003736EF" w:rsidRPr="00763A49" w:rsidRDefault="003736EF" w:rsidP="003736EF">
      <w:pPr>
        <w:pStyle w:val="Default"/>
        <w:spacing w:after="61"/>
        <w:rPr>
          <w:sz w:val="21"/>
          <w:szCs w:val="21"/>
        </w:rPr>
      </w:pPr>
      <w:r w:rsidRPr="00763A49">
        <w:rPr>
          <w:sz w:val="21"/>
          <w:szCs w:val="21"/>
        </w:rPr>
        <w:t xml:space="preserve">c) </w:t>
      </w:r>
      <w:r w:rsidRPr="00763A49">
        <w:rPr>
          <w:rFonts w:hint="eastAsia"/>
          <w:sz w:val="21"/>
          <w:szCs w:val="21"/>
        </w:rPr>
        <w:t>检查货物有无超储积压、损坏的现象；</w:t>
      </w:r>
    </w:p>
    <w:p w14:paraId="5523D569" w14:textId="77777777" w:rsidR="003736EF" w:rsidRPr="00763A49" w:rsidRDefault="003736EF" w:rsidP="003736EF">
      <w:pPr>
        <w:pStyle w:val="Default"/>
        <w:spacing w:after="61"/>
        <w:rPr>
          <w:sz w:val="21"/>
          <w:szCs w:val="21"/>
        </w:rPr>
      </w:pPr>
      <w:r w:rsidRPr="00763A49">
        <w:rPr>
          <w:sz w:val="21"/>
          <w:szCs w:val="21"/>
        </w:rPr>
        <w:t xml:space="preserve">d) </w:t>
      </w:r>
      <w:r w:rsidRPr="00763A49">
        <w:rPr>
          <w:rFonts w:hint="eastAsia"/>
          <w:sz w:val="21"/>
          <w:szCs w:val="21"/>
        </w:rPr>
        <w:t>检查货物的收发情况，以及有无按先进先出原则发放货物；</w:t>
      </w:r>
    </w:p>
    <w:p w14:paraId="5ABF0FDC" w14:textId="77777777" w:rsidR="003736EF" w:rsidRPr="00763A49" w:rsidRDefault="003736EF" w:rsidP="003736EF">
      <w:pPr>
        <w:pStyle w:val="Default"/>
        <w:spacing w:after="61"/>
        <w:rPr>
          <w:sz w:val="21"/>
          <w:szCs w:val="21"/>
        </w:rPr>
      </w:pPr>
      <w:r w:rsidRPr="00763A49">
        <w:rPr>
          <w:sz w:val="21"/>
          <w:szCs w:val="21"/>
        </w:rPr>
        <w:t xml:space="preserve">e) </w:t>
      </w:r>
      <w:r w:rsidRPr="00763A49">
        <w:rPr>
          <w:rFonts w:hint="eastAsia"/>
          <w:sz w:val="21"/>
          <w:szCs w:val="21"/>
        </w:rPr>
        <w:t>检查对不合格品及呆滞、废品的处理情况；</w:t>
      </w:r>
    </w:p>
    <w:p w14:paraId="6ED04848" w14:textId="77777777" w:rsidR="003736EF" w:rsidRPr="00763A49" w:rsidRDefault="003736EF" w:rsidP="003736EF">
      <w:pPr>
        <w:pStyle w:val="Default"/>
        <w:spacing w:after="61"/>
        <w:rPr>
          <w:sz w:val="21"/>
          <w:szCs w:val="21"/>
        </w:rPr>
      </w:pPr>
      <w:r w:rsidRPr="00763A49">
        <w:rPr>
          <w:sz w:val="21"/>
          <w:szCs w:val="21"/>
        </w:rPr>
        <w:t xml:space="preserve">f) </w:t>
      </w:r>
      <w:r w:rsidRPr="00763A49">
        <w:rPr>
          <w:rFonts w:hint="eastAsia"/>
          <w:sz w:val="21"/>
          <w:szCs w:val="21"/>
        </w:rPr>
        <w:t>检查货物存储环境情况</w:t>
      </w:r>
    </w:p>
    <w:p w14:paraId="4771D86F" w14:textId="77777777" w:rsidR="003736EF" w:rsidRPr="00763A49" w:rsidRDefault="003736EF" w:rsidP="003736EF">
      <w:pPr>
        <w:spacing w:line="240" w:lineRule="atLeast"/>
        <w:rPr>
          <w:color w:val="000000"/>
          <w:szCs w:val="21"/>
        </w:rPr>
      </w:pPr>
      <w:r w:rsidRPr="00763A49">
        <w:rPr>
          <w:color w:val="000000"/>
          <w:szCs w:val="21"/>
        </w:rPr>
        <w:t xml:space="preserve">g) </w:t>
      </w:r>
      <w:r w:rsidRPr="00763A49">
        <w:rPr>
          <w:rFonts w:hint="eastAsia"/>
          <w:color w:val="000000"/>
          <w:szCs w:val="21"/>
        </w:rPr>
        <w:t>检查安全设施及安全情况。</w:t>
      </w:r>
      <w:r w:rsidRPr="00763A49">
        <w:rPr>
          <w:strike/>
          <w:color w:val="000000"/>
          <w:szCs w:val="21"/>
        </w:rPr>
        <w:br/>
      </w:r>
      <w:r w:rsidRPr="00763A49">
        <w:rPr>
          <w:color w:val="000000"/>
          <w:szCs w:val="21"/>
        </w:rPr>
        <w:t>12</w:t>
      </w:r>
      <w:r w:rsidRPr="00763A49">
        <w:rPr>
          <w:rFonts w:hint="eastAsia"/>
          <w:color w:val="000000"/>
          <w:szCs w:val="21"/>
        </w:rPr>
        <w:t>）盘点的计算指</w:t>
      </w:r>
    </w:p>
    <w:p w14:paraId="7588F1EA" w14:textId="77777777" w:rsidR="003736EF" w:rsidRPr="00763A49" w:rsidRDefault="003736EF" w:rsidP="00462DFC">
      <w:pPr>
        <w:pStyle w:val="Default"/>
        <w:spacing w:after="62"/>
        <w:rPr>
          <w:sz w:val="21"/>
          <w:szCs w:val="21"/>
        </w:rPr>
      </w:pPr>
      <w:r w:rsidRPr="00763A49">
        <w:rPr>
          <w:sz w:val="21"/>
          <w:szCs w:val="21"/>
        </w:rPr>
        <w:t xml:space="preserve">a) </w:t>
      </w:r>
      <w:r w:rsidRPr="00763A49">
        <w:rPr>
          <w:rFonts w:hint="eastAsia"/>
          <w:sz w:val="21"/>
          <w:szCs w:val="21"/>
        </w:rPr>
        <w:t>库存数量差异</w:t>
      </w:r>
      <w:r w:rsidRPr="00763A49">
        <w:rPr>
          <w:sz w:val="21"/>
          <w:szCs w:val="21"/>
        </w:rPr>
        <w:t>=</w:t>
      </w:r>
      <w:r w:rsidRPr="00763A49">
        <w:rPr>
          <w:rFonts w:hint="eastAsia"/>
          <w:sz w:val="21"/>
          <w:szCs w:val="21"/>
        </w:rPr>
        <w:t>实物库存数量</w:t>
      </w:r>
      <w:r w:rsidRPr="00763A49">
        <w:rPr>
          <w:sz w:val="21"/>
          <w:szCs w:val="21"/>
        </w:rPr>
        <w:t>-</w:t>
      </w:r>
      <w:r w:rsidRPr="00763A49">
        <w:rPr>
          <w:rFonts w:hint="eastAsia"/>
          <w:sz w:val="21"/>
          <w:szCs w:val="21"/>
        </w:rPr>
        <w:t>系统库存数量；</w:t>
      </w:r>
    </w:p>
    <w:p w14:paraId="21B584D0" w14:textId="77777777" w:rsidR="003736EF" w:rsidRPr="00763A49" w:rsidRDefault="003736EF" w:rsidP="00462DFC">
      <w:pPr>
        <w:pStyle w:val="Default"/>
        <w:spacing w:after="62"/>
        <w:rPr>
          <w:sz w:val="21"/>
          <w:szCs w:val="21"/>
        </w:rPr>
      </w:pPr>
      <w:r w:rsidRPr="00763A49">
        <w:rPr>
          <w:sz w:val="21"/>
          <w:szCs w:val="21"/>
        </w:rPr>
        <w:t xml:space="preserve">b) </w:t>
      </w:r>
      <w:r w:rsidRPr="00763A49">
        <w:rPr>
          <w:rFonts w:hint="eastAsia"/>
          <w:sz w:val="21"/>
          <w:szCs w:val="21"/>
        </w:rPr>
        <w:t>库存准确率</w:t>
      </w:r>
      <w:r w:rsidRPr="00763A49">
        <w:rPr>
          <w:sz w:val="21"/>
          <w:szCs w:val="21"/>
        </w:rPr>
        <w:t>= 1-ABS</w:t>
      </w:r>
      <w:r w:rsidRPr="00763A49">
        <w:rPr>
          <w:rFonts w:hint="eastAsia"/>
          <w:sz w:val="21"/>
          <w:szCs w:val="21"/>
        </w:rPr>
        <w:t>库存数量差异</w:t>
      </w:r>
      <w:r w:rsidRPr="00763A49">
        <w:rPr>
          <w:sz w:val="21"/>
          <w:szCs w:val="21"/>
        </w:rPr>
        <w:t>/</w:t>
      </w:r>
      <w:r w:rsidRPr="00763A49">
        <w:rPr>
          <w:rFonts w:hint="eastAsia"/>
          <w:sz w:val="21"/>
          <w:szCs w:val="21"/>
        </w:rPr>
        <w:t>系统库存数量。</w:t>
      </w:r>
    </w:p>
    <w:p w14:paraId="4BB4DB21" w14:textId="77777777" w:rsidR="003736EF" w:rsidRPr="00763A49" w:rsidRDefault="003736EF" w:rsidP="00462DFC">
      <w:pPr>
        <w:pStyle w:val="Default"/>
        <w:spacing w:after="62"/>
        <w:rPr>
          <w:sz w:val="21"/>
          <w:szCs w:val="21"/>
        </w:rPr>
      </w:pPr>
      <w:r w:rsidRPr="00763A49">
        <w:rPr>
          <w:sz w:val="21"/>
          <w:szCs w:val="21"/>
        </w:rPr>
        <w:t xml:space="preserve">c) </w:t>
      </w:r>
      <w:r w:rsidRPr="00763A49">
        <w:rPr>
          <w:rFonts w:hint="eastAsia"/>
          <w:sz w:val="21"/>
          <w:szCs w:val="21"/>
        </w:rPr>
        <w:t>盘盈金额</w:t>
      </w:r>
      <w:r w:rsidRPr="00763A49">
        <w:rPr>
          <w:sz w:val="21"/>
          <w:szCs w:val="21"/>
        </w:rPr>
        <w:t>=</w:t>
      </w:r>
      <w:r w:rsidRPr="00763A49">
        <w:rPr>
          <w:rFonts w:hint="eastAsia"/>
          <w:sz w:val="21"/>
          <w:szCs w:val="21"/>
        </w:rPr>
        <w:t>盘盈物料数量</w:t>
      </w:r>
      <w:r w:rsidRPr="00763A49">
        <w:rPr>
          <w:sz w:val="21"/>
          <w:szCs w:val="21"/>
        </w:rPr>
        <w:t>*</w:t>
      </w:r>
      <w:r w:rsidRPr="00763A49">
        <w:rPr>
          <w:rFonts w:hint="eastAsia"/>
          <w:sz w:val="21"/>
          <w:szCs w:val="21"/>
        </w:rPr>
        <w:t>物料单价</w:t>
      </w:r>
    </w:p>
    <w:p w14:paraId="74476A56" w14:textId="77777777" w:rsidR="003736EF" w:rsidRPr="00763A49" w:rsidRDefault="003736EF" w:rsidP="00462DFC">
      <w:pPr>
        <w:pStyle w:val="Default"/>
        <w:spacing w:after="62"/>
        <w:rPr>
          <w:sz w:val="21"/>
          <w:szCs w:val="21"/>
        </w:rPr>
      </w:pPr>
      <w:r w:rsidRPr="00763A49">
        <w:rPr>
          <w:sz w:val="21"/>
          <w:szCs w:val="21"/>
        </w:rPr>
        <w:t xml:space="preserve">d) </w:t>
      </w:r>
      <w:r w:rsidRPr="00763A49">
        <w:rPr>
          <w:rFonts w:hint="eastAsia"/>
          <w:sz w:val="21"/>
          <w:szCs w:val="21"/>
        </w:rPr>
        <w:t>盘亏金额</w:t>
      </w:r>
      <w:r w:rsidRPr="00763A49">
        <w:rPr>
          <w:sz w:val="21"/>
          <w:szCs w:val="21"/>
        </w:rPr>
        <w:t>=</w:t>
      </w:r>
      <w:r w:rsidRPr="00763A49">
        <w:rPr>
          <w:rFonts w:hint="eastAsia"/>
          <w:sz w:val="21"/>
          <w:szCs w:val="21"/>
        </w:rPr>
        <w:t>盘亏物料数量</w:t>
      </w:r>
      <w:r w:rsidRPr="00763A49">
        <w:rPr>
          <w:sz w:val="21"/>
          <w:szCs w:val="21"/>
        </w:rPr>
        <w:t>*</w:t>
      </w:r>
      <w:r w:rsidRPr="00763A49">
        <w:rPr>
          <w:rFonts w:hint="eastAsia"/>
          <w:sz w:val="21"/>
          <w:szCs w:val="21"/>
        </w:rPr>
        <w:t>物料单价</w:t>
      </w:r>
    </w:p>
    <w:p w14:paraId="72C74DEA" w14:textId="77777777" w:rsidR="003736EF" w:rsidRPr="00763A49" w:rsidRDefault="003736EF" w:rsidP="00462DFC">
      <w:pPr>
        <w:pStyle w:val="Default"/>
        <w:spacing w:after="62"/>
        <w:rPr>
          <w:sz w:val="21"/>
          <w:szCs w:val="21"/>
        </w:rPr>
      </w:pPr>
      <w:r w:rsidRPr="00763A49">
        <w:rPr>
          <w:sz w:val="21"/>
          <w:szCs w:val="21"/>
        </w:rPr>
        <w:t xml:space="preserve">e) </w:t>
      </w:r>
      <w:r w:rsidRPr="00763A49">
        <w:rPr>
          <w:rFonts w:hint="eastAsia"/>
          <w:sz w:val="21"/>
          <w:szCs w:val="21"/>
        </w:rPr>
        <w:t>平衡金额</w:t>
      </w:r>
      <w:r w:rsidRPr="00763A49">
        <w:rPr>
          <w:sz w:val="21"/>
          <w:szCs w:val="21"/>
        </w:rPr>
        <w:t>=</w:t>
      </w:r>
      <w:r w:rsidRPr="00763A49">
        <w:rPr>
          <w:rFonts w:hint="eastAsia"/>
          <w:sz w:val="21"/>
          <w:szCs w:val="21"/>
        </w:rPr>
        <w:t>盘盈金额</w:t>
      </w:r>
      <w:r w:rsidRPr="00763A49">
        <w:rPr>
          <w:sz w:val="21"/>
          <w:szCs w:val="21"/>
        </w:rPr>
        <w:t>-</w:t>
      </w:r>
      <w:r w:rsidRPr="00763A49">
        <w:rPr>
          <w:rFonts w:hint="eastAsia"/>
          <w:sz w:val="21"/>
          <w:szCs w:val="21"/>
        </w:rPr>
        <w:t>盘亏金额</w:t>
      </w:r>
    </w:p>
    <w:p w14:paraId="630500C4" w14:textId="77777777" w:rsidR="003736EF" w:rsidRPr="00763A49" w:rsidRDefault="003736EF" w:rsidP="00462DFC">
      <w:pPr>
        <w:pStyle w:val="Default"/>
        <w:spacing w:after="62"/>
        <w:rPr>
          <w:sz w:val="21"/>
          <w:szCs w:val="21"/>
        </w:rPr>
      </w:pPr>
      <w:r w:rsidRPr="00763A49">
        <w:rPr>
          <w:sz w:val="21"/>
          <w:szCs w:val="21"/>
        </w:rPr>
        <w:t xml:space="preserve">f) </w:t>
      </w:r>
      <w:r w:rsidRPr="00763A49">
        <w:rPr>
          <w:rFonts w:hint="eastAsia"/>
          <w:sz w:val="21"/>
          <w:szCs w:val="21"/>
        </w:rPr>
        <w:t>差异金额</w:t>
      </w:r>
      <w:r w:rsidRPr="00763A49">
        <w:rPr>
          <w:sz w:val="21"/>
          <w:szCs w:val="21"/>
        </w:rPr>
        <w:t>=</w:t>
      </w:r>
      <w:r w:rsidRPr="00763A49">
        <w:rPr>
          <w:rFonts w:hint="eastAsia"/>
          <w:sz w:val="21"/>
          <w:szCs w:val="21"/>
        </w:rPr>
        <w:t>│盘盈金额│</w:t>
      </w:r>
      <w:r w:rsidRPr="00763A49">
        <w:rPr>
          <w:sz w:val="21"/>
          <w:szCs w:val="21"/>
        </w:rPr>
        <w:t>+</w:t>
      </w:r>
      <w:r w:rsidRPr="00763A49">
        <w:rPr>
          <w:rFonts w:hint="eastAsia"/>
          <w:sz w:val="21"/>
          <w:szCs w:val="21"/>
        </w:rPr>
        <w:t>│盘亏金额│</w:t>
      </w:r>
    </w:p>
    <w:p w14:paraId="51FB5BA9" w14:textId="77777777" w:rsidR="003736EF" w:rsidRPr="00763A49" w:rsidRDefault="003736EF" w:rsidP="00462DFC">
      <w:pPr>
        <w:pStyle w:val="Default"/>
        <w:spacing w:after="62"/>
        <w:rPr>
          <w:sz w:val="21"/>
          <w:szCs w:val="21"/>
        </w:rPr>
      </w:pPr>
      <w:r w:rsidRPr="00763A49">
        <w:rPr>
          <w:sz w:val="21"/>
          <w:szCs w:val="21"/>
        </w:rPr>
        <w:t xml:space="preserve">g) </w:t>
      </w:r>
      <w:r w:rsidRPr="00763A49">
        <w:rPr>
          <w:rFonts w:hint="eastAsia"/>
          <w:sz w:val="21"/>
          <w:szCs w:val="21"/>
        </w:rPr>
        <w:t>盘盈占比</w:t>
      </w:r>
      <w:r w:rsidRPr="00763A49">
        <w:rPr>
          <w:sz w:val="21"/>
          <w:szCs w:val="21"/>
        </w:rPr>
        <w:t>=</w:t>
      </w:r>
      <w:r w:rsidRPr="00763A49">
        <w:rPr>
          <w:rFonts w:hint="eastAsia"/>
          <w:sz w:val="21"/>
          <w:szCs w:val="21"/>
        </w:rPr>
        <w:t>│盘盈金额│</w:t>
      </w:r>
      <w:r w:rsidRPr="00763A49">
        <w:rPr>
          <w:sz w:val="21"/>
          <w:szCs w:val="21"/>
        </w:rPr>
        <w:t>/</w:t>
      </w:r>
      <w:r w:rsidRPr="00763A49">
        <w:rPr>
          <w:rFonts w:hint="eastAsia"/>
          <w:sz w:val="21"/>
          <w:szCs w:val="21"/>
        </w:rPr>
        <w:t>在库金额</w:t>
      </w:r>
      <w:r w:rsidRPr="00763A49">
        <w:rPr>
          <w:sz w:val="21"/>
          <w:szCs w:val="21"/>
        </w:rPr>
        <w:t>*100%</w:t>
      </w:r>
    </w:p>
    <w:p w14:paraId="32F830EC" w14:textId="77777777" w:rsidR="003736EF" w:rsidRPr="00763A49" w:rsidRDefault="003736EF" w:rsidP="00462DFC">
      <w:pPr>
        <w:pStyle w:val="Default"/>
        <w:spacing w:after="62"/>
        <w:rPr>
          <w:sz w:val="21"/>
          <w:szCs w:val="21"/>
        </w:rPr>
      </w:pPr>
      <w:r w:rsidRPr="00763A49">
        <w:rPr>
          <w:sz w:val="21"/>
          <w:szCs w:val="21"/>
        </w:rPr>
        <w:t xml:space="preserve">h) </w:t>
      </w:r>
      <w:r w:rsidRPr="00763A49">
        <w:rPr>
          <w:rFonts w:hint="eastAsia"/>
          <w:sz w:val="21"/>
          <w:szCs w:val="21"/>
        </w:rPr>
        <w:t>盘亏占比</w:t>
      </w:r>
      <w:r w:rsidRPr="00763A49">
        <w:rPr>
          <w:sz w:val="21"/>
          <w:szCs w:val="21"/>
        </w:rPr>
        <w:t>=</w:t>
      </w:r>
      <w:r w:rsidRPr="00763A49">
        <w:rPr>
          <w:rFonts w:hint="eastAsia"/>
          <w:sz w:val="21"/>
          <w:szCs w:val="21"/>
        </w:rPr>
        <w:t>│盘亏金额│</w:t>
      </w:r>
      <w:r w:rsidRPr="00763A49">
        <w:rPr>
          <w:sz w:val="21"/>
          <w:szCs w:val="21"/>
        </w:rPr>
        <w:t>/</w:t>
      </w:r>
      <w:r w:rsidRPr="00763A49">
        <w:rPr>
          <w:rFonts w:hint="eastAsia"/>
          <w:sz w:val="21"/>
          <w:szCs w:val="21"/>
        </w:rPr>
        <w:t>在库金额</w:t>
      </w:r>
      <w:r w:rsidRPr="00763A49">
        <w:rPr>
          <w:sz w:val="21"/>
          <w:szCs w:val="21"/>
        </w:rPr>
        <w:t>*100%</w:t>
      </w:r>
    </w:p>
    <w:p w14:paraId="76798EFE" w14:textId="77777777" w:rsidR="003736EF" w:rsidRPr="00763A49" w:rsidRDefault="003736EF" w:rsidP="00462DFC">
      <w:pPr>
        <w:pStyle w:val="Default"/>
        <w:spacing w:after="62"/>
        <w:rPr>
          <w:sz w:val="21"/>
          <w:szCs w:val="21"/>
        </w:rPr>
      </w:pPr>
      <w:proofErr w:type="spellStart"/>
      <w:r w:rsidRPr="00763A49">
        <w:rPr>
          <w:sz w:val="21"/>
          <w:szCs w:val="21"/>
        </w:rPr>
        <w:t>i</w:t>
      </w:r>
      <w:proofErr w:type="spellEnd"/>
      <w:r w:rsidRPr="00763A49">
        <w:rPr>
          <w:sz w:val="21"/>
          <w:szCs w:val="21"/>
        </w:rPr>
        <w:t xml:space="preserve">) </w:t>
      </w:r>
      <w:r w:rsidRPr="00763A49">
        <w:rPr>
          <w:rFonts w:hint="eastAsia"/>
          <w:sz w:val="21"/>
          <w:szCs w:val="21"/>
        </w:rPr>
        <w:t>平衡率</w:t>
      </w:r>
      <w:r w:rsidRPr="00763A49">
        <w:rPr>
          <w:sz w:val="21"/>
          <w:szCs w:val="21"/>
        </w:rPr>
        <w:t>=</w:t>
      </w:r>
      <w:r w:rsidRPr="00763A49">
        <w:rPr>
          <w:rFonts w:hint="eastAsia"/>
          <w:sz w:val="21"/>
          <w:szCs w:val="21"/>
        </w:rPr>
        <w:t>平衡金额</w:t>
      </w:r>
      <w:r w:rsidRPr="00763A49">
        <w:rPr>
          <w:sz w:val="21"/>
          <w:szCs w:val="21"/>
        </w:rPr>
        <w:t>/</w:t>
      </w:r>
      <w:r w:rsidRPr="00763A49">
        <w:rPr>
          <w:rFonts w:hint="eastAsia"/>
          <w:sz w:val="21"/>
          <w:szCs w:val="21"/>
        </w:rPr>
        <w:t>在库金额</w:t>
      </w:r>
      <w:r w:rsidRPr="00763A49">
        <w:rPr>
          <w:sz w:val="21"/>
          <w:szCs w:val="21"/>
        </w:rPr>
        <w:t>*100%</w:t>
      </w:r>
    </w:p>
    <w:p w14:paraId="306FAE7F" w14:textId="77777777" w:rsidR="003736EF" w:rsidRPr="00763A49" w:rsidRDefault="003736EF" w:rsidP="00462DFC">
      <w:pPr>
        <w:pStyle w:val="Default"/>
        <w:rPr>
          <w:sz w:val="21"/>
          <w:szCs w:val="21"/>
        </w:rPr>
      </w:pPr>
      <w:r w:rsidRPr="00763A49">
        <w:rPr>
          <w:sz w:val="21"/>
          <w:szCs w:val="21"/>
        </w:rPr>
        <w:t xml:space="preserve">j) </w:t>
      </w:r>
      <w:r w:rsidRPr="00763A49">
        <w:rPr>
          <w:rFonts w:hint="eastAsia"/>
          <w:sz w:val="21"/>
          <w:szCs w:val="21"/>
        </w:rPr>
        <w:t>差异率</w:t>
      </w:r>
      <w:r w:rsidRPr="00763A49">
        <w:rPr>
          <w:sz w:val="21"/>
          <w:szCs w:val="21"/>
        </w:rPr>
        <w:t>=</w:t>
      </w:r>
      <w:r w:rsidRPr="00763A49">
        <w:rPr>
          <w:rFonts w:hint="eastAsia"/>
          <w:sz w:val="21"/>
          <w:szCs w:val="21"/>
        </w:rPr>
        <w:t>（│盘盈金额│</w:t>
      </w:r>
      <w:r w:rsidRPr="00763A49">
        <w:rPr>
          <w:sz w:val="21"/>
          <w:szCs w:val="21"/>
        </w:rPr>
        <w:t xml:space="preserve">+ </w:t>
      </w:r>
      <w:r w:rsidRPr="00763A49">
        <w:rPr>
          <w:rFonts w:hint="eastAsia"/>
          <w:sz w:val="21"/>
          <w:szCs w:val="21"/>
        </w:rPr>
        <w:t>│盘亏金额│）</w:t>
      </w:r>
      <w:r w:rsidRPr="00763A49">
        <w:rPr>
          <w:sz w:val="21"/>
          <w:szCs w:val="21"/>
        </w:rPr>
        <w:t>/</w:t>
      </w:r>
      <w:r w:rsidRPr="00763A49">
        <w:rPr>
          <w:rFonts w:hint="eastAsia"/>
          <w:sz w:val="21"/>
          <w:szCs w:val="21"/>
        </w:rPr>
        <w:t>在库金额</w:t>
      </w:r>
      <w:r w:rsidRPr="00763A49">
        <w:rPr>
          <w:sz w:val="21"/>
          <w:szCs w:val="21"/>
        </w:rPr>
        <w:t>*100%</w:t>
      </w:r>
    </w:p>
    <w:p w14:paraId="4785FA4E" w14:textId="77777777" w:rsidR="003736EF" w:rsidRPr="00763A49" w:rsidRDefault="001C4A71" w:rsidP="003736EF">
      <w:pPr>
        <w:spacing w:line="240" w:lineRule="atLeast"/>
        <w:rPr>
          <w:color w:val="000000"/>
          <w:szCs w:val="21"/>
        </w:rPr>
      </w:pPr>
      <w:r w:rsidRPr="00763A49">
        <w:rPr>
          <w:rFonts w:hint="eastAsia"/>
          <w:color w:val="000000"/>
          <w:szCs w:val="21"/>
        </w:rPr>
        <w:t>1</w:t>
      </w:r>
      <w:r w:rsidRPr="00763A49">
        <w:rPr>
          <w:color w:val="000000"/>
          <w:szCs w:val="21"/>
        </w:rPr>
        <w:t>3</w:t>
      </w:r>
      <w:r w:rsidRPr="00763A49">
        <w:rPr>
          <w:rFonts w:hint="eastAsia"/>
          <w:color w:val="000000"/>
          <w:szCs w:val="21"/>
        </w:rPr>
        <w:t>）盘点纪律</w:t>
      </w:r>
    </w:p>
    <w:p w14:paraId="79E056B4" w14:textId="77777777" w:rsidR="001C4A71" w:rsidRPr="00763A49" w:rsidRDefault="001C4A71" w:rsidP="001C4A71">
      <w:pPr>
        <w:pStyle w:val="Default"/>
        <w:spacing w:after="61"/>
        <w:rPr>
          <w:sz w:val="21"/>
          <w:szCs w:val="21"/>
        </w:rPr>
      </w:pPr>
      <w:r w:rsidRPr="00763A49">
        <w:rPr>
          <w:sz w:val="21"/>
          <w:szCs w:val="21"/>
        </w:rPr>
        <w:t xml:space="preserve">a) </w:t>
      </w:r>
      <w:r w:rsidRPr="00763A49">
        <w:rPr>
          <w:rFonts w:hint="eastAsia"/>
          <w:sz w:val="21"/>
          <w:szCs w:val="21"/>
        </w:rPr>
        <w:t>静态盘点过程中禁止物料出入库业务；</w:t>
      </w:r>
    </w:p>
    <w:p w14:paraId="2E6B2576" w14:textId="77777777" w:rsidR="001C4A71" w:rsidRPr="00763A49" w:rsidRDefault="001C4A71" w:rsidP="001C4A71">
      <w:pPr>
        <w:pStyle w:val="Default"/>
        <w:spacing w:after="61"/>
        <w:rPr>
          <w:sz w:val="21"/>
          <w:szCs w:val="21"/>
        </w:rPr>
      </w:pPr>
      <w:r w:rsidRPr="00763A49">
        <w:rPr>
          <w:sz w:val="21"/>
          <w:szCs w:val="21"/>
        </w:rPr>
        <w:t xml:space="preserve">b) </w:t>
      </w:r>
      <w:r w:rsidRPr="00763A49">
        <w:rPr>
          <w:rFonts w:hint="eastAsia"/>
          <w:sz w:val="21"/>
          <w:szCs w:val="21"/>
        </w:rPr>
        <w:t>静态盘点过程中禁止物料位置移动；</w:t>
      </w:r>
    </w:p>
    <w:p w14:paraId="5F88F343" w14:textId="77777777" w:rsidR="001C4A71" w:rsidRPr="00763A49" w:rsidRDefault="001C4A71" w:rsidP="001C4A71">
      <w:pPr>
        <w:pStyle w:val="Default"/>
        <w:spacing w:after="61"/>
        <w:rPr>
          <w:sz w:val="21"/>
          <w:szCs w:val="21"/>
        </w:rPr>
      </w:pPr>
      <w:r w:rsidRPr="00763A49">
        <w:rPr>
          <w:sz w:val="21"/>
          <w:szCs w:val="21"/>
        </w:rPr>
        <w:t xml:space="preserve">c) </w:t>
      </w:r>
      <w:r w:rsidRPr="00763A49">
        <w:rPr>
          <w:rFonts w:hint="eastAsia"/>
          <w:sz w:val="21"/>
          <w:szCs w:val="21"/>
        </w:rPr>
        <w:t>禁止挪用物料充数等作弊行为；</w:t>
      </w:r>
    </w:p>
    <w:p w14:paraId="23E9318D" w14:textId="77777777" w:rsidR="001C4A71" w:rsidRPr="00763A49" w:rsidRDefault="001C4A71" w:rsidP="001C4A71">
      <w:pPr>
        <w:pStyle w:val="Default"/>
        <w:spacing w:after="61"/>
        <w:rPr>
          <w:sz w:val="21"/>
          <w:szCs w:val="21"/>
        </w:rPr>
      </w:pPr>
      <w:r w:rsidRPr="00763A49">
        <w:rPr>
          <w:sz w:val="21"/>
          <w:szCs w:val="21"/>
        </w:rPr>
        <w:t xml:space="preserve">d) </w:t>
      </w:r>
      <w:r w:rsidRPr="00763A49">
        <w:rPr>
          <w:rFonts w:hint="eastAsia"/>
          <w:sz w:val="21"/>
          <w:szCs w:val="21"/>
        </w:rPr>
        <w:t>禁止开箱（尾数箱除外）、外箱涂写、踩踏等；</w:t>
      </w:r>
    </w:p>
    <w:p w14:paraId="441EAA64" w14:textId="77777777" w:rsidR="001C4A71" w:rsidRPr="00763A49" w:rsidRDefault="001C4A71" w:rsidP="001C4A71">
      <w:pPr>
        <w:pStyle w:val="Default"/>
        <w:rPr>
          <w:sz w:val="21"/>
          <w:szCs w:val="21"/>
        </w:rPr>
      </w:pPr>
      <w:r w:rsidRPr="00763A49">
        <w:rPr>
          <w:sz w:val="21"/>
          <w:szCs w:val="21"/>
        </w:rPr>
        <w:t xml:space="preserve">e) </w:t>
      </w:r>
      <w:r w:rsidRPr="00763A49">
        <w:rPr>
          <w:rFonts w:hint="eastAsia"/>
          <w:sz w:val="21"/>
          <w:szCs w:val="21"/>
        </w:rPr>
        <w:t>禁止非盘点人员进出现场。</w:t>
      </w:r>
    </w:p>
    <w:p w14:paraId="677B92B2" w14:textId="77777777" w:rsidR="001C4A71" w:rsidRPr="00763A49" w:rsidRDefault="001C4A71" w:rsidP="003736EF">
      <w:pPr>
        <w:spacing w:line="240" w:lineRule="atLeast"/>
        <w:rPr>
          <w:rFonts w:hint="eastAsia"/>
          <w:color w:val="000000"/>
          <w:szCs w:val="21"/>
        </w:rPr>
      </w:pPr>
    </w:p>
    <w:p w14:paraId="0AB7A4BD" w14:textId="77777777" w:rsidR="008129B7" w:rsidRPr="00763A49" w:rsidRDefault="00B513C2" w:rsidP="009A31E7">
      <w:pPr>
        <w:pStyle w:val="2"/>
        <w:rPr>
          <w:rFonts w:ascii="等线" w:eastAsia="等线" w:hAnsi="等线"/>
          <w:color w:val="000000"/>
        </w:rPr>
      </w:pPr>
      <w:r w:rsidRPr="00763A49">
        <w:rPr>
          <w:rFonts w:ascii="等线" w:eastAsia="等线" w:hAnsi="等线"/>
          <w:color w:val="000000"/>
        </w:rPr>
        <w:t>4</w:t>
      </w:r>
      <w:r w:rsidR="008129B7" w:rsidRPr="00763A49">
        <w:rPr>
          <w:rFonts w:ascii="等线" w:eastAsia="等线" w:hAnsi="等线"/>
          <w:color w:val="000000"/>
        </w:rPr>
        <w:t>.</w:t>
      </w:r>
      <w:r w:rsidR="000846BD" w:rsidRPr="00763A49">
        <w:rPr>
          <w:rFonts w:ascii="等线" w:eastAsia="等线" w:hAnsi="等线"/>
          <w:color w:val="000000"/>
        </w:rPr>
        <w:t>7</w:t>
      </w:r>
      <w:r w:rsidR="008129B7" w:rsidRPr="00763A49">
        <w:rPr>
          <w:rFonts w:ascii="等线" w:eastAsia="等线" w:hAnsi="等线"/>
          <w:color w:val="000000"/>
        </w:rPr>
        <w:t xml:space="preserve"> </w:t>
      </w:r>
      <w:r w:rsidR="008129B7" w:rsidRPr="00763A49">
        <w:rPr>
          <w:rFonts w:ascii="等线" w:eastAsia="等线" w:hAnsi="等线" w:hint="eastAsia"/>
          <w:color w:val="000000"/>
        </w:rPr>
        <w:t>安全管理</w:t>
      </w:r>
    </w:p>
    <w:p w14:paraId="4237939E" w14:textId="77777777" w:rsidR="008129B7" w:rsidRPr="00763A49" w:rsidRDefault="00B513C2" w:rsidP="008129B7">
      <w:pPr>
        <w:autoSpaceDE w:val="0"/>
        <w:autoSpaceDN w:val="0"/>
        <w:adjustRightInd w:val="0"/>
        <w:jc w:val="left"/>
        <w:rPr>
          <w:rFonts w:cs="等线"/>
          <w:color w:val="000000"/>
          <w:kern w:val="0"/>
          <w:szCs w:val="21"/>
        </w:rPr>
      </w:pPr>
      <w:r w:rsidRPr="00763A49">
        <w:rPr>
          <w:rFonts w:cs="等线"/>
          <w:b/>
          <w:bCs/>
          <w:color w:val="000000"/>
          <w:kern w:val="0"/>
          <w:szCs w:val="21"/>
        </w:rPr>
        <w:t>4</w:t>
      </w:r>
      <w:r w:rsidR="000846BD" w:rsidRPr="00763A49">
        <w:rPr>
          <w:rFonts w:cs="等线"/>
          <w:b/>
          <w:bCs/>
          <w:color w:val="000000"/>
          <w:kern w:val="0"/>
          <w:szCs w:val="21"/>
        </w:rPr>
        <w:t>7</w:t>
      </w:r>
      <w:r w:rsidR="008129B7" w:rsidRPr="00763A49">
        <w:rPr>
          <w:rFonts w:cs="等线"/>
          <w:b/>
          <w:bCs/>
          <w:color w:val="000000"/>
          <w:kern w:val="0"/>
          <w:szCs w:val="21"/>
        </w:rPr>
        <w:t xml:space="preserve">.1 </w:t>
      </w:r>
      <w:r w:rsidR="008129B7" w:rsidRPr="00763A49">
        <w:rPr>
          <w:rFonts w:cs="等线" w:hint="eastAsia"/>
          <w:b/>
          <w:bCs/>
          <w:color w:val="000000"/>
          <w:kern w:val="0"/>
          <w:szCs w:val="21"/>
        </w:rPr>
        <w:t>门禁管理</w:t>
      </w:r>
    </w:p>
    <w:p w14:paraId="6926EDA3" w14:textId="77777777" w:rsidR="008129B7" w:rsidRPr="00763A49" w:rsidRDefault="008129B7" w:rsidP="008129B7">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1) </w:t>
      </w:r>
      <w:r w:rsidRPr="00763A49">
        <w:rPr>
          <w:rFonts w:cs="等线" w:hint="eastAsia"/>
          <w:color w:val="000000"/>
          <w:kern w:val="0"/>
          <w:szCs w:val="21"/>
        </w:rPr>
        <w:t>为加强仓储安全管理及有效控制人员进出，因业务需要进入仓储区，需提前申请，经</w:t>
      </w:r>
      <w:r w:rsidRPr="00763A49">
        <w:rPr>
          <w:rFonts w:cs="等线"/>
          <w:color w:val="000000"/>
          <w:kern w:val="0"/>
          <w:szCs w:val="21"/>
        </w:rPr>
        <w:t>DJI</w:t>
      </w:r>
      <w:r w:rsidRPr="00763A49">
        <w:rPr>
          <w:rFonts w:cs="等线" w:hint="eastAsia"/>
          <w:color w:val="000000"/>
          <w:kern w:val="0"/>
          <w:szCs w:val="21"/>
        </w:rPr>
        <w:t>批准后方可进入；进入</w:t>
      </w:r>
      <w:r w:rsidRPr="00763A49">
        <w:rPr>
          <w:rFonts w:cs="等线"/>
          <w:color w:val="000000"/>
          <w:kern w:val="0"/>
          <w:szCs w:val="21"/>
        </w:rPr>
        <w:t>DJI</w:t>
      </w:r>
      <w:r w:rsidRPr="00763A49">
        <w:rPr>
          <w:rFonts w:cs="等线" w:hint="eastAsia"/>
          <w:color w:val="000000"/>
          <w:kern w:val="0"/>
          <w:szCs w:val="21"/>
        </w:rPr>
        <w:t>仓储的非仓储工作人员必须填写《人员进出登记表》；来访人员必须详细填写进出仓储起止时间、姓名、部门及来访单位、进仓原因；</w:t>
      </w:r>
    </w:p>
    <w:p w14:paraId="15776CDF" w14:textId="77777777" w:rsidR="008129B7" w:rsidRPr="00763A49" w:rsidRDefault="008129B7" w:rsidP="008129B7">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2) </w:t>
      </w:r>
      <w:r w:rsidRPr="00763A49">
        <w:rPr>
          <w:rFonts w:cs="等线" w:hint="eastAsia"/>
          <w:color w:val="000000"/>
          <w:kern w:val="0"/>
          <w:szCs w:val="21"/>
        </w:rPr>
        <w:t>甲方有权检查乙方提供本工作声明项下服务的场地现场，并有权查看其视频录像。双方同意所有甲方产品区域出入人员，均需有甲方授权的管制标识。</w:t>
      </w:r>
    </w:p>
    <w:p w14:paraId="219854A5" w14:textId="77777777" w:rsidR="008129B7" w:rsidRPr="00763A49" w:rsidRDefault="008129B7" w:rsidP="008129B7">
      <w:pPr>
        <w:autoSpaceDE w:val="0"/>
        <w:autoSpaceDN w:val="0"/>
        <w:adjustRightInd w:val="0"/>
        <w:spacing w:after="61"/>
        <w:jc w:val="left"/>
        <w:rPr>
          <w:rFonts w:cs="等线"/>
          <w:color w:val="000000"/>
          <w:kern w:val="0"/>
          <w:szCs w:val="21"/>
        </w:rPr>
      </w:pPr>
      <w:r w:rsidRPr="00763A49">
        <w:rPr>
          <w:rFonts w:cs="等线"/>
          <w:color w:val="000000"/>
          <w:kern w:val="0"/>
          <w:szCs w:val="21"/>
        </w:rPr>
        <w:t>3</w:t>
      </w:r>
      <w:r w:rsidRPr="00763A49">
        <w:rPr>
          <w:rFonts w:cs="等线" w:hint="eastAsia"/>
          <w:color w:val="000000"/>
          <w:kern w:val="0"/>
          <w:szCs w:val="21"/>
        </w:rPr>
        <w:t>）</w:t>
      </w:r>
      <w:r w:rsidRPr="00763A49">
        <w:rPr>
          <w:rFonts w:cs="等线"/>
          <w:color w:val="000000"/>
          <w:kern w:val="0"/>
          <w:szCs w:val="21"/>
        </w:rPr>
        <w:t xml:space="preserve"> </w:t>
      </w:r>
      <w:r w:rsidRPr="00763A49">
        <w:rPr>
          <w:rFonts w:cs="等线" w:hint="eastAsia"/>
          <w:color w:val="000000"/>
          <w:kern w:val="0"/>
          <w:szCs w:val="21"/>
        </w:rPr>
        <w:t>乙方必须提醒来访人员，禁止携带易燃易爆物品进入仓储（例如：打火机、香烟、相机、未有进出权限的手机、存储设备、零食等）</w:t>
      </w:r>
    </w:p>
    <w:p w14:paraId="6BF4092B" w14:textId="77777777" w:rsidR="008129B7" w:rsidRPr="00763A49" w:rsidRDefault="008129B7" w:rsidP="008129B7">
      <w:pPr>
        <w:autoSpaceDE w:val="0"/>
        <w:autoSpaceDN w:val="0"/>
        <w:adjustRightInd w:val="0"/>
        <w:spacing w:after="61"/>
        <w:jc w:val="left"/>
        <w:rPr>
          <w:rFonts w:cs="等线"/>
          <w:color w:val="000000"/>
          <w:kern w:val="0"/>
          <w:szCs w:val="21"/>
        </w:rPr>
      </w:pPr>
      <w:r w:rsidRPr="00763A49">
        <w:rPr>
          <w:rFonts w:cs="等线"/>
          <w:color w:val="000000"/>
          <w:kern w:val="0"/>
          <w:szCs w:val="21"/>
        </w:rPr>
        <w:t>4</w:t>
      </w:r>
      <w:r w:rsidRPr="00763A49">
        <w:rPr>
          <w:rFonts w:cs="等线" w:hint="eastAsia"/>
          <w:color w:val="000000"/>
          <w:kern w:val="0"/>
          <w:szCs w:val="21"/>
        </w:rPr>
        <w:t>）</w:t>
      </w:r>
      <w:r w:rsidRPr="00763A49">
        <w:rPr>
          <w:rFonts w:cs="等线"/>
          <w:color w:val="000000"/>
          <w:kern w:val="0"/>
          <w:szCs w:val="21"/>
        </w:rPr>
        <w:t xml:space="preserve"> </w:t>
      </w:r>
      <w:r w:rsidRPr="00763A49">
        <w:rPr>
          <w:rFonts w:cs="等线" w:hint="eastAsia"/>
          <w:color w:val="000000"/>
          <w:kern w:val="0"/>
          <w:szCs w:val="21"/>
        </w:rPr>
        <w:t>乙方需确保来访人员禁止携带有照相功能及存储设备，禁止对</w:t>
      </w:r>
      <w:r w:rsidRPr="00763A49">
        <w:rPr>
          <w:rFonts w:cs="等线"/>
          <w:color w:val="000000"/>
          <w:kern w:val="0"/>
          <w:szCs w:val="21"/>
        </w:rPr>
        <w:t>DJI</w:t>
      </w:r>
      <w:r w:rsidRPr="00763A49">
        <w:rPr>
          <w:rFonts w:cs="等线" w:hint="eastAsia"/>
          <w:color w:val="000000"/>
          <w:kern w:val="0"/>
          <w:szCs w:val="21"/>
        </w:rPr>
        <w:t>产品外观拍照；</w:t>
      </w:r>
    </w:p>
    <w:p w14:paraId="0C109E8D" w14:textId="77777777" w:rsidR="008129B7" w:rsidRPr="00763A49" w:rsidRDefault="008129B7" w:rsidP="008129B7">
      <w:pPr>
        <w:autoSpaceDE w:val="0"/>
        <w:autoSpaceDN w:val="0"/>
        <w:adjustRightInd w:val="0"/>
        <w:jc w:val="left"/>
        <w:rPr>
          <w:rFonts w:cs="等线"/>
          <w:color w:val="000000"/>
          <w:kern w:val="0"/>
          <w:szCs w:val="21"/>
        </w:rPr>
      </w:pPr>
      <w:r w:rsidRPr="00763A49">
        <w:rPr>
          <w:rFonts w:cs="等线"/>
          <w:color w:val="000000"/>
          <w:kern w:val="0"/>
          <w:szCs w:val="21"/>
        </w:rPr>
        <w:t>5</w:t>
      </w:r>
      <w:r w:rsidRPr="00763A49">
        <w:rPr>
          <w:rFonts w:cs="等线" w:hint="eastAsia"/>
          <w:color w:val="000000"/>
          <w:kern w:val="0"/>
          <w:szCs w:val="21"/>
        </w:rPr>
        <w:t>）</w:t>
      </w:r>
      <w:r w:rsidRPr="00763A49">
        <w:rPr>
          <w:rFonts w:cs="等线"/>
          <w:color w:val="000000"/>
          <w:kern w:val="0"/>
          <w:szCs w:val="21"/>
        </w:rPr>
        <w:t xml:space="preserve"> </w:t>
      </w:r>
      <w:r w:rsidRPr="00763A49">
        <w:rPr>
          <w:rFonts w:cs="等线" w:hint="eastAsia"/>
          <w:color w:val="000000"/>
          <w:kern w:val="0"/>
          <w:szCs w:val="21"/>
        </w:rPr>
        <w:t>乙方需对来访人员携带私人物品进行记录（需记录备案），出仓时需开包检查，禁止私带物品出仓，违者视为偷盗行为。</w:t>
      </w:r>
    </w:p>
    <w:p w14:paraId="749F384C" w14:textId="77777777" w:rsidR="00556128" w:rsidRPr="00763A49" w:rsidRDefault="00556128" w:rsidP="00556128">
      <w:pPr>
        <w:spacing w:line="240" w:lineRule="atLeast"/>
        <w:rPr>
          <w:color w:val="000000"/>
          <w:szCs w:val="21"/>
        </w:rPr>
      </w:pPr>
    </w:p>
    <w:p w14:paraId="1B3FBAD7" w14:textId="77777777" w:rsidR="00E73E40" w:rsidRPr="00763A49" w:rsidRDefault="00B513C2" w:rsidP="00E73E40">
      <w:pPr>
        <w:autoSpaceDE w:val="0"/>
        <w:autoSpaceDN w:val="0"/>
        <w:adjustRightInd w:val="0"/>
        <w:jc w:val="left"/>
        <w:rPr>
          <w:rFonts w:cs="等线"/>
          <w:color w:val="000000"/>
          <w:kern w:val="0"/>
          <w:szCs w:val="21"/>
        </w:rPr>
      </w:pPr>
      <w:r w:rsidRPr="00763A49">
        <w:rPr>
          <w:rFonts w:cs="等线"/>
          <w:b/>
          <w:bCs/>
          <w:color w:val="000000"/>
          <w:kern w:val="0"/>
          <w:szCs w:val="21"/>
        </w:rPr>
        <w:t>4</w:t>
      </w:r>
      <w:r w:rsidR="000846BD" w:rsidRPr="00763A49">
        <w:rPr>
          <w:rFonts w:cs="等线"/>
          <w:b/>
          <w:bCs/>
          <w:color w:val="000000"/>
          <w:kern w:val="0"/>
          <w:szCs w:val="21"/>
        </w:rPr>
        <w:t>7</w:t>
      </w:r>
      <w:r w:rsidR="00E73E40" w:rsidRPr="00763A49">
        <w:rPr>
          <w:rFonts w:cs="等线"/>
          <w:b/>
          <w:bCs/>
          <w:color w:val="000000"/>
          <w:kern w:val="0"/>
          <w:szCs w:val="21"/>
        </w:rPr>
        <w:t xml:space="preserve">.2 </w:t>
      </w:r>
      <w:r w:rsidR="00E73E40" w:rsidRPr="00763A49">
        <w:rPr>
          <w:rFonts w:cs="等线" w:hint="eastAsia"/>
          <w:b/>
          <w:bCs/>
          <w:color w:val="000000"/>
          <w:kern w:val="0"/>
          <w:szCs w:val="21"/>
        </w:rPr>
        <w:t>闭路电视监控安全管理</w:t>
      </w:r>
    </w:p>
    <w:p w14:paraId="76EF8E10" w14:textId="77777777" w:rsidR="00E73E40" w:rsidRPr="00763A49" w:rsidRDefault="00E73E40" w:rsidP="00E73E40">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1) </w:t>
      </w:r>
      <w:r w:rsidRPr="00763A49">
        <w:rPr>
          <w:rFonts w:cs="等线" w:hint="eastAsia"/>
          <w:color w:val="000000"/>
          <w:kern w:val="0"/>
          <w:szCs w:val="21"/>
        </w:rPr>
        <w:t>仓储配置监控，确保监控无盲点，仓储的所有进出口及打包装箱位置必须配置可变焦高清监控；</w:t>
      </w:r>
    </w:p>
    <w:p w14:paraId="5F29F259" w14:textId="77777777" w:rsidR="00E73E40" w:rsidRPr="00763A49" w:rsidRDefault="00E73E40" w:rsidP="00E73E40">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2) </w:t>
      </w:r>
      <w:r w:rsidRPr="00763A49">
        <w:rPr>
          <w:rFonts w:cs="等线" w:hint="eastAsia"/>
          <w:color w:val="000000"/>
          <w:kern w:val="0"/>
          <w:szCs w:val="21"/>
        </w:rPr>
        <w:t>仓储装卸平台必须配备监控，监控需要覆盖车厢内部；装载和运输环节清晰可见；需要监控和覆盖等待发货的仓储库存区域；监控可以看到发货标签和发货审核链接；需要装运码头监控覆盖的前部和底部；仓储主通道必须配置监控；仓储和园区周边需要监控覆盖；</w:t>
      </w:r>
    </w:p>
    <w:p w14:paraId="674327F5" w14:textId="77777777" w:rsidR="00E73E40" w:rsidRPr="00763A49" w:rsidRDefault="00E73E40" w:rsidP="00E73E40">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3) </w:t>
      </w:r>
      <w:r w:rsidR="00583506" w:rsidRPr="00763A49">
        <w:rPr>
          <w:rFonts w:cs="等线" w:hint="eastAsia"/>
          <w:color w:val="000000"/>
          <w:kern w:val="0"/>
          <w:szCs w:val="21"/>
        </w:rPr>
        <w:t>监控</w:t>
      </w:r>
      <w:r w:rsidRPr="00763A49">
        <w:rPr>
          <w:rFonts w:cs="等线" w:hint="eastAsia"/>
          <w:color w:val="000000"/>
          <w:kern w:val="0"/>
          <w:szCs w:val="21"/>
        </w:rPr>
        <w:t>储存时间</w:t>
      </w:r>
      <w:r w:rsidR="00364610" w:rsidRPr="00763A49">
        <w:rPr>
          <w:rFonts w:cs="等线" w:hint="eastAsia"/>
          <w:color w:val="000000"/>
          <w:kern w:val="0"/>
          <w:szCs w:val="21"/>
        </w:rPr>
        <w:t>不低于</w:t>
      </w:r>
      <w:r w:rsidR="0043352F">
        <w:rPr>
          <w:rFonts w:cs="等线"/>
          <w:color w:val="000000"/>
          <w:kern w:val="0"/>
          <w:szCs w:val="21"/>
        </w:rPr>
        <w:t>6</w:t>
      </w:r>
      <w:r w:rsidR="00364610" w:rsidRPr="00763A49">
        <w:rPr>
          <w:rFonts w:cs="等线" w:hint="eastAsia"/>
          <w:color w:val="000000"/>
          <w:kern w:val="0"/>
          <w:szCs w:val="21"/>
        </w:rPr>
        <w:t>个月</w:t>
      </w:r>
      <w:r w:rsidRPr="00763A49">
        <w:rPr>
          <w:rFonts w:cs="等线" w:hint="eastAsia"/>
          <w:color w:val="000000"/>
          <w:kern w:val="0"/>
          <w:szCs w:val="21"/>
        </w:rPr>
        <w:t>，监</w:t>
      </w:r>
      <w:r w:rsidR="00583506" w:rsidRPr="00763A49">
        <w:rPr>
          <w:rFonts w:cs="等线" w:hint="eastAsia"/>
          <w:color w:val="000000"/>
          <w:kern w:val="0"/>
          <w:szCs w:val="21"/>
        </w:rPr>
        <w:t>控</w:t>
      </w:r>
      <w:r w:rsidRPr="00763A49">
        <w:rPr>
          <w:rFonts w:cs="等线" w:hint="eastAsia"/>
          <w:color w:val="000000"/>
          <w:kern w:val="0"/>
          <w:szCs w:val="21"/>
        </w:rPr>
        <w:t>室必须有</w:t>
      </w:r>
      <w:r w:rsidRPr="00763A49">
        <w:rPr>
          <w:rFonts w:cs="等线"/>
          <w:color w:val="000000"/>
          <w:kern w:val="0"/>
          <w:szCs w:val="21"/>
        </w:rPr>
        <w:t>7</w:t>
      </w:r>
      <w:r w:rsidRPr="00763A49">
        <w:rPr>
          <w:rFonts w:cs="等线" w:hint="eastAsia"/>
          <w:color w:val="000000"/>
          <w:kern w:val="0"/>
          <w:szCs w:val="21"/>
        </w:rPr>
        <w:t>天</w:t>
      </w:r>
      <w:r w:rsidRPr="00763A49">
        <w:rPr>
          <w:rFonts w:cs="等线"/>
          <w:color w:val="000000"/>
          <w:kern w:val="0"/>
          <w:szCs w:val="21"/>
        </w:rPr>
        <w:t>*24</w:t>
      </w:r>
      <w:r w:rsidRPr="00763A49">
        <w:rPr>
          <w:rFonts w:cs="等线" w:hint="eastAsia"/>
          <w:color w:val="000000"/>
          <w:kern w:val="0"/>
          <w:szCs w:val="21"/>
        </w:rPr>
        <w:t>小时值班人员进行</w:t>
      </w:r>
      <w:r w:rsidR="00583506" w:rsidRPr="00763A49">
        <w:rPr>
          <w:rFonts w:cs="等线" w:hint="eastAsia"/>
          <w:color w:val="000000"/>
          <w:kern w:val="0"/>
          <w:szCs w:val="21"/>
        </w:rPr>
        <w:t>监控</w:t>
      </w:r>
      <w:r w:rsidRPr="00763A49">
        <w:rPr>
          <w:rFonts w:cs="等线" w:hint="eastAsia"/>
          <w:color w:val="000000"/>
          <w:kern w:val="0"/>
          <w:szCs w:val="21"/>
        </w:rPr>
        <w:t>；</w:t>
      </w:r>
    </w:p>
    <w:p w14:paraId="1660C3DD" w14:textId="77777777" w:rsidR="00E73E40" w:rsidRPr="00763A49" w:rsidRDefault="00E73E40" w:rsidP="00B513C2">
      <w:pPr>
        <w:autoSpaceDE w:val="0"/>
        <w:autoSpaceDN w:val="0"/>
        <w:adjustRightInd w:val="0"/>
        <w:jc w:val="left"/>
        <w:rPr>
          <w:rFonts w:cs="等线"/>
          <w:color w:val="000000"/>
          <w:kern w:val="0"/>
          <w:szCs w:val="21"/>
        </w:rPr>
      </w:pPr>
      <w:r w:rsidRPr="00763A49">
        <w:rPr>
          <w:rFonts w:cs="等线"/>
          <w:color w:val="000000"/>
          <w:kern w:val="0"/>
          <w:szCs w:val="21"/>
        </w:rPr>
        <w:t xml:space="preserve">4) </w:t>
      </w:r>
      <w:r w:rsidRPr="00763A49">
        <w:rPr>
          <w:rFonts w:cs="等线" w:hint="eastAsia"/>
          <w:color w:val="000000"/>
          <w:kern w:val="0"/>
          <w:szCs w:val="21"/>
        </w:rPr>
        <w:t>如发生货物丢失或损坏，如需提供</w:t>
      </w:r>
      <w:r w:rsidR="00583506" w:rsidRPr="00763A49">
        <w:rPr>
          <w:rFonts w:cs="等线" w:hint="eastAsia"/>
          <w:color w:val="000000"/>
          <w:kern w:val="0"/>
          <w:szCs w:val="21"/>
        </w:rPr>
        <w:t>监控</w:t>
      </w:r>
      <w:r w:rsidRPr="00763A49">
        <w:rPr>
          <w:rFonts w:cs="等线" w:hint="eastAsia"/>
          <w:color w:val="000000"/>
          <w:kern w:val="0"/>
          <w:szCs w:val="21"/>
        </w:rPr>
        <w:t>报告，应在两天内进行调查并提供。</w:t>
      </w:r>
    </w:p>
    <w:p w14:paraId="1946B14E" w14:textId="77777777" w:rsidR="00B513C2" w:rsidRPr="00763A49" w:rsidRDefault="00B513C2" w:rsidP="00B513C2">
      <w:pPr>
        <w:autoSpaceDE w:val="0"/>
        <w:autoSpaceDN w:val="0"/>
        <w:adjustRightInd w:val="0"/>
        <w:jc w:val="left"/>
        <w:rPr>
          <w:rFonts w:cs="等线" w:hint="eastAsia"/>
          <w:color w:val="000000"/>
          <w:kern w:val="0"/>
          <w:szCs w:val="21"/>
        </w:rPr>
      </w:pPr>
    </w:p>
    <w:p w14:paraId="480CC3C5" w14:textId="77777777" w:rsidR="00E73E40" w:rsidRPr="00763A49" w:rsidRDefault="00E73E40" w:rsidP="00E73E40">
      <w:pPr>
        <w:autoSpaceDE w:val="0"/>
        <w:autoSpaceDN w:val="0"/>
        <w:adjustRightInd w:val="0"/>
        <w:jc w:val="left"/>
        <w:rPr>
          <w:rFonts w:cs="等线"/>
          <w:color w:val="000000"/>
          <w:kern w:val="0"/>
          <w:szCs w:val="21"/>
        </w:rPr>
      </w:pPr>
      <w:r w:rsidRPr="00763A49">
        <w:rPr>
          <w:rFonts w:cs="等线"/>
          <w:b/>
          <w:bCs/>
          <w:color w:val="000000"/>
          <w:kern w:val="0"/>
          <w:szCs w:val="21"/>
        </w:rPr>
        <w:t>4.</w:t>
      </w:r>
      <w:r w:rsidR="000846BD" w:rsidRPr="00763A49">
        <w:rPr>
          <w:rFonts w:cs="等线"/>
          <w:b/>
          <w:bCs/>
          <w:color w:val="000000"/>
          <w:kern w:val="0"/>
          <w:szCs w:val="21"/>
        </w:rPr>
        <w:t>7</w:t>
      </w:r>
      <w:r w:rsidRPr="00763A49">
        <w:rPr>
          <w:rFonts w:cs="等线"/>
          <w:b/>
          <w:bCs/>
          <w:color w:val="000000"/>
          <w:kern w:val="0"/>
          <w:szCs w:val="21"/>
        </w:rPr>
        <w:t xml:space="preserve">.3 </w:t>
      </w:r>
      <w:r w:rsidRPr="00763A49">
        <w:rPr>
          <w:rFonts w:cs="等线" w:hint="eastAsia"/>
          <w:b/>
          <w:bCs/>
          <w:color w:val="000000"/>
          <w:kern w:val="0"/>
          <w:szCs w:val="21"/>
        </w:rPr>
        <w:t>报警及消防设备管理</w:t>
      </w:r>
    </w:p>
    <w:p w14:paraId="2CBF2C84" w14:textId="77777777" w:rsidR="00E73E40" w:rsidRPr="00763A49" w:rsidRDefault="00E73E40" w:rsidP="00E73E40">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1) </w:t>
      </w:r>
      <w:r w:rsidRPr="00763A49">
        <w:rPr>
          <w:rFonts w:cs="等线" w:hint="eastAsia"/>
          <w:color w:val="000000"/>
          <w:kern w:val="0"/>
          <w:szCs w:val="21"/>
        </w:rPr>
        <w:t>消防设施按照划分的管理区域，实行</w:t>
      </w:r>
      <w:r w:rsidRPr="00763A49">
        <w:rPr>
          <w:rFonts w:cs="等线"/>
          <w:color w:val="000000"/>
          <w:kern w:val="0"/>
          <w:szCs w:val="21"/>
        </w:rPr>
        <w:t>“</w:t>
      </w:r>
      <w:r w:rsidRPr="00763A49">
        <w:rPr>
          <w:rFonts w:cs="等线" w:hint="eastAsia"/>
          <w:color w:val="000000"/>
          <w:kern w:val="0"/>
          <w:szCs w:val="21"/>
        </w:rPr>
        <w:t>谁主管，谁负责</w:t>
      </w:r>
      <w:r w:rsidRPr="00763A49">
        <w:rPr>
          <w:rFonts w:cs="等线"/>
          <w:color w:val="000000"/>
          <w:kern w:val="0"/>
          <w:szCs w:val="21"/>
        </w:rPr>
        <w:t>”</w:t>
      </w:r>
      <w:r w:rsidRPr="00763A49">
        <w:rPr>
          <w:rFonts w:cs="等线" w:hint="eastAsia"/>
          <w:color w:val="000000"/>
          <w:kern w:val="0"/>
          <w:szCs w:val="21"/>
        </w:rPr>
        <w:t>的原则，使消防设施经常处于良好备用状态；</w:t>
      </w:r>
    </w:p>
    <w:p w14:paraId="3D1B9686" w14:textId="77777777" w:rsidR="009F6AB0" w:rsidRPr="00763A49" w:rsidRDefault="004022C0" w:rsidP="00E73E40">
      <w:pPr>
        <w:autoSpaceDE w:val="0"/>
        <w:autoSpaceDN w:val="0"/>
        <w:adjustRightInd w:val="0"/>
        <w:spacing w:after="61"/>
        <w:jc w:val="left"/>
        <w:rPr>
          <w:rFonts w:cs="等线"/>
          <w:color w:val="000000"/>
          <w:kern w:val="0"/>
          <w:szCs w:val="21"/>
        </w:rPr>
      </w:pPr>
      <w:r w:rsidRPr="00763A49">
        <w:rPr>
          <w:rFonts w:cs="等线"/>
          <w:color w:val="000000"/>
          <w:kern w:val="0"/>
          <w:szCs w:val="21"/>
        </w:rPr>
        <w:t>2</w:t>
      </w:r>
      <w:r w:rsidR="00E73E40" w:rsidRPr="00763A49">
        <w:rPr>
          <w:rFonts w:cs="等线"/>
          <w:color w:val="000000"/>
          <w:kern w:val="0"/>
          <w:szCs w:val="21"/>
        </w:rPr>
        <w:t xml:space="preserve">) </w:t>
      </w:r>
      <w:r w:rsidR="00E73E40" w:rsidRPr="00763A49">
        <w:rPr>
          <w:rFonts w:cs="等线" w:hint="eastAsia"/>
          <w:color w:val="000000"/>
          <w:kern w:val="0"/>
          <w:szCs w:val="21"/>
        </w:rPr>
        <w:t>消防控制系统</w:t>
      </w:r>
      <w:r w:rsidR="009F6AB0" w:rsidRPr="00763A49">
        <w:rPr>
          <w:rFonts w:cs="等线" w:hint="eastAsia"/>
          <w:color w:val="000000"/>
          <w:kern w:val="0"/>
          <w:szCs w:val="21"/>
        </w:rPr>
        <w:t>按</w:t>
      </w:r>
      <w:r w:rsidR="003F6A78" w:rsidRPr="00763A49">
        <w:rPr>
          <w:rFonts w:cs="等线" w:hint="eastAsia"/>
          <w:color w:val="000000"/>
          <w:kern w:val="0"/>
          <w:szCs w:val="21"/>
        </w:rPr>
        <w:t>国家</w:t>
      </w:r>
      <w:r w:rsidR="009F6AB0" w:rsidRPr="00763A49">
        <w:rPr>
          <w:rFonts w:cs="等线" w:hint="eastAsia"/>
          <w:color w:val="000000"/>
          <w:kern w:val="0"/>
          <w:szCs w:val="21"/>
        </w:rPr>
        <w:t>法规、地方要求按时进行维护保养，</w:t>
      </w:r>
      <w:r w:rsidR="00B707AC" w:rsidRPr="00763A49">
        <w:rPr>
          <w:rFonts w:cs="等线" w:hint="eastAsia"/>
          <w:color w:val="000000"/>
          <w:kern w:val="0"/>
          <w:szCs w:val="21"/>
        </w:rPr>
        <w:t>确保</w:t>
      </w:r>
      <w:r w:rsidR="009F6AB0" w:rsidRPr="00763A49">
        <w:rPr>
          <w:rFonts w:cs="等线" w:hint="eastAsia"/>
          <w:color w:val="000000"/>
          <w:kern w:val="0"/>
          <w:szCs w:val="21"/>
        </w:rPr>
        <w:t>正常运行状态</w:t>
      </w:r>
      <w:r w:rsidR="00B707AC" w:rsidRPr="00763A49">
        <w:rPr>
          <w:rFonts w:cs="等线" w:hint="eastAsia"/>
          <w:color w:val="000000"/>
          <w:kern w:val="0"/>
          <w:szCs w:val="21"/>
        </w:rPr>
        <w:t>；</w:t>
      </w:r>
      <w:r w:rsidRPr="00763A49">
        <w:rPr>
          <w:rFonts w:cs="等线" w:hint="eastAsia"/>
          <w:color w:val="000000"/>
          <w:kern w:val="0"/>
          <w:szCs w:val="21"/>
        </w:rPr>
        <w:t>（包含</w:t>
      </w:r>
      <w:r w:rsidR="00B707AC" w:rsidRPr="00763A49">
        <w:rPr>
          <w:rFonts w:cs="等线" w:hint="eastAsia"/>
          <w:color w:val="000000"/>
          <w:kern w:val="0"/>
          <w:szCs w:val="21"/>
        </w:rPr>
        <w:t>但</w:t>
      </w:r>
      <w:r w:rsidRPr="00763A49">
        <w:rPr>
          <w:rFonts w:cs="等线" w:hint="eastAsia"/>
          <w:color w:val="000000"/>
          <w:kern w:val="0"/>
          <w:szCs w:val="21"/>
        </w:rPr>
        <w:t>不限于消防水泵、消防栓、阀门、压力表、温、烟感探头、控制箱、指示灯、手动报警器、开关</w:t>
      </w:r>
      <w:r w:rsidR="00473281" w:rsidRPr="00763A49">
        <w:rPr>
          <w:rFonts w:cs="等线" w:hint="eastAsia"/>
          <w:color w:val="000000"/>
          <w:kern w:val="0"/>
          <w:szCs w:val="21"/>
        </w:rPr>
        <w:t>、灭火器</w:t>
      </w:r>
      <w:r w:rsidRPr="00763A49">
        <w:rPr>
          <w:rFonts w:cs="等线" w:hint="eastAsia"/>
          <w:color w:val="000000"/>
          <w:kern w:val="0"/>
          <w:szCs w:val="21"/>
        </w:rPr>
        <w:t>）</w:t>
      </w:r>
      <w:r w:rsidR="009F6AB0" w:rsidRPr="00763A49">
        <w:rPr>
          <w:rFonts w:cs="等线" w:hint="eastAsia"/>
          <w:color w:val="000000"/>
          <w:kern w:val="0"/>
          <w:szCs w:val="21"/>
        </w:rPr>
        <w:t>。</w:t>
      </w:r>
    </w:p>
    <w:p w14:paraId="666A72F6" w14:textId="77777777" w:rsidR="004022C0" w:rsidRPr="00763A49" w:rsidRDefault="004022C0" w:rsidP="00E73E40">
      <w:pPr>
        <w:autoSpaceDE w:val="0"/>
        <w:autoSpaceDN w:val="0"/>
        <w:adjustRightInd w:val="0"/>
        <w:spacing w:after="61"/>
        <w:jc w:val="left"/>
        <w:rPr>
          <w:rFonts w:cs="等线" w:hint="eastAsia"/>
          <w:color w:val="000000"/>
          <w:kern w:val="0"/>
          <w:szCs w:val="21"/>
        </w:rPr>
      </w:pPr>
      <w:r w:rsidRPr="00763A49">
        <w:rPr>
          <w:rFonts w:cs="等线"/>
          <w:color w:val="000000"/>
          <w:kern w:val="0"/>
          <w:szCs w:val="21"/>
        </w:rPr>
        <w:t xml:space="preserve">3) </w:t>
      </w:r>
      <w:r w:rsidRPr="00763A49">
        <w:rPr>
          <w:rFonts w:cs="等线" w:hint="eastAsia"/>
          <w:color w:val="000000"/>
          <w:kern w:val="0"/>
          <w:szCs w:val="21"/>
        </w:rPr>
        <w:t>加强消防设施的巡视、检查、保养、更换，发现隐患及时处理。消防设施禁止挪作它用及改变位置，严禁损坏丢失；</w:t>
      </w:r>
    </w:p>
    <w:p w14:paraId="1CC930DE" w14:textId="77777777" w:rsidR="00E73E40" w:rsidRPr="00763A49" w:rsidRDefault="00B920F3" w:rsidP="00E73E40">
      <w:pPr>
        <w:autoSpaceDE w:val="0"/>
        <w:autoSpaceDN w:val="0"/>
        <w:adjustRightInd w:val="0"/>
        <w:spacing w:after="61"/>
        <w:jc w:val="left"/>
        <w:rPr>
          <w:rFonts w:cs="等线"/>
          <w:color w:val="000000"/>
          <w:kern w:val="0"/>
          <w:szCs w:val="21"/>
        </w:rPr>
      </w:pPr>
      <w:r w:rsidRPr="00763A49">
        <w:rPr>
          <w:rFonts w:cs="等线"/>
          <w:color w:val="000000"/>
          <w:kern w:val="0"/>
          <w:szCs w:val="21"/>
        </w:rPr>
        <w:t>5</w:t>
      </w:r>
      <w:r w:rsidR="00E73E40" w:rsidRPr="00763A49">
        <w:rPr>
          <w:rFonts w:cs="等线"/>
          <w:color w:val="000000"/>
          <w:kern w:val="0"/>
          <w:szCs w:val="21"/>
        </w:rPr>
        <w:t xml:space="preserve">) </w:t>
      </w:r>
      <w:r w:rsidR="00E73E40" w:rsidRPr="00763A49">
        <w:rPr>
          <w:rFonts w:cs="等线" w:hint="eastAsia"/>
          <w:color w:val="000000"/>
          <w:kern w:val="0"/>
          <w:szCs w:val="21"/>
        </w:rPr>
        <w:t>仓储内部应严格执行巡逻制度（每</w:t>
      </w:r>
      <w:r w:rsidR="00E73E40" w:rsidRPr="00763A49">
        <w:rPr>
          <w:rFonts w:cs="等线"/>
          <w:color w:val="000000"/>
          <w:kern w:val="0"/>
          <w:szCs w:val="21"/>
        </w:rPr>
        <w:t>2</w:t>
      </w:r>
      <w:r w:rsidR="00E73E40" w:rsidRPr="00763A49">
        <w:rPr>
          <w:rFonts w:cs="等线" w:hint="eastAsia"/>
          <w:color w:val="000000"/>
          <w:kern w:val="0"/>
          <w:szCs w:val="21"/>
        </w:rPr>
        <w:t>个小时巡逻频率），认真检查门窗封条；消防通道、安全出口、疏散楼梯、是否存在堵塞等问题，督促落实；</w:t>
      </w:r>
    </w:p>
    <w:p w14:paraId="6D6484E5" w14:textId="77777777" w:rsidR="00602CE1" w:rsidRPr="00763A49" w:rsidRDefault="00E73E40" w:rsidP="00602CE1">
      <w:pPr>
        <w:autoSpaceDE w:val="0"/>
        <w:autoSpaceDN w:val="0"/>
        <w:adjustRightInd w:val="0"/>
        <w:jc w:val="left"/>
        <w:rPr>
          <w:rFonts w:cs="等线" w:hint="eastAsia"/>
          <w:color w:val="000000"/>
          <w:kern w:val="0"/>
          <w:szCs w:val="21"/>
        </w:rPr>
      </w:pPr>
      <w:r w:rsidRPr="00763A49">
        <w:rPr>
          <w:rFonts w:cs="等线"/>
          <w:color w:val="000000"/>
          <w:kern w:val="0"/>
          <w:szCs w:val="21"/>
        </w:rPr>
        <w:t xml:space="preserve">7) </w:t>
      </w:r>
      <w:r w:rsidRPr="00763A49">
        <w:rPr>
          <w:rFonts w:cs="等线" w:hint="eastAsia"/>
          <w:color w:val="000000"/>
          <w:kern w:val="0"/>
          <w:szCs w:val="21"/>
        </w:rPr>
        <w:t>仓储消防设备应按照</w:t>
      </w:r>
      <w:r w:rsidR="00473281" w:rsidRPr="00763A49">
        <w:rPr>
          <w:rFonts w:cs="等线" w:hint="eastAsia"/>
          <w:color w:val="000000"/>
          <w:kern w:val="0"/>
          <w:szCs w:val="21"/>
        </w:rPr>
        <w:t>国家法规、</w:t>
      </w:r>
      <w:r w:rsidRPr="00763A49">
        <w:rPr>
          <w:rFonts w:cs="等线" w:hint="eastAsia"/>
          <w:color w:val="000000"/>
          <w:kern w:val="0"/>
          <w:szCs w:val="21"/>
        </w:rPr>
        <w:t>当地仓储防火安全管理标准实施布局</w:t>
      </w:r>
      <w:r w:rsidR="00473281" w:rsidRPr="00763A49">
        <w:rPr>
          <w:rFonts w:cs="等线" w:hint="eastAsia"/>
          <w:color w:val="000000"/>
          <w:kern w:val="0"/>
          <w:szCs w:val="21"/>
        </w:rPr>
        <w:t xml:space="preserve">。 </w:t>
      </w:r>
    </w:p>
    <w:p w14:paraId="444B33A3" w14:textId="77777777" w:rsidR="00602CE1" w:rsidRPr="00763A49" w:rsidRDefault="00602CE1" w:rsidP="00602CE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8) </w:t>
      </w:r>
      <w:r w:rsidRPr="00763A49">
        <w:rPr>
          <w:rFonts w:cs="等线" w:hint="eastAsia"/>
          <w:color w:val="000000"/>
          <w:kern w:val="0"/>
          <w:szCs w:val="21"/>
        </w:rPr>
        <w:t>消防及监控中心需实行全天</w:t>
      </w:r>
      <w:r w:rsidRPr="00763A49">
        <w:rPr>
          <w:rFonts w:cs="等线"/>
          <w:color w:val="000000"/>
          <w:kern w:val="0"/>
          <w:szCs w:val="21"/>
        </w:rPr>
        <w:t>24</w:t>
      </w:r>
      <w:r w:rsidRPr="00763A49">
        <w:rPr>
          <w:rFonts w:cs="等线" w:hint="eastAsia"/>
          <w:color w:val="000000"/>
          <w:kern w:val="0"/>
          <w:szCs w:val="21"/>
        </w:rPr>
        <w:t>小时专人轮流值班制；</w:t>
      </w:r>
    </w:p>
    <w:p w14:paraId="1408C42B" w14:textId="77777777" w:rsidR="00602CE1" w:rsidRPr="00763A49" w:rsidRDefault="00602CE1" w:rsidP="00602CE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9) </w:t>
      </w:r>
      <w:r w:rsidRPr="00763A49">
        <w:rPr>
          <w:rFonts w:cs="等线" w:hint="eastAsia"/>
          <w:color w:val="000000"/>
          <w:kern w:val="0"/>
          <w:szCs w:val="21"/>
        </w:rPr>
        <w:t>消防及监控中心发现异常后，应立即通知保安到报警</w:t>
      </w:r>
      <w:r w:rsidR="00B60BC9" w:rsidRPr="00763A49">
        <w:rPr>
          <w:rFonts w:cs="等线" w:hint="eastAsia"/>
          <w:color w:val="000000"/>
          <w:kern w:val="0"/>
          <w:szCs w:val="21"/>
        </w:rPr>
        <w:t>区域</w:t>
      </w:r>
      <w:r w:rsidRPr="00763A49">
        <w:rPr>
          <w:rFonts w:cs="等线" w:hint="eastAsia"/>
          <w:color w:val="000000"/>
          <w:kern w:val="0"/>
          <w:szCs w:val="21"/>
        </w:rPr>
        <w:t>观察确认；若为误报，请保安人员将区域报警进行复位，若为异常情况需立即启动应急措施；属于严重事项需立即报警；</w:t>
      </w:r>
    </w:p>
    <w:p w14:paraId="2F5A51D5" w14:textId="77777777" w:rsidR="00602CE1" w:rsidRPr="00763A49" w:rsidRDefault="00602CE1" w:rsidP="00602CE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10) </w:t>
      </w:r>
      <w:r w:rsidRPr="00763A49">
        <w:rPr>
          <w:rFonts w:cs="等线" w:hint="eastAsia"/>
          <w:color w:val="000000"/>
          <w:kern w:val="0"/>
          <w:szCs w:val="21"/>
        </w:rPr>
        <w:t>仓储人员熟悉防火防盗等有关知识，能熟练使用仓储内各种灭火器材，熟悉和了解处置各类突发应急预案，必要时能妥善处理应急处理；</w:t>
      </w:r>
    </w:p>
    <w:p w14:paraId="3702124D" w14:textId="77777777" w:rsidR="00602CE1" w:rsidRPr="00763A49" w:rsidRDefault="00602CE1" w:rsidP="00602CE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11) </w:t>
      </w:r>
      <w:r w:rsidRPr="00763A49">
        <w:rPr>
          <w:rFonts w:cs="等线" w:hint="eastAsia"/>
          <w:color w:val="000000"/>
          <w:kern w:val="0"/>
          <w:szCs w:val="21"/>
        </w:rPr>
        <w:t>每个库房配备的灭火器应远离取暖设备，防止日光直射。对灭火器状态每隔</w:t>
      </w:r>
      <w:r w:rsidRPr="00763A49">
        <w:rPr>
          <w:rFonts w:cs="等线"/>
          <w:color w:val="000000"/>
          <w:kern w:val="0"/>
          <w:szCs w:val="21"/>
        </w:rPr>
        <w:t>1</w:t>
      </w:r>
      <w:r w:rsidRPr="00763A49">
        <w:rPr>
          <w:rFonts w:cs="等线" w:hint="eastAsia"/>
          <w:color w:val="000000"/>
          <w:kern w:val="0"/>
          <w:szCs w:val="21"/>
        </w:rPr>
        <w:t>个月应检查并记录；</w:t>
      </w:r>
    </w:p>
    <w:p w14:paraId="6584D71B" w14:textId="77777777" w:rsidR="00602CE1" w:rsidRPr="00763A49" w:rsidRDefault="00602CE1" w:rsidP="00602CE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12) </w:t>
      </w:r>
      <w:r w:rsidRPr="00763A49">
        <w:rPr>
          <w:rFonts w:cs="等线" w:hint="eastAsia"/>
          <w:color w:val="000000"/>
          <w:kern w:val="0"/>
          <w:szCs w:val="21"/>
        </w:rPr>
        <w:t>仓储建筑应该严格满足《建筑防火</w:t>
      </w:r>
      <w:r w:rsidR="00B60BC9" w:rsidRPr="00763A49">
        <w:rPr>
          <w:rFonts w:cs="等线" w:hint="eastAsia"/>
          <w:color w:val="000000"/>
          <w:kern w:val="0"/>
          <w:szCs w:val="21"/>
        </w:rPr>
        <w:t>通用</w:t>
      </w:r>
      <w:r w:rsidRPr="00763A49">
        <w:rPr>
          <w:rFonts w:cs="等线" w:hint="eastAsia"/>
          <w:color w:val="000000"/>
          <w:kern w:val="0"/>
          <w:szCs w:val="21"/>
        </w:rPr>
        <w:t>规范》的要求，不能违章随意改变建筑结构，不得在防火安全间距内堆放易燃物品；</w:t>
      </w:r>
    </w:p>
    <w:p w14:paraId="343D1D6C" w14:textId="77777777" w:rsidR="00602CE1" w:rsidRPr="00763A49" w:rsidRDefault="00602CE1" w:rsidP="00602CE1">
      <w:pPr>
        <w:autoSpaceDE w:val="0"/>
        <w:autoSpaceDN w:val="0"/>
        <w:adjustRightInd w:val="0"/>
        <w:jc w:val="left"/>
        <w:rPr>
          <w:rFonts w:cs="等线"/>
          <w:color w:val="000000"/>
          <w:kern w:val="0"/>
          <w:szCs w:val="21"/>
        </w:rPr>
      </w:pPr>
      <w:r w:rsidRPr="00763A49">
        <w:rPr>
          <w:rFonts w:cs="等线"/>
          <w:color w:val="000000"/>
          <w:kern w:val="0"/>
          <w:szCs w:val="21"/>
        </w:rPr>
        <w:t xml:space="preserve">13) </w:t>
      </w:r>
      <w:r w:rsidRPr="00763A49">
        <w:rPr>
          <w:rFonts w:cs="等线" w:hint="eastAsia"/>
          <w:color w:val="000000"/>
          <w:kern w:val="0"/>
          <w:szCs w:val="21"/>
        </w:rPr>
        <w:t>电气设备</w:t>
      </w:r>
      <w:r w:rsidR="003F6A78" w:rsidRPr="00763A49">
        <w:rPr>
          <w:rFonts w:cs="等线" w:hint="eastAsia"/>
          <w:color w:val="000000"/>
          <w:kern w:val="0"/>
          <w:szCs w:val="21"/>
        </w:rPr>
        <w:t>防火检测</w:t>
      </w:r>
      <w:r w:rsidRPr="00763A49">
        <w:rPr>
          <w:rFonts w:cs="等线" w:hint="eastAsia"/>
          <w:color w:val="000000"/>
          <w:kern w:val="0"/>
          <w:szCs w:val="21"/>
        </w:rPr>
        <w:t>除经常性检查外，</w:t>
      </w:r>
      <w:r w:rsidR="003F6A78" w:rsidRPr="00763A49">
        <w:rPr>
          <w:rFonts w:cs="等线" w:hint="eastAsia"/>
          <w:color w:val="000000"/>
          <w:kern w:val="0"/>
          <w:szCs w:val="21"/>
        </w:rPr>
        <w:t>按照法规第三方</w:t>
      </w:r>
      <w:r w:rsidR="00BE79BB" w:rsidRPr="00763A49">
        <w:rPr>
          <w:rFonts w:cs="等线" w:hint="eastAsia"/>
          <w:color w:val="000000"/>
          <w:kern w:val="0"/>
          <w:szCs w:val="21"/>
        </w:rPr>
        <w:t>进行</w:t>
      </w:r>
      <w:r w:rsidR="003F6A78" w:rsidRPr="00763A49">
        <w:rPr>
          <w:rFonts w:cs="等线" w:hint="eastAsia"/>
          <w:color w:val="000000"/>
          <w:kern w:val="0"/>
          <w:szCs w:val="21"/>
        </w:rPr>
        <w:t>检测并出具报告，</w:t>
      </w:r>
      <w:r w:rsidRPr="00763A49">
        <w:rPr>
          <w:rFonts w:cs="等线" w:hint="eastAsia"/>
          <w:color w:val="000000"/>
          <w:kern w:val="0"/>
          <w:szCs w:val="21"/>
        </w:rPr>
        <w:t>发现问题及时修理，禁止仓储人员私接电路。</w:t>
      </w:r>
    </w:p>
    <w:p w14:paraId="279E8051" w14:textId="77777777" w:rsidR="00992E36" w:rsidRPr="00763A49" w:rsidRDefault="00992E36" w:rsidP="00602CE1">
      <w:pPr>
        <w:autoSpaceDE w:val="0"/>
        <w:autoSpaceDN w:val="0"/>
        <w:adjustRightInd w:val="0"/>
        <w:jc w:val="left"/>
        <w:rPr>
          <w:rFonts w:cs="等线"/>
          <w:color w:val="000000"/>
          <w:kern w:val="0"/>
          <w:szCs w:val="21"/>
        </w:rPr>
      </w:pPr>
    </w:p>
    <w:p w14:paraId="06AD733A" w14:textId="77777777" w:rsidR="00992E36" w:rsidRPr="00763A49" w:rsidRDefault="00992E36" w:rsidP="00992E36">
      <w:pPr>
        <w:autoSpaceDE w:val="0"/>
        <w:autoSpaceDN w:val="0"/>
        <w:adjustRightInd w:val="0"/>
        <w:jc w:val="left"/>
        <w:rPr>
          <w:rFonts w:cs="等线"/>
          <w:color w:val="000000"/>
          <w:kern w:val="0"/>
          <w:szCs w:val="21"/>
        </w:rPr>
      </w:pPr>
      <w:r w:rsidRPr="00763A49">
        <w:rPr>
          <w:rFonts w:cs="等线"/>
          <w:b/>
          <w:bCs/>
          <w:color w:val="000000"/>
          <w:kern w:val="0"/>
          <w:szCs w:val="21"/>
        </w:rPr>
        <w:t>4.</w:t>
      </w:r>
      <w:r w:rsidR="000846BD" w:rsidRPr="00763A49">
        <w:rPr>
          <w:rFonts w:cs="等线"/>
          <w:b/>
          <w:bCs/>
          <w:color w:val="000000"/>
          <w:kern w:val="0"/>
          <w:szCs w:val="21"/>
        </w:rPr>
        <w:t>7</w:t>
      </w:r>
      <w:r w:rsidRPr="00763A49">
        <w:rPr>
          <w:rFonts w:cs="等线"/>
          <w:b/>
          <w:bCs/>
          <w:color w:val="000000"/>
          <w:kern w:val="0"/>
          <w:szCs w:val="21"/>
        </w:rPr>
        <w:t xml:space="preserve">.4 </w:t>
      </w:r>
      <w:r w:rsidRPr="00763A49">
        <w:rPr>
          <w:rFonts w:cs="等线" w:hint="eastAsia"/>
          <w:b/>
          <w:bCs/>
          <w:color w:val="000000"/>
          <w:kern w:val="0"/>
          <w:szCs w:val="21"/>
        </w:rPr>
        <w:t>消防演练要求</w:t>
      </w:r>
    </w:p>
    <w:p w14:paraId="472A3CB4" w14:textId="77777777" w:rsidR="00992E36" w:rsidRPr="00763A49" w:rsidRDefault="00992E36" w:rsidP="00992E36">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1) </w:t>
      </w:r>
      <w:r w:rsidRPr="00763A49">
        <w:rPr>
          <w:rFonts w:cs="等线" w:hint="eastAsia"/>
          <w:color w:val="000000"/>
          <w:kern w:val="0"/>
          <w:szCs w:val="21"/>
        </w:rPr>
        <w:t>每年不</w:t>
      </w:r>
      <w:r w:rsidR="00FD6FBC" w:rsidRPr="00763A49">
        <w:rPr>
          <w:rFonts w:cs="等线" w:hint="eastAsia"/>
          <w:color w:val="000000"/>
          <w:kern w:val="0"/>
          <w:szCs w:val="21"/>
        </w:rPr>
        <w:t>少</w:t>
      </w:r>
      <w:r w:rsidRPr="00763A49">
        <w:rPr>
          <w:rFonts w:cs="等线" w:hint="eastAsia"/>
          <w:color w:val="000000"/>
          <w:kern w:val="0"/>
          <w:szCs w:val="21"/>
        </w:rPr>
        <w:t>于两次的全员消防演练，包括警铃联动，人员逃生等；</w:t>
      </w:r>
    </w:p>
    <w:p w14:paraId="3A67ADEB" w14:textId="77777777" w:rsidR="00992E36" w:rsidRPr="00763A49" w:rsidRDefault="00992E36" w:rsidP="00992E36">
      <w:pPr>
        <w:autoSpaceDE w:val="0"/>
        <w:autoSpaceDN w:val="0"/>
        <w:adjustRightInd w:val="0"/>
        <w:jc w:val="left"/>
        <w:rPr>
          <w:rFonts w:cs="等线"/>
          <w:color w:val="000000"/>
          <w:kern w:val="0"/>
          <w:szCs w:val="21"/>
        </w:rPr>
      </w:pPr>
      <w:r w:rsidRPr="00763A49">
        <w:rPr>
          <w:rFonts w:cs="等线"/>
          <w:color w:val="000000"/>
          <w:kern w:val="0"/>
          <w:szCs w:val="21"/>
        </w:rPr>
        <w:t xml:space="preserve">2) </w:t>
      </w:r>
      <w:r w:rsidRPr="00763A49">
        <w:rPr>
          <w:rFonts w:cs="等线" w:hint="eastAsia"/>
          <w:color w:val="000000"/>
          <w:kern w:val="0"/>
          <w:szCs w:val="21"/>
        </w:rPr>
        <w:t>仓储现场人员必需掌握初期火灾的扑救方法及程序。</w:t>
      </w:r>
    </w:p>
    <w:p w14:paraId="3687D2C2" w14:textId="77777777" w:rsidR="00602CE1" w:rsidRPr="00763A49" w:rsidRDefault="00602CE1" w:rsidP="00602CE1">
      <w:pPr>
        <w:autoSpaceDE w:val="0"/>
        <w:autoSpaceDN w:val="0"/>
        <w:adjustRightInd w:val="0"/>
        <w:jc w:val="left"/>
        <w:rPr>
          <w:rFonts w:hint="eastAsia"/>
          <w:color w:val="000000"/>
          <w:kern w:val="0"/>
          <w:szCs w:val="21"/>
        </w:rPr>
      </w:pPr>
    </w:p>
    <w:p w14:paraId="13AD33C5" w14:textId="77777777" w:rsidR="00992E36" w:rsidRPr="00763A49" w:rsidRDefault="00992E36" w:rsidP="00992E36">
      <w:pPr>
        <w:autoSpaceDE w:val="0"/>
        <w:autoSpaceDN w:val="0"/>
        <w:adjustRightInd w:val="0"/>
        <w:jc w:val="left"/>
        <w:rPr>
          <w:rFonts w:cs="等线"/>
          <w:color w:val="000000"/>
          <w:kern w:val="0"/>
          <w:szCs w:val="21"/>
        </w:rPr>
      </w:pPr>
      <w:r w:rsidRPr="00763A49">
        <w:rPr>
          <w:rFonts w:cs="等线"/>
          <w:b/>
          <w:bCs/>
          <w:color w:val="000000"/>
          <w:kern w:val="0"/>
          <w:szCs w:val="21"/>
        </w:rPr>
        <w:t>4.</w:t>
      </w:r>
      <w:r w:rsidR="000846BD" w:rsidRPr="00763A49">
        <w:rPr>
          <w:rFonts w:cs="等线"/>
          <w:b/>
          <w:bCs/>
          <w:color w:val="000000"/>
          <w:kern w:val="0"/>
          <w:szCs w:val="21"/>
        </w:rPr>
        <w:t>7</w:t>
      </w:r>
      <w:r w:rsidRPr="00763A49">
        <w:rPr>
          <w:rFonts w:cs="等线"/>
          <w:b/>
          <w:bCs/>
          <w:color w:val="000000"/>
          <w:kern w:val="0"/>
          <w:szCs w:val="21"/>
        </w:rPr>
        <w:t xml:space="preserve">.5 </w:t>
      </w:r>
      <w:r w:rsidRPr="00763A49">
        <w:rPr>
          <w:rFonts w:cs="等线" w:hint="eastAsia"/>
          <w:b/>
          <w:bCs/>
          <w:color w:val="000000"/>
          <w:kern w:val="0"/>
          <w:szCs w:val="21"/>
        </w:rPr>
        <w:t>叉车安全使用要求</w:t>
      </w:r>
    </w:p>
    <w:p w14:paraId="76A7D77E" w14:textId="77777777" w:rsidR="00992E36" w:rsidRPr="00763A49" w:rsidRDefault="00992E36" w:rsidP="00992E36">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1) </w:t>
      </w:r>
      <w:r w:rsidRPr="00763A49">
        <w:rPr>
          <w:rFonts w:cs="等线" w:hint="eastAsia"/>
          <w:color w:val="000000"/>
          <w:kern w:val="0"/>
          <w:szCs w:val="21"/>
        </w:rPr>
        <w:t>所有叉车司机必须具备工作资格，并持有有效工作许可证，严禁无证驾驶；</w:t>
      </w:r>
    </w:p>
    <w:p w14:paraId="2002EF31" w14:textId="77777777" w:rsidR="00992E36" w:rsidRPr="00763A49" w:rsidRDefault="00992E36" w:rsidP="00992E36">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2) </w:t>
      </w:r>
      <w:r w:rsidRPr="00763A49">
        <w:rPr>
          <w:rFonts w:cs="等线" w:hint="eastAsia"/>
          <w:color w:val="000000"/>
          <w:kern w:val="0"/>
          <w:szCs w:val="21"/>
        </w:rPr>
        <w:t>叉车作业前，确保叉车处于良好状态，禁止单叉作业、拉物体、高速叉货、严禁用叉撞硬物等；</w:t>
      </w:r>
    </w:p>
    <w:p w14:paraId="2B9EEC5D" w14:textId="77777777" w:rsidR="00992E36" w:rsidRPr="00763A49" w:rsidRDefault="00992E36" w:rsidP="00992E36">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3) </w:t>
      </w:r>
      <w:r w:rsidRPr="00763A49">
        <w:rPr>
          <w:rFonts w:cs="等线" w:hint="eastAsia"/>
          <w:color w:val="000000"/>
          <w:kern w:val="0"/>
          <w:szCs w:val="21"/>
        </w:rPr>
        <w:t>使用叉车时，禁止站在叉车周围，防止货物倒塌伤人；特殊情况下，必须设置安全警示标志提醒；</w:t>
      </w:r>
    </w:p>
    <w:p w14:paraId="0ADE8328" w14:textId="77777777" w:rsidR="00992E36" w:rsidRPr="00763A49" w:rsidRDefault="00992E36" w:rsidP="00992E36">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4) </w:t>
      </w:r>
      <w:r w:rsidRPr="00763A49">
        <w:rPr>
          <w:rFonts w:cs="等线" w:hint="eastAsia"/>
          <w:color w:val="000000"/>
          <w:kern w:val="0"/>
          <w:szCs w:val="21"/>
        </w:rPr>
        <w:t>严禁超载，严禁用叉子吊起人员进行高空作业，避免高空坠落事故；</w:t>
      </w:r>
    </w:p>
    <w:p w14:paraId="155A4111" w14:textId="77777777" w:rsidR="00992E36" w:rsidRPr="00763A49" w:rsidRDefault="00992E36" w:rsidP="00992E36">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5) </w:t>
      </w:r>
      <w:r w:rsidRPr="00763A49">
        <w:rPr>
          <w:rFonts w:cs="等线" w:hint="eastAsia"/>
          <w:color w:val="000000"/>
          <w:kern w:val="0"/>
          <w:szCs w:val="21"/>
        </w:rPr>
        <w:t>定期组织员工安全培训，重点加强员工叉车安全意识，强化安全意识；</w:t>
      </w:r>
    </w:p>
    <w:p w14:paraId="427EF11B" w14:textId="77777777" w:rsidR="00992E36" w:rsidRPr="00763A49" w:rsidRDefault="00992E36" w:rsidP="00992E36">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6) </w:t>
      </w:r>
      <w:r w:rsidRPr="00763A49">
        <w:rPr>
          <w:rFonts w:cs="等线" w:hint="eastAsia"/>
          <w:color w:val="000000"/>
          <w:kern w:val="0"/>
          <w:szCs w:val="21"/>
        </w:rPr>
        <w:t>为叉车加油或充电时，必须配备适当的防护设备；</w:t>
      </w:r>
    </w:p>
    <w:p w14:paraId="1AF48109" w14:textId="77777777" w:rsidR="00992E36" w:rsidRPr="00763A49" w:rsidRDefault="00992E36" w:rsidP="00992E36">
      <w:pPr>
        <w:autoSpaceDE w:val="0"/>
        <w:autoSpaceDN w:val="0"/>
        <w:adjustRightInd w:val="0"/>
        <w:jc w:val="left"/>
        <w:rPr>
          <w:rFonts w:cs="等线"/>
          <w:color w:val="000000"/>
          <w:kern w:val="0"/>
          <w:szCs w:val="21"/>
        </w:rPr>
      </w:pPr>
      <w:r w:rsidRPr="00763A49">
        <w:rPr>
          <w:rFonts w:cs="等线"/>
          <w:color w:val="000000"/>
          <w:kern w:val="0"/>
          <w:szCs w:val="21"/>
        </w:rPr>
        <w:t xml:space="preserve">7) </w:t>
      </w:r>
      <w:r w:rsidRPr="00763A49">
        <w:rPr>
          <w:rFonts w:cs="等线" w:hint="eastAsia"/>
          <w:color w:val="000000"/>
          <w:kern w:val="0"/>
          <w:szCs w:val="21"/>
        </w:rPr>
        <w:t>叉车停止工作时，注意归还叉车并关闭。</w:t>
      </w:r>
    </w:p>
    <w:p w14:paraId="31070326" w14:textId="77777777" w:rsidR="00B60BC9" w:rsidRPr="00763A49" w:rsidRDefault="00B60BC9" w:rsidP="00992E36">
      <w:pPr>
        <w:autoSpaceDE w:val="0"/>
        <w:autoSpaceDN w:val="0"/>
        <w:adjustRightInd w:val="0"/>
        <w:jc w:val="left"/>
        <w:rPr>
          <w:rFonts w:cs="等线" w:hint="eastAsia"/>
          <w:color w:val="000000"/>
          <w:kern w:val="0"/>
          <w:szCs w:val="21"/>
        </w:rPr>
      </w:pPr>
      <w:r w:rsidRPr="00763A49">
        <w:rPr>
          <w:rFonts w:cs="等线" w:hint="eastAsia"/>
          <w:color w:val="000000"/>
          <w:kern w:val="0"/>
          <w:szCs w:val="21"/>
        </w:rPr>
        <w:t>8）充电叉车禁止在室内充电</w:t>
      </w:r>
      <w:r w:rsidR="00D918ED" w:rsidRPr="00763A49">
        <w:rPr>
          <w:rFonts w:cs="等线" w:hint="eastAsia"/>
          <w:color w:val="000000"/>
          <w:kern w:val="0"/>
          <w:szCs w:val="21"/>
        </w:rPr>
        <w:t>。</w:t>
      </w:r>
    </w:p>
    <w:p w14:paraId="75108A37" w14:textId="77777777" w:rsidR="00992E36" w:rsidRPr="00763A49" w:rsidRDefault="00992E36" w:rsidP="00992E36">
      <w:pPr>
        <w:autoSpaceDE w:val="0"/>
        <w:autoSpaceDN w:val="0"/>
        <w:adjustRightInd w:val="0"/>
        <w:jc w:val="left"/>
        <w:rPr>
          <w:rFonts w:cs="等线" w:hint="eastAsia"/>
          <w:color w:val="000000"/>
          <w:kern w:val="0"/>
          <w:szCs w:val="21"/>
        </w:rPr>
      </w:pPr>
    </w:p>
    <w:p w14:paraId="16934FC7" w14:textId="77777777" w:rsidR="00992E36" w:rsidRPr="00763A49" w:rsidRDefault="00992E36" w:rsidP="00992E36">
      <w:pPr>
        <w:autoSpaceDE w:val="0"/>
        <w:autoSpaceDN w:val="0"/>
        <w:adjustRightInd w:val="0"/>
        <w:jc w:val="left"/>
        <w:rPr>
          <w:rFonts w:cs="等线"/>
          <w:color w:val="000000"/>
          <w:kern w:val="0"/>
          <w:szCs w:val="21"/>
        </w:rPr>
      </w:pPr>
      <w:r w:rsidRPr="00763A49">
        <w:rPr>
          <w:rFonts w:cs="等线"/>
          <w:b/>
          <w:bCs/>
          <w:color w:val="000000"/>
          <w:kern w:val="0"/>
          <w:szCs w:val="21"/>
        </w:rPr>
        <w:t>4.</w:t>
      </w:r>
      <w:r w:rsidR="000846BD" w:rsidRPr="00763A49">
        <w:rPr>
          <w:rFonts w:cs="等线"/>
          <w:b/>
          <w:bCs/>
          <w:color w:val="000000"/>
          <w:kern w:val="0"/>
          <w:szCs w:val="21"/>
        </w:rPr>
        <w:t>7</w:t>
      </w:r>
      <w:r w:rsidRPr="00763A49">
        <w:rPr>
          <w:rFonts w:cs="等线"/>
          <w:b/>
          <w:bCs/>
          <w:color w:val="000000"/>
          <w:kern w:val="0"/>
          <w:szCs w:val="21"/>
        </w:rPr>
        <w:t xml:space="preserve">.6 </w:t>
      </w:r>
      <w:r w:rsidRPr="00763A49">
        <w:rPr>
          <w:rFonts w:cs="等线" w:hint="eastAsia"/>
          <w:b/>
          <w:bCs/>
          <w:color w:val="000000"/>
          <w:kern w:val="0"/>
          <w:szCs w:val="21"/>
        </w:rPr>
        <w:t>废弃物处理要求</w:t>
      </w:r>
    </w:p>
    <w:p w14:paraId="2C683912" w14:textId="77777777" w:rsidR="00992E36" w:rsidRPr="00763A49" w:rsidRDefault="00992E36" w:rsidP="00992E36">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1) </w:t>
      </w:r>
      <w:r w:rsidRPr="00763A49">
        <w:rPr>
          <w:rFonts w:cs="等线" w:hint="eastAsia"/>
          <w:color w:val="000000"/>
          <w:kern w:val="0"/>
          <w:szCs w:val="21"/>
        </w:rPr>
        <w:t>库内拆装导致无法二次利用的废纸箱</w:t>
      </w:r>
      <w:r w:rsidRPr="00763A49">
        <w:rPr>
          <w:rFonts w:cs="等线"/>
          <w:color w:val="000000"/>
          <w:kern w:val="0"/>
          <w:szCs w:val="21"/>
        </w:rPr>
        <w:t>&amp;</w:t>
      </w:r>
      <w:r w:rsidRPr="00763A49">
        <w:rPr>
          <w:rFonts w:cs="等线" w:hint="eastAsia"/>
          <w:color w:val="000000"/>
          <w:kern w:val="0"/>
          <w:szCs w:val="21"/>
        </w:rPr>
        <w:t>卡板托盘等，需每天收集整理并挪到固定待处理区域；</w:t>
      </w:r>
    </w:p>
    <w:p w14:paraId="35622EB9" w14:textId="77777777" w:rsidR="00992E36" w:rsidRPr="00763A49" w:rsidRDefault="0063798F" w:rsidP="00992E36">
      <w:pPr>
        <w:autoSpaceDE w:val="0"/>
        <w:autoSpaceDN w:val="0"/>
        <w:adjustRightInd w:val="0"/>
        <w:spacing w:after="61"/>
        <w:jc w:val="left"/>
        <w:rPr>
          <w:rFonts w:cs="等线" w:hint="eastAsia"/>
          <w:color w:val="000000"/>
          <w:kern w:val="0"/>
          <w:szCs w:val="21"/>
        </w:rPr>
      </w:pPr>
      <w:r w:rsidRPr="00763A49">
        <w:rPr>
          <w:rFonts w:cs="等线"/>
          <w:color w:val="000000"/>
          <w:kern w:val="0"/>
          <w:szCs w:val="21"/>
        </w:rPr>
        <w:t>2</w:t>
      </w:r>
      <w:r w:rsidR="00992E36" w:rsidRPr="00763A49">
        <w:rPr>
          <w:rFonts w:cs="等线"/>
          <w:color w:val="000000"/>
          <w:kern w:val="0"/>
          <w:szCs w:val="21"/>
        </w:rPr>
        <w:t xml:space="preserve">) </w:t>
      </w:r>
      <w:r w:rsidR="00992E36" w:rsidRPr="00763A49">
        <w:rPr>
          <w:rFonts w:cs="等线" w:hint="eastAsia"/>
          <w:color w:val="000000"/>
          <w:kern w:val="0"/>
          <w:szCs w:val="21"/>
        </w:rPr>
        <w:t>出库前检查垃圾是否有夹带</w:t>
      </w:r>
      <w:r w:rsidRPr="00763A49">
        <w:rPr>
          <w:rFonts w:cs="等线" w:hint="eastAsia"/>
          <w:color w:val="000000"/>
          <w:kern w:val="0"/>
          <w:szCs w:val="21"/>
        </w:rPr>
        <w:t>（固定时间出垃圾）</w:t>
      </w:r>
      <w:r w:rsidR="00992E36" w:rsidRPr="00763A49">
        <w:rPr>
          <w:rFonts w:cs="等线" w:hint="eastAsia"/>
          <w:color w:val="000000"/>
          <w:kern w:val="0"/>
          <w:szCs w:val="21"/>
        </w:rPr>
        <w:t>，</w:t>
      </w:r>
      <w:r w:rsidRPr="00763A49">
        <w:rPr>
          <w:rFonts w:cs="等线" w:hint="eastAsia"/>
          <w:color w:val="000000"/>
          <w:kern w:val="0"/>
          <w:szCs w:val="21"/>
        </w:rPr>
        <w:t>记录好处垃圾时间、</w:t>
      </w:r>
      <w:r w:rsidR="00992E36" w:rsidRPr="00763A49">
        <w:rPr>
          <w:rFonts w:cs="等线" w:hint="eastAsia"/>
          <w:color w:val="000000"/>
          <w:kern w:val="0"/>
          <w:szCs w:val="21"/>
        </w:rPr>
        <w:t>现场称重并拍摄出库照片，出库单由</w:t>
      </w:r>
      <w:r w:rsidR="00992E36" w:rsidRPr="00763A49">
        <w:rPr>
          <w:rFonts w:cs="等线"/>
          <w:color w:val="000000"/>
          <w:kern w:val="0"/>
          <w:szCs w:val="21"/>
        </w:rPr>
        <w:t>DJI</w:t>
      </w:r>
      <w:r w:rsidR="00992E36" w:rsidRPr="00763A49">
        <w:rPr>
          <w:rFonts w:cs="等线" w:hint="eastAsia"/>
          <w:color w:val="000000"/>
          <w:kern w:val="0"/>
          <w:szCs w:val="21"/>
        </w:rPr>
        <w:t>，出库员</w:t>
      </w:r>
      <w:r w:rsidRPr="00763A49">
        <w:rPr>
          <w:rFonts w:cs="等线" w:hint="eastAsia"/>
          <w:color w:val="000000"/>
          <w:kern w:val="0"/>
          <w:szCs w:val="21"/>
        </w:rPr>
        <w:t>（稽查员）</w:t>
      </w:r>
      <w:r w:rsidR="00992E36" w:rsidRPr="00763A49">
        <w:rPr>
          <w:rFonts w:cs="等线" w:hint="eastAsia"/>
          <w:color w:val="000000"/>
          <w:kern w:val="0"/>
          <w:szCs w:val="21"/>
        </w:rPr>
        <w:t>，</w:t>
      </w:r>
      <w:r w:rsidR="00992E36" w:rsidRPr="00763A49">
        <w:rPr>
          <w:rFonts w:cs="等线"/>
          <w:color w:val="000000"/>
          <w:kern w:val="0"/>
          <w:szCs w:val="21"/>
        </w:rPr>
        <w:t>DJI</w:t>
      </w:r>
      <w:r w:rsidR="00992E36" w:rsidRPr="00763A49">
        <w:rPr>
          <w:rFonts w:cs="等线" w:hint="eastAsia"/>
          <w:color w:val="000000"/>
          <w:kern w:val="0"/>
          <w:szCs w:val="21"/>
        </w:rPr>
        <w:t>废品处理商三方签字后一式三份存档。</w:t>
      </w:r>
    </w:p>
    <w:p w14:paraId="12A7381E" w14:textId="77777777" w:rsidR="00992E36" w:rsidRPr="00763A49" w:rsidRDefault="00992E36" w:rsidP="00992E36">
      <w:pPr>
        <w:autoSpaceDE w:val="0"/>
        <w:autoSpaceDN w:val="0"/>
        <w:adjustRightInd w:val="0"/>
        <w:jc w:val="left"/>
        <w:rPr>
          <w:rFonts w:cs="等线"/>
          <w:color w:val="000000"/>
          <w:kern w:val="0"/>
          <w:szCs w:val="21"/>
        </w:rPr>
      </w:pPr>
      <w:r w:rsidRPr="00763A49">
        <w:rPr>
          <w:rFonts w:cs="等线"/>
          <w:color w:val="000000"/>
          <w:kern w:val="0"/>
          <w:szCs w:val="21"/>
        </w:rPr>
        <w:t xml:space="preserve">4) </w:t>
      </w:r>
      <w:r w:rsidRPr="00763A49">
        <w:rPr>
          <w:rFonts w:cs="等线" w:hint="eastAsia"/>
          <w:color w:val="000000"/>
          <w:kern w:val="0"/>
          <w:szCs w:val="21"/>
        </w:rPr>
        <w:t>需根据</w:t>
      </w:r>
      <w:r w:rsidRPr="00763A49">
        <w:rPr>
          <w:rFonts w:cs="等线"/>
          <w:color w:val="000000"/>
          <w:kern w:val="0"/>
          <w:szCs w:val="21"/>
        </w:rPr>
        <w:t>DJI</w:t>
      </w:r>
      <w:r w:rsidRPr="00763A49">
        <w:rPr>
          <w:rFonts w:cs="等线" w:hint="eastAsia"/>
          <w:color w:val="000000"/>
          <w:kern w:val="0"/>
          <w:szCs w:val="21"/>
        </w:rPr>
        <w:t>要求对库内包材回收再利用（例如：护角、纸箱、泡棉</w:t>
      </w:r>
      <w:r w:rsidR="00E802BE" w:rsidRPr="00763A49">
        <w:rPr>
          <w:rFonts w:cs="等线" w:hint="eastAsia"/>
          <w:color w:val="000000"/>
          <w:kern w:val="0"/>
          <w:szCs w:val="21"/>
        </w:rPr>
        <w:t>、托盘、卷盘、卡板</w:t>
      </w:r>
      <w:r w:rsidRPr="00763A49">
        <w:rPr>
          <w:rFonts w:cs="等线" w:hint="eastAsia"/>
          <w:color w:val="000000"/>
          <w:kern w:val="0"/>
          <w:szCs w:val="21"/>
        </w:rPr>
        <w:t>等其它）</w:t>
      </w:r>
    </w:p>
    <w:p w14:paraId="34208043" w14:textId="77777777" w:rsidR="00473281" w:rsidRPr="00763A49" w:rsidRDefault="00473281" w:rsidP="00992E36">
      <w:pPr>
        <w:autoSpaceDE w:val="0"/>
        <w:autoSpaceDN w:val="0"/>
        <w:adjustRightInd w:val="0"/>
        <w:jc w:val="left"/>
        <w:rPr>
          <w:rFonts w:cs="等线" w:hint="eastAsia"/>
          <w:color w:val="000000"/>
          <w:kern w:val="0"/>
          <w:szCs w:val="21"/>
        </w:rPr>
      </w:pPr>
    </w:p>
    <w:p w14:paraId="5DE54801" w14:textId="77777777" w:rsidR="00473281" w:rsidRPr="00763A49" w:rsidRDefault="00473281" w:rsidP="00473281">
      <w:pPr>
        <w:autoSpaceDE w:val="0"/>
        <w:autoSpaceDN w:val="0"/>
        <w:adjustRightInd w:val="0"/>
        <w:jc w:val="left"/>
        <w:rPr>
          <w:rFonts w:cs="等线"/>
          <w:color w:val="000000"/>
          <w:kern w:val="0"/>
          <w:szCs w:val="21"/>
        </w:rPr>
      </w:pPr>
      <w:r w:rsidRPr="00763A49">
        <w:rPr>
          <w:rFonts w:cs="等线"/>
          <w:b/>
          <w:bCs/>
          <w:color w:val="000000"/>
          <w:kern w:val="0"/>
          <w:szCs w:val="21"/>
        </w:rPr>
        <w:t>4.</w:t>
      </w:r>
      <w:r w:rsidR="000846BD" w:rsidRPr="00763A49">
        <w:rPr>
          <w:rFonts w:cs="等线"/>
          <w:b/>
          <w:bCs/>
          <w:color w:val="000000"/>
          <w:kern w:val="0"/>
          <w:szCs w:val="21"/>
        </w:rPr>
        <w:t>7</w:t>
      </w:r>
      <w:r w:rsidRPr="00763A49">
        <w:rPr>
          <w:rFonts w:cs="等线"/>
          <w:b/>
          <w:bCs/>
          <w:color w:val="000000"/>
          <w:kern w:val="0"/>
          <w:szCs w:val="21"/>
        </w:rPr>
        <w:t xml:space="preserve">.7 </w:t>
      </w:r>
      <w:r w:rsidRPr="00763A49">
        <w:rPr>
          <w:rFonts w:cs="等线" w:hint="eastAsia"/>
          <w:b/>
          <w:bCs/>
          <w:color w:val="000000"/>
          <w:kern w:val="0"/>
          <w:szCs w:val="21"/>
        </w:rPr>
        <w:t>存储区管理要求</w:t>
      </w:r>
    </w:p>
    <w:p w14:paraId="40083B02"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1) </w:t>
      </w:r>
      <w:r w:rsidRPr="00763A49">
        <w:rPr>
          <w:rFonts w:cs="等线" w:hint="eastAsia"/>
          <w:color w:val="000000"/>
          <w:kern w:val="0"/>
          <w:szCs w:val="21"/>
        </w:rPr>
        <w:t>设置不同的功能区（如良品区、不良品区</w:t>
      </w:r>
      <w:r w:rsidR="00C37477" w:rsidRPr="00763A49">
        <w:rPr>
          <w:rFonts w:cs="等线" w:hint="eastAsia"/>
          <w:color w:val="000000"/>
          <w:kern w:val="0"/>
          <w:szCs w:val="21"/>
        </w:rPr>
        <w:t>、超期物料存储区</w:t>
      </w:r>
      <w:r w:rsidR="00181819" w:rsidRPr="00763A49">
        <w:rPr>
          <w:rFonts w:cs="等线" w:hint="eastAsia"/>
          <w:color w:val="000000"/>
          <w:kern w:val="0"/>
          <w:szCs w:val="21"/>
        </w:rPr>
        <w:t>、</w:t>
      </w:r>
      <w:r w:rsidR="009A3EE3">
        <w:rPr>
          <w:rFonts w:cs="等线" w:hint="eastAsia"/>
          <w:color w:val="000000"/>
          <w:kern w:val="0"/>
          <w:szCs w:val="21"/>
        </w:rPr>
        <w:t>收货区，待发运区</w:t>
      </w:r>
      <w:r w:rsidRPr="00763A49">
        <w:rPr>
          <w:rFonts w:cs="等线" w:hint="eastAsia"/>
          <w:color w:val="000000"/>
          <w:kern w:val="0"/>
          <w:szCs w:val="21"/>
        </w:rPr>
        <w:t>等），标识清晰；遵循三定原则（定点、定位、定容）；</w:t>
      </w:r>
    </w:p>
    <w:p w14:paraId="16CCA41B"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2) </w:t>
      </w:r>
      <w:r w:rsidRPr="00763A49">
        <w:rPr>
          <w:rFonts w:cs="等线" w:hint="eastAsia"/>
          <w:color w:val="000000"/>
          <w:kern w:val="0"/>
          <w:szCs w:val="21"/>
        </w:rPr>
        <w:t>仓储内的现场应严格按照</w:t>
      </w:r>
      <w:r w:rsidRPr="00763A49">
        <w:rPr>
          <w:rFonts w:cs="等线"/>
          <w:color w:val="000000"/>
          <w:kern w:val="0"/>
          <w:szCs w:val="21"/>
        </w:rPr>
        <w:t>“8S”</w:t>
      </w:r>
      <w:r w:rsidRPr="00763A49">
        <w:rPr>
          <w:rFonts w:cs="等线" w:hint="eastAsia"/>
          <w:color w:val="000000"/>
          <w:kern w:val="0"/>
          <w:szCs w:val="21"/>
        </w:rPr>
        <w:t>执行（整理、整顿、清扫、清洁、素养、安全、节约、学习）；</w:t>
      </w:r>
    </w:p>
    <w:p w14:paraId="43C05442"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3) </w:t>
      </w:r>
      <w:r w:rsidRPr="00763A49">
        <w:rPr>
          <w:rFonts w:cs="等线" w:hint="eastAsia"/>
          <w:color w:val="000000"/>
          <w:kern w:val="0"/>
          <w:szCs w:val="21"/>
        </w:rPr>
        <w:t>库存物品应严格按照</w:t>
      </w:r>
      <w:r w:rsidRPr="00763A49">
        <w:rPr>
          <w:rFonts w:cs="等线"/>
          <w:color w:val="000000"/>
          <w:kern w:val="0"/>
          <w:szCs w:val="21"/>
        </w:rPr>
        <w:t>“</w:t>
      </w:r>
      <w:r w:rsidRPr="00763A49">
        <w:rPr>
          <w:rFonts w:cs="等线" w:hint="eastAsia"/>
          <w:color w:val="000000"/>
          <w:kern w:val="0"/>
          <w:szCs w:val="21"/>
        </w:rPr>
        <w:t>五距</w:t>
      </w:r>
      <w:r w:rsidRPr="00763A49">
        <w:rPr>
          <w:rFonts w:cs="等线"/>
          <w:color w:val="000000"/>
          <w:kern w:val="0"/>
          <w:szCs w:val="21"/>
        </w:rPr>
        <w:t>”</w:t>
      </w:r>
      <w:r w:rsidRPr="00763A49">
        <w:rPr>
          <w:rFonts w:cs="等线" w:hint="eastAsia"/>
          <w:color w:val="000000"/>
          <w:kern w:val="0"/>
          <w:szCs w:val="21"/>
        </w:rPr>
        <w:t>（光距、堆距、行距、列距、墙距）要求堆放，不得混储；</w:t>
      </w:r>
    </w:p>
    <w:p w14:paraId="446D4783"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4) </w:t>
      </w:r>
      <w:r w:rsidRPr="00763A49">
        <w:rPr>
          <w:rFonts w:cs="等线" w:hint="eastAsia"/>
          <w:color w:val="000000"/>
          <w:kern w:val="0"/>
          <w:szCs w:val="21"/>
        </w:rPr>
        <w:t>按区、排、货架、库位定位，明确材料、数量和规格，材料摆放整齐，存放整洁；</w:t>
      </w:r>
    </w:p>
    <w:p w14:paraId="2F5D36C5"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5) </w:t>
      </w:r>
      <w:r w:rsidRPr="00763A49">
        <w:rPr>
          <w:rFonts w:cs="等线" w:hint="eastAsia"/>
          <w:color w:val="000000"/>
          <w:kern w:val="0"/>
          <w:szCs w:val="21"/>
        </w:rPr>
        <w:t>储存区域应保持清洁、通风、防潮；储存区域和外部应保持清洁，物品应堆放整齐有序；</w:t>
      </w:r>
    </w:p>
    <w:p w14:paraId="260AF6AA"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6) </w:t>
      </w:r>
      <w:r w:rsidRPr="00763A49">
        <w:rPr>
          <w:rFonts w:cs="等线" w:hint="eastAsia"/>
          <w:color w:val="000000"/>
          <w:kern w:val="0"/>
          <w:szCs w:val="21"/>
        </w:rPr>
        <w:t>物品按</w:t>
      </w:r>
      <w:r w:rsidR="00B7018C" w:rsidRPr="00763A49">
        <w:rPr>
          <w:rFonts w:cs="等线" w:hint="eastAsia"/>
          <w:color w:val="000000"/>
          <w:kern w:val="0"/>
          <w:szCs w:val="21"/>
        </w:rPr>
        <w:t>交仓位、</w:t>
      </w:r>
      <w:r w:rsidRPr="00763A49">
        <w:rPr>
          <w:rFonts w:cs="等线" w:hint="eastAsia"/>
          <w:color w:val="000000"/>
          <w:kern w:val="0"/>
          <w:szCs w:val="21"/>
        </w:rPr>
        <w:t>类别、产品型号、批号和</w:t>
      </w:r>
      <w:r w:rsidRPr="00763A49">
        <w:rPr>
          <w:rFonts w:cs="等线"/>
          <w:color w:val="000000"/>
          <w:kern w:val="0"/>
          <w:szCs w:val="21"/>
        </w:rPr>
        <w:t>“</w:t>
      </w:r>
      <w:r w:rsidRPr="00763A49">
        <w:rPr>
          <w:rFonts w:cs="等线" w:hint="eastAsia"/>
          <w:color w:val="000000"/>
          <w:kern w:val="0"/>
          <w:szCs w:val="21"/>
        </w:rPr>
        <w:t>先进先出</w:t>
      </w:r>
      <w:r w:rsidRPr="00763A49">
        <w:rPr>
          <w:rFonts w:cs="等线"/>
          <w:color w:val="000000"/>
          <w:kern w:val="0"/>
          <w:szCs w:val="21"/>
        </w:rPr>
        <w:t>”</w:t>
      </w:r>
      <w:r w:rsidRPr="00763A49">
        <w:rPr>
          <w:rFonts w:cs="等线" w:hint="eastAsia"/>
          <w:color w:val="000000"/>
          <w:kern w:val="0"/>
          <w:szCs w:val="21"/>
        </w:rPr>
        <w:t>原则分区存放，并有明显</w:t>
      </w:r>
      <w:r w:rsidR="00B7018C" w:rsidRPr="00763A49">
        <w:rPr>
          <w:rFonts w:cs="等线" w:hint="eastAsia"/>
          <w:color w:val="000000"/>
          <w:kern w:val="0"/>
          <w:szCs w:val="21"/>
        </w:rPr>
        <w:t>管理区域责任信息</w:t>
      </w:r>
      <w:r w:rsidRPr="00763A49">
        <w:rPr>
          <w:rFonts w:cs="等线" w:hint="eastAsia"/>
          <w:color w:val="000000"/>
          <w:kern w:val="0"/>
          <w:szCs w:val="21"/>
        </w:rPr>
        <w:t>标识；</w:t>
      </w:r>
    </w:p>
    <w:p w14:paraId="0DA59C19"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7) </w:t>
      </w:r>
      <w:r w:rsidRPr="00763A49">
        <w:rPr>
          <w:rFonts w:cs="等线" w:hint="eastAsia"/>
          <w:color w:val="000000"/>
          <w:kern w:val="0"/>
          <w:szCs w:val="21"/>
        </w:rPr>
        <w:t>仓储区域必须按小库位管理，库存产品可以通过产品序列号查到库位；</w:t>
      </w:r>
    </w:p>
    <w:p w14:paraId="2562115F"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8) </w:t>
      </w:r>
      <w:r w:rsidRPr="00763A49">
        <w:rPr>
          <w:rFonts w:cs="等线" w:hint="eastAsia"/>
          <w:color w:val="000000"/>
          <w:kern w:val="0"/>
          <w:szCs w:val="21"/>
        </w:rPr>
        <w:t>需定期对物料存储现状进行整理，所有材料、设备、工具分类堆放整齐有序；</w:t>
      </w:r>
    </w:p>
    <w:p w14:paraId="3E413C62"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9) </w:t>
      </w:r>
      <w:r w:rsidRPr="00763A49">
        <w:rPr>
          <w:rFonts w:cs="等线" w:hint="eastAsia"/>
          <w:color w:val="000000"/>
          <w:kern w:val="0"/>
          <w:szCs w:val="21"/>
        </w:rPr>
        <w:t>需保持存储环境通风防潮，防止太阳直照，严禁烟火，严格按温湿度要求管控；</w:t>
      </w:r>
    </w:p>
    <w:p w14:paraId="67B65164"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10) </w:t>
      </w:r>
      <w:r w:rsidRPr="00763A49">
        <w:rPr>
          <w:rFonts w:cs="等线" w:hint="eastAsia"/>
          <w:color w:val="000000"/>
          <w:kern w:val="0"/>
          <w:szCs w:val="21"/>
        </w:rPr>
        <w:t>保持仓储内外通道畅通，堆放物品不得占用消防通道和安全出口位置；</w:t>
      </w:r>
    </w:p>
    <w:p w14:paraId="585D68B4"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13) </w:t>
      </w:r>
      <w:r w:rsidRPr="00763A49">
        <w:rPr>
          <w:rFonts w:cs="等线" w:hint="eastAsia"/>
          <w:color w:val="000000"/>
          <w:kern w:val="0"/>
          <w:szCs w:val="21"/>
        </w:rPr>
        <w:t>库房内严禁吸烟，禁上明火，禁止无关工作人员入内，库内必须配备消防设施，做到防火、防盗、防潮、防鼠，相关管理制度张贴于明显位置，禁烟、禁火标识应设置于库房大门外。</w:t>
      </w:r>
    </w:p>
    <w:p w14:paraId="1286B981" w14:textId="77777777" w:rsidR="00473281" w:rsidRPr="00763A49" w:rsidRDefault="00473281" w:rsidP="00473281">
      <w:pPr>
        <w:autoSpaceDE w:val="0"/>
        <w:autoSpaceDN w:val="0"/>
        <w:adjustRightInd w:val="0"/>
        <w:jc w:val="left"/>
        <w:rPr>
          <w:rFonts w:cs="等线"/>
          <w:color w:val="000000"/>
          <w:kern w:val="0"/>
          <w:szCs w:val="21"/>
        </w:rPr>
      </w:pPr>
      <w:r w:rsidRPr="00763A49">
        <w:rPr>
          <w:rFonts w:cs="等线"/>
          <w:color w:val="000000"/>
          <w:kern w:val="0"/>
          <w:szCs w:val="21"/>
        </w:rPr>
        <w:t xml:space="preserve">14) </w:t>
      </w:r>
      <w:r w:rsidRPr="00763A49">
        <w:rPr>
          <w:rFonts w:cs="等线" w:hint="eastAsia"/>
          <w:color w:val="000000"/>
          <w:kern w:val="0"/>
          <w:szCs w:val="21"/>
        </w:rPr>
        <w:t>每日上下班需巡视仓储，检查是否有可疑现象，发现情况及时向上级汇报，下班时应检查门窗是否锁好，所有开关是否关好。</w:t>
      </w:r>
    </w:p>
    <w:p w14:paraId="558743DB" w14:textId="77777777" w:rsidR="00602CE1" w:rsidRPr="00763A49" w:rsidRDefault="00602CE1" w:rsidP="00473281">
      <w:pPr>
        <w:autoSpaceDE w:val="0"/>
        <w:autoSpaceDN w:val="0"/>
        <w:adjustRightInd w:val="0"/>
        <w:jc w:val="left"/>
        <w:rPr>
          <w:rFonts w:cs="等线"/>
          <w:color w:val="000000"/>
          <w:kern w:val="0"/>
          <w:szCs w:val="21"/>
        </w:rPr>
      </w:pPr>
    </w:p>
    <w:p w14:paraId="41431907" w14:textId="77777777" w:rsidR="00473281" w:rsidRPr="00763A49" w:rsidRDefault="00473281" w:rsidP="00473281">
      <w:pPr>
        <w:autoSpaceDE w:val="0"/>
        <w:autoSpaceDN w:val="0"/>
        <w:adjustRightInd w:val="0"/>
        <w:jc w:val="left"/>
        <w:rPr>
          <w:rFonts w:cs="等线"/>
          <w:color w:val="000000"/>
          <w:kern w:val="0"/>
          <w:szCs w:val="21"/>
        </w:rPr>
      </w:pPr>
      <w:r w:rsidRPr="00763A49">
        <w:rPr>
          <w:rFonts w:cs="等线"/>
          <w:b/>
          <w:bCs/>
          <w:color w:val="000000"/>
          <w:kern w:val="0"/>
          <w:szCs w:val="21"/>
        </w:rPr>
        <w:t>4.</w:t>
      </w:r>
      <w:r w:rsidR="000846BD" w:rsidRPr="00763A49">
        <w:rPr>
          <w:rFonts w:cs="等线"/>
          <w:b/>
          <w:bCs/>
          <w:color w:val="000000"/>
          <w:kern w:val="0"/>
          <w:szCs w:val="21"/>
        </w:rPr>
        <w:t>7</w:t>
      </w:r>
      <w:r w:rsidRPr="00763A49">
        <w:rPr>
          <w:rFonts w:cs="等线"/>
          <w:b/>
          <w:bCs/>
          <w:color w:val="000000"/>
          <w:kern w:val="0"/>
          <w:szCs w:val="21"/>
        </w:rPr>
        <w:t xml:space="preserve">.8 </w:t>
      </w:r>
      <w:r w:rsidRPr="00763A49">
        <w:rPr>
          <w:rFonts w:cs="等线" w:hint="eastAsia"/>
          <w:b/>
          <w:bCs/>
          <w:color w:val="000000"/>
          <w:kern w:val="0"/>
          <w:szCs w:val="21"/>
        </w:rPr>
        <w:t>库内搬运要求</w:t>
      </w:r>
    </w:p>
    <w:p w14:paraId="4623EDAC"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1) </w:t>
      </w:r>
      <w:r w:rsidRPr="00763A49">
        <w:rPr>
          <w:rFonts w:cs="等线" w:hint="eastAsia"/>
          <w:color w:val="000000"/>
          <w:kern w:val="0"/>
          <w:szCs w:val="21"/>
        </w:rPr>
        <w:t>库内应有足够的搬运设备及作业劳保防护用品，作业人员对各项搬运作业应选用适合的工具及正确的搬运方法；</w:t>
      </w:r>
    </w:p>
    <w:p w14:paraId="6B61A7F0"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2) </w:t>
      </w:r>
      <w:r w:rsidRPr="00763A49">
        <w:rPr>
          <w:rFonts w:cs="等线" w:hint="eastAsia"/>
          <w:color w:val="000000"/>
          <w:kern w:val="0"/>
          <w:szCs w:val="21"/>
        </w:rPr>
        <w:t>作业人员应使用适当容器以方便搬运，不致影响产品品质及浪费空间；</w:t>
      </w:r>
    </w:p>
    <w:p w14:paraId="1C7494D5"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3) </w:t>
      </w:r>
      <w:r w:rsidRPr="00763A49">
        <w:rPr>
          <w:rFonts w:cs="等线" w:hint="eastAsia"/>
          <w:color w:val="000000"/>
          <w:kern w:val="0"/>
          <w:szCs w:val="21"/>
        </w:rPr>
        <w:t>应有适当的空间装卸、储存、堆积、并做好安全措施；</w:t>
      </w:r>
    </w:p>
    <w:p w14:paraId="3F7E5F8F"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4) </w:t>
      </w:r>
      <w:r w:rsidRPr="00763A49">
        <w:rPr>
          <w:rFonts w:cs="等线" w:hint="eastAsia"/>
          <w:color w:val="000000"/>
          <w:kern w:val="0"/>
          <w:szCs w:val="21"/>
        </w:rPr>
        <w:t>搬运时物品必须放妥，不使滑动、摔落或剧烈碰撞，必要时加固处理；</w:t>
      </w:r>
    </w:p>
    <w:p w14:paraId="6E24C2EB"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5) </w:t>
      </w:r>
      <w:r w:rsidRPr="00763A49">
        <w:rPr>
          <w:rFonts w:cs="等线" w:hint="eastAsia"/>
          <w:color w:val="000000"/>
          <w:kern w:val="0"/>
          <w:szCs w:val="21"/>
        </w:rPr>
        <w:t>重物应置于底部，以增加稳定度；</w:t>
      </w:r>
    </w:p>
    <w:p w14:paraId="1356A6A3"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6) </w:t>
      </w:r>
      <w:r w:rsidRPr="00763A49">
        <w:rPr>
          <w:rFonts w:cs="等线" w:hint="eastAsia"/>
          <w:color w:val="000000"/>
          <w:kern w:val="0"/>
          <w:szCs w:val="21"/>
        </w:rPr>
        <w:t>大型件物品搬运时，应注意两侧是否放置妥当，避免撞上通道两旁物品；</w:t>
      </w:r>
    </w:p>
    <w:p w14:paraId="7E437907" w14:textId="77777777" w:rsidR="00473281" w:rsidRPr="00763A49" w:rsidRDefault="00473281" w:rsidP="00473281">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7) </w:t>
      </w:r>
      <w:r w:rsidRPr="00763A49">
        <w:rPr>
          <w:rFonts w:cs="等线" w:hint="eastAsia"/>
          <w:color w:val="000000"/>
          <w:kern w:val="0"/>
          <w:szCs w:val="21"/>
        </w:rPr>
        <w:t>搬运时应按堆码要求规定堆码，摆放整齐，且按照物品种类分类摆放，适实进行理货操作，并同步更新库位信息；</w:t>
      </w:r>
    </w:p>
    <w:p w14:paraId="7D86FC1F" w14:textId="77777777" w:rsidR="00473281" w:rsidRPr="00763A49" w:rsidRDefault="00473281" w:rsidP="00473281">
      <w:pPr>
        <w:autoSpaceDE w:val="0"/>
        <w:autoSpaceDN w:val="0"/>
        <w:adjustRightInd w:val="0"/>
        <w:jc w:val="left"/>
        <w:rPr>
          <w:rFonts w:cs="等线"/>
          <w:color w:val="000000"/>
          <w:kern w:val="0"/>
          <w:szCs w:val="21"/>
        </w:rPr>
      </w:pPr>
      <w:r w:rsidRPr="00763A49">
        <w:rPr>
          <w:rFonts w:cs="等线"/>
          <w:color w:val="000000"/>
          <w:kern w:val="0"/>
          <w:szCs w:val="21"/>
        </w:rPr>
        <w:t xml:space="preserve">8) </w:t>
      </w:r>
      <w:r w:rsidRPr="00763A49">
        <w:rPr>
          <w:rFonts w:cs="等线" w:hint="eastAsia"/>
          <w:color w:val="000000"/>
          <w:kern w:val="0"/>
          <w:szCs w:val="21"/>
        </w:rPr>
        <w:t>搬运时若发现有货物损坏（</w:t>
      </w:r>
      <w:r w:rsidRPr="00763A49">
        <w:rPr>
          <w:rFonts w:cs="等线"/>
          <w:color w:val="000000"/>
          <w:kern w:val="0"/>
          <w:szCs w:val="21"/>
        </w:rPr>
        <w:t>DJI</w:t>
      </w:r>
      <w:r w:rsidRPr="00763A49">
        <w:rPr>
          <w:rFonts w:cs="等线" w:hint="eastAsia"/>
          <w:color w:val="000000"/>
          <w:kern w:val="0"/>
          <w:szCs w:val="21"/>
        </w:rPr>
        <w:t>品质根据相应文件判定标准）、包装破烂、纸箱淋湿、数量差异等现象，应放到专门区域，并立即报告。</w:t>
      </w:r>
    </w:p>
    <w:p w14:paraId="3E8337C2" w14:textId="77777777" w:rsidR="00473281" w:rsidRPr="00763A49" w:rsidRDefault="00473281" w:rsidP="00473281">
      <w:pPr>
        <w:autoSpaceDE w:val="0"/>
        <w:autoSpaceDN w:val="0"/>
        <w:adjustRightInd w:val="0"/>
        <w:jc w:val="left"/>
        <w:rPr>
          <w:rFonts w:cs="等线"/>
          <w:color w:val="000000"/>
          <w:kern w:val="0"/>
          <w:szCs w:val="21"/>
        </w:rPr>
      </w:pPr>
    </w:p>
    <w:p w14:paraId="4AFEE91D" w14:textId="77777777" w:rsidR="00212A75" w:rsidRPr="00763A49" w:rsidRDefault="00212A75" w:rsidP="00212A75">
      <w:pPr>
        <w:autoSpaceDE w:val="0"/>
        <w:autoSpaceDN w:val="0"/>
        <w:adjustRightInd w:val="0"/>
        <w:jc w:val="left"/>
        <w:rPr>
          <w:rFonts w:cs="等线"/>
          <w:color w:val="000000"/>
          <w:kern w:val="0"/>
          <w:szCs w:val="21"/>
        </w:rPr>
      </w:pPr>
      <w:r w:rsidRPr="00763A49">
        <w:rPr>
          <w:rFonts w:cs="等线"/>
          <w:b/>
          <w:bCs/>
          <w:color w:val="000000"/>
          <w:kern w:val="0"/>
          <w:szCs w:val="21"/>
        </w:rPr>
        <w:t>4.</w:t>
      </w:r>
      <w:r w:rsidR="000846BD" w:rsidRPr="00763A49">
        <w:rPr>
          <w:rFonts w:cs="等线"/>
          <w:b/>
          <w:bCs/>
          <w:color w:val="000000"/>
          <w:kern w:val="0"/>
          <w:szCs w:val="21"/>
        </w:rPr>
        <w:t>7</w:t>
      </w:r>
      <w:r w:rsidRPr="00763A49">
        <w:rPr>
          <w:rFonts w:cs="等线"/>
          <w:b/>
          <w:bCs/>
          <w:color w:val="000000"/>
          <w:kern w:val="0"/>
          <w:szCs w:val="21"/>
        </w:rPr>
        <w:t xml:space="preserve">.9 </w:t>
      </w:r>
      <w:r w:rsidRPr="00763A49">
        <w:rPr>
          <w:rFonts w:cs="等线" w:hint="eastAsia"/>
          <w:b/>
          <w:bCs/>
          <w:color w:val="000000"/>
          <w:kern w:val="0"/>
          <w:szCs w:val="21"/>
        </w:rPr>
        <w:t>储存环境管控</w:t>
      </w:r>
    </w:p>
    <w:p w14:paraId="3041DCFF" w14:textId="77777777" w:rsidR="00212A75" w:rsidRPr="00763A49" w:rsidRDefault="00212A75" w:rsidP="00212A75">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1) </w:t>
      </w:r>
      <w:r w:rsidRPr="00763A49">
        <w:rPr>
          <w:rFonts w:cs="等线" w:hint="eastAsia"/>
          <w:color w:val="000000"/>
          <w:kern w:val="0"/>
          <w:szCs w:val="21"/>
        </w:rPr>
        <w:t>库区内现场应严格按照物料存储等级温湿度管控记录，仓管员每天分别在上午</w:t>
      </w:r>
      <w:r w:rsidRPr="00763A49">
        <w:rPr>
          <w:rFonts w:cs="等线"/>
          <w:color w:val="000000"/>
          <w:kern w:val="0"/>
          <w:szCs w:val="21"/>
        </w:rPr>
        <w:t>9</w:t>
      </w:r>
      <w:r w:rsidR="009701DC" w:rsidRPr="00763A49">
        <w:rPr>
          <w:rFonts w:cs="等线" w:hint="eastAsia"/>
          <w:color w:val="000000"/>
          <w:kern w:val="0"/>
          <w:szCs w:val="21"/>
        </w:rPr>
        <w:t>:</w:t>
      </w:r>
      <w:r w:rsidRPr="00763A49">
        <w:rPr>
          <w:rFonts w:cs="等线" w:hint="eastAsia"/>
          <w:color w:val="000000"/>
          <w:kern w:val="0"/>
          <w:szCs w:val="21"/>
        </w:rPr>
        <w:t>0</w:t>
      </w:r>
      <w:r w:rsidRPr="00763A49">
        <w:rPr>
          <w:rFonts w:cs="等线"/>
          <w:color w:val="000000"/>
          <w:kern w:val="0"/>
          <w:szCs w:val="21"/>
        </w:rPr>
        <w:t>0</w:t>
      </w:r>
      <w:r w:rsidRPr="00763A49">
        <w:rPr>
          <w:rFonts w:cs="等线" w:hint="eastAsia"/>
          <w:color w:val="000000"/>
          <w:kern w:val="0"/>
          <w:szCs w:val="21"/>
        </w:rPr>
        <w:t>和下午</w:t>
      </w:r>
      <w:r w:rsidRPr="00763A49">
        <w:rPr>
          <w:rFonts w:cs="等线"/>
          <w:color w:val="000000"/>
          <w:kern w:val="0"/>
          <w:szCs w:val="21"/>
        </w:rPr>
        <w:t>14:00</w:t>
      </w:r>
      <w:r w:rsidRPr="00763A49">
        <w:rPr>
          <w:rFonts w:cs="等线" w:hint="eastAsia"/>
          <w:color w:val="000000"/>
          <w:kern w:val="0"/>
          <w:szCs w:val="21"/>
        </w:rPr>
        <w:t>分对仓储的温湿度进行测量，并填写</w:t>
      </w:r>
      <w:r w:rsidRPr="00763A49">
        <w:rPr>
          <w:rFonts w:cs="等线"/>
          <w:color w:val="000000"/>
          <w:kern w:val="0"/>
          <w:szCs w:val="21"/>
        </w:rPr>
        <w:t>“</w:t>
      </w:r>
      <w:r w:rsidRPr="00763A49">
        <w:rPr>
          <w:rFonts w:cs="等线" w:hint="eastAsia"/>
          <w:color w:val="000000"/>
          <w:kern w:val="0"/>
          <w:szCs w:val="21"/>
        </w:rPr>
        <w:t>仓储温湿度记录表</w:t>
      </w:r>
      <w:r w:rsidRPr="00763A49">
        <w:rPr>
          <w:rFonts w:cs="等线"/>
          <w:color w:val="000000"/>
          <w:kern w:val="0"/>
          <w:szCs w:val="21"/>
        </w:rPr>
        <w:t>”</w:t>
      </w:r>
      <w:r w:rsidRPr="00763A49">
        <w:rPr>
          <w:rFonts w:cs="等线" w:hint="eastAsia"/>
          <w:color w:val="000000"/>
          <w:kern w:val="0"/>
          <w:szCs w:val="21"/>
        </w:rPr>
        <w:t>上，温湿度计应安装在仓储中间的柱子上，安装高度</w:t>
      </w:r>
      <w:r w:rsidRPr="00763A49">
        <w:rPr>
          <w:rFonts w:cs="等线"/>
          <w:color w:val="000000"/>
          <w:kern w:val="0"/>
          <w:szCs w:val="21"/>
        </w:rPr>
        <w:t>1.5M</w:t>
      </w:r>
      <w:r w:rsidRPr="00763A49">
        <w:rPr>
          <w:rFonts w:cs="等线" w:hint="eastAsia"/>
          <w:color w:val="000000"/>
          <w:kern w:val="0"/>
          <w:szCs w:val="21"/>
        </w:rPr>
        <w:t>左右；</w:t>
      </w:r>
    </w:p>
    <w:p w14:paraId="69C7E5D8" w14:textId="77777777" w:rsidR="00212A75" w:rsidRPr="00763A49" w:rsidRDefault="00212A75" w:rsidP="00212A75">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2) </w:t>
      </w:r>
      <w:r w:rsidRPr="00763A49">
        <w:rPr>
          <w:rFonts w:cs="等线" w:hint="eastAsia"/>
          <w:color w:val="000000"/>
          <w:kern w:val="0"/>
          <w:szCs w:val="21"/>
        </w:rPr>
        <w:t>当温湿度超过</w:t>
      </w:r>
      <w:r w:rsidR="009701DC" w:rsidRPr="00763A49">
        <w:rPr>
          <w:rFonts w:cs="等线" w:hint="eastAsia"/>
          <w:color w:val="000000"/>
          <w:kern w:val="0"/>
          <w:szCs w:val="21"/>
        </w:rPr>
        <w:t>要求</w:t>
      </w:r>
      <w:r w:rsidRPr="00763A49">
        <w:rPr>
          <w:rFonts w:cs="等线" w:hint="eastAsia"/>
          <w:color w:val="000000"/>
          <w:kern w:val="0"/>
          <w:szCs w:val="21"/>
        </w:rPr>
        <w:t>范围值，</w:t>
      </w:r>
      <w:r w:rsidR="009701DC" w:rsidRPr="00763A49">
        <w:rPr>
          <w:rFonts w:cs="等线" w:hint="eastAsia"/>
          <w:color w:val="000000"/>
          <w:kern w:val="0"/>
          <w:szCs w:val="21"/>
        </w:rPr>
        <w:t>应立即向D</w:t>
      </w:r>
      <w:r w:rsidR="009701DC" w:rsidRPr="00763A49">
        <w:rPr>
          <w:rFonts w:cs="等线"/>
          <w:color w:val="000000"/>
          <w:kern w:val="0"/>
          <w:szCs w:val="21"/>
        </w:rPr>
        <w:t>J</w:t>
      </w:r>
      <w:r w:rsidR="004A6B83" w:rsidRPr="00763A49">
        <w:rPr>
          <w:rFonts w:cs="等线"/>
          <w:color w:val="000000"/>
          <w:kern w:val="0"/>
          <w:szCs w:val="21"/>
        </w:rPr>
        <w:t>I</w:t>
      </w:r>
      <w:r w:rsidR="009701DC" w:rsidRPr="00763A49">
        <w:rPr>
          <w:rFonts w:cs="等线" w:hint="eastAsia"/>
          <w:color w:val="000000"/>
          <w:kern w:val="0"/>
          <w:szCs w:val="21"/>
        </w:rPr>
        <w:t>报告，立即采取相关措施保证温湿度复核要求</w:t>
      </w:r>
    </w:p>
    <w:p w14:paraId="34C98D0D" w14:textId="77777777" w:rsidR="00AA1D08" w:rsidRPr="00763A49" w:rsidRDefault="00AA1D08" w:rsidP="00AA1D08">
      <w:pPr>
        <w:autoSpaceDE w:val="0"/>
        <w:autoSpaceDN w:val="0"/>
        <w:adjustRightInd w:val="0"/>
        <w:spacing w:after="62"/>
        <w:jc w:val="left"/>
        <w:rPr>
          <w:rFonts w:cs="等线"/>
          <w:color w:val="000000"/>
          <w:kern w:val="0"/>
          <w:szCs w:val="21"/>
        </w:rPr>
      </w:pPr>
      <w:r w:rsidRPr="00763A49">
        <w:rPr>
          <w:rFonts w:cs="等线"/>
          <w:color w:val="000000"/>
          <w:kern w:val="0"/>
          <w:szCs w:val="21"/>
        </w:rPr>
        <w:t xml:space="preserve">3) </w:t>
      </w:r>
      <w:r w:rsidRPr="00763A49">
        <w:rPr>
          <w:rFonts w:cs="等线" w:hint="eastAsia"/>
          <w:color w:val="000000"/>
          <w:kern w:val="0"/>
          <w:szCs w:val="21"/>
        </w:rPr>
        <w:t>仓储建筑必须具有良好的密封性，能够有效的防治害虫进入仓储：仓储的墙壁（墙体、墙角）、屋顶、门、窗必须完好没有漏洞；门、窗必须能够关闭、密封，隙逢不超过</w:t>
      </w:r>
      <w:r w:rsidRPr="00763A49">
        <w:rPr>
          <w:rFonts w:cs="等线"/>
          <w:color w:val="000000"/>
          <w:kern w:val="0"/>
          <w:szCs w:val="21"/>
        </w:rPr>
        <w:t>1CM</w:t>
      </w:r>
      <w:r w:rsidRPr="00763A49">
        <w:rPr>
          <w:rFonts w:cs="等线" w:hint="eastAsia"/>
          <w:color w:val="000000"/>
          <w:kern w:val="0"/>
          <w:szCs w:val="21"/>
        </w:rPr>
        <w:t>，能够防止害虫、老鼠等进入；需要打开窗户、通风口、抽风机等必须按装防虫网；</w:t>
      </w:r>
    </w:p>
    <w:p w14:paraId="3334EFAF" w14:textId="77777777" w:rsidR="00AA1D08" w:rsidRPr="00763A49" w:rsidRDefault="00AA1D08" w:rsidP="00AA1D08">
      <w:pPr>
        <w:autoSpaceDE w:val="0"/>
        <w:autoSpaceDN w:val="0"/>
        <w:adjustRightInd w:val="0"/>
        <w:spacing w:after="62"/>
        <w:jc w:val="left"/>
        <w:rPr>
          <w:rFonts w:cs="等线"/>
          <w:color w:val="000000"/>
          <w:kern w:val="0"/>
          <w:szCs w:val="21"/>
        </w:rPr>
      </w:pPr>
      <w:r w:rsidRPr="00763A49">
        <w:rPr>
          <w:rFonts w:cs="等线"/>
          <w:color w:val="000000"/>
          <w:kern w:val="0"/>
          <w:szCs w:val="21"/>
        </w:rPr>
        <w:t xml:space="preserve">4) </w:t>
      </w:r>
      <w:r w:rsidRPr="00763A49">
        <w:rPr>
          <w:rFonts w:cs="等线" w:hint="eastAsia"/>
          <w:color w:val="000000"/>
          <w:kern w:val="0"/>
          <w:szCs w:val="21"/>
        </w:rPr>
        <w:t>库区环境应能防止害虫滋生或从外部进入：仓储周围的沟渠应当保持干净，按照清洁程序定期进行清理；仓储外墙周围</w:t>
      </w:r>
      <w:r w:rsidRPr="00763A49">
        <w:rPr>
          <w:rFonts w:cs="等线"/>
          <w:color w:val="000000"/>
          <w:kern w:val="0"/>
          <w:szCs w:val="21"/>
        </w:rPr>
        <w:t>1</w:t>
      </w:r>
      <w:r w:rsidRPr="00763A49">
        <w:rPr>
          <w:rFonts w:cs="等线" w:hint="eastAsia"/>
          <w:color w:val="000000"/>
          <w:kern w:val="0"/>
          <w:szCs w:val="21"/>
        </w:rPr>
        <w:t>米之内不得有草木生长。避免害虫滋生和隐藏；不得携带食物进入库区，不得在库区内进食；通往库外的排水管道需安装能够防止老鼠或其它有害动物进入库区的铁网；</w:t>
      </w:r>
    </w:p>
    <w:p w14:paraId="10DBDCC0" w14:textId="77777777" w:rsidR="00AA1D08" w:rsidRPr="00763A49" w:rsidRDefault="00AA1D08" w:rsidP="00AA1D08">
      <w:pPr>
        <w:autoSpaceDE w:val="0"/>
        <w:autoSpaceDN w:val="0"/>
        <w:adjustRightInd w:val="0"/>
        <w:spacing w:after="62"/>
        <w:jc w:val="left"/>
        <w:rPr>
          <w:rFonts w:cs="等线"/>
          <w:color w:val="000000"/>
          <w:kern w:val="0"/>
          <w:szCs w:val="21"/>
        </w:rPr>
      </w:pPr>
      <w:r w:rsidRPr="00763A49">
        <w:rPr>
          <w:rFonts w:cs="等线"/>
          <w:color w:val="000000"/>
          <w:kern w:val="0"/>
          <w:szCs w:val="21"/>
        </w:rPr>
        <w:t xml:space="preserve">5) </w:t>
      </w:r>
      <w:r w:rsidRPr="00763A49">
        <w:rPr>
          <w:rFonts w:cs="等线" w:hint="eastAsia"/>
          <w:color w:val="000000"/>
          <w:kern w:val="0"/>
          <w:szCs w:val="21"/>
        </w:rPr>
        <w:t>库内放置粘鼠胶：仓储各个墙角和门的两侧需放置粘鼠胶；仓储管理员需每天在日常检查中对粘鼠胶进行检查，发现粘到老鼠，需立即进行清理，并更换粘鼠胶；用笔或木条对粘鼠胶是否仍然保持粘性进行测试，如发现粘鼠胶因吸附灰尘而失去粘性，应立即更换；</w:t>
      </w:r>
    </w:p>
    <w:p w14:paraId="5DB072DC" w14:textId="77777777" w:rsidR="00AA1D08" w:rsidRPr="00763A49" w:rsidRDefault="00AA1D08" w:rsidP="00AA1D08">
      <w:pPr>
        <w:autoSpaceDE w:val="0"/>
        <w:autoSpaceDN w:val="0"/>
        <w:adjustRightInd w:val="0"/>
        <w:jc w:val="left"/>
        <w:rPr>
          <w:rFonts w:cs="等线"/>
          <w:color w:val="000000"/>
          <w:kern w:val="0"/>
          <w:szCs w:val="21"/>
        </w:rPr>
      </w:pPr>
      <w:r w:rsidRPr="00763A49">
        <w:rPr>
          <w:rFonts w:cs="等线"/>
          <w:color w:val="000000"/>
          <w:kern w:val="0"/>
          <w:szCs w:val="21"/>
        </w:rPr>
        <w:t xml:space="preserve">6) </w:t>
      </w:r>
      <w:r w:rsidRPr="00763A49">
        <w:rPr>
          <w:rFonts w:cs="等线" w:hint="eastAsia"/>
          <w:color w:val="000000"/>
          <w:kern w:val="0"/>
          <w:szCs w:val="21"/>
        </w:rPr>
        <w:t>对害虫进行预防性喷杀：每季度在库区周围喷杀一次杀虫剂以防止害虫滋生；在害虫的繁殖季节期，应每月对仓储可能滋生害虫的区域喷洒一次杀虫剂。</w:t>
      </w:r>
    </w:p>
    <w:p w14:paraId="55335C34" w14:textId="77777777" w:rsidR="00D37148" w:rsidRPr="00763A49" w:rsidRDefault="00D37148" w:rsidP="00AA1D08">
      <w:pPr>
        <w:autoSpaceDE w:val="0"/>
        <w:autoSpaceDN w:val="0"/>
        <w:adjustRightInd w:val="0"/>
        <w:jc w:val="left"/>
        <w:rPr>
          <w:rFonts w:cs="等线"/>
          <w:color w:val="000000"/>
          <w:kern w:val="0"/>
          <w:szCs w:val="21"/>
        </w:rPr>
      </w:pPr>
    </w:p>
    <w:p w14:paraId="2E652184" w14:textId="77777777" w:rsidR="005F3D3E" w:rsidRPr="00763A49" w:rsidRDefault="005F3D3E" w:rsidP="006D72EE">
      <w:pPr>
        <w:autoSpaceDE w:val="0"/>
        <w:autoSpaceDN w:val="0"/>
        <w:adjustRightInd w:val="0"/>
        <w:jc w:val="left"/>
        <w:rPr>
          <w:rFonts w:cs="等线" w:hint="eastAsia"/>
          <w:color w:val="000000"/>
          <w:kern w:val="0"/>
          <w:szCs w:val="21"/>
        </w:rPr>
      </w:pPr>
    </w:p>
    <w:p w14:paraId="78C38AA2" w14:textId="77777777" w:rsidR="005038F5" w:rsidRPr="00763A49" w:rsidRDefault="005038F5" w:rsidP="002262C4">
      <w:pPr>
        <w:pStyle w:val="1"/>
        <w:rPr>
          <w:color w:val="000000"/>
        </w:rPr>
      </w:pPr>
      <w:r w:rsidRPr="00763A49">
        <w:rPr>
          <w:color w:val="000000"/>
        </w:rPr>
        <w:t xml:space="preserve">5. KPI </w:t>
      </w:r>
    </w:p>
    <w:p w14:paraId="00AA6636" w14:textId="77777777" w:rsidR="005038F5" w:rsidRPr="00763A49" w:rsidRDefault="005038F5" w:rsidP="005038F5">
      <w:pPr>
        <w:autoSpaceDE w:val="0"/>
        <w:autoSpaceDN w:val="0"/>
        <w:adjustRightInd w:val="0"/>
        <w:jc w:val="left"/>
        <w:rPr>
          <w:rFonts w:cs="等线"/>
          <w:color w:val="000000"/>
          <w:kern w:val="0"/>
          <w:szCs w:val="21"/>
        </w:rPr>
      </w:pPr>
      <w:r w:rsidRPr="00763A49">
        <w:rPr>
          <w:rFonts w:cs="等线" w:hint="eastAsia"/>
          <w:color w:val="000000"/>
          <w:kern w:val="0"/>
          <w:szCs w:val="21"/>
        </w:rPr>
        <w:t>详情参考发标资料中《</w:t>
      </w:r>
      <w:r w:rsidR="006B0B1B">
        <w:rPr>
          <w:rFonts w:cs="等线" w:hint="eastAsia"/>
          <w:color w:val="000000"/>
          <w:kern w:val="0"/>
          <w:szCs w:val="21"/>
        </w:rPr>
        <w:t>仓储运输供应商</w:t>
      </w:r>
      <w:r w:rsidRPr="00763A49">
        <w:rPr>
          <w:rFonts w:cs="等线"/>
          <w:color w:val="000000"/>
          <w:kern w:val="0"/>
          <w:szCs w:val="21"/>
        </w:rPr>
        <w:t>KPI</w:t>
      </w:r>
      <w:r w:rsidRPr="00763A49">
        <w:rPr>
          <w:rFonts w:cs="等线" w:hint="eastAsia"/>
          <w:color w:val="000000"/>
          <w:kern w:val="0"/>
          <w:szCs w:val="21"/>
        </w:rPr>
        <w:t>考核表》</w:t>
      </w:r>
    </w:p>
    <w:p w14:paraId="241FD4C0" w14:textId="77777777" w:rsidR="000A1847" w:rsidRPr="00763A49" w:rsidRDefault="000A1847" w:rsidP="005038F5">
      <w:pPr>
        <w:autoSpaceDE w:val="0"/>
        <w:autoSpaceDN w:val="0"/>
        <w:adjustRightInd w:val="0"/>
        <w:jc w:val="left"/>
        <w:rPr>
          <w:rFonts w:cs="等线" w:hint="eastAsia"/>
          <w:color w:val="000000"/>
          <w:kern w:val="0"/>
          <w:szCs w:val="21"/>
        </w:rPr>
      </w:pPr>
    </w:p>
    <w:p w14:paraId="743186E4" w14:textId="77777777" w:rsidR="005038F5" w:rsidRPr="00763A49" w:rsidRDefault="005038F5" w:rsidP="002262C4">
      <w:pPr>
        <w:pStyle w:val="1"/>
        <w:rPr>
          <w:color w:val="000000"/>
        </w:rPr>
      </w:pPr>
      <w:r w:rsidRPr="00763A49">
        <w:rPr>
          <w:color w:val="000000"/>
        </w:rPr>
        <w:t xml:space="preserve">6. </w:t>
      </w:r>
      <w:r w:rsidRPr="00763A49">
        <w:rPr>
          <w:rFonts w:hint="eastAsia"/>
          <w:color w:val="000000"/>
        </w:rPr>
        <w:t>单据及报表管理</w:t>
      </w:r>
      <w:r w:rsidRPr="00763A49">
        <w:rPr>
          <w:color w:val="000000"/>
        </w:rPr>
        <w:t xml:space="preserve"> </w:t>
      </w:r>
    </w:p>
    <w:p w14:paraId="2B10C690" w14:textId="77777777" w:rsidR="005038F5" w:rsidRPr="00763A49" w:rsidRDefault="005038F5" w:rsidP="009A31E7">
      <w:pPr>
        <w:pStyle w:val="2"/>
        <w:rPr>
          <w:rFonts w:ascii="等线" w:eastAsia="等线" w:hAnsi="等线" w:cs="等线" w:hint="eastAsia"/>
          <w:color w:val="000000"/>
          <w:kern w:val="0"/>
        </w:rPr>
      </w:pPr>
      <w:r w:rsidRPr="00763A49">
        <w:rPr>
          <w:rFonts w:ascii="等线" w:eastAsia="等线" w:hAnsi="等线"/>
          <w:color w:val="000000"/>
        </w:rPr>
        <w:t xml:space="preserve">6.1 </w:t>
      </w:r>
      <w:r w:rsidRPr="00763A49">
        <w:rPr>
          <w:rFonts w:ascii="等线" w:eastAsia="等线" w:hAnsi="等线" w:hint="eastAsia"/>
          <w:color w:val="000000"/>
        </w:rPr>
        <w:t>单据管理</w:t>
      </w:r>
    </w:p>
    <w:p w14:paraId="3D9E4992" w14:textId="77777777" w:rsidR="005038F5" w:rsidRPr="00763A49" w:rsidRDefault="005038F5" w:rsidP="005038F5">
      <w:pPr>
        <w:autoSpaceDE w:val="0"/>
        <w:autoSpaceDN w:val="0"/>
        <w:adjustRightInd w:val="0"/>
        <w:jc w:val="left"/>
        <w:rPr>
          <w:color w:val="000000"/>
          <w:szCs w:val="21"/>
        </w:rPr>
      </w:pPr>
      <w:r w:rsidRPr="00763A49">
        <w:rPr>
          <w:rFonts w:hint="eastAsia"/>
          <w:color w:val="000000"/>
          <w:szCs w:val="21"/>
        </w:rPr>
        <w:t>在日常出入库作业及现场作业管理的过程中，</w:t>
      </w:r>
      <w:r w:rsidR="006B0B1B">
        <w:rPr>
          <w:rFonts w:hint="eastAsia"/>
          <w:color w:val="000000"/>
          <w:szCs w:val="21"/>
        </w:rPr>
        <w:t>仓储运输供应商</w:t>
      </w:r>
      <w:r w:rsidRPr="00763A49">
        <w:rPr>
          <w:rFonts w:hint="eastAsia"/>
          <w:color w:val="000000"/>
          <w:szCs w:val="21"/>
        </w:rPr>
        <w:t>需要按照本规定，在相关作业环节使用如下规范的单证，做到进出仓单证日清日结，原档纸质单据最迟需在第二个工作日需回传，库内操作相关单据需保存十年。单证按要求分类整理归档，常规查找不超过</w:t>
      </w:r>
      <w:r w:rsidRPr="00763A49">
        <w:rPr>
          <w:color w:val="000000"/>
          <w:szCs w:val="21"/>
        </w:rPr>
        <w:t>30</w:t>
      </w:r>
      <w:r w:rsidRPr="00763A49">
        <w:rPr>
          <w:rFonts w:hint="eastAsia"/>
          <w:color w:val="000000"/>
          <w:szCs w:val="21"/>
        </w:rPr>
        <w:t>分钟易查询。记录单据明细参考以下：</w:t>
      </w:r>
    </w:p>
    <w:p w14:paraId="7C7935E9" w14:textId="77777777" w:rsidR="005038F5" w:rsidRPr="00763A49" w:rsidRDefault="005038F5" w:rsidP="005038F5">
      <w:pPr>
        <w:autoSpaceDE w:val="0"/>
        <w:autoSpaceDN w:val="0"/>
        <w:adjustRightInd w:val="0"/>
        <w:jc w:val="left"/>
        <w:rPr>
          <w:color w:val="000000"/>
          <w:szCs w:val="21"/>
        </w:rPr>
      </w:pPr>
    </w:p>
    <w:p w14:paraId="51161D9C" w14:textId="77777777" w:rsidR="005038F5" w:rsidRPr="00763A49" w:rsidRDefault="005038F5" w:rsidP="005038F5">
      <w:pPr>
        <w:autoSpaceDE w:val="0"/>
        <w:autoSpaceDN w:val="0"/>
        <w:adjustRightInd w:val="0"/>
        <w:jc w:val="left"/>
        <w:rPr>
          <w:rFonts w:hint="eastAsia"/>
          <w:color w:val="000000"/>
          <w:szCs w:val="21"/>
        </w:rPr>
      </w:pPr>
    </w:p>
    <w:p w14:paraId="587ACE26" w14:textId="77777777" w:rsidR="005038F5" w:rsidRPr="00763A49" w:rsidRDefault="005038F5" w:rsidP="005038F5">
      <w:pPr>
        <w:autoSpaceDE w:val="0"/>
        <w:autoSpaceDN w:val="0"/>
        <w:adjustRightInd w:val="0"/>
        <w:jc w:val="left"/>
        <w:rPr>
          <w:rFonts w:hint="eastAsia"/>
          <w:color w:val="000000"/>
          <w:szCs w:val="21"/>
        </w:rPr>
      </w:pPr>
      <w:r w:rsidRPr="00763A49">
        <w:rPr>
          <w:rFonts w:hint="eastAsia"/>
          <w:color w:val="000000"/>
          <w:szCs w:val="21"/>
        </w:rPr>
        <w:t>单据保管要求：</w:t>
      </w:r>
    </w:p>
    <w:p w14:paraId="7A4377E5" w14:textId="77777777" w:rsidR="005038F5" w:rsidRPr="00763A49" w:rsidRDefault="005038F5" w:rsidP="005038F5">
      <w:pPr>
        <w:autoSpaceDE w:val="0"/>
        <w:autoSpaceDN w:val="0"/>
        <w:adjustRightInd w:val="0"/>
        <w:jc w:val="left"/>
        <w:rPr>
          <w:rFonts w:cs="等线"/>
          <w:color w:val="000000"/>
          <w:kern w:val="0"/>
          <w:szCs w:val="21"/>
        </w:rPr>
      </w:pPr>
      <w:r w:rsidRPr="00763A49">
        <w:rPr>
          <w:rFonts w:cs="等线"/>
          <w:color w:val="000000"/>
          <w:kern w:val="0"/>
          <w:szCs w:val="21"/>
        </w:rPr>
        <w:t>a）单据按时间顺序、单据类型每周进行整理、装订、存放。所有单据凭证者需要完整的存放于指定区域，</w:t>
      </w:r>
    </w:p>
    <w:p w14:paraId="095B8235" w14:textId="77777777" w:rsidR="005038F5" w:rsidRPr="00763A49" w:rsidRDefault="005038F5" w:rsidP="005038F5">
      <w:pPr>
        <w:autoSpaceDE w:val="0"/>
        <w:autoSpaceDN w:val="0"/>
        <w:adjustRightInd w:val="0"/>
        <w:jc w:val="left"/>
        <w:rPr>
          <w:rFonts w:cs="等线"/>
          <w:color w:val="000000"/>
          <w:kern w:val="0"/>
          <w:szCs w:val="21"/>
        </w:rPr>
      </w:pPr>
      <w:r w:rsidRPr="00763A49">
        <w:rPr>
          <w:rFonts w:cs="等线" w:hint="eastAsia"/>
          <w:color w:val="000000"/>
          <w:kern w:val="0"/>
          <w:szCs w:val="21"/>
        </w:rPr>
        <w:t>要防潮，防外箱破损，要定期进行监管查看。</w:t>
      </w:r>
    </w:p>
    <w:p w14:paraId="169EE208" w14:textId="77777777" w:rsidR="005038F5" w:rsidRPr="00763A49" w:rsidRDefault="005038F5" w:rsidP="005038F5">
      <w:pPr>
        <w:autoSpaceDE w:val="0"/>
        <w:autoSpaceDN w:val="0"/>
        <w:adjustRightInd w:val="0"/>
        <w:jc w:val="left"/>
        <w:rPr>
          <w:rFonts w:cs="等线"/>
          <w:color w:val="000000"/>
          <w:kern w:val="0"/>
          <w:szCs w:val="21"/>
        </w:rPr>
      </w:pPr>
      <w:r w:rsidRPr="00763A49">
        <w:rPr>
          <w:rFonts w:cs="等线"/>
          <w:color w:val="000000"/>
          <w:kern w:val="0"/>
          <w:szCs w:val="21"/>
        </w:rPr>
        <w:t>b）存放单据的外箱必须要四面</w:t>
      </w:r>
      <w:r w:rsidRPr="00763A49">
        <w:rPr>
          <w:rFonts w:cs="等线" w:hint="eastAsia"/>
          <w:color w:val="000000"/>
          <w:kern w:val="0"/>
          <w:szCs w:val="21"/>
        </w:rPr>
        <w:t>张贴</w:t>
      </w:r>
      <w:r w:rsidRPr="00763A49">
        <w:rPr>
          <w:rFonts w:cs="等线"/>
          <w:color w:val="000000"/>
          <w:kern w:val="0"/>
          <w:szCs w:val="21"/>
        </w:rPr>
        <w:t>标识、信息有整理人、单据类型、单据的时间范围、单据的区域等信</w:t>
      </w:r>
    </w:p>
    <w:p w14:paraId="6851F7EA" w14:textId="77777777" w:rsidR="005038F5" w:rsidRPr="00763A49" w:rsidRDefault="005038F5" w:rsidP="005038F5">
      <w:pPr>
        <w:autoSpaceDE w:val="0"/>
        <w:autoSpaceDN w:val="0"/>
        <w:adjustRightInd w:val="0"/>
        <w:jc w:val="left"/>
        <w:rPr>
          <w:rFonts w:cs="等线"/>
          <w:color w:val="000000"/>
          <w:kern w:val="0"/>
          <w:szCs w:val="21"/>
        </w:rPr>
      </w:pPr>
      <w:r w:rsidRPr="00763A49">
        <w:rPr>
          <w:rFonts w:cs="等线" w:hint="eastAsia"/>
          <w:color w:val="000000"/>
          <w:kern w:val="0"/>
          <w:szCs w:val="21"/>
        </w:rPr>
        <w:t>息。</w:t>
      </w:r>
    </w:p>
    <w:p w14:paraId="2BA0AFE4" w14:textId="77777777" w:rsidR="005038F5" w:rsidRPr="00763A49" w:rsidRDefault="005038F5" w:rsidP="005038F5">
      <w:pPr>
        <w:autoSpaceDE w:val="0"/>
        <w:autoSpaceDN w:val="0"/>
        <w:adjustRightInd w:val="0"/>
        <w:jc w:val="left"/>
        <w:rPr>
          <w:rFonts w:cs="等线"/>
          <w:color w:val="000000"/>
          <w:kern w:val="0"/>
          <w:szCs w:val="21"/>
        </w:rPr>
      </w:pPr>
      <w:r w:rsidRPr="00763A49">
        <w:rPr>
          <w:rFonts w:cs="等线"/>
          <w:color w:val="000000"/>
          <w:kern w:val="0"/>
          <w:szCs w:val="21"/>
        </w:rPr>
        <w:t>c）所有单据凭证不外借，如需要外借需要直属管理人同意，登记并按</w:t>
      </w:r>
      <w:r w:rsidRPr="00763A49">
        <w:rPr>
          <w:rFonts w:cs="等线" w:hint="eastAsia"/>
          <w:color w:val="000000"/>
          <w:kern w:val="0"/>
          <w:szCs w:val="21"/>
        </w:rPr>
        <w:t>及时</w:t>
      </w:r>
      <w:r w:rsidRPr="00763A49">
        <w:rPr>
          <w:rFonts w:cs="等线"/>
          <w:color w:val="000000"/>
          <w:kern w:val="0"/>
          <w:szCs w:val="21"/>
        </w:rPr>
        <w:t>归还。.</w:t>
      </w:r>
    </w:p>
    <w:p w14:paraId="4E88762C" w14:textId="77777777" w:rsidR="005038F5" w:rsidRPr="00763A49" w:rsidRDefault="005038F5" w:rsidP="005038F5">
      <w:pPr>
        <w:autoSpaceDE w:val="0"/>
        <w:autoSpaceDN w:val="0"/>
        <w:adjustRightInd w:val="0"/>
        <w:jc w:val="left"/>
        <w:rPr>
          <w:rFonts w:cs="等线"/>
          <w:color w:val="000000"/>
          <w:kern w:val="0"/>
          <w:szCs w:val="21"/>
        </w:rPr>
      </w:pPr>
      <w:r w:rsidRPr="00763A49">
        <w:rPr>
          <w:rFonts w:cs="等线"/>
          <w:color w:val="000000"/>
          <w:kern w:val="0"/>
          <w:szCs w:val="21"/>
        </w:rPr>
        <w:t>d）所有单据凭证非审核需求提供超系统入账时间1年需要走审批流程。</w:t>
      </w:r>
    </w:p>
    <w:p w14:paraId="642A669A" w14:textId="77777777" w:rsidR="00F67B17" w:rsidRPr="00763A49" w:rsidRDefault="00F67B17" w:rsidP="005038F5">
      <w:pPr>
        <w:autoSpaceDE w:val="0"/>
        <w:autoSpaceDN w:val="0"/>
        <w:adjustRightInd w:val="0"/>
        <w:jc w:val="left"/>
        <w:rPr>
          <w:rFonts w:cs="等线" w:hint="eastAsia"/>
          <w:color w:val="000000"/>
          <w:kern w:val="0"/>
          <w:szCs w:val="21"/>
        </w:rPr>
      </w:pPr>
      <w:r w:rsidRPr="00763A49">
        <w:rPr>
          <w:rFonts w:cs="等线"/>
          <w:color w:val="000000"/>
          <w:kern w:val="0"/>
          <w:szCs w:val="21"/>
        </w:rPr>
        <w:t xml:space="preserve">e) </w:t>
      </w:r>
      <w:r w:rsidRPr="00763A49">
        <w:rPr>
          <w:rFonts w:cs="等线" w:hint="eastAsia"/>
          <w:color w:val="000000"/>
          <w:kern w:val="0"/>
          <w:szCs w:val="21"/>
        </w:rPr>
        <w:t>单据</w:t>
      </w:r>
      <w:r w:rsidR="00362735" w:rsidRPr="00763A49">
        <w:rPr>
          <w:rFonts w:cs="等线" w:hint="eastAsia"/>
          <w:color w:val="000000"/>
          <w:kern w:val="0"/>
          <w:szCs w:val="21"/>
        </w:rPr>
        <w:t>每</w:t>
      </w:r>
      <w:r w:rsidRPr="00763A49">
        <w:rPr>
          <w:rFonts w:cs="等线" w:hint="eastAsia"/>
          <w:color w:val="000000"/>
          <w:kern w:val="0"/>
          <w:szCs w:val="21"/>
        </w:rPr>
        <w:t>满一个月，需扫描电子档存储</w:t>
      </w:r>
      <w:r w:rsidR="00214FAB" w:rsidRPr="00763A49">
        <w:rPr>
          <w:rFonts w:cs="等线" w:hint="eastAsia"/>
          <w:color w:val="000000"/>
          <w:kern w:val="0"/>
          <w:szCs w:val="21"/>
        </w:rPr>
        <w:t>。</w:t>
      </w:r>
    </w:p>
    <w:p w14:paraId="49AEFC02" w14:textId="77777777" w:rsidR="00D66833" w:rsidRPr="00763A49" w:rsidRDefault="00D66833" w:rsidP="005038F5">
      <w:pPr>
        <w:autoSpaceDE w:val="0"/>
        <w:autoSpaceDN w:val="0"/>
        <w:adjustRightInd w:val="0"/>
        <w:jc w:val="left"/>
        <w:rPr>
          <w:rFonts w:cs="等线" w:hint="eastAsia"/>
          <w:color w:val="000000"/>
          <w:kern w:val="0"/>
          <w:szCs w:val="21"/>
        </w:rPr>
      </w:pPr>
      <w:r w:rsidRPr="00763A49">
        <w:rPr>
          <w:rFonts w:hint="eastAsia"/>
          <w:color w:val="000000"/>
          <w:szCs w:val="21"/>
        </w:rPr>
        <w:pict>
          <v:shape id="_x0000_i1026" type="#_x0000_t75" style="width:487.1pt;height:181.65pt">
            <v:imagedata r:id="rId9" o:title=""/>
          </v:shape>
        </w:pict>
      </w:r>
    </w:p>
    <w:p w14:paraId="5906BF4D" w14:textId="77777777" w:rsidR="00D66833" w:rsidRPr="00763A49" w:rsidRDefault="00D66833" w:rsidP="005038F5">
      <w:pPr>
        <w:autoSpaceDE w:val="0"/>
        <w:autoSpaceDN w:val="0"/>
        <w:adjustRightInd w:val="0"/>
        <w:jc w:val="left"/>
        <w:rPr>
          <w:rFonts w:cs="等线" w:hint="eastAsia"/>
          <w:color w:val="000000"/>
          <w:kern w:val="0"/>
          <w:szCs w:val="21"/>
        </w:rPr>
      </w:pPr>
    </w:p>
    <w:p w14:paraId="72E5E05C" w14:textId="77777777" w:rsidR="00312A72" w:rsidRPr="00763A49" w:rsidRDefault="00312A72" w:rsidP="009A31E7">
      <w:pPr>
        <w:pStyle w:val="2"/>
        <w:rPr>
          <w:rFonts w:ascii="等线" w:eastAsia="等线" w:hAnsi="等线"/>
          <w:color w:val="000000"/>
        </w:rPr>
      </w:pPr>
      <w:r w:rsidRPr="00763A49">
        <w:rPr>
          <w:rFonts w:ascii="等线" w:eastAsia="等线" w:hAnsi="等线"/>
          <w:color w:val="000000"/>
        </w:rPr>
        <w:t xml:space="preserve">6.2 </w:t>
      </w:r>
      <w:r w:rsidRPr="00763A49">
        <w:rPr>
          <w:rFonts w:ascii="等线" w:eastAsia="等线" w:hAnsi="等线" w:hint="eastAsia"/>
          <w:color w:val="000000"/>
        </w:rPr>
        <w:t>业务报表</w:t>
      </w:r>
    </w:p>
    <w:p w14:paraId="77DD1F22" w14:textId="77777777" w:rsidR="00312A72" w:rsidRPr="00763A49" w:rsidRDefault="00312A72" w:rsidP="00312A72">
      <w:pPr>
        <w:autoSpaceDE w:val="0"/>
        <w:autoSpaceDN w:val="0"/>
        <w:adjustRightInd w:val="0"/>
        <w:jc w:val="left"/>
        <w:rPr>
          <w:rFonts w:cs="等线"/>
          <w:color w:val="000000"/>
          <w:kern w:val="0"/>
          <w:szCs w:val="21"/>
        </w:rPr>
      </w:pPr>
      <w:r w:rsidRPr="00763A49">
        <w:rPr>
          <w:rFonts w:cs="等线" w:hint="eastAsia"/>
          <w:color w:val="000000"/>
          <w:kern w:val="0"/>
          <w:szCs w:val="21"/>
        </w:rPr>
        <w:t>在日常作业过程中，</w:t>
      </w:r>
      <w:r w:rsidR="006B0B1B">
        <w:rPr>
          <w:rFonts w:cs="等线" w:hint="eastAsia"/>
          <w:color w:val="000000"/>
          <w:kern w:val="0"/>
          <w:szCs w:val="21"/>
        </w:rPr>
        <w:t>仓储运输供应商</w:t>
      </w:r>
      <w:r w:rsidRPr="00763A49">
        <w:rPr>
          <w:rFonts w:cs="等线" w:hint="eastAsia"/>
          <w:color w:val="000000"/>
          <w:kern w:val="0"/>
          <w:szCs w:val="21"/>
        </w:rPr>
        <w:t>需要根据本文规定，以系统或者邮件的方式提供日报、周报、月报以及季度报告，</w:t>
      </w:r>
      <w:r w:rsidR="006B0B1B">
        <w:rPr>
          <w:rFonts w:cs="等线" w:hint="eastAsia"/>
          <w:color w:val="000000"/>
          <w:kern w:val="0"/>
          <w:szCs w:val="21"/>
        </w:rPr>
        <w:t>仓储运输供应商</w:t>
      </w:r>
      <w:r w:rsidRPr="00763A49">
        <w:rPr>
          <w:rFonts w:cs="等线" w:hint="eastAsia"/>
          <w:color w:val="000000"/>
          <w:kern w:val="0"/>
          <w:szCs w:val="21"/>
        </w:rPr>
        <w:t>提供报告的及时性及准确性将计入考核。</w:t>
      </w:r>
    </w:p>
    <w:p w14:paraId="790042F9" w14:textId="77777777" w:rsidR="006D6F99" w:rsidRPr="00763A49" w:rsidRDefault="004C2DCA" w:rsidP="00312A72">
      <w:pPr>
        <w:autoSpaceDE w:val="0"/>
        <w:autoSpaceDN w:val="0"/>
        <w:adjustRightInd w:val="0"/>
        <w:jc w:val="left"/>
        <w:rPr>
          <w:rFonts w:cs="等线" w:hint="eastAsia"/>
          <w:color w:val="000000"/>
          <w:kern w:val="0"/>
          <w:szCs w:val="21"/>
        </w:rPr>
      </w:pPr>
      <w:r w:rsidRPr="00763A49">
        <w:rPr>
          <w:rFonts w:hint="eastAsia"/>
          <w:color w:val="000000"/>
        </w:rPr>
        <w:pict>
          <v:shape id="_x0000_i1027" type="#_x0000_t75" style="width:486.55pt;height:338.75pt">
            <v:imagedata r:id="rId10" o:title=""/>
          </v:shape>
        </w:pict>
      </w:r>
    </w:p>
    <w:p w14:paraId="1A1652C1" w14:textId="77777777" w:rsidR="00370305" w:rsidRPr="00763A49" w:rsidRDefault="00370305" w:rsidP="00183AAA">
      <w:pPr>
        <w:autoSpaceDE w:val="0"/>
        <w:autoSpaceDN w:val="0"/>
        <w:adjustRightInd w:val="0"/>
        <w:jc w:val="left"/>
        <w:rPr>
          <w:rFonts w:cs="等线" w:hint="eastAsia"/>
          <w:color w:val="000000"/>
          <w:kern w:val="0"/>
          <w:szCs w:val="21"/>
        </w:rPr>
      </w:pPr>
    </w:p>
    <w:p w14:paraId="6571792C" w14:textId="77777777" w:rsidR="00F35D80" w:rsidRPr="00763A49" w:rsidRDefault="00F35D80" w:rsidP="002262C4">
      <w:pPr>
        <w:pStyle w:val="1"/>
        <w:rPr>
          <w:color w:val="000000"/>
        </w:rPr>
      </w:pPr>
      <w:r w:rsidRPr="00763A49">
        <w:rPr>
          <w:color w:val="000000"/>
        </w:rPr>
        <w:t xml:space="preserve">7. </w:t>
      </w:r>
      <w:r w:rsidRPr="00763A49">
        <w:rPr>
          <w:rFonts w:hint="eastAsia"/>
          <w:color w:val="000000"/>
        </w:rPr>
        <w:t>账单</w:t>
      </w:r>
      <w:r w:rsidRPr="00763A49">
        <w:rPr>
          <w:color w:val="000000"/>
        </w:rPr>
        <w:t xml:space="preserve"> </w:t>
      </w:r>
    </w:p>
    <w:p w14:paraId="4D427CA1" w14:textId="77777777" w:rsidR="00F35D80" w:rsidRPr="00763A49" w:rsidRDefault="00F35D80" w:rsidP="00F35D80">
      <w:pPr>
        <w:autoSpaceDE w:val="0"/>
        <w:autoSpaceDN w:val="0"/>
        <w:adjustRightInd w:val="0"/>
        <w:spacing w:after="61"/>
        <w:jc w:val="left"/>
        <w:rPr>
          <w:rFonts w:cs="等线"/>
          <w:color w:val="000000"/>
          <w:kern w:val="0"/>
          <w:szCs w:val="21"/>
        </w:rPr>
      </w:pPr>
      <w:r w:rsidRPr="00763A49">
        <w:rPr>
          <w:rFonts w:cs="等线"/>
          <w:color w:val="000000"/>
          <w:kern w:val="0"/>
          <w:szCs w:val="21"/>
        </w:rPr>
        <w:t>7.1 DJI</w:t>
      </w:r>
      <w:r w:rsidRPr="00763A49">
        <w:rPr>
          <w:rFonts w:cs="等线" w:hint="eastAsia"/>
          <w:color w:val="000000"/>
          <w:kern w:val="0"/>
          <w:szCs w:val="21"/>
        </w:rPr>
        <w:t>每月会把结算数据发送给</w:t>
      </w:r>
      <w:r w:rsidR="006B0B1B">
        <w:rPr>
          <w:rFonts w:cs="等线" w:hint="eastAsia"/>
          <w:color w:val="000000"/>
          <w:kern w:val="0"/>
          <w:szCs w:val="21"/>
        </w:rPr>
        <w:t>仓储运输供应商</w:t>
      </w:r>
      <w:r w:rsidRPr="00763A49">
        <w:rPr>
          <w:rFonts w:cs="等线" w:hint="eastAsia"/>
          <w:color w:val="000000"/>
          <w:kern w:val="0"/>
          <w:szCs w:val="21"/>
        </w:rPr>
        <w:t>确认，</w:t>
      </w:r>
      <w:r w:rsidR="006B0B1B">
        <w:rPr>
          <w:rFonts w:cs="等线" w:hint="eastAsia"/>
          <w:color w:val="000000"/>
          <w:kern w:val="0"/>
          <w:szCs w:val="21"/>
        </w:rPr>
        <w:t>仓储运输供应商</w:t>
      </w:r>
      <w:r w:rsidRPr="00763A49">
        <w:rPr>
          <w:rFonts w:cs="等线" w:hint="eastAsia"/>
          <w:color w:val="000000"/>
          <w:kern w:val="0"/>
          <w:szCs w:val="21"/>
        </w:rPr>
        <w:t>应在一周内完成异常处理及数据确认。双方确认最终结果后，</w:t>
      </w:r>
      <w:r w:rsidR="006B0B1B">
        <w:rPr>
          <w:rFonts w:cs="等线" w:hint="eastAsia"/>
          <w:color w:val="000000"/>
          <w:kern w:val="0"/>
          <w:szCs w:val="21"/>
        </w:rPr>
        <w:t>仓储运输供应商</w:t>
      </w:r>
      <w:r w:rsidRPr="00763A49">
        <w:rPr>
          <w:rFonts w:cs="等线" w:hint="eastAsia"/>
          <w:color w:val="000000"/>
          <w:kern w:val="0"/>
          <w:szCs w:val="21"/>
        </w:rPr>
        <w:t>在</w:t>
      </w:r>
      <w:r w:rsidRPr="00763A49">
        <w:rPr>
          <w:rFonts w:cs="等线"/>
          <w:color w:val="000000"/>
          <w:kern w:val="0"/>
          <w:szCs w:val="21"/>
        </w:rPr>
        <w:t>15</w:t>
      </w:r>
      <w:r w:rsidRPr="00763A49">
        <w:rPr>
          <w:rFonts w:cs="等线" w:hint="eastAsia"/>
          <w:color w:val="000000"/>
          <w:kern w:val="0"/>
          <w:szCs w:val="21"/>
        </w:rPr>
        <w:t>日内将最终月度报表，电子发票发送至</w:t>
      </w:r>
      <w:r w:rsidRPr="00763A49">
        <w:rPr>
          <w:rFonts w:cs="等线"/>
          <w:color w:val="000000"/>
          <w:kern w:val="0"/>
          <w:szCs w:val="21"/>
        </w:rPr>
        <w:t>DJI</w:t>
      </w:r>
      <w:r w:rsidRPr="00763A49">
        <w:rPr>
          <w:rFonts w:cs="等线" w:hint="eastAsia"/>
          <w:color w:val="000000"/>
          <w:kern w:val="0"/>
          <w:szCs w:val="21"/>
        </w:rPr>
        <w:t>指定的地址及指定人员；</w:t>
      </w:r>
    </w:p>
    <w:p w14:paraId="0AB3F8B2" w14:textId="77777777" w:rsidR="00F35D80" w:rsidRPr="00763A49" w:rsidRDefault="00F35D80" w:rsidP="00F35D80">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7.2 </w:t>
      </w:r>
      <w:r w:rsidRPr="00763A49">
        <w:rPr>
          <w:rFonts w:cs="等线" w:hint="eastAsia"/>
          <w:color w:val="000000"/>
          <w:kern w:val="0"/>
          <w:szCs w:val="21"/>
        </w:rPr>
        <w:t>每张发票必须包含有关所有服务的详细报告和数据，作为验证发票的依据；</w:t>
      </w:r>
    </w:p>
    <w:p w14:paraId="35586DBA" w14:textId="77777777" w:rsidR="00F35D80" w:rsidRPr="00763A49" w:rsidRDefault="00F35D80" w:rsidP="00F35D80">
      <w:pPr>
        <w:autoSpaceDE w:val="0"/>
        <w:autoSpaceDN w:val="0"/>
        <w:adjustRightInd w:val="0"/>
        <w:spacing w:after="61"/>
        <w:jc w:val="left"/>
        <w:rPr>
          <w:rFonts w:cs="等线"/>
          <w:color w:val="000000"/>
          <w:kern w:val="0"/>
          <w:szCs w:val="21"/>
        </w:rPr>
      </w:pPr>
      <w:r w:rsidRPr="00763A49">
        <w:rPr>
          <w:rFonts w:cs="等线"/>
          <w:color w:val="000000"/>
          <w:kern w:val="0"/>
          <w:szCs w:val="21"/>
        </w:rPr>
        <w:t xml:space="preserve">7.3 </w:t>
      </w:r>
      <w:r w:rsidRPr="00763A49">
        <w:rPr>
          <w:rFonts w:cs="等线" w:hint="eastAsia"/>
          <w:color w:val="000000"/>
          <w:kern w:val="0"/>
          <w:szCs w:val="21"/>
        </w:rPr>
        <w:t>报价之外的任何额外费用必须事先与</w:t>
      </w:r>
      <w:r w:rsidRPr="00763A49">
        <w:rPr>
          <w:rFonts w:cs="等线"/>
          <w:color w:val="000000"/>
          <w:kern w:val="0"/>
          <w:szCs w:val="21"/>
        </w:rPr>
        <w:t>DJI</w:t>
      </w:r>
      <w:r w:rsidRPr="00763A49">
        <w:rPr>
          <w:rFonts w:cs="等线" w:hint="eastAsia"/>
          <w:color w:val="000000"/>
          <w:kern w:val="0"/>
          <w:szCs w:val="21"/>
        </w:rPr>
        <w:t>确认，并说明原因，批准后予以提交；否则，</w:t>
      </w:r>
      <w:r w:rsidRPr="00763A49">
        <w:rPr>
          <w:rFonts w:cs="等线"/>
          <w:color w:val="000000"/>
          <w:kern w:val="0"/>
          <w:szCs w:val="21"/>
        </w:rPr>
        <w:t>DJI</w:t>
      </w:r>
      <w:r w:rsidRPr="00763A49">
        <w:rPr>
          <w:rFonts w:cs="等线" w:hint="eastAsia"/>
          <w:color w:val="000000"/>
          <w:kern w:val="0"/>
          <w:szCs w:val="21"/>
        </w:rPr>
        <w:t>将拒绝支付报价之外的费用；</w:t>
      </w:r>
    </w:p>
    <w:p w14:paraId="1C7640BB" w14:textId="77777777" w:rsidR="00F35D80" w:rsidRPr="00763A49" w:rsidRDefault="00F35D80" w:rsidP="00F35D80">
      <w:pPr>
        <w:autoSpaceDE w:val="0"/>
        <w:autoSpaceDN w:val="0"/>
        <w:adjustRightInd w:val="0"/>
        <w:spacing w:after="61"/>
        <w:jc w:val="left"/>
        <w:rPr>
          <w:rFonts w:cs="等线"/>
          <w:color w:val="000000"/>
          <w:kern w:val="0"/>
          <w:szCs w:val="21"/>
        </w:rPr>
      </w:pPr>
      <w:r w:rsidRPr="00763A49">
        <w:rPr>
          <w:rFonts w:cs="等线"/>
          <w:color w:val="000000"/>
          <w:kern w:val="0"/>
          <w:szCs w:val="21"/>
        </w:rPr>
        <w:t>7.4 DJI</w:t>
      </w:r>
      <w:r w:rsidRPr="00763A49">
        <w:rPr>
          <w:rFonts w:cs="等线" w:hint="eastAsia"/>
          <w:color w:val="000000"/>
          <w:kern w:val="0"/>
          <w:szCs w:val="21"/>
        </w:rPr>
        <w:t>积极配合解释有关法案的任何问题或提供相应的证明文件。原则上，它需要在一个工作日内回复。在特殊情况下，可以与</w:t>
      </w:r>
      <w:r w:rsidRPr="00763A49">
        <w:rPr>
          <w:rFonts w:cs="等线"/>
          <w:color w:val="000000"/>
          <w:kern w:val="0"/>
          <w:szCs w:val="21"/>
        </w:rPr>
        <w:t>DJI</w:t>
      </w:r>
      <w:r w:rsidRPr="00763A49">
        <w:rPr>
          <w:rFonts w:cs="等线" w:hint="eastAsia"/>
          <w:color w:val="000000"/>
          <w:kern w:val="0"/>
          <w:szCs w:val="21"/>
        </w:rPr>
        <w:t>协商宽放期限。</w:t>
      </w:r>
    </w:p>
    <w:p w14:paraId="7F9DF655" w14:textId="77777777" w:rsidR="00F35D80" w:rsidRPr="00763A49" w:rsidRDefault="00F35D80" w:rsidP="00F35D80">
      <w:pPr>
        <w:autoSpaceDE w:val="0"/>
        <w:autoSpaceDN w:val="0"/>
        <w:adjustRightInd w:val="0"/>
        <w:jc w:val="left"/>
        <w:rPr>
          <w:rFonts w:cs="等线"/>
          <w:color w:val="000000"/>
          <w:kern w:val="0"/>
          <w:szCs w:val="21"/>
        </w:rPr>
      </w:pPr>
      <w:r w:rsidRPr="00763A49">
        <w:rPr>
          <w:rFonts w:cs="等线"/>
          <w:color w:val="000000"/>
          <w:kern w:val="0"/>
          <w:szCs w:val="21"/>
        </w:rPr>
        <w:t xml:space="preserve">7.5 </w:t>
      </w:r>
      <w:r w:rsidRPr="00763A49">
        <w:rPr>
          <w:rFonts w:cs="等线" w:hint="eastAsia"/>
          <w:color w:val="000000"/>
          <w:kern w:val="0"/>
          <w:szCs w:val="21"/>
        </w:rPr>
        <w:t>费用结算流程参考服务协议内容</w:t>
      </w:r>
    </w:p>
    <w:p w14:paraId="6A00281E" w14:textId="77777777" w:rsidR="00D26520" w:rsidRPr="00763A49" w:rsidRDefault="00D26520" w:rsidP="00183AAA">
      <w:pPr>
        <w:autoSpaceDE w:val="0"/>
        <w:autoSpaceDN w:val="0"/>
        <w:adjustRightInd w:val="0"/>
        <w:jc w:val="left"/>
        <w:rPr>
          <w:rFonts w:cs="等线" w:hint="eastAsia"/>
          <w:color w:val="000000"/>
          <w:kern w:val="0"/>
          <w:szCs w:val="21"/>
        </w:rPr>
      </w:pPr>
    </w:p>
    <w:sectPr w:rsidR="00D26520" w:rsidRPr="00763A49" w:rsidSect="00033E3F">
      <w:footerReference w:type="default" r:id="rId11"/>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75959" w14:textId="77777777" w:rsidR="00102517" w:rsidRDefault="00102517" w:rsidP="00EB2610">
      <w:r>
        <w:separator/>
      </w:r>
    </w:p>
  </w:endnote>
  <w:endnote w:type="continuationSeparator" w:id="0">
    <w:p w14:paraId="31F8BCC8" w14:textId="77777777" w:rsidR="00102517" w:rsidRDefault="00102517" w:rsidP="00EB2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26CE" w14:textId="77777777" w:rsidR="00362887" w:rsidRDefault="001110AD">
    <w:pPr>
      <w:pStyle w:val="a7"/>
    </w:pPr>
    <w:r w:rsidRPr="001110AD">
      <w:rPr>
        <w:color w:val="4472C4"/>
        <w:lang w:val="zh-CN"/>
      </w:rPr>
      <w:t xml:space="preserve"> </w:t>
    </w:r>
    <w:r w:rsidRPr="001110AD">
      <w:rPr>
        <w:rFonts w:ascii="等线 Light" w:eastAsia="等线 Light" w:hAnsi="等线 Light"/>
        <w:color w:val="4472C4"/>
        <w:sz w:val="20"/>
        <w:szCs w:val="20"/>
        <w:lang w:val="zh-CN"/>
      </w:rPr>
      <w:t xml:space="preserve">页 </w:t>
    </w:r>
    <w:r w:rsidRPr="001110AD">
      <w:rPr>
        <w:color w:val="4472C4"/>
        <w:sz w:val="20"/>
        <w:szCs w:val="20"/>
      </w:rPr>
      <w:fldChar w:fldCharType="begin"/>
    </w:r>
    <w:r w:rsidRPr="001110AD">
      <w:rPr>
        <w:color w:val="4472C4"/>
        <w:sz w:val="20"/>
        <w:szCs w:val="20"/>
      </w:rPr>
      <w:instrText>PAGE    \* MERGEFORMAT</w:instrText>
    </w:r>
    <w:r w:rsidRPr="001110AD">
      <w:rPr>
        <w:color w:val="4472C4"/>
        <w:sz w:val="20"/>
        <w:szCs w:val="20"/>
      </w:rPr>
      <w:fldChar w:fldCharType="separate"/>
    </w:r>
    <w:r w:rsidRPr="001110AD">
      <w:rPr>
        <w:rFonts w:ascii="等线 Light" w:eastAsia="等线 Light" w:hAnsi="等线 Light"/>
        <w:color w:val="4472C4"/>
        <w:sz w:val="20"/>
        <w:szCs w:val="20"/>
        <w:lang w:val="zh-CN"/>
      </w:rPr>
      <w:t>2</w:t>
    </w:r>
    <w:r w:rsidRPr="001110AD">
      <w:rPr>
        <w:rFonts w:ascii="等线 Light" w:eastAsia="等线 Light" w:hAnsi="等线 Light"/>
        <w:color w:val="4472C4"/>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841BE" w14:textId="77777777" w:rsidR="00102517" w:rsidRDefault="00102517" w:rsidP="00EB2610">
      <w:r>
        <w:separator/>
      </w:r>
    </w:p>
  </w:footnote>
  <w:footnote w:type="continuationSeparator" w:id="0">
    <w:p w14:paraId="68177D77" w14:textId="77777777" w:rsidR="00102517" w:rsidRDefault="00102517" w:rsidP="00EB26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5A1731"/>
    <w:multiLevelType w:val="hybridMultilevel"/>
    <w:tmpl w:val="021BFEA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DBB2E59"/>
    <w:multiLevelType w:val="hybridMultilevel"/>
    <w:tmpl w:val="B40223E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CEE49E6"/>
    <w:multiLevelType w:val="hybridMultilevel"/>
    <w:tmpl w:val="12C4C3B3"/>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25A1626"/>
    <w:multiLevelType w:val="hybridMultilevel"/>
    <w:tmpl w:val="1F46DA9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9B463FE"/>
    <w:multiLevelType w:val="multilevel"/>
    <w:tmpl w:val="9F143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DC3EBA"/>
    <w:multiLevelType w:val="hybridMultilevel"/>
    <w:tmpl w:val="FB1AA9BA"/>
    <w:lvl w:ilvl="0" w:tplc="E6F03A2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5701987"/>
    <w:multiLevelType w:val="hybridMultilevel"/>
    <w:tmpl w:val="A8B48D08"/>
    <w:lvl w:ilvl="0" w:tplc="CF84B3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E8E6077"/>
    <w:multiLevelType w:val="hybridMultilevel"/>
    <w:tmpl w:val="DBB2C11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8BA956B"/>
    <w:multiLevelType w:val="hybridMultilevel"/>
    <w:tmpl w:val="1C043C54"/>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94F5336"/>
    <w:multiLevelType w:val="hybridMultilevel"/>
    <w:tmpl w:val="EDAEE734"/>
    <w:lvl w:ilvl="0" w:tplc="F62CA5E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A131E91"/>
    <w:multiLevelType w:val="multilevel"/>
    <w:tmpl w:val="CD74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1E2D2C"/>
    <w:multiLevelType w:val="multilevel"/>
    <w:tmpl w:val="496A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CB61BC"/>
    <w:multiLevelType w:val="hybridMultilevel"/>
    <w:tmpl w:val="5188485A"/>
    <w:lvl w:ilvl="0" w:tplc="3C1A2B1A">
      <w:start w:val="1"/>
      <w:numFmt w:val="decimalEnclosedCircle"/>
      <w:lvlText w:val="%1"/>
      <w:lvlJc w:val="left"/>
      <w:pPr>
        <w:ind w:left="360" w:hanging="360"/>
      </w:pPr>
      <w:rPr>
        <w:rFonts w:hint="default"/>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6946764"/>
    <w:multiLevelType w:val="hybridMultilevel"/>
    <w:tmpl w:val="A91E9330"/>
    <w:lvl w:ilvl="0" w:tplc="1E0CFA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92772826">
    <w:abstractNumId w:val="9"/>
  </w:num>
  <w:num w:numId="2" w16cid:durableId="675305062">
    <w:abstractNumId w:val="5"/>
  </w:num>
  <w:num w:numId="3" w16cid:durableId="1580598956">
    <w:abstractNumId w:val="12"/>
  </w:num>
  <w:num w:numId="4" w16cid:durableId="359205008">
    <w:abstractNumId w:val="2"/>
  </w:num>
  <w:num w:numId="5" w16cid:durableId="539636542">
    <w:abstractNumId w:val="3"/>
  </w:num>
  <w:num w:numId="6" w16cid:durableId="268585908">
    <w:abstractNumId w:val="0"/>
  </w:num>
  <w:num w:numId="7" w16cid:durableId="2019497689">
    <w:abstractNumId w:val="1"/>
  </w:num>
  <w:num w:numId="8" w16cid:durableId="1006905522">
    <w:abstractNumId w:val="8"/>
  </w:num>
  <w:num w:numId="9" w16cid:durableId="1644121589">
    <w:abstractNumId w:val="13"/>
  </w:num>
  <w:num w:numId="10" w16cid:durableId="1811439619">
    <w:abstractNumId w:val="7"/>
  </w:num>
  <w:num w:numId="11" w16cid:durableId="461508404">
    <w:abstractNumId w:val="6"/>
  </w:num>
  <w:num w:numId="12" w16cid:durableId="2146580151">
    <w:abstractNumId w:val="11"/>
  </w:num>
  <w:num w:numId="13" w16cid:durableId="1225726695">
    <w:abstractNumId w:val="10"/>
  </w:num>
  <w:num w:numId="14" w16cid:durableId="1050955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proofState w:spelling="clean" w:grammar="clean"/>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1999"/>
    <w:rsid w:val="0000108C"/>
    <w:rsid w:val="00003D85"/>
    <w:rsid w:val="0000460B"/>
    <w:rsid w:val="00004DB5"/>
    <w:rsid w:val="000139C3"/>
    <w:rsid w:val="000139E3"/>
    <w:rsid w:val="0002310C"/>
    <w:rsid w:val="00025318"/>
    <w:rsid w:val="00033E3F"/>
    <w:rsid w:val="000516A2"/>
    <w:rsid w:val="0005191A"/>
    <w:rsid w:val="00057B97"/>
    <w:rsid w:val="000602E5"/>
    <w:rsid w:val="0006213E"/>
    <w:rsid w:val="0006251A"/>
    <w:rsid w:val="000627BF"/>
    <w:rsid w:val="00062DE1"/>
    <w:rsid w:val="00075724"/>
    <w:rsid w:val="00082916"/>
    <w:rsid w:val="00083ADB"/>
    <w:rsid w:val="000846BD"/>
    <w:rsid w:val="00092211"/>
    <w:rsid w:val="0009453E"/>
    <w:rsid w:val="000A1847"/>
    <w:rsid w:val="000B1999"/>
    <w:rsid w:val="000B3503"/>
    <w:rsid w:val="000B7657"/>
    <w:rsid w:val="000B7EBB"/>
    <w:rsid w:val="000D2DD0"/>
    <w:rsid w:val="000D4A24"/>
    <w:rsid w:val="000D5FA5"/>
    <w:rsid w:val="00102517"/>
    <w:rsid w:val="00105009"/>
    <w:rsid w:val="00107425"/>
    <w:rsid w:val="001101C9"/>
    <w:rsid w:val="001110AD"/>
    <w:rsid w:val="00112F81"/>
    <w:rsid w:val="0012408A"/>
    <w:rsid w:val="001323C8"/>
    <w:rsid w:val="0013653A"/>
    <w:rsid w:val="00141495"/>
    <w:rsid w:val="0014493B"/>
    <w:rsid w:val="00145118"/>
    <w:rsid w:val="001512CA"/>
    <w:rsid w:val="00154B1C"/>
    <w:rsid w:val="00155307"/>
    <w:rsid w:val="00155A71"/>
    <w:rsid w:val="00157048"/>
    <w:rsid w:val="00181819"/>
    <w:rsid w:val="00183AAA"/>
    <w:rsid w:val="0018660C"/>
    <w:rsid w:val="00191F71"/>
    <w:rsid w:val="0019273D"/>
    <w:rsid w:val="00193A4F"/>
    <w:rsid w:val="001962CC"/>
    <w:rsid w:val="00197010"/>
    <w:rsid w:val="001A1BA3"/>
    <w:rsid w:val="001A33B7"/>
    <w:rsid w:val="001A5C7F"/>
    <w:rsid w:val="001A7E8D"/>
    <w:rsid w:val="001B02F0"/>
    <w:rsid w:val="001B133A"/>
    <w:rsid w:val="001B5D18"/>
    <w:rsid w:val="001C1069"/>
    <w:rsid w:val="001C353F"/>
    <w:rsid w:val="001C4A71"/>
    <w:rsid w:val="001C53BB"/>
    <w:rsid w:val="001C61D2"/>
    <w:rsid w:val="001C69D6"/>
    <w:rsid w:val="001C7415"/>
    <w:rsid w:val="001E23AC"/>
    <w:rsid w:val="001E6159"/>
    <w:rsid w:val="001E6903"/>
    <w:rsid w:val="001E77EA"/>
    <w:rsid w:val="001F3193"/>
    <w:rsid w:val="00210C8D"/>
    <w:rsid w:val="00212A75"/>
    <w:rsid w:val="00214FAB"/>
    <w:rsid w:val="00214FF8"/>
    <w:rsid w:val="00225033"/>
    <w:rsid w:val="00225FCA"/>
    <w:rsid w:val="002262C4"/>
    <w:rsid w:val="002264C6"/>
    <w:rsid w:val="0023289A"/>
    <w:rsid w:val="00236AF2"/>
    <w:rsid w:val="00237606"/>
    <w:rsid w:val="00241B62"/>
    <w:rsid w:val="00244977"/>
    <w:rsid w:val="00252273"/>
    <w:rsid w:val="00252B75"/>
    <w:rsid w:val="00254A56"/>
    <w:rsid w:val="00262830"/>
    <w:rsid w:val="00262E8C"/>
    <w:rsid w:val="00282360"/>
    <w:rsid w:val="00284709"/>
    <w:rsid w:val="0029565A"/>
    <w:rsid w:val="002A2B3E"/>
    <w:rsid w:val="002C38BB"/>
    <w:rsid w:val="002C40CF"/>
    <w:rsid w:val="002C5DAA"/>
    <w:rsid w:val="002D00DF"/>
    <w:rsid w:val="002D1B7A"/>
    <w:rsid w:val="002E0814"/>
    <w:rsid w:val="002E234D"/>
    <w:rsid w:val="002E387D"/>
    <w:rsid w:val="002E68D4"/>
    <w:rsid w:val="002F05D6"/>
    <w:rsid w:val="002F1D05"/>
    <w:rsid w:val="002F3730"/>
    <w:rsid w:val="002F4425"/>
    <w:rsid w:val="002F4974"/>
    <w:rsid w:val="002F60AA"/>
    <w:rsid w:val="002F6B6B"/>
    <w:rsid w:val="0030008C"/>
    <w:rsid w:val="00303172"/>
    <w:rsid w:val="00310B95"/>
    <w:rsid w:val="00312A72"/>
    <w:rsid w:val="00317002"/>
    <w:rsid w:val="00323121"/>
    <w:rsid w:val="00333CCB"/>
    <w:rsid w:val="00335188"/>
    <w:rsid w:val="003428D1"/>
    <w:rsid w:val="003468AE"/>
    <w:rsid w:val="0035303B"/>
    <w:rsid w:val="00362735"/>
    <w:rsid w:val="00362887"/>
    <w:rsid w:val="00364610"/>
    <w:rsid w:val="00370305"/>
    <w:rsid w:val="003720B1"/>
    <w:rsid w:val="003736EF"/>
    <w:rsid w:val="0037559B"/>
    <w:rsid w:val="00377767"/>
    <w:rsid w:val="0039027A"/>
    <w:rsid w:val="00393239"/>
    <w:rsid w:val="00394943"/>
    <w:rsid w:val="003A3003"/>
    <w:rsid w:val="003A38A2"/>
    <w:rsid w:val="003B1CD5"/>
    <w:rsid w:val="003C21B4"/>
    <w:rsid w:val="003C4308"/>
    <w:rsid w:val="003C601D"/>
    <w:rsid w:val="003D5970"/>
    <w:rsid w:val="003F12C2"/>
    <w:rsid w:val="003F6A78"/>
    <w:rsid w:val="004022C0"/>
    <w:rsid w:val="004025DD"/>
    <w:rsid w:val="0041053D"/>
    <w:rsid w:val="00415B62"/>
    <w:rsid w:val="00417CCF"/>
    <w:rsid w:val="00420210"/>
    <w:rsid w:val="00421A51"/>
    <w:rsid w:val="00421C31"/>
    <w:rsid w:val="004318F0"/>
    <w:rsid w:val="0043352F"/>
    <w:rsid w:val="0043497C"/>
    <w:rsid w:val="00440D73"/>
    <w:rsid w:val="004456ED"/>
    <w:rsid w:val="00447C52"/>
    <w:rsid w:val="0045194F"/>
    <w:rsid w:val="0045197C"/>
    <w:rsid w:val="00455E12"/>
    <w:rsid w:val="004626E9"/>
    <w:rsid w:val="00462DFC"/>
    <w:rsid w:val="004636A2"/>
    <w:rsid w:val="0046644E"/>
    <w:rsid w:val="004714B2"/>
    <w:rsid w:val="00473281"/>
    <w:rsid w:val="004733DA"/>
    <w:rsid w:val="004849EA"/>
    <w:rsid w:val="00485093"/>
    <w:rsid w:val="00485905"/>
    <w:rsid w:val="00487065"/>
    <w:rsid w:val="0049291D"/>
    <w:rsid w:val="00494CCE"/>
    <w:rsid w:val="004A5EFC"/>
    <w:rsid w:val="004A6B83"/>
    <w:rsid w:val="004B42A9"/>
    <w:rsid w:val="004C1C91"/>
    <w:rsid w:val="004C2DCA"/>
    <w:rsid w:val="004C5014"/>
    <w:rsid w:val="004D1028"/>
    <w:rsid w:val="004D45D6"/>
    <w:rsid w:val="004D668E"/>
    <w:rsid w:val="004D6846"/>
    <w:rsid w:val="004E0EC6"/>
    <w:rsid w:val="004E20A0"/>
    <w:rsid w:val="004E5DA2"/>
    <w:rsid w:val="004F0201"/>
    <w:rsid w:val="004F2DC2"/>
    <w:rsid w:val="004F5116"/>
    <w:rsid w:val="004F614E"/>
    <w:rsid w:val="0050023D"/>
    <w:rsid w:val="0050212E"/>
    <w:rsid w:val="005038F5"/>
    <w:rsid w:val="00510E0B"/>
    <w:rsid w:val="005135DB"/>
    <w:rsid w:val="00533C02"/>
    <w:rsid w:val="005347B5"/>
    <w:rsid w:val="00537CED"/>
    <w:rsid w:val="005467F3"/>
    <w:rsid w:val="005534FA"/>
    <w:rsid w:val="00556128"/>
    <w:rsid w:val="00573D43"/>
    <w:rsid w:val="00573DBC"/>
    <w:rsid w:val="00574A9A"/>
    <w:rsid w:val="00583506"/>
    <w:rsid w:val="005B0B4C"/>
    <w:rsid w:val="005B1253"/>
    <w:rsid w:val="005B4303"/>
    <w:rsid w:val="005B4E79"/>
    <w:rsid w:val="005C46D1"/>
    <w:rsid w:val="005C5A99"/>
    <w:rsid w:val="005E064A"/>
    <w:rsid w:val="005E5929"/>
    <w:rsid w:val="005F071B"/>
    <w:rsid w:val="005F105A"/>
    <w:rsid w:val="005F3D3E"/>
    <w:rsid w:val="005F41AB"/>
    <w:rsid w:val="005F4257"/>
    <w:rsid w:val="005F6C7C"/>
    <w:rsid w:val="005F794A"/>
    <w:rsid w:val="00602CE1"/>
    <w:rsid w:val="006063D7"/>
    <w:rsid w:val="006134C4"/>
    <w:rsid w:val="00616BA1"/>
    <w:rsid w:val="0062470A"/>
    <w:rsid w:val="0063046B"/>
    <w:rsid w:val="00633C50"/>
    <w:rsid w:val="0063798F"/>
    <w:rsid w:val="006406F2"/>
    <w:rsid w:val="0064158F"/>
    <w:rsid w:val="0065238E"/>
    <w:rsid w:val="00653CC2"/>
    <w:rsid w:val="00662B8B"/>
    <w:rsid w:val="0067161A"/>
    <w:rsid w:val="00674E72"/>
    <w:rsid w:val="00675F57"/>
    <w:rsid w:val="00676E09"/>
    <w:rsid w:val="00677765"/>
    <w:rsid w:val="00683585"/>
    <w:rsid w:val="00697B7C"/>
    <w:rsid w:val="006A162C"/>
    <w:rsid w:val="006A3545"/>
    <w:rsid w:val="006A773B"/>
    <w:rsid w:val="006A7F38"/>
    <w:rsid w:val="006B0B1B"/>
    <w:rsid w:val="006B4A2F"/>
    <w:rsid w:val="006C4768"/>
    <w:rsid w:val="006C63DF"/>
    <w:rsid w:val="006D15C7"/>
    <w:rsid w:val="006D6BC0"/>
    <w:rsid w:val="006D6F99"/>
    <w:rsid w:val="006D72EE"/>
    <w:rsid w:val="006E5726"/>
    <w:rsid w:val="006E6CE7"/>
    <w:rsid w:val="006F0A04"/>
    <w:rsid w:val="006F1C2B"/>
    <w:rsid w:val="007020B2"/>
    <w:rsid w:val="007162C1"/>
    <w:rsid w:val="00723124"/>
    <w:rsid w:val="007270E6"/>
    <w:rsid w:val="0073569D"/>
    <w:rsid w:val="00735B3A"/>
    <w:rsid w:val="00744B51"/>
    <w:rsid w:val="007457B7"/>
    <w:rsid w:val="00746476"/>
    <w:rsid w:val="00757FBD"/>
    <w:rsid w:val="00763A49"/>
    <w:rsid w:val="00766779"/>
    <w:rsid w:val="00773839"/>
    <w:rsid w:val="00774F54"/>
    <w:rsid w:val="007837C1"/>
    <w:rsid w:val="007910EE"/>
    <w:rsid w:val="007952B1"/>
    <w:rsid w:val="007A1FB1"/>
    <w:rsid w:val="007A267E"/>
    <w:rsid w:val="007A4D0B"/>
    <w:rsid w:val="007A520D"/>
    <w:rsid w:val="007A5878"/>
    <w:rsid w:val="007A5E7F"/>
    <w:rsid w:val="007B1D59"/>
    <w:rsid w:val="007B1E41"/>
    <w:rsid w:val="007C223D"/>
    <w:rsid w:val="007C4647"/>
    <w:rsid w:val="007C4B47"/>
    <w:rsid w:val="007C6ADD"/>
    <w:rsid w:val="007D08F9"/>
    <w:rsid w:val="007D28AD"/>
    <w:rsid w:val="007D3969"/>
    <w:rsid w:val="007D40CF"/>
    <w:rsid w:val="007D4EDD"/>
    <w:rsid w:val="007E0249"/>
    <w:rsid w:val="007F7483"/>
    <w:rsid w:val="007F78F9"/>
    <w:rsid w:val="00800A34"/>
    <w:rsid w:val="008129B7"/>
    <w:rsid w:val="00817BB3"/>
    <w:rsid w:val="00841D33"/>
    <w:rsid w:val="00851988"/>
    <w:rsid w:val="0086773C"/>
    <w:rsid w:val="00870D69"/>
    <w:rsid w:val="00873594"/>
    <w:rsid w:val="00884377"/>
    <w:rsid w:val="00884E49"/>
    <w:rsid w:val="008948F8"/>
    <w:rsid w:val="008A43B8"/>
    <w:rsid w:val="008B6643"/>
    <w:rsid w:val="008C70CC"/>
    <w:rsid w:val="008D360D"/>
    <w:rsid w:val="008D59EB"/>
    <w:rsid w:val="008E03B8"/>
    <w:rsid w:val="008E0DDB"/>
    <w:rsid w:val="008E6F54"/>
    <w:rsid w:val="0091005B"/>
    <w:rsid w:val="00911AA8"/>
    <w:rsid w:val="00915E71"/>
    <w:rsid w:val="00922996"/>
    <w:rsid w:val="00924A09"/>
    <w:rsid w:val="00933171"/>
    <w:rsid w:val="00943E8B"/>
    <w:rsid w:val="00943FF4"/>
    <w:rsid w:val="0094428D"/>
    <w:rsid w:val="009528A1"/>
    <w:rsid w:val="009602A0"/>
    <w:rsid w:val="00967DC2"/>
    <w:rsid w:val="009701DC"/>
    <w:rsid w:val="00992E36"/>
    <w:rsid w:val="009932AA"/>
    <w:rsid w:val="009A1456"/>
    <w:rsid w:val="009A31E7"/>
    <w:rsid w:val="009A3EE3"/>
    <w:rsid w:val="009A7021"/>
    <w:rsid w:val="009B77BF"/>
    <w:rsid w:val="009C1198"/>
    <w:rsid w:val="009E00EF"/>
    <w:rsid w:val="009E1092"/>
    <w:rsid w:val="009E1CC1"/>
    <w:rsid w:val="009F5169"/>
    <w:rsid w:val="009F6AB0"/>
    <w:rsid w:val="00A03851"/>
    <w:rsid w:val="00A03CB0"/>
    <w:rsid w:val="00A203D4"/>
    <w:rsid w:val="00A2607F"/>
    <w:rsid w:val="00A31F60"/>
    <w:rsid w:val="00A337F5"/>
    <w:rsid w:val="00A350B9"/>
    <w:rsid w:val="00A35718"/>
    <w:rsid w:val="00A3730B"/>
    <w:rsid w:val="00A46017"/>
    <w:rsid w:val="00A47A83"/>
    <w:rsid w:val="00A53290"/>
    <w:rsid w:val="00A55954"/>
    <w:rsid w:val="00A60C14"/>
    <w:rsid w:val="00A63AF0"/>
    <w:rsid w:val="00A64B23"/>
    <w:rsid w:val="00A65AE7"/>
    <w:rsid w:val="00A726E6"/>
    <w:rsid w:val="00A769FE"/>
    <w:rsid w:val="00A776C5"/>
    <w:rsid w:val="00A82E42"/>
    <w:rsid w:val="00A878CA"/>
    <w:rsid w:val="00A92DF3"/>
    <w:rsid w:val="00AA1D08"/>
    <w:rsid w:val="00AA4E90"/>
    <w:rsid w:val="00AB0511"/>
    <w:rsid w:val="00AB2799"/>
    <w:rsid w:val="00AB2CF4"/>
    <w:rsid w:val="00AB5891"/>
    <w:rsid w:val="00AC194C"/>
    <w:rsid w:val="00AD37A9"/>
    <w:rsid w:val="00AD7826"/>
    <w:rsid w:val="00AE0741"/>
    <w:rsid w:val="00AE541A"/>
    <w:rsid w:val="00AE7BD6"/>
    <w:rsid w:val="00AE7DCD"/>
    <w:rsid w:val="00AF0476"/>
    <w:rsid w:val="00AF6FA5"/>
    <w:rsid w:val="00B05E02"/>
    <w:rsid w:val="00B11741"/>
    <w:rsid w:val="00B170E6"/>
    <w:rsid w:val="00B24EF6"/>
    <w:rsid w:val="00B35CD3"/>
    <w:rsid w:val="00B40978"/>
    <w:rsid w:val="00B513C2"/>
    <w:rsid w:val="00B60BC9"/>
    <w:rsid w:val="00B67DB9"/>
    <w:rsid w:val="00B7018C"/>
    <w:rsid w:val="00B707AC"/>
    <w:rsid w:val="00B80FD2"/>
    <w:rsid w:val="00B91FD7"/>
    <w:rsid w:val="00B920F3"/>
    <w:rsid w:val="00B94274"/>
    <w:rsid w:val="00B9633C"/>
    <w:rsid w:val="00BB31B0"/>
    <w:rsid w:val="00BC4335"/>
    <w:rsid w:val="00BE0AD9"/>
    <w:rsid w:val="00BE38DA"/>
    <w:rsid w:val="00BE4A12"/>
    <w:rsid w:val="00BE66DB"/>
    <w:rsid w:val="00BE79BB"/>
    <w:rsid w:val="00BF3027"/>
    <w:rsid w:val="00BF6F53"/>
    <w:rsid w:val="00C00056"/>
    <w:rsid w:val="00C00073"/>
    <w:rsid w:val="00C05372"/>
    <w:rsid w:val="00C37477"/>
    <w:rsid w:val="00C3753C"/>
    <w:rsid w:val="00C37E96"/>
    <w:rsid w:val="00C40A7A"/>
    <w:rsid w:val="00C426B7"/>
    <w:rsid w:val="00C42EF9"/>
    <w:rsid w:val="00C43AAF"/>
    <w:rsid w:val="00C46092"/>
    <w:rsid w:val="00C474AB"/>
    <w:rsid w:val="00C543FB"/>
    <w:rsid w:val="00C54805"/>
    <w:rsid w:val="00C57C12"/>
    <w:rsid w:val="00C63097"/>
    <w:rsid w:val="00C82538"/>
    <w:rsid w:val="00C84B85"/>
    <w:rsid w:val="00C92BE4"/>
    <w:rsid w:val="00C92CDF"/>
    <w:rsid w:val="00CA0557"/>
    <w:rsid w:val="00CB1F82"/>
    <w:rsid w:val="00CC203D"/>
    <w:rsid w:val="00CC2554"/>
    <w:rsid w:val="00CC3225"/>
    <w:rsid w:val="00CC5812"/>
    <w:rsid w:val="00CD0DAB"/>
    <w:rsid w:val="00CD3574"/>
    <w:rsid w:val="00CD3832"/>
    <w:rsid w:val="00CD6F5B"/>
    <w:rsid w:val="00CE0DA6"/>
    <w:rsid w:val="00CE24D6"/>
    <w:rsid w:val="00D02C14"/>
    <w:rsid w:val="00D03995"/>
    <w:rsid w:val="00D179A0"/>
    <w:rsid w:val="00D26520"/>
    <w:rsid w:val="00D30A39"/>
    <w:rsid w:val="00D33606"/>
    <w:rsid w:val="00D35BA1"/>
    <w:rsid w:val="00D36523"/>
    <w:rsid w:val="00D36600"/>
    <w:rsid w:val="00D37148"/>
    <w:rsid w:val="00D43B76"/>
    <w:rsid w:val="00D45669"/>
    <w:rsid w:val="00D47CB8"/>
    <w:rsid w:val="00D50898"/>
    <w:rsid w:val="00D66833"/>
    <w:rsid w:val="00D71C47"/>
    <w:rsid w:val="00D76483"/>
    <w:rsid w:val="00D826B0"/>
    <w:rsid w:val="00D87CEC"/>
    <w:rsid w:val="00D918ED"/>
    <w:rsid w:val="00D97E63"/>
    <w:rsid w:val="00DA10C4"/>
    <w:rsid w:val="00DA2424"/>
    <w:rsid w:val="00DA3071"/>
    <w:rsid w:val="00DA7CCF"/>
    <w:rsid w:val="00DB2F22"/>
    <w:rsid w:val="00DB54F2"/>
    <w:rsid w:val="00DB6050"/>
    <w:rsid w:val="00DB691F"/>
    <w:rsid w:val="00DC3894"/>
    <w:rsid w:val="00DD21D0"/>
    <w:rsid w:val="00DD4AD6"/>
    <w:rsid w:val="00DD5232"/>
    <w:rsid w:val="00DE01A0"/>
    <w:rsid w:val="00DF352C"/>
    <w:rsid w:val="00DF4F8A"/>
    <w:rsid w:val="00E01B3C"/>
    <w:rsid w:val="00E1779C"/>
    <w:rsid w:val="00E24E78"/>
    <w:rsid w:val="00E324AF"/>
    <w:rsid w:val="00E33587"/>
    <w:rsid w:val="00E3697B"/>
    <w:rsid w:val="00E37385"/>
    <w:rsid w:val="00E403ED"/>
    <w:rsid w:val="00E43010"/>
    <w:rsid w:val="00E505C6"/>
    <w:rsid w:val="00E55B4A"/>
    <w:rsid w:val="00E5621D"/>
    <w:rsid w:val="00E60A64"/>
    <w:rsid w:val="00E624E0"/>
    <w:rsid w:val="00E62792"/>
    <w:rsid w:val="00E63E65"/>
    <w:rsid w:val="00E63EF2"/>
    <w:rsid w:val="00E6534D"/>
    <w:rsid w:val="00E654E6"/>
    <w:rsid w:val="00E73E40"/>
    <w:rsid w:val="00E802BE"/>
    <w:rsid w:val="00E910C0"/>
    <w:rsid w:val="00E9146C"/>
    <w:rsid w:val="00E91CB1"/>
    <w:rsid w:val="00E95B82"/>
    <w:rsid w:val="00E964C0"/>
    <w:rsid w:val="00E97C39"/>
    <w:rsid w:val="00EA1121"/>
    <w:rsid w:val="00EA1C7F"/>
    <w:rsid w:val="00EA545E"/>
    <w:rsid w:val="00EA6DBC"/>
    <w:rsid w:val="00EB2610"/>
    <w:rsid w:val="00EB3921"/>
    <w:rsid w:val="00EC2D31"/>
    <w:rsid w:val="00EC6872"/>
    <w:rsid w:val="00EC741D"/>
    <w:rsid w:val="00EE7D7D"/>
    <w:rsid w:val="00EF099E"/>
    <w:rsid w:val="00EF0B85"/>
    <w:rsid w:val="00EF455E"/>
    <w:rsid w:val="00EF4B0A"/>
    <w:rsid w:val="00F01614"/>
    <w:rsid w:val="00F314EA"/>
    <w:rsid w:val="00F31B70"/>
    <w:rsid w:val="00F33F98"/>
    <w:rsid w:val="00F359AE"/>
    <w:rsid w:val="00F35D80"/>
    <w:rsid w:val="00F42CA8"/>
    <w:rsid w:val="00F443B5"/>
    <w:rsid w:val="00F46C10"/>
    <w:rsid w:val="00F6097D"/>
    <w:rsid w:val="00F60DF6"/>
    <w:rsid w:val="00F67B17"/>
    <w:rsid w:val="00F71E26"/>
    <w:rsid w:val="00F8528B"/>
    <w:rsid w:val="00FA38E4"/>
    <w:rsid w:val="00FA5140"/>
    <w:rsid w:val="00FA5679"/>
    <w:rsid w:val="00FB2261"/>
    <w:rsid w:val="00FB6706"/>
    <w:rsid w:val="00FC2409"/>
    <w:rsid w:val="00FC306D"/>
    <w:rsid w:val="00FC43D8"/>
    <w:rsid w:val="00FC6A4F"/>
    <w:rsid w:val="00FD0BDE"/>
    <w:rsid w:val="00FD1A5F"/>
    <w:rsid w:val="00FD1B45"/>
    <w:rsid w:val="00FD268E"/>
    <w:rsid w:val="00FD6FBC"/>
    <w:rsid w:val="00FF069F"/>
    <w:rsid w:val="00FF5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33FE7"/>
  <w15:chartTrackingRefBased/>
  <w15:docId w15:val="{033A07B8-5326-4876-9E4F-AD8DEF5BC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2262C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A31E7"/>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uiPriority w:val="9"/>
    <w:semiHidden/>
    <w:unhideWhenUsed/>
    <w:qFormat/>
    <w:rsid w:val="00E60A64"/>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3E3F"/>
    <w:pPr>
      <w:ind w:firstLineChars="200" w:firstLine="420"/>
    </w:pPr>
  </w:style>
  <w:style w:type="paragraph" w:customStyle="1" w:styleId="Default">
    <w:name w:val="Default"/>
    <w:rsid w:val="00033E3F"/>
    <w:pPr>
      <w:widowControl w:val="0"/>
      <w:autoSpaceDE w:val="0"/>
      <w:autoSpaceDN w:val="0"/>
      <w:adjustRightInd w:val="0"/>
    </w:pPr>
    <w:rPr>
      <w:rFonts w:cs="等线"/>
      <w:color w:val="000000"/>
      <w:sz w:val="24"/>
      <w:szCs w:val="24"/>
    </w:rPr>
  </w:style>
  <w:style w:type="table" w:styleId="a4">
    <w:name w:val="Table Grid"/>
    <w:basedOn w:val="a1"/>
    <w:uiPriority w:val="39"/>
    <w:rsid w:val="002449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EB2610"/>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sid w:val="00EB2610"/>
    <w:rPr>
      <w:kern w:val="2"/>
      <w:sz w:val="18"/>
      <w:szCs w:val="18"/>
    </w:rPr>
  </w:style>
  <w:style w:type="paragraph" w:styleId="a7">
    <w:name w:val="footer"/>
    <w:basedOn w:val="a"/>
    <w:link w:val="a8"/>
    <w:uiPriority w:val="99"/>
    <w:unhideWhenUsed/>
    <w:rsid w:val="00EB2610"/>
    <w:pPr>
      <w:tabs>
        <w:tab w:val="center" w:pos="4153"/>
        <w:tab w:val="right" w:pos="8306"/>
      </w:tabs>
      <w:snapToGrid w:val="0"/>
      <w:jc w:val="left"/>
    </w:pPr>
    <w:rPr>
      <w:sz w:val="18"/>
      <w:szCs w:val="18"/>
    </w:rPr>
  </w:style>
  <w:style w:type="character" w:customStyle="1" w:styleId="a8">
    <w:name w:val="页脚 字符"/>
    <w:link w:val="a7"/>
    <w:uiPriority w:val="99"/>
    <w:rsid w:val="00EB2610"/>
    <w:rPr>
      <w:kern w:val="2"/>
      <w:sz w:val="18"/>
      <w:szCs w:val="18"/>
    </w:rPr>
  </w:style>
  <w:style w:type="paragraph" w:styleId="a9">
    <w:name w:val="Date"/>
    <w:basedOn w:val="a"/>
    <w:next w:val="a"/>
    <w:link w:val="aa"/>
    <w:uiPriority w:val="99"/>
    <w:semiHidden/>
    <w:unhideWhenUsed/>
    <w:rsid w:val="004025DD"/>
    <w:pPr>
      <w:ind w:leftChars="2500" w:left="100"/>
    </w:pPr>
  </w:style>
  <w:style w:type="character" w:customStyle="1" w:styleId="aa">
    <w:name w:val="日期 字符"/>
    <w:link w:val="a9"/>
    <w:uiPriority w:val="99"/>
    <w:semiHidden/>
    <w:rsid w:val="004025DD"/>
    <w:rPr>
      <w:kern w:val="2"/>
      <w:sz w:val="21"/>
      <w:szCs w:val="22"/>
    </w:rPr>
  </w:style>
  <w:style w:type="paragraph" w:styleId="ab">
    <w:name w:val="No Spacing"/>
    <w:uiPriority w:val="1"/>
    <w:qFormat/>
    <w:rsid w:val="00AE541A"/>
    <w:pPr>
      <w:widowControl w:val="0"/>
      <w:jc w:val="both"/>
    </w:pPr>
    <w:rPr>
      <w:kern w:val="2"/>
      <w:sz w:val="21"/>
      <w:szCs w:val="22"/>
    </w:rPr>
  </w:style>
  <w:style w:type="character" w:customStyle="1" w:styleId="10">
    <w:name w:val="标题 1 字符"/>
    <w:link w:val="1"/>
    <w:uiPriority w:val="9"/>
    <w:rsid w:val="002262C4"/>
    <w:rPr>
      <w:b/>
      <w:bCs/>
      <w:kern w:val="44"/>
      <w:sz w:val="44"/>
      <w:szCs w:val="44"/>
    </w:rPr>
  </w:style>
  <w:style w:type="character" w:customStyle="1" w:styleId="20">
    <w:name w:val="标题 2 字符"/>
    <w:link w:val="2"/>
    <w:uiPriority w:val="9"/>
    <w:rsid w:val="009A31E7"/>
    <w:rPr>
      <w:rFonts w:ascii="等线 Light" w:eastAsia="等线 Light" w:hAnsi="等线 Light" w:cs="Times New Roman"/>
      <w:b/>
      <w:bCs/>
      <w:kern w:val="2"/>
      <w:sz w:val="32"/>
      <w:szCs w:val="32"/>
    </w:rPr>
  </w:style>
  <w:style w:type="character" w:customStyle="1" w:styleId="30">
    <w:name w:val="标题 3 字符"/>
    <w:link w:val="3"/>
    <w:uiPriority w:val="9"/>
    <w:semiHidden/>
    <w:rsid w:val="00E60A64"/>
    <w:rPr>
      <w:b/>
      <w:bCs/>
      <w:kern w:val="2"/>
      <w:sz w:val="32"/>
      <w:szCs w:val="32"/>
    </w:rPr>
  </w:style>
  <w:style w:type="character" w:styleId="ac">
    <w:name w:val="Strong"/>
    <w:uiPriority w:val="22"/>
    <w:qFormat/>
    <w:rsid w:val="00800A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7626">
      <w:bodyDiv w:val="1"/>
      <w:marLeft w:val="0"/>
      <w:marRight w:val="0"/>
      <w:marTop w:val="0"/>
      <w:marBottom w:val="0"/>
      <w:divBdr>
        <w:top w:val="none" w:sz="0" w:space="0" w:color="auto"/>
        <w:left w:val="none" w:sz="0" w:space="0" w:color="auto"/>
        <w:bottom w:val="none" w:sz="0" w:space="0" w:color="auto"/>
        <w:right w:val="none" w:sz="0" w:space="0" w:color="auto"/>
      </w:divBdr>
    </w:div>
    <w:div w:id="176316394">
      <w:bodyDiv w:val="1"/>
      <w:marLeft w:val="0"/>
      <w:marRight w:val="0"/>
      <w:marTop w:val="0"/>
      <w:marBottom w:val="0"/>
      <w:divBdr>
        <w:top w:val="none" w:sz="0" w:space="0" w:color="auto"/>
        <w:left w:val="none" w:sz="0" w:space="0" w:color="auto"/>
        <w:bottom w:val="none" w:sz="0" w:space="0" w:color="auto"/>
        <w:right w:val="none" w:sz="0" w:space="0" w:color="auto"/>
      </w:divBdr>
    </w:div>
    <w:div w:id="396128910">
      <w:bodyDiv w:val="1"/>
      <w:marLeft w:val="0"/>
      <w:marRight w:val="0"/>
      <w:marTop w:val="0"/>
      <w:marBottom w:val="0"/>
      <w:divBdr>
        <w:top w:val="none" w:sz="0" w:space="0" w:color="auto"/>
        <w:left w:val="none" w:sz="0" w:space="0" w:color="auto"/>
        <w:bottom w:val="none" w:sz="0" w:space="0" w:color="auto"/>
        <w:right w:val="none" w:sz="0" w:space="0" w:color="auto"/>
      </w:divBdr>
    </w:div>
    <w:div w:id="417486057">
      <w:bodyDiv w:val="1"/>
      <w:marLeft w:val="0"/>
      <w:marRight w:val="0"/>
      <w:marTop w:val="0"/>
      <w:marBottom w:val="0"/>
      <w:divBdr>
        <w:top w:val="none" w:sz="0" w:space="0" w:color="auto"/>
        <w:left w:val="none" w:sz="0" w:space="0" w:color="auto"/>
        <w:bottom w:val="none" w:sz="0" w:space="0" w:color="auto"/>
        <w:right w:val="none" w:sz="0" w:space="0" w:color="auto"/>
      </w:divBdr>
      <w:divsChild>
        <w:div w:id="421681638">
          <w:marLeft w:val="0"/>
          <w:marRight w:val="0"/>
          <w:marTop w:val="0"/>
          <w:marBottom w:val="0"/>
          <w:divBdr>
            <w:top w:val="none" w:sz="0" w:space="0" w:color="auto"/>
            <w:left w:val="none" w:sz="0" w:space="0" w:color="auto"/>
            <w:bottom w:val="none" w:sz="0" w:space="0" w:color="auto"/>
            <w:right w:val="none" w:sz="0" w:space="0" w:color="auto"/>
          </w:divBdr>
        </w:div>
      </w:divsChild>
    </w:div>
    <w:div w:id="488668640">
      <w:bodyDiv w:val="1"/>
      <w:marLeft w:val="0"/>
      <w:marRight w:val="0"/>
      <w:marTop w:val="0"/>
      <w:marBottom w:val="0"/>
      <w:divBdr>
        <w:top w:val="none" w:sz="0" w:space="0" w:color="auto"/>
        <w:left w:val="none" w:sz="0" w:space="0" w:color="auto"/>
        <w:bottom w:val="none" w:sz="0" w:space="0" w:color="auto"/>
        <w:right w:val="none" w:sz="0" w:space="0" w:color="auto"/>
      </w:divBdr>
    </w:div>
    <w:div w:id="516193370">
      <w:bodyDiv w:val="1"/>
      <w:marLeft w:val="0"/>
      <w:marRight w:val="0"/>
      <w:marTop w:val="0"/>
      <w:marBottom w:val="0"/>
      <w:divBdr>
        <w:top w:val="none" w:sz="0" w:space="0" w:color="auto"/>
        <w:left w:val="none" w:sz="0" w:space="0" w:color="auto"/>
        <w:bottom w:val="none" w:sz="0" w:space="0" w:color="auto"/>
        <w:right w:val="none" w:sz="0" w:space="0" w:color="auto"/>
      </w:divBdr>
    </w:div>
    <w:div w:id="531655702">
      <w:bodyDiv w:val="1"/>
      <w:marLeft w:val="0"/>
      <w:marRight w:val="0"/>
      <w:marTop w:val="0"/>
      <w:marBottom w:val="0"/>
      <w:divBdr>
        <w:top w:val="none" w:sz="0" w:space="0" w:color="auto"/>
        <w:left w:val="none" w:sz="0" w:space="0" w:color="auto"/>
        <w:bottom w:val="none" w:sz="0" w:space="0" w:color="auto"/>
        <w:right w:val="none" w:sz="0" w:space="0" w:color="auto"/>
      </w:divBdr>
    </w:div>
    <w:div w:id="572935136">
      <w:bodyDiv w:val="1"/>
      <w:marLeft w:val="0"/>
      <w:marRight w:val="0"/>
      <w:marTop w:val="0"/>
      <w:marBottom w:val="0"/>
      <w:divBdr>
        <w:top w:val="none" w:sz="0" w:space="0" w:color="auto"/>
        <w:left w:val="none" w:sz="0" w:space="0" w:color="auto"/>
        <w:bottom w:val="none" w:sz="0" w:space="0" w:color="auto"/>
        <w:right w:val="none" w:sz="0" w:space="0" w:color="auto"/>
      </w:divBdr>
    </w:div>
    <w:div w:id="660547845">
      <w:bodyDiv w:val="1"/>
      <w:marLeft w:val="0"/>
      <w:marRight w:val="0"/>
      <w:marTop w:val="0"/>
      <w:marBottom w:val="0"/>
      <w:divBdr>
        <w:top w:val="none" w:sz="0" w:space="0" w:color="auto"/>
        <w:left w:val="none" w:sz="0" w:space="0" w:color="auto"/>
        <w:bottom w:val="none" w:sz="0" w:space="0" w:color="auto"/>
        <w:right w:val="none" w:sz="0" w:space="0" w:color="auto"/>
      </w:divBdr>
    </w:div>
    <w:div w:id="746728404">
      <w:bodyDiv w:val="1"/>
      <w:marLeft w:val="0"/>
      <w:marRight w:val="0"/>
      <w:marTop w:val="0"/>
      <w:marBottom w:val="0"/>
      <w:divBdr>
        <w:top w:val="none" w:sz="0" w:space="0" w:color="auto"/>
        <w:left w:val="none" w:sz="0" w:space="0" w:color="auto"/>
        <w:bottom w:val="none" w:sz="0" w:space="0" w:color="auto"/>
        <w:right w:val="none" w:sz="0" w:space="0" w:color="auto"/>
      </w:divBdr>
    </w:div>
    <w:div w:id="780150200">
      <w:bodyDiv w:val="1"/>
      <w:marLeft w:val="0"/>
      <w:marRight w:val="0"/>
      <w:marTop w:val="0"/>
      <w:marBottom w:val="0"/>
      <w:divBdr>
        <w:top w:val="none" w:sz="0" w:space="0" w:color="auto"/>
        <w:left w:val="none" w:sz="0" w:space="0" w:color="auto"/>
        <w:bottom w:val="none" w:sz="0" w:space="0" w:color="auto"/>
        <w:right w:val="none" w:sz="0" w:space="0" w:color="auto"/>
      </w:divBdr>
    </w:div>
    <w:div w:id="811869174">
      <w:bodyDiv w:val="1"/>
      <w:marLeft w:val="0"/>
      <w:marRight w:val="0"/>
      <w:marTop w:val="0"/>
      <w:marBottom w:val="0"/>
      <w:divBdr>
        <w:top w:val="none" w:sz="0" w:space="0" w:color="auto"/>
        <w:left w:val="none" w:sz="0" w:space="0" w:color="auto"/>
        <w:bottom w:val="none" w:sz="0" w:space="0" w:color="auto"/>
        <w:right w:val="none" w:sz="0" w:space="0" w:color="auto"/>
      </w:divBdr>
    </w:div>
    <w:div w:id="1074821305">
      <w:bodyDiv w:val="1"/>
      <w:marLeft w:val="0"/>
      <w:marRight w:val="0"/>
      <w:marTop w:val="0"/>
      <w:marBottom w:val="0"/>
      <w:divBdr>
        <w:top w:val="none" w:sz="0" w:space="0" w:color="auto"/>
        <w:left w:val="none" w:sz="0" w:space="0" w:color="auto"/>
        <w:bottom w:val="none" w:sz="0" w:space="0" w:color="auto"/>
        <w:right w:val="none" w:sz="0" w:space="0" w:color="auto"/>
      </w:divBdr>
    </w:div>
    <w:div w:id="1090082756">
      <w:bodyDiv w:val="1"/>
      <w:marLeft w:val="0"/>
      <w:marRight w:val="0"/>
      <w:marTop w:val="0"/>
      <w:marBottom w:val="0"/>
      <w:divBdr>
        <w:top w:val="none" w:sz="0" w:space="0" w:color="auto"/>
        <w:left w:val="none" w:sz="0" w:space="0" w:color="auto"/>
        <w:bottom w:val="none" w:sz="0" w:space="0" w:color="auto"/>
        <w:right w:val="none" w:sz="0" w:space="0" w:color="auto"/>
      </w:divBdr>
      <w:divsChild>
        <w:div w:id="1588997028">
          <w:marLeft w:val="0"/>
          <w:marRight w:val="0"/>
          <w:marTop w:val="0"/>
          <w:marBottom w:val="0"/>
          <w:divBdr>
            <w:top w:val="none" w:sz="0" w:space="0" w:color="auto"/>
            <w:left w:val="none" w:sz="0" w:space="0" w:color="auto"/>
            <w:bottom w:val="none" w:sz="0" w:space="0" w:color="auto"/>
            <w:right w:val="none" w:sz="0" w:space="0" w:color="auto"/>
          </w:divBdr>
        </w:div>
      </w:divsChild>
    </w:div>
    <w:div w:id="1111820555">
      <w:bodyDiv w:val="1"/>
      <w:marLeft w:val="0"/>
      <w:marRight w:val="0"/>
      <w:marTop w:val="0"/>
      <w:marBottom w:val="0"/>
      <w:divBdr>
        <w:top w:val="none" w:sz="0" w:space="0" w:color="auto"/>
        <w:left w:val="none" w:sz="0" w:space="0" w:color="auto"/>
        <w:bottom w:val="none" w:sz="0" w:space="0" w:color="auto"/>
        <w:right w:val="none" w:sz="0" w:space="0" w:color="auto"/>
      </w:divBdr>
      <w:divsChild>
        <w:div w:id="789322724">
          <w:marLeft w:val="0"/>
          <w:marRight w:val="0"/>
          <w:marTop w:val="0"/>
          <w:marBottom w:val="0"/>
          <w:divBdr>
            <w:top w:val="none" w:sz="0" w:space="0" w:color="auto"/>
            <w:left w:val="none" w:sz="0" w:space="0" w:color="auto"/>
            <w:bottom w:val="none" w:sz="0" w:space="0" w:color="auto"/>
            <w:right w:val="none" w:sz="0" w:space="0" w:color="auto"/>
          </w:divBdr>
        </w:div>
      </w:divsChild>
    </w:div>
    <w:div w:id="1116828179">
      <w:bodyDiv w:val="1"/>
      <w:marLeft w:val="0"/>
      <w:marRight w:val="0"/>
      <w:marTop w:val="0"/>
      <w:marBottom w:val="0"/>
      <w:divBdr>
        <w:top w:val="none" w:sz="0" w:space="0" w:color="auto"/>
        <w:left w:val="none" w:sz="0" w:space="0" w:color="auto"/>
        <w:bottom w:val="none" w:sz="0" w:space="0" w:color="auto"/>
        <w:right w:val="none" w:sz="0" w:space="0" w:color="auto"/>
      </w:divBdr>
    </w:div>
    <w:div w:id="1159692040">
      <w:bodyDiv w:val="1"/>
      <w:marLeft w:val="0"/>
      <w:marRight w:val="0"/>
      <w:marTop w:val="0"/>
      <w:marBottom w:val="0"/>
      <w:divBdr>
        <w:top w:val="none" w:sz="0" w:space="0" w:color="auto"/>
        <w:left w:val="none" w:sz="0" w:space="0" w:color="auto"/>
        <w:bottom w:val="none" w:sz="0" w:space="0" w:color="auto"/>
        <w:right w:val="none" w:sz="0" w:space="0" w:color="auto"/>
      </w:divBdr>
    </w:div>
    <w:div w:id="1208450357">
      <w:bodyDiv w:val="1"/>
      <w:marLeft w:val="0"/>
      <w:marRight w:val="0"/>
      <w:marTop w:val="0"/>
      <w:marBottom w:val="0"/>
      <w:divBdr>
        <w:top w:val="none" w:sz="0" w:space="0" w:color="auto"/>
        <w:left w:val="none" w:sz="0" w:space="0" w:color="auto"/>
        <w:bottom w:val="none" w:sz="0" w:space="0" w:color="auto"/>
        <w:right w:val="none" w:sz="0" w:space="0" w:color="auto"/>
      </w:divBdr>
    </w:div>
    <w:div w:id="1225599288">
      <w:bodyDiv w:val="1"/>
      <w:marLeft w:val="0"/>
      <w:marRight w:val="0"/>
      <w:marTop w:val="0"/>
      <w:marBottom w:val="0"/>
      <w:divBdr>
        <w:top w:val="none" w:sz="0" w:space="0" w:color="auto"/>
        <w:left w:val="none" w:sz="0" w:space="0" w:color="auto"/>
        <w:bottom w:val="none" w:sz="0" w:space="0" w:color="auto"/>
        <w:right w:val="none" w:sz="0" w:space="0" w:color="auto"/>
      </w:divBdr>
    </w:div>
    <w:div w:id="1240019164">
      <w:bodyDiv w:val="1"/>
      <w:marLeft w:val="0"/>
      <w:marRight w:val="0"/>
      <w:marTop w:val="0"/>
      <w:marBottom w:val="0"/>
      <w:divBdr>
        <w:top w:val="none" w:sz="0" w:space="0" w:color="auto"/>
        <w:left w:val="none" w:sz="0" w:space="0" w:color="auto"/>
        <w:bottom w:val="none" w:sz="0" w:space="0" w:color="auto"/>
        <w:right w:val="none" w:sz="0" w:space="0" w:color="auto"/>
      </w:divBdr>
    </w:div>
    <w:div w:id="1271473445">
      <w:bodyDiv w:val="1"/>
      <w:marLeft w:val="0"/>
      <w:marRight w:val="0"/>
      <w:marTop w:val="0"/>
      <w:marBottom w:val="0"/>
      <w:divBdr>
        <w:top w:val="none" w:sz="0" w:space="0" w:color="auto"/>
        <w:left w:val="none" w:sz="0" w:space="0" w:color="auto"/>
        <w:bottom w:val="none" w:sz="0" w:space="0" w:color="auto"/>
        <w:right w:val="none" w:sz="0" w:space="0" w:color="auto"/>
      </w:divBdr>
    </w:div>
    <w:div w:id="1273635347">
      <w:bodyDiv w:val="1"/>
      <w:marLeft w:val="0"/>
      <w:marRight w:val="0"/>
      <w:marTop w:val="0"/>
      <w:marBottom w:val="0"/>
      <w:divBdr>
        <w:top w:val="none" w:sz="0" w:space="0" w:color="auto"/>
        <w:left w:val="none" w:sz="0" w:space="0" w:color="auto"/>
        <w:bottom w:val="none" w:sz="0" w:space="0" w:color="auto"/>
        <w:right w:val="none" w:sz="0" w:space="0" w:color="auto"/>
      </w:divBdr>
    </w:div>
    <w:div w:id="1323925451">
      <w:bodyDiv w:val="1"/>
      <w:marLeft w:val="0"/>
      <w:marRight w:val="0"/>
      <w:marTop w:val="0"/>
      <w:marBottom w:val="0"/>
      <w:divBdr>
        <w:top w:val="none" w:sz="0" w:space="0" w:color="auto"/>
        <w:left w:val="none" w:sz="0" w:space="0" w:color="auto"/>
        <w:bottom w:val="none" w:sz="0" w:space="0" w:color="auto"/>
        <w:right w:val="none" w:sz="0" w:space="0" w:color="auto"/>
      </w:divBdr>
      <w:divsChild>
        <w:div w:id="545414755">
          <w:marLeft w:val="0"/>
          <w:marRight w:val="0"/>
          <w:marTop w:val="0"/>
          <w:marBottom w:val="0"/>
          <w:divBdr>
            <w:top w:val="none" w:sz="0" w:space="0" w:color="auto"/>
            <w:left w:val="none" w:sz="0" w:space="0" w:color="auto"/>
            <w:bottom w:val="none" w:sz="0" w:space="0" w:color="auto"/>
            <w:right w:val="none" w:sz="0" w:space="0" w:color="auto"/>
          </w:divBdr>
        </w:div>
      </w:divsChild>
    </w:div>
    <w:div w:id="1329477584">
      <w:bodyDiv w:val="1"/>
      <w:marLeft w:val="0"/>
      <w:marRight w:val="0"/>
      <w:marTop w:val="0"/>
      <w:marBottom w:val="0"/>
      <w:divBdr>
        <w:top w:val="none" w:sz="0" w:space="0" w:color="auto"/>
        <w:left w:val="none" w:sz="0" w:space="0" w:color="auto"/>
        <w:bottom w:val="none" w:sz="0" w:space="0" w:color="auto"/>
        <w:right w:val="none" w:sz="0" w:space="0" w:color="auto"/>
      </w:divBdr>
    </w:div>
    <w:div w:id="1379892241">
      <w:bodyDiv w:val="1"/>
      <w:marLeft w:val="0"/>
      <w:marRight w:val="0"/>
      <w:marTop w:val="0"/>
      <w:marBottom w:val="0"/>
      <w:divBdr>
        <w:top w:val="none" w:sz="0" w:space="0" w:color="auto"/>
        <w:left w:val="none" w:sz="0" w:space="0" w:color="auto"/>
        <w:bottom w:val="none" w:sz="0" w:space="0" w:color="auto"/>
        <w:right w:val="none" w:sz="0" w:space="0" w:color="auto"/>
      </w:divBdr>
    </w:div>
    <w:div w:id="1381786204">
      <w:bodyDiv w:val="1"/>
      <w:marLeft w:val="0"/>
      <w:marRight w:val="0"/>
      <w:marTop w:val="0"/>
      <w:marBottom w:val="0"/>
      <w:divBdr>
        <w:top w:val="none" w:sz="0" w:space="0" w:color="auto"/>
        <w:left w:val="none" w:sz="0" w:space="0" w:color="auto"/>
        <w:bottom w:val="none" w:sz="0" w:space="0" w:color="auto"/>
        <w:right w:val="none" w:sz="0" w:space="0" w:color="auto"/>
      </w:divBdr>
    </w:div>
    <w:div w:id="1566456693">
      <w:bodyDiv w:val="1"/>
      <w:marLeft w:val="0"/>
      <w:marRight w:val="0"/>
      <w:marTop w:val="0"/>
      <w:marBottom w:val="0"/>
      <w:divBdr>
        <w:top w:val="none" w:sz="0" w:space="0" w:color="auto"/>
        <w:left w:val="none" w:sz="0" w:space="0" w:color="auto"/>
        <w:bottom w:val="none" w:sz="0" w:space="0" w:color="auto"/>
        <w:right w:val="none" w:sz="0" w:space="0" w:color="auto"/>
      </w:divBdr>
      <w:divsChild>
        <w:div w:id="678699863">
          <w:marLeft w:val="0"/>
          <w:marRight w:val="0"/>
          <w:marTop w:val="0"/>
          <w:marBottom w:val="0"/>
          <w:divBdr>
            <w:top w:val="none" w:sz="0" w:space="0" w:color="auto"/>
            <w:left w:val="none" w:sz="0" w:space="0" w:color="auto"/>
            <w:bottom w:val="none" w:sz="0" w:space="0" w:color="auto"/>
            <w:right w:val="none" w:sz="0" w:space="0" w:color="auto"/>
          </w:divBdr>
        </w:div>
      </w:divsChild>
    </w:div>
    <w:div w:id="1629048900">
      <w:bodyDiv w:val="1"/>
      <w:marLeft w:val="0"/>
      <w:marRight w:val="0"/>
      <w:marTop w:val="0"/>
      <w:marBottom w:val="0"/>
      <w:divBdr>
        <w:top w:val="none" w:sz="0" w:space="0" w:color="auto"/>
        <w:left w:val="none" w:sz="0" w:space="0" w:color="auto"/>
        <w:bottom w:val="none" w:sz="0" w:space="0" w:color="auto"/>
        <w:right w:val="none" w:sz="0" w:space="0" w:color="auto"/>
      </w:divBdr>
    </w:div>
    <w:div w:id="1723093733">
      <w:bodyDiv w:val="1"/>
      <w:marLeft w:val="0"/>
      <w:marRight w:val="0"/>
      <w:marTop w:val="0"/>
      <w:marBottom w:val="0"/>
      <w:divBdr>
        <w:top w:val="none" w:sz="0" w:space="0" w:color="auto"/>
        <w:left w:val="none" w:sz="0" w:space="0" w:color="auto"/>
        <w:bottom w:val="none" w:sz="0" w:space="0" w:color="auto"/>
        <w:right w:val="none" w:sz="0" w:space="0" w:color="auto"/>
      </w:divBdr>
    </w:div>
    <w:div w:id="1850679804">
      <w:bodyDiv w:val="1"/>
      <w:marLeft w:val="0"/>
      <w:marRight w:val="0"/>
      <w:marTop w:val="0"/>
      <w:marBottom w:val="0"/>
      <w:divBdr>
        <w:top w:val="none" w:sz="0" w:space="0" w:color="auto"/>
        <w:left w:val="none" w:sz="0" w:space="0" w:color="auto"/>
        <w:bottom w:val="none" w:sz="0" w:space="0" w:color="auto"/>
        <w:right w:val="none" w:sz="0" w:space="0" w:color="auto"/>
      </w:divBdr>
    </w:div>
    <w:div w:id="1887790468">
      <w:bodyDiv w:val="1"/>
      <w:marLeft w:val="0"/>
      <w:marRight w:val="0"/>
      <w:marTop w:val="0"/>
      <w:marBottom w:val="0"/>
      <w:divBdr>
        <w:top w:val="none" w:sz="0" w:space="0" w:color="auto"/>
        <w:left w:val="none" w:sz="0" w:space="0" w:color="auto"/>
        <w:bottom w:val="none" w:sz="0" w:space="0" w:color="auto"/>
        <w:right w:val="none" w:sz="0" w:space="0" w:color="auto"/>
      </w:divBdr>
    </w:div>
    <w:div w:id="1918662799">
      <w:bodyDiv w:val="1"/>
      <w:marLeft w:val="0"/>
      <w:marRight w:val="0"/>
      <w:marTop w:val="0"/>
      <w:marBottom w:val="0"/>
      <w:divBdr>
        <w:top w:val="none" w:sz="0" w:space="0" w:color="auto"/>
        <w:left w:val="none" w:sz="0" w:space="0" w:color="auto"/>
        <w:bottom w:val="none" w:sz="0" w:space="0" w:color="auto"/>
        <w:right w:val="none" w:sz="0" w:space="0" w:color="auto"/>
      </w:divBdr>
    </w:div>
    <w:div w:id="1968924126">
      <w:bodyDiv w:val="1"/>
      <w:marLeft w:val="0"/>
      <w:marRight w:val="0"/>
      <w:marTop w:val="0"/>
      <w:marBottom w:val="0"/>
      <w:divBdr>
        <w:top w:val="none" w:sz="0" w:space="0" w:color="auto"/>
        <w:left w:val="none" w:sz="0" w:space="0" w:color="auto"/>
        <w:bottom w:val="none" w:sz="0" w:space="0" w:color="auto"/>
        <w:right w:val="none" w:sz="0" w:space="0" w:color="auto"/>
      </w:divBdr>
    </w:div>
    <w:div w:id="1981692396">
      <w:bodyDiv w:val="1"/>
      <w:marLeft w:val="0"/>
      <w:marRight w:val="0"/>
      <w:marTop w:val="0"/>
      <w:marBottom w:val="0"/>
      <w:divBdr>
        <w:top w:val="none" w:sz="0" w:space="0" w:color="auto"/>
        <w:left w:val="none" w:sz="0" w:space="0" w:color="auto"/>
        <w:bottom w:val="none" w:sz="0" w:space="0" w:color="auto"/>
        <w:right w:val="none" w:sz="0" w:space="0" w:color="auto"/>
      </w:divBdr>
    </w:div>
    <w:div w:id="1995446572">
      <w:bodyDiv w:val="1"/>
      <w:marLeft w:val="0"/>
      <w:marRight w:val="0"/>
      <w:marTop w:val="0"/>
      <w:marBottom w:val="0"/>
      <w:divBdr>
        <w:top w:val="none" w:sz="0" w:space="0" w:color="auto"/>
        <w:left w:val="none" w:sz="0" w:space="0" w:color="auto"/>
        <w:bottom w:val="none" w:sz="0" w:space="0" w:color="auto"/>
        <w:right w:val="none" w:sz="0" w:space="0" w:color="auto"/>
      </w:divBdr>
      <w:divsChild>
        <w:div w:id="513227945">
          <w:marLeft w:val="0"/>
          <w:marRight w:val="0"/>
          <w:marTop w:val="0"/>
          <w:marBottom w:val="0"/>
          <w:divBdr>
            <w:top w:val="none" w:sz="0" w:space="0" w:color="auto"/>
            <w:left w:val="none" w:sz="0" w:space="0" w:color="auto"/>
            <w:bottom w:val="none" w:sz="0" w:space="0" w:color="auto"/>
            <w:right w:val="none" w:sz="0" w:space="0" w:color="auto"/>
          </w:divBdr>
        </w:div>
      </w:divsChild>
    </w:div>
    <w:div w:id="2106270764">
      <w:bodyDiv w:val="1"/>
      <w:marLeft w:val="0"/>
      <w:marRight w:val="0"/>
      <w:marTop w:val="0"/>
      <w:marBottom w:val="0"/>
      <w:divBdr>
        <w:top w:val="none" w:sz="0" w:space="0" w:color="auto"/>
        <w:left w:val="none" w:sz="0" w:space="0" w:color="auto"/>
        <w:bottom w:val="none" w:sz="0" w:space="0" w:color="auto"/>
        <w:right w:val="none" w:sz="0" w:space="0" w:color="auto"/>
      </w:divBdr>
    </w:div>
    <w:div w:id="214036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E7E86-963C-4C6A-8C8A-79B5D522C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1796</Words>
  <Characters>10241</Characters>
  <Application>Microsoft Office Word</Application>
  <DocSecurity>0</DocSecurity>
  <Lines>85</Lines>
  <Paragraphs>24</Paragraphs>
  <ScaleCrop>false</ScaleCrop>
  <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dc:creator>
  <cp:keywords/>
  <dc:description/>
  <cp:lastModifiedBy>Mike.Ld.Zhang (張利東)</cp:lastModifiedBy>
  <cp:revision>2</cp:revision>
  <cp:lastPrinted>2025-09-19T09:12:00Z</cp:lastPrinted>
  <dcterms:created xsi:type="dcterms:W3CDTF">2026-09-01T08:49:00Z</dcterms:created>
  <dcterms:modified xsi:type="dcterms:W3CDTF">2026-09-01T08:49:00Z</dcterms:modified>
</cp:coreProperties>
</file>