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BE3E3" w14:textId="3D1D5E12" w:rsidR="00C77883" w:rsidRDefault="002E0399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${Company current name}</w:t>
      </w:r>
      <w:r w:rsidR="007C711F">
        <w:rPr>
          <w:rFonts w:ascii="Arial" w:hAnsi="Arial" w:cs="Arial"/>
          <w:b/>
          <w:bCs/>
        </w:rPr>
        <w:t xml:space="preserve"> </w:t>
      </w:r>
      <w:r w:rsidR="00C77883" w:rsidRPr="00C77883">
        <w:rPr>
          <w:rFonts w:ascii="Arial" w:hAnsi="Arial" w:cs="Arial"/>
          <w:b/>
          <w:bCs/>
        </w:rPr>
        <w:t xml:space="preserve"> </w:t>
      </w:r>
    </w:p>
    <w:p w14:paraId="3D8267F6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>
        <w:rPr>
          <w:rFonts w:ascii="Arial" w:hAnsi="Arial" w:cs="Arial"/>
          <w:sz w:val="18"/>
          <w:szCs w:val="18"/>
        </w:rPr>
        <w:t>(the “Company”)</w:t>
      </w:r>
    </w:p>
    <w:p w14:paraId="4EDB22CE" w14:textId="655BE7E4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>
        <w:rPr>
          <w:rFonts w:ascii="Arial" w:hAnsi="Arial" w:cs="Arial"/>
          <w:sz w:val="18"/>
          <w:szCs w:val="18"/>
        </w:rPr>
        <w:t xml:space="preserve">(Company Registration No. </w:t>
      </w:r>
      <w:r w:rsidR="002E0399">
        <w:rPr>
          <w:rFonts w:ascii="Arial" w:hAnsi="Arial" w:cs="Arial"/>
          <w:sz w:val="18"/>
          <w:szCs w:val="18"/>
        </w:rPr>
        <w:t>${UEN}</w:t>
      </w:r>
      <w:r>
        <w:rPr>
          <w:rFonts w:ascii="Arial" w:hAnsi="Arial" w:cs="Arial"/>
          <w:sz w:val="18"/>
          <w:szCs w:val="18"/>
        </w:rPr>
        <w:t>)</w:t>
      </w:r>
    </w:p>
    <w:p w14:paraId="47D31BE4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>
        <w:rPr>
          <w:rFonts w:ascii="Arial" w:hAnsi="Arial" w:cs="Arial"/>
          <w:sz w:val="18"/>
          <w:szCs w:val="18"/>
        </w:rPr>
        <w:t>(Incorporated in the Republic of Singapore)</w:t>
      </w:r>
    </w:p>
    <w:p w14:paraId="08E1D89E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5B3FD042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3A2549EC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>
        <w:rPr>
          <w:rFonts w:ascii="Arial" w:hAnsi="Arial" w:cs="Arial"/>
          <w:b/>
          <w:bCs/>
          <w:sz w:val="20"/>
          <w:szCs w:val="20"/>
        </w:rPr>
        <w:t>AGREEMENT BY MEMBERS TO SHORTER NOTICE FOR</w:t>
      </w:r>
    </w:p>
    <w:p w14:paraId="4391A353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>
        <w:rPr>
          <w:rFonts w:ascii="Arial" w:hAnsi="Arial" w:cs="Arial"/>
          <w:b/>
          <w:bCs/>
          <w:sz w:val="20"/>
          <w:szCs w:val="20"/>
        </w:rPr>
        <w:t>AN ANNUAL GENERAL MEETING</w:t>
      </w:r>
    </w:p>
    <w:p w14:paraId="453370A8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6175BE23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7D0C2E23" w14:textId="77777777" w:rsidR="00EF4CD8" w:rsidRDefault="00EF4CD8" w:rsidP="00C86236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Arial" w:hAnsi="Arial" w:cs="Arial"/>
          <w:sz w:val="20"/>
          <w:szCs w:val="20"/>
        </w:rPr>
        <w:t>Pursuant to Section 177(3)(a) of the Companies Act, Cap. 50, we, the undersigned, being the</w:t>
      </w:r>
    </w:p>
    <w:p w14:paraId="5752E45B" w14:textId="4806CEAC" w:rsidR="00EF4CD8" w:rsidRDefault="00EF4CD8" w:rsidP="00C86236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Arial" w:hAnsi="Arial" w:cs="Arial"/>
          <w:sz w:val="20"/>
          <w:szCs w:val="20"/>
        </w:rPr>
        <w:t xml:space="preserve">members, hereby agree to the </w:t>
      </w:r>
      <w:r w:rsidR="00C77883">
        <w:rPr>
          <w:rFonts w:ascii="Arial" w:hAnsi="Arial" w:cs="Arial"/>
          <w:sz w:val="20"/>
          <w:szCs w:val="20"/>
        </w:rPr>
        <w:t>Annual</w:t>
      </w:r>
      <w:r>
        <w:rPr>
          <w:rFonts w:ascii="Arial" w:hAnsi="Arial" w:cs="Arial"/>
          <w:sz w:val="20"/>
          <w:szCs w:val="20"/>
        </w:rPr>
        <w:t xml:space="preserve"> General Meeting of </w:t>
      </w:r>
      <w:r w:rsidR="002E0399">
        <w:rPr>
          <w:rFonts w:ascii="Arial" w:hAnsi="Arial" w:cs="Arial"/>
          <w:sz w:val="20"/>
          <w:szCs w:val="20"/>
        </w:rPr>
        <w:t>${Company current name}</w:t>
      </w:r>
      <w:r w:rsidR="007C711F">
        <w:rPr>
          <w:rFonts w:ascii="Arial" w:hAnsi="Arial" w:cs="Arial"/>
          <w:sz w:val="20"/>
          <w:szCs w:val="20"/>
        </w:rPr>
        <w:t xml:space="preserve"> </w:t>
      </w:r>
      <w:r w:rsidR="00C778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be held</w:t>
      </w:r>
      <w:r>
        <w:rPr>
          <w:rFonts w:ascii="Helvetica" w:hAnsi="Helvetica" w:cs="Helvetica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at </w:t>
      </w:r>
      <w:r w:rsidR="002E0399">
        <w:rPr>
          <w:rFonts w:ascii="Arial" w:hAnsi="Arial" w:cs="Arial"/>
          <w:sz w:val="20"/>
          <w:szCs w:val="20"/>
        </w:rPr>
        <w:t>${</w:t>
      </w:r>
      <w:r w:rsidR="004602B0" w:rsidRPr="004602B0">
        <w:rPr>
          <w:rFonts w:ascii="Arial" w:hAnsi="Arial" w:cs="Arial"/>
          <w:spacing w:val="-3"/>
          <w:sz w:val="20"/>
          <w:szCs w:val="20"/>
        </w:rPr>
        <w:t>Underline AGM Meeting's Venue</w:t>
      </w:r>
      <w:r w:rsidR="002E0399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on the </w:t>
      </w:r>
      <w:r w:rsidR="002E0399" w:rsidRPr="005262AF">
        <w:rPr>
          <w:rFonts w:ascii="Arial" w:hAnsi="Arial" w:cs="Arial"/>
          <w:sz w:val="20"/>
          <w:szCs w:val="20"/>
        </w:rPr>
        <w:t>${</w:t>
      </w:r>
      <w:r w:rsidR="004602B0" w:rsidRPr="004602B0">
        <w:rPr>
          <w:rFonts w:ascii="Arial" w:hAnsi="Arial" w:cs="Arial"/>
          <w:sz w:val="20"/>
          <w:szCs w:val="20"/>
        </w:rPr>
        <w:t>Underline AGM date</w:t>
      </w:r>
      <w:r w:rsidR="002E0399" w:rsidRPr="005262AF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at </w:t>
      </w:r>
      <w:r w:rsidR="002E0399" w:rsidRPr="005262AF">
        <w:rPr>
          <w:rFonts w:ascii="Arial" w:hAnsi="Arial" w:cs="Arial"/>
          <w:sz w:val="20"/>
          <w:szCs w:val="20"/>
        </w:rPr>
        <w:t>${</w:t>
      </w:r>
      <w:r w:rsidR="004602B0" w:rsidRPr="004602B0">
        <w:rPr>
          <w:rFonts w:ascii="Arial" w:hAnsi="Arial" w:cs="Arial"/>
          <w:sz w:val="20"/>
          <w:szCs w:val="20"/>
        </w:rPr>
        <w:t>Underline AGM time</w:t>
      </w:r>
      <w:r w:rsidR="002E0399" w:rsidRPr="005262AF">
        <w:rPr>
          <w:rFonts w:ascii="Arial" w:hAnsi="Arial" w:cs="Arial"/>
          <w:sz w:val="20"/>
          <w:szCs w:val="20"/>
        </w:rPr>
        <w:t>}</w:t>
      </w:r>
      <w:r w:rsidR="000C5B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 the purpose of considering the Ordinary Resolutions set out in the notice of the said Annual</w:t>
      </w:r>
      <w:r>
        <w:rPr>
          <w:rFonts w:ascii="Helvetica" w:hAnsi="Helvetica" w:cs="Helvetica"/>
        </w:rPr>
        <w:t xml:space="preserve"> </w:t>
      </w:r>
      <w:r>
        <w:rPr>
          <w:rFonts w:ascii="Arial" w:hAnsi="Arial" w:cs="Arial"/>
          <w:sz w:val="20"/>
          <w:szCs w:val="20"/>
        </w:rPr>
        <w:t>General Meeting, notwithstanding that less than 14 days’ notice of the said Meeting has been</w:t>
      </w:r>
      <w:r>
        <w:rPr>
          <w:rFonts w:ascii="Helvetica" w:hAnsi="Helvetica" w:cs="Helvetica"/>
        </w:rPr>
        <w:t xml:space="preserve"> </w:t>
      </w:r>
      <w:r>
        <w:rPr>
          <w:rFonts w:ascii="Arial" w:hAnsi="Arial" w:cs="Arial"/>
          <w:sz w:val="20"/>
          <w:szCs w:val="20"/>
        </w:rPr>
        <w:t>given.</w:t>
      </w:r>
    </w:p>
    <w:p w14:paraId="220F69C7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459AE4A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F803329" w14:textId="12CFD03D" w:rsidR="00EF4CD8" w:rsidRDefault="00EF4CD8" w:rsidP="00C8623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Arial" w:hAnsi="Arial" w:cs="Arial"/>
          <w:sz w:val="20"/>
          <w:szCs w:val="20"/>
        </w:rPr>
        <w:t xml:space="preserve">Dated this </w:t>
      </w:r>
      <w:r w:rsidR="002E0399" w:rsidRPr="00AB7E3D">
        <w:rPr>
          <w:rFonts w:ascii="Arial" w:hAnsi="Arial" w:cs="Arial"/>
          <w:sz w:val="20"/>
          <w:szCs w:val="20"/>
        </w:rPr>
        <w:t>${</w:t>
      </w:r>
      <w:r w:rsidR="005B3C70" w:rsidRPr="00CA6B80">
        <w:rPr>
          <w:rFonts w:ascii="Arial" w:hAnsi="Arial" w:cs="Arial"/>
          <w:sz w:val="20"/>
          <w:szCs w:val="20"/>
        </w:rPr>
        <w:t>Resolution Date</w:t>
      </w:r>
      <w:r w:rsidR="002E0399" w:rsidRPr="00AB7E3D">
        <w:rPr>
          <w:rFonts w:ascii="Arial" w:hAnsi="Arial" w:cs="Arial"/>
          <w:sz w:val="20"/>
          <w:szCs w:val="20"/>
        </w:rPr>
        <w:t>}</w:t>
      </w:r>
    </w:p>
    <w:p w14:paraId="34378369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B932FA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6C748DDE" w14:textId="77777777" w:rsidR="002E0399" w:rsidRDefault="002E0399" w:rsidP="002E03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>
        <w:rPr>
          <w:rFonts w:ascii="Arial" w:hAnsi="Arial" w:cs="Arial"/>
          <w:b/>
          <w:bCs/>
          <w:sz w:val="20"/>
          <w:szCs w:val="20"/>
        </w:rPr>
        <w:t>M E M B E R (S)</w:t>
      </w:r>
    </w:p>
    <w:p w14:paraId="4E736187" w14:textId="77777777" w:rsidR="002E0399" w:rsidRPr="006E4159" w:rsidRDefault="002E0399" w:rsidP="002E0399">
      <w:pPr>
        <w:autoSpaceDE w:val="0"/>
        <w:autoSpaceDN w:val="0"/>
        <w:adjustRightInd w:val="0"/>
        <w:rPr>
          <w:rFonts w:ascii="Arial" w:eastAsia="PMingLiU" w:hAnsi="Arial" w:cs="Arial"/>
          <w:b/>
          <w:bCs/>
          <w:sz w:val="20"/>
          <w:szCs w:val="20"/>
        </w:rPr>
      </w:pPr>
    </w:p>
    <w:p w14:paraId="3B7156D4" w14:textId="77777777" w:rsidR="002E0399" w:rsidRPr="006E4159" w:rsidRDefault="002E0399" w:rsidP="002E0399">
      <w:pPr>
        <w:autoSpaceDE w:val="0"/>
        <w:autoSpaceDN w:val="0"/>
        <w:adjustRightInd w:val="0"/>
        <w:rPr>
          <w:rFonts w:ascii="Arial" w:eastAsia="PMingLiU" w:hAnsi="Arial" w:cs="Arial"/>
          <w:b/>
          <w:bCs/>
          <w:sz w:val="20"/>
          <w:szCs w:val="20"/>
        </w:rPr>
      </w:pPr>
    </w:p>
    <w:p w14:paraId="061CD43E" w14:textId="77777777" w:rsidR="002E0399" w:rsidRPr="006E4159" w:rsidRDefault="002E0399" w:rsidP="002E0399">
      <w:pPr>
        <w:tabs>
          <w:tab w:val="left" w:pos="6521"/>
        </w:tabs>
        <w:autoSpaceDE w:val="0"/>
        <w:autoSpaceDN w:val="0"/>
        <w:adjustRightInd w:val="0"/>
        <w:rPr>
          <w:rFonts w:ascii="Arial" w:eastAsia="PMingLiU" w:hAnsi="Arial" w:cs="Arial"/>
          <w:b/>
          <w:bCs/>
          <w:sz w:val="20"/>
          <w:szCs w:val="20"/>
        </w:rPr>
      </w:pPr>
      <w:r w:rsidRPr="006E4159">
        <w:rPr>
          <w:rFonts w:ascii="Arial" w:eastAsia="PMingLiU" w:hAnsi="Arial" w:cs="Arial"/>
          <w:b/>
          <w:bCs/>
          <w:sz w:val="20"/>
          <w:szCs w:val="20"/>
        </w:rPr>
        <w:t xml:space="preserve">PRESENT </w:t>
      </w:r>
      <w:r w:rsidRPr="006E4159">
        <w:rPr>
          <w:rFonts w:ascii="Arial" w:eastAsia="PMingLiU" w:hAnsi="Arial" w:cs="Arial"/>
          <w:b/>
          <w:bCs/>
          <w:sz w:val="20"/>
          <w:szCs w:val="20"/>
        </w:rPr>
        <w:tab/>
        <w:t>SIGNATURE</w:t>
      </w:r>
    </w:p>
    <w:p w14:paraId="1B06FE1B" w14:textId="77777777" w:rsidR="002E0399" w:rsidRPr="006E4159" w:rsidRDefault="002E0399" w:rsidP="002E0399">
      <w:pPr>
        <w:tabs>
          <w:tab w:val="left" w:pos="567"/>
        </w:tabs>
        <w:autoSpaceDE w:val="0"/>
        <w:autoSpaceDN w:val="0"/>
        <w:adjustRightInd w:val="0"/>
        <w:rPr>
          <w:rFonts w:ascii="Arial" w:eastAsia="PMingLiU" w:hAnsi="Arial" w:cs="Arial"/>
          <w:bCs/>
          <w:sz w:val="20"/>
          <w:szCs w:val="20"/>
        </w:rPr>
      </w:pPr>
    </w:p>
    <w:tbl>
      <w:tblPr>
        <w:tblW w:w="88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7"/>
        <w:gridCol w:w="3260"/>
      </w:tblGrid>
      <w:tr w:rsidR="002E0399" w:rsidRPr="006E4159" w14:paraId="2C0EF1A1" w14:textId="77777777" w:rsidTr="00526085">
        <w:trPr>
          <w:trHeight w:val="675"/>
        </w:trPr>
        <w:tc>
          <w:tcPr>
            <w:tcW w:w="5637" w:type="dxa"/>
            <w:shd w:val="clear" w:color="auto" w:fill="auto"/>
          </w:tcPr>
          <w:p w14:paraId="764F1265" w14:textId="77777777" w:rsidR="002E0399" w:rsidRPr="006E4159" w:rsidRDefault="002E0399" w:rsidP="00526085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52819C8F" w14:textId="77777777" w:rsidR="002E0399" w:rsidRPr="006E4159" w:rsidRDefault="002E0399" w:rsidP="00526085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515FFB21" w14:textId="77777777" w:rsidR="002E0399" w:rsidRPr="006E4159" w:rsidRDefault="002E0399" w:rsidP="00526085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6A321161" w14:textId="77777777" w:rsidR="002E0399" w:rsidRPr="006E4159" w:rsidRDefault="002E0399" w:rsidP="00526085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1DD1A1C3" w14:textId="77777777" w:rsidR="002E0399" w:rsidRPr="006E4159" w:rsidRDefault="002E0399" w:rsidP="00526085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0E37826C" w14:textId="77777777" w:rsidR="002E0399" w:rsidRPr="006E4159" w:rsidRDefault="002E0399" w:rsidP="00526085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</w:rPr>
              <w:t>${Members name - all}</w:t>
            </w:r>
          </w:p>
          <w:p w14:paraId="02930EC7" w14:textId="77777777" w:rsidR="002E0399" w:rsidRPr="006E4159" w:rsidRDefault="002E0399" w:rsidP="00526085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</w:rPr>
              <w:t>${Title Corp Rep Name}</w:t>
            </w:r>
          </w:p>
          <w:p w14:paraId="5EAA9BD8" w14:textId="77777777" w:rsidR="002E0399" w:rsidRPr="006E4159" w:rsidRDefault="002E0399" w:rsidP="00526085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</w:rPr>
              <w:t>${Title Identity Number}</w:t>
            </w:r>
          </w:p>
        </w:tc>
        <w:tc>
          <w:tcPr>
            <w:tcW w:w="3260" w:type="dxa"/>
            <w:shd w:val="clear" w:color="auto" w:fill="auto"/>
          </w:tcPr>
          <w:p w14:paraId="5229861C" w14:textId="77777777" w:rsidR="002E0399" w:rsidRDefault="002E0399" w:rsidP="00526085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1E0ACC72" w14:textId="77777777" w:rsidR="002E0399" w:rsidRDefault="002E0399" w:rsidP="00526085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1F51F6F3" w14:textId="77777777" w:rsidR="002E0399" w:rsidRDefault="002E0399" w:rsidP="00526085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267B9156" w14:textId="77777777" w:rsidR="002E0399" w:rsidRDefault="002E0399" w:rsidP="00526085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6D834789" w14:textId="77777777" w:rsidR="002E0399" w:rsidRDefault="002E0399" w:rsidP="00526085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605C54EB" w14:textId="77777777" w:rsidR="002E0399" w:rsidRDefault="002E0399" w:rsidP="00526085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</w:rPr>
              <w:t>____________________________</w:t>
            </w:r>
          </w:p>
          <w:p w14:paraId="5132A8D7" w14:textId="77777777" w:rsidR="002E0399" w:rsidRPr="006E4159" w:rsidRDefault="002E0399" w:rsidP="00526085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</w:rPr>
              <w:t>${Corp Rep Name}</w:t>
            </w:r>
          </w:p>
          <w:p w14:paraId="1F842868" w14:textId="77777777" w:rsidR="002E0399" w:rsidRPr="006E4159" w:rsidRDefault="002E0399" w:rsidP="00526085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</w:rPr>
              <w:t>${Identity Number}</w:t>
            </w:r>
          </w:p>
        </w:tc>
      </w:tr>
    </w:tbl>
    <w:p w14:paraId="3BE3FBBE" w14:textId="77777777" w:rsidR="00C77883" w:rsidRDefault="00C77883" w:rsidP="00C77883">
      <w:pPr>
        <w:tabs>
          <w:tab w:val="left" w:pos="4500"/>
        </w:tabs>
      </w:pPr>
    </w:p>
    <w:p w14:paraId="343D737A" w14:textId="77777777" w:rsidR="00C77883" w:rsidRDefault="00C77883" w:rsidP="00C86236">
      <w:pPr>
        <w:tabs>
          <w:tab w:val="left" w:pos="4500"/>
        </w:tabs>
      </w:pPr>
    </w:p>
    <w:sectPr w:rsidR="00C77883" w:rsidSect="007209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D8"/>
    <w:rsid w:val="000832B5"/>
    <w:rsid w:val="000C5BC5"/>
    <w:rsid w:val="002E0399"/>
    <w:rsid w:val="003910D3"/>
    <w:rsid w:val="004602B0"/>
    <w:rsid w:val="005B3C70"/>
    <w:rsid w:val="007209BC"/>
    <w:rsid w:val="007C711F"/>
    <w:rsid w:val="00A83B70"/>
    <w:rsid w:val="00AD1E0C"/>
    <w:rsid w:val="00C77883"/>
    <w:rsid w:val="00C86236"/>
    <w:rsid w:val="00E86BCE"/>
    <w:rsid w:val="00EF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34163"/>
  <w15:chartTrackingRefBased/>
  <w15:docId w15:val="{EB96FCE0-6C4E-4954-A342-FB5E0EE9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2B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Kook Wooi Then</cp:lastModifiedBy>
  <cp:revision>5</cp:revision>
  <cp:lastPrinted>2020-04-29T02:06:00Z</cp:lastPrinted>
  <dcterms:created xsi:type="dcterms:W3CDTF">2020-04-29T02:35:00Z</dcterms:created>
  <dcterms:modified xsi:type="dcterms:W3CDTF">2020-04-29T03:42:00Z</dcterms:modified>
</cp:coreProperties>
</file>