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ภาคผนวก ก  แบบสอบถาม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questionnai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แบบสอบถามการสำรวจความพึงพอใจของผู้ตอบแบบสำรวจ</w:t>
      </w:r>
    </w:p>
    <w:p>
      <w:r>
        <w:t>แบบสอบถามนี้จัดทำขึ้นเพื่อเก็บข้อมูลเชิงปริมาณและเชิงคุณภาพเกี่ยวกับการรับรู้และการกระทำขององค์กรต่อการวัดคาร์บอนฟุตพริ้นท์ขององค์กร (CFO) โดยมีส่วนประกอบสำคัญดังต่อไปนี้</w:t>
      </w:r>
    </w:p>
    <w:p>
      <w:r>
        <w:t>1. ข้อมูลพื้นฐานของผู้ตอบ</w:t>
      </w:r>
    </w:p>
    <w:p>
      <w:pPr>
        <w:pStyle w:val="ListBullet"/>
      </w:pPr>
      <w:r>
        <w:t>อายุ</w:t>
      </w:r>
    </w:p>
    <w:p>
      <w:pPr>
        <w:pStyle w:val="ListBullet"/>
      </w:pPr>
      <w:r>
        <w:t>เพศ</w:t>
      </w:r>
    </w:p>
    <w:p>
      <w:pPr>
        <w:pStyle w:val="ListBullet"/>
      </w:pPr>
      <w:r>
        <w:t>ตำแหน่งหน้าที่การทำงาน</w:t>
      </w:r>
    </w:p>
    <w:p>
      <w:pPr>
        <w:pStyle w:val="ListBullet"/>
      </w:pPr>
      <w:r>
        <w:t>ระยะเวลาการทำงานในองค์กร</w:t>
      </w:r>
    </w:p>
    <w:p>
      <w:r>
        <w:t>2. ความเข้าใจเกี่ยวกับคาร์บอนฟุตพริ้นท์</w:t>
      </w:r>
    </w:p>
    <w:p>
      <w:pPr>
        <w:pStyle w:val="ListBullet"/>
      </w:pPr>
      <w:r>
        <w:t>ระดับความเข้าใจเกี่ยวกับแนวคิดคาร์บอนฟุตพริ้นท์ (ระดับ 1‑5)</w:t>
      </w:r>
    </w:p>
    <w:p>
      <w:pPr>
        <w:pStyle w:val="ListBullet"/>
      </w:pPr>
      <w:r>
        <w:t>ความเคยชินในการใช้เครื่องมือวัดคาร์บอนฟุตพริ้นท์</w:t>
      </w:r>
    </w:p>
    <w:p>
      <w:r>
        <w:t>3. การประเมินการดำเนินงานขององค์กร</w:t>
      </w:r>
    </w:p>
    <w:p>
      <w:pPr>
        <w:pStyle w:val="ListBullet"/>
      </w:pPr>
      <w:r>
        <w:t>การบันทึกข้อมูลการใช้พลังงานและสารเคมี</w:t>
      </w:r>
    </w:p>
    <w:p>
      <w:pPr>
        <w:pStyle w:val="ListBullet"/>
      </w:pPr>
      <w:r>
        <w:t>การใช้ระบบการจัดการข้อมูลเชิงสิ่งแวดล้อม</w:t>
      </w:r>
    </w:p>
    <w:p>
      <w:r>
        <w:t>4. การรับรู้ต่อค่านิยมและผลกระทบ</w:t>
      </w:r>
    </w:p>
    <w:p>
      <w:pPr>
        <w:pStyle w:val="ListBullet"/>
      </w:pPr>
      <w:r>
        <w:t>ความสำคัญของการลดคาร์บอนฟุตพริ้นท์ต่อภาพลักษณ์องค์กร</w:t>
      </w:r>
    </w:p>
    <w:p>
      <w:pPr>
        <w:pStyle w:val="ListBullet"/>
      </w:pPr>
      <w:r>
        <w:t>ความพร้อมขององค์กรในการปรับเปลี่ยนนโยบายเพื่อลดการปล่อยก๊าซเรือนกระจก</w:t>
      </w:r>
    </w:p>
    <w:p>
      <w:r>
        <w:t>5. ข้อเสนอแนะและความคาดหวัง</w:t>
      </w:r>
    </w:p>
    <w:p>
      <w:pPr>
        <w:pStyle w:val="ListBullet"/>
      </w:pPr>
      <w:r>
        <w:t>ความต้องการในการได้รับการสนับสนุนด้านเทคโนโลยีหรือข้อมูลเพิ่มเติม</w:t>
      </w:r>
    </w:p>
    <w:p>
      <w:pPr>
        <w:pStyle w:val="ListBullet"/>
      </w:pPr>
      <w:r>
        <w:t>ความคิดเห็นต่อการใช้ผลการวัดคาร์บอนฟุตพริ้นท์เพื่อการวางแผนกลยุทธ์</w:t>
      </w:r>
    </w:p>
    <w:p>
      <w:r>
        <w:t>ภาคผนวก ข  ตารางค่าสัมประสิทธิ์ EF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ef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ตารางค่าสัมประสิทธิ์ EF สำหรับกิจกรรมต่าง ๆ</w:t>
      </w:r>
    </w:p>
    <w:p>
      <w:r>
        <w:t>ตารางนี้สรุปค่าสัมประสิทธิ์การปล่อยก๊าซเรือนกระจก (EF) ของกิจกรรมหลักที่พบในภาคอุตสาหกรรมตามมาตรฐานสากลโดยอ้างอิงข้อมูลจากสำนักงานจัดการก๊าซเรือนกระจกแห่งประเทศไทย (สจก.) และสถาบันวิจัยพัฒนาพลังงาน (สวพ.)</w:t>
      </w:r>
    </w:p>
    <w:p>
      <w:r>
        <w:t>| รหัสกิจกรรม | รายละเอียดกิจกรรม | หน่วย | ค่าสัมประสิทธิ์ EF (kg CO₂e/หน่วย) |</w:t>
      </w:r>
    </w:p>
    <w:p>
      <w:r>
        <w:t>|------------|------------------|------|-----------------------------------|</w:t>
      </w:r>
    </w:p>
    <w:p>
      <w:r>
        <w:t>| A‑01 | การเผาไหม้เชื้อเพลิงฟอสซิลในเครื่องจักรอุตสาหกรรม | กิโลวัตต์‑ชั่วโมง | 0.85 |</w:t>
      </w:r>
    </w:p>
    <w:p>
      <w:r>
        <w:t>| A‑02 | การใช้ไฟฟ้าจากแหล่งพลังงานไฟฟ้าผ่านโครงข่าย | กิโลวัตต์‑ชั่วโมง | 0.57 |</w:t>
      </w:r>
    </w:p>
    <w:p>
      <w:r>
        <w:t>| A‑03 | การขนส่งสินค้าภายในโรงงานโดยรถบรรทุก | กิโลเมตร‑ตัน | 0.14 |</w:t>
      </w:r>
    </w:p>
    <w:p>
      <w:r>
        <w:t>| A‑04 | กระบวนการเคมีที่ปล่อยก๊าซเมตาน | กิโลกรัม | 2.68 |</w:t>
      </w:r>
    </w:p>
    <w:p>
      <w:r>
        <w:t>| … | … | … | … |</w:t>
      </w:r>
    </w:p>
    <w:p>
      <w:r>
        <w:t>อ้างอิง: สำนักงานจัดการก๊าซเรือนกระจกแห่งประเทศไทย (2565) โดยอ้างอิงตามมาตรฐาน APA รุ่นที่ 7 (ในรูปแบบไทย).</w:t>
      </w:r>
    </w:p>
    <w:p>
      <w:r>
        <w:t>ภาคผนวก ค  รายละเอียดการคำนวณคาร์บอนฟุตพริ้นท์</w:t>
      </w:r>
    </w:p>
    <w:p>
      <w:r>
        <w:t>1. ขอบเขตการคำนวณ</w:t>
      </w:r>
    </w:p>
    <w:p>
      <w:pPr>
        <w:pStyle w:val="ListBullet"/>
      </w:pPr>
      <w:r>
        <w:t>ขอบเขต 1 : การปล่อยก๊าซโดยตรงจากการเผาไหม้เชื้อเพลิงในกระบวนการผลิตและอุปกรณ์ที่เป็นขององค์กรเอง</w:t>
      </w:r>
    </w:p>
    <w:p>
      <w:pPr>
        <w:pStyle w:val="ListBullet"/>
      </w:pPr>
      <w:r>
        <w:t>ขอบเขต 2 : การปล่อยก๊าซที่เกิดจากการใช้ไฟฟ้า ไฟฟ้าความร้อนและไอน้ำจากผู้ให้บริการภายนอก</w:t>
      </w:r>
    </w:p>
    <w:p>
      <w:pPr>
        <w:pStyle w:val="ListBullet"/>
      </w:pPr>
      <w:r>
        <w:t>ขอบเขต 3 : การปล่อยก๊าซที่เกิดจากกิจกรรมในห่วงโซ่อุปทานและกิจกรรมสนับสนุนอื่น ๆ</w:t>
      </w:r>
    </w:p>
    <w:p>
      <w:r>
        <w:t>2. สูตรการคำนวณพื้นฐาน</w:t>
      </w:r>
    </w:p>
    <w:p>
      <w:r>
        <w:t>\[</w:t>
      </w:r>
    </w:p>
    <w:p>
      <w:r>
        <w:t>\text{คาร์บอนฟุตพริ้นท์ (kg CO₂e)} = \sum{i=1}^{n} \left( \text{ปริมาณกิจกรรม}{i} \times \text{ค่าสัมประสิทธิ์ EF}{i} \right)</w:t>
      </w:r>
    </w:p>
    <w:p>
      <w:r>
        <w:t>\]</w:t>
      </w:r>
    </w:p>
    <w:p>
      <w:r>
        <w:t>ในสูตรนี้ “ปริมาณกิจกรรม” หมายถึงการใช้เชื้อเพลิงไฟฟ้า, ปริมาณการเดินทาง, ปริมาณการใช้สารเคมี ฯลฯ และ “ค่าสัมประสิทธิ์ EF” อ้างอิงจากตารางภาคผนวก ข</w:t>
      </w:r>
    </w:p>
    <w:p>
      <w:r>
        <w:t>3. ขั้นตอนการดำเนินการ</w:t>
      </w:r>
    </w:p>
    <w:p>
      <w:pPr>
        <w:pStyle w:val="ListBullet"/>
      </w:pPr>
      <w:r>
        <w:t>ขั้นที่ 1 : รวบรวมข้อมูลกิจกรรมจริงจากระบบบันทึกข้อมูลภายในองค์กร (เช่น ระบบ ERP, ระบบบันทึกพลังงาน)</w:t>
      </w:r>
    </w:p>
    <w:p>
      <w:pPr>
        <w:pStyle w:val="ListBullet"/>
      </w:pPr>
      <w:r>
        <w:t>ขั้นที่ 2 : ตรวจสอบคุณภาพข้อมูลโดยใช้วิธีการเชิงสถิติ (การตรวจสอบค่าสุ่ม, การตรวจสอบค่าผิดปกติ)</w:t>
      </w:r>
    </w:p>
    <w:p>
      <w:pPr>
        <w:pStyle w:val="ListBullet"/>
      </w:pPr>
      <w:r>
        <w:t>ขั้นที่ 3 : แปลงหน่วยให้สอดคล้องกับค่าสัมประสิทธิ์ EF (เช่น แปลง MJ เป็น kWh)</w:t>
      </w:r>
    </w:p>
    <w:p>
      <w:pPr>
        <w:pStyle w:val="ListBullet"/>
      </w:pPr>
      <w:r>
        <w:t>ขั้นที่ 4 : คูณปริมาณกิจกรรมแต่ละรายการกับค่าสัมประสิทธิ์ EF ที่สอดคล้องและสรุปผลรวมตามขอบเขตที่กำหนด</w:t>
      </w:r>
    </w:p>
    <w:p>
      <w:pPr>
        <w:pStyle w:val="ListBullet"/>
      </w:pPr>
      <w:r>
        <w:t>ขั้นที่ 5 : ทำการตรวจสอบผลลัพธ์โดยเทียบกับค่าเฉลี่ยอุตสาหกรรม (Benchmark) และปรับแก้ไขข้อมูลที่มีความเบี่ยงเบนสูง</w:t>
      </w:r>
    </w:p>
    <w:p>
      <w:r>
        <w:t>4. ตัวอย่างการคำนวณ</w:t>
      </w:r>
    </w:p>
    <w:p>
      <w:pPr>
        <w:pStyle w:val="ListBullet"/>
      </w:pPr>
      <w:r>
        <w:t>กิจกรรม A‑01 (การเผาไหม้เชื้อเพลิงฟอสซิล)</w:t>
      </w:r>
    </w:p>
    <w:p>
      <w:pPr>
        <w:pStyle w:val="ListBullet"/>
      </w:pPr>
      <w:r>
        <w:t>ปริมาณเชื้อเพลิงที่ใช้: 15,000 ลิตรต่อปี</w:t>
      </w:r>
    </w:p>
    <w:p>
      <w:pPr>
        <w:pStyle w:val="ListBullet"/>
      </w:pPr>
      <w:r>
        <w:t>ปรับเป็นพลังงาน: 15,000 ลิตร × 9.7 MJ/ลิตร = 145,500 MJ = 40,417 kWh</w:t>
      </w:r>
    </w:p>
    <w:p>
      <w:pPr>
        <w:pStyle w:val="ListBullet"/>
      </w:pPr>
      <w:r>
        <w:t>ค่าสัมประสิทธิ์ EF: 0.85 kg CO₂e/kWh</w:t>
      </w:r>
    </w:p>
    <w:p>
      <w:pPr>
        <w:pStyle w:val="ListBullet"/>
      </w:pPr>
      <w:r>
        <w:t>คำนวณ: 40,417 kWh × 0.85 = 34,354 kg CO₂e</w:t>
      </w:r>
    </w:p>
    <w:p>
      <w:pPr>
        <w:pStyle w:val="ListBullet"/>
      </w:pPr>
      <w:r>
        <w:t>กิจกรรม A‑02 (การใช้ไฟฟ้าจากโครงข่าย)</w:t>
      </w:r>
    </w:p>
    <w:p>
      <w:pPr>
        <w:pStyle w:val="ListBullet"/>
      </w:pPr>
      <w:r>
        <w:t>ปริมาณไฟฟ้าใช้จริง: 120,000 kWh/ปี</w:t>
      </w:r>
    </w:p>
    <w:p>
      <w:pPr>
        <w:pStyle w:val="ListBullet"/>
      </w:pPr>
      <w:r>
        <w:t>ค่าสัมประสิทธิ์ EF: 0.57 kg CO₂e/kWh</w:t>
      </w:r>
    </w:p>
    <w:p>
      <w:pPr>
        <w:pStyle w:val="ListBullet"/>
      </w:pPr>
      <w:r>
        <w:t>คำนวณ: 120,000 kWh × 0.57 = 68,400 kg CO₂e</w:t>
      </w:r>
    </w:p>
    <w:p>
      <w:r>
        <w:t>ผลรวมขอบเขต 1 + 2 = 102,754 kg CO₂e (≈ 102.8 ตัน CO₂e)</w:t>
      </w:r>
    </w:p>
    <w:p>
      <w:r>
        <w:t>5. การวิเคราะห์ผลและการแปลผล</w:t>
      </w:r>
    </w:p>
    <w:p>
      <w:pPr>
        <w:pStyle w:val="ListBullet"/>
      </w:pPr>
      <w:r>
        <w:t>ตรวจสอบสัดส่วนของแต่ละขอบเขตต่อคาร์บอนฟุตพริ้นท์รวมเพื่อระบุประเด็นที่ต้องการการปรับปรุง</w:t>
      </w:r>
    </w:p>
    <w:p>
      <w:pPr>
        <w:pStyle w:val="ListBullet"/>
      </w:pPr>
      <w:r>
        <w:t>คำนวณอัตราการลดลงเปรียบเทียบกับปีฐาน (Baseline) เพื่อประเมินประสิทธิภาพของโครงการลดคาร์บอน</w:t>
      </w:r>
    </w:p>
    <w:p>
      <w:r>
        <w:t>อ้างอิง: การคำนวณคาร์บอนฟุตพริ้นท์ขององค์กร (2564) โดยสำนักงานจัดการก๊าซเรือนกระจกแห่งประเทศไทย.</w:t>
      </w:r>
    </w:p>
    <w:p>
      <w:r>
        <w:t>ภาคผนวก ง  หนังสือขอความร่วมมือและจริยธรรม</w:t>
      </w:r>
    </w:p>
    <w:p>
      <w:r>
        <w:t>&gt; หนังสือขอความร่วมมือ</w:t>
      </w:r>
    </w:p>
    <w:p>
      <w:r>
        <w:t>&gt;</w:t>
      </w:r>
    </w:p>
    <w:p>
      <w:r>
        <w:t>&gt; วันที่ [วัน เดือน ปี]</w:t>
      </w:r>
    </w:p>
    <w:p>
      <w:r>
        <w:t>&gt;</w:t>
      </w:r>
    </w:p>
    <w:p>
      <w:r>
        <w:t>&gt; ถึง [ชื่อหน่วยงานหรือผู้รับ]</w:t>
      </w:r>
    </w:p>
    <w:p>
      <w:r>
        <w:t>&gt;</w:t>
      </w:r>
    </w:p>
    <w:p>
      <w:r>
        <w:t>&gt; เรียน ผู้มีอำนาจหน้าที่เกี่ยวข้อง</w:t>
      </w:r>
    </w:p>
    <w:p>
      <w:r>
        <w:t>&gt;</w:t>
      </w:r>
    </w:p>
    <w:p>
      <w:r>
        <w:t>&gt; ด้วยโครงการวิจัยเรื่อง “การประเมินคาร์บอนฟุตพริ้นท์ขององค์กรในภาคอุตสาหกรรม” ซึ่งดำเนินการโดยคณะวิจัยคณะวิทยาศาสตร์เทคโนโลยีและนวัตกรรม มหาวิทยาลัยแห่งชาติไทยนั้น มีความประสงค์ขอความร่วมมือจากหน่วยงานของท่านในการจัดหาเอกสารข้อมูลการใช้พลังงาน รายการวัสดุอุปกรณ์ และข้อมูลการดำเนินงานตามขอบเขต 1‑3 ของการคำนวณคาร์บอนฟุตพริ้นท์ เพื่อให้ได้ข้อมูลที่เป็นปัจจุบันและถูกต้องครบถ้วน</w:t>
      </w:r>
    </w:p>
    <w:p>
      <w:r>
        <w:t>&gt;</w:t>
      </w:r>
    </w:p>
    <w:p>
      <w:r>
        <w:t>&gt; เอกสารที่ต้องการประกอบด้วย</w:t>
      </w:r>
    </w:p>
    <w:p>
      <w:r>
        <w:t>&gt;</w:t>
      </w:r>
    </w:p>
    <w:p>
      <w:r>
        <w:t>&gt; 1. บันทึกการใช้พลังงานไฟฟ้าและพลังงานเชื้อเพลิงประจำปี การบันทึกการใช้ไฟฟ้า (รายเดือน) และการใช้เชื้อเพลิงในกระบวนการผลิต</w:t>
      </w:r>
    </w:p>
    <w:p>
      <w:r>
        <w:t>&gt; 2. รายการวัสดุและสารเคมีที่ใช้ในกระบวนการผลิต พร้อมปริมาณเชิงมวลหรือเชิงปริมาณต่อปี</w:t>
      </w:r>
    </w:p>
    <w:p>
      <w:r>
        <w:t>&gt; 3. บันทึกการเดินทางของยานพาหนะองค์กร (เชื้อเพลิง, ระยะทาง)</w:t>
      </w:r>
    </w:p>
    <w:p>
      <w:r>
        <w:t>&gt; 4. เอกสารการจัดซื้อวัสดุอุปกรณ์ที่เกี่ยวข้องกับการปล่อยก๊าซเรือนกระจก</w:t>
      </w:r>
    </w:p>
    <w:p>
      <w:r>
        <w:t>&gt;</w:t>
      </w:r>
    </w:p>
    <w:p>
      <w:r>
        <w:t>&gt; โปรดส่งข้อมูลดังกล่าวภายใน [ระยะเวลา] เพื่ออำนวยความสะดวกในการดำเนินงานวิจัยต่อไป</w:t>
      </w:r>
    </w:p>
    <w:p>
      <w:r>
        <w:t>&gt;</w:t>
      </w:r>
    </w:p>
    <w:p>
      <w:r>
        <w:t>&gt; ขอแสดงความนับถือ</w:t>
      </w:r>
    </w:p>
    <w:p>
      <w:r>
        <w:t>&gt;</w:t>
      </w:r>
    </w:p>
    <w:p>
      <w:r>
        <w:t>&gt;</w:t>
      </w:r>
    </w:p>
    <w:p>
      <w:r>
        <w:t>&gt; ผู้วิจัยหลัก</w:t>
      </w:r>
    </w:p>
    <w:p>
      <w:r>
        <w:t>&gt; คณะวิทยาศาสตร์เทคโนโลยีและนวัตกรรม</w:t>
      </w:r>
    </w:p>
    <w:p>
      <w:r>
        <w:t>&gt; มหาวิทยาลัยแห่งชาติไทย</w:t>
      </w:r>
    </w:p>
    <w:p>
      <w:r>
        <w:t>&gt; หนังสือรับรองจริยธรรมการวิจัย</w:t>
      </w:r>
    </w:p>
    <w:p>
      <w:r>
        <w:t>&gt;</w:t>
      </w:r>
    </w:p>
    <w:p>
      <w:r>
        <w:t>&gt; วันที่ [วัน เดือน ปี]</w:t>
      </w:r>
    </w:p>
    <w:p>
      <w:r>
        <w:t>&gt;</w:t>
      </w:r>
    </w:p>
    <w:p>
      <w:r>
        <w:t>&gt; เอกสารหมายเลข [หมายเลขเอกสาร]</w:t>
      </w:r>
    </w:p>
    <w:p>
      <w:r>
        <w:t>&gt;</w:t>
      </w:r>
    </w:p>
    <w:p>
      <w:r>
        <w:t>&gt; คณะกรรมการจริยธรรมการวิจัย มหาวิทยาลัยแห่งชาติไทย รับรองว่าโครงการวิจัย “การประเมินคาร์บอนฟุตพริ้นท์ขององค์กรในภาคอุตสาหกรรม” ได้ผ่านการตรวจสอบและเป็นไปตามหลักจริยธรรมการวิจัย ทั้งในด้านการคุ้มครองข้อมูลส่วนบุคคล การได้รับความยินยอมจากผู้ให้ข้อมูล และการใช้ข้อมูลเพื่อการวิจัยโดยไม่มีการเผยแพร่ข้อมูลที่อาจทำให้ผู้อื่นได้รับความเสียหาย</w:t>
      </w:r>
    </w:p>
    <w:p>
      <w:r>
        <w:t>&gt;</w:t>
      </w:r>
    </w:p>
    <w:p>
      <w:r>
        <w:t>&gt; หนังสือรับรองนี้ออกให้แก่ผู้วิจัยเพื่อเป็นหลักฐานในการขอความร่วมมือจากหน่วยงานภายนอกและเผยแพร่ผลการวิจัยต่อสาธารณะชน</w:t>
      </w:r>
    </w:p>
    <w:p>
      <w:r>
        <w:t>ภาคผนวก จ  ประวัติผู้วิจัย</w:t>
      </w:r>
    </w:p>
    <w:p>
      <w:r>
        <w:t>| รายการ | รายละเอียด |</w:t>
      </w:r>
    </w:p>
    <w:p>
      <w:r>
        <w:t>|------|------------|</w:t>
      </w:r>
    </w:p>
    <w:p>
      <w:r>
        <w:t>| ชื่อ-นามสกุล | ดร. อมร บริบูรณ์ |</w:t>
      </w:r>
    </w:p>
    <w:p>
      <w:r>
        <w:t>| สาขาวิชา | วิศวกรรมสิ่งแวดล้อม |</w:t>
      </w:r>
    </w:p>
    <w:p>
      <w:r>
        <w:t>| ปริญญา | ป.ด. (คณะวิศวกรรมศาสตร์) มหาวิทยาลัยแห่งชาติไทย |</w:t>
      </w:r>
    </w:p>
    <w:p>
      <w:r>
        <w:t>| ประสบการณ์การทำงาน | &lt;ul&gt;&lt;li&gt;ผู้วิจัยหลักโครงการคาร์บอนฟุตพริ้นท์องค์กร (2559‑2564)&lt;/li&gt;&lt;li&gt;อาจารย์พิเศษระดับอุดมศึกษา 10 ปี&lt;/li&gt;&lt;li&gt;ที่ปรึกษาโครงการพัฒนาระบบจัดการพลังงานในอุตสาหกรรม&lt;/li&gt;&lt;/ul&gt; |</w:t>
      </w:r>
    </w:p>
    <w:p>
      <w:r>
        <w:t>| ผลงานทางวิชาการ | &lt;ul&gt;&lt;li&gt;บทความวิจัย “การประเมินคาร์บอนฟุตพริ้นท์แบบครบวงจรในอุตสาหกรรมยานยนต์” (วารสารวิศวกรรมสิ่งแวดล้อม 2562)&lt;/li&gt;&lt;li&gt;หนังสือ “แนวทางการจัดการคาร์บอนฟุตพริ้นท์สำหรับองค์กร” (สำนักพิมพ์มหาวิทยาลัยแห่งชาติไทย 2563)&lt;/li&gt;&lt;/ul&gt; |</w:t>
      </w:r>
    </w:p>
    <w:p>
      <w:r>
        <w:t>| ความเชี่ยวชาญ | การวัดและประเมินคาร์บอนฟุตพริ้นท์, การจัดการพลังงาน, มาตรฐาน ISO 14064, ระบบการจัดการสิ่งแวดล้อม (EMS) |</w:t>
      </w:r>
    </w:p>
    <w:p>
      <w:r>
        <w:t>| ติดต่อ | โทรศัพท์ 02‑123‑4567 อี‑เมล amorn.boriboon@unth.edu.th (ใช้รูปแบบอี‑เมลไทยเท่านั้น) |</w:t>
      </w:r>
    </w:p>
    <w:p>
      <w:r>
        <w:t>หมายเหตุ: รายละเอียดทั้งหมดเป็นข้อมูลที่จัดทำขึ้นเพื่อใช้ในภาคผนวกของวิทยานิพนธ์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