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46" w:rsidRPr="00C6413D" w:rsidRDefault="00D3173D" w:rsidP="00C6413D">
      <w:pPr>
        <w:jc w:val="center"/>
        <w:rPr>
          <w:rFonts w:ascii="Heiti SC Medium" w:eastAsia="Heiti SC Medium" w:hAnsi="Heiti SC Medium"/>
          <w:sz w:val="24"/>
        </w:rPr>
      </w:pPr>
      <w:r w:rsidRPr="00C6413D">
        <w:rPr>
          <w:rFonts w:ascii="Heiti SC Medium" w:eastAsia="Heiti SC Medium" w:hAnsi="Heiti SC Medium" w:hint="eastAsia"/>
          <w:sz w:val="24"/>
        </w:rPr>
        <w:t>双螺杆挤出机混炼头混合性能分析报告</w:t>
      </w:r>
    </w:p>
    <w:p w:rsidR="00D3173D" w:rsidRDefault="00C6413D">
      <w:pPr>
        <w:rPr>
          <w:rFonts w:hint="eastAsia"/>
        </w:rPr>
      </w:pPr>
      <w:r>
        <w:rPr>
          <w:rFonts w:hint="eastAsia"/>
        </w:rPr>
        <w:t>双螺杆挤出机是</w:t>
      </w:r>
      <w:r w:rsidR="00456389">
        <w:rPr>
          <w:rFonts w:hint="eastAsia"/>
        </w:rPr>
        <w:t>一种</w:t>
      </w:r>
      <w:r>
        <w:rPr>
          <w:rFonts w:hint="eastAsia"/>
        </w:rPr>
        <w:t>用于物料混合改性</w:t>
      </w:r>
      <w:r w:rsidR="00456389">
        <w:rPr>
          <w:rFonts w:hint="eastAsia"/>
        </w:rPr>
        <w:t>挤出</w:t>
      </w:r>
      <w:r>
        <w:rPr>
          <w:rFonts w:hint="eastAsia"/>
        </w:rPr>
        <w:t>的工艺设备</w:t>
      </w:r>
      <w:r w:rsidR="00456389">
        <w:rPr>
          <w:rFonts w:hint="eastAsia"/>
        </w:rPr>
        <w:t>，被</w:t>
      </w:r>
      <w:r w:rsidR="00456389">
        <w:rPr>
          <w:rFonts w:hint="eastAsia"/>
        </w:rPr>
        <w:t>橡胶、塑料混炼加工行业</w:t>
      </w:r>
      <w:r w:rsidR="00456389">
        <w:rPr>
          <w:rFonts w:hint="eastAsia"/>
        </w:rPr>
        <w:t>广泛应用。且同向啮合双螺杆型式具备过程自洁功能，因而适合作为</w:t>
      </w:r>
      <w:r w:rsidR="00456389" w:rsidRPr="00456389">
        <w:rPr>
          <w:rFonts w:hint="eastAsia"/>
        </w:rPr>
        <w:t>固料、聚醚多元醇及异氰酸酯</w:t>
      </w:r>
      <w:r w:rsidR="00456389">
        <w:rPr>
          <w:rFonts w:hint="eastAsia"/>
        </w:rPr>
        <w:t>的混合设备。但在实际使用中，由于此工况与塑料加工的溶融条件不同，设备使用过程中会出现卡死停机，功</w:t>
      </w:r>
      <w:r w:rsidR="006C60A4">
        <w:rPr>
          <w:rFonts w:hint="eastAsia"/>
        </w:rPr>
        <w:t>耗大等问题。经研究，这些问题的出现主要是因为挤出机中的混合元件选择不当，而如果</w:t>
      </w:r>
      <w:r w:rsidR="00455D51">
        <w:rPr>
          <w:rFonts w:hint="eastAsia"/>
        </w:rPr>
        <w:t>有针对性的</w:t>
      </w:r>
      <w:r w:rsidR="006C60A4">
        <w:rPr>
          <w:rFonts w:hint="eastAsia"/>
        </w:rPr>
        <w:t>选择一个合适的混合元件，</w:t>
      </w:r>
      <w:r w:rsidR="00455D51">
        <w:rPr>
          <w:rFonts w:hint="eastAsia"/>
        </w:rPr>
        <w:t>挤出机的混合性能将很好的贴合材料制备的工艺需求。本文的目的就是列举一些具有参考价值的混合元件作对比分析，进而选择其中最符合条件的元件为后续实验论证作铺垫。</w:t>
      </w:r>
    </w:p>
    <w:p w:rsidR="00455D51" w:rsidRDefault="004766D7">
      <w:r>
        <w:rPr>
          <w:rFonts w:hint="eastAsia"/>
        </w:rPr>
        <w:t>1 混合机理概述</w:t>
      </w:r>
    </w:p>
    <w:p w:rsidR="004766D7" w:rsidRDefault="004766D7">
      <w:pPr>
        <w:rPr>
          <w:rFonts w:hint="eastAsia"/>
        </w:rPr>
      </w:pPr>
      <w:r>
        <w:rPr>
          <w:rFonts w:hint="eastAsia"/>
        </w:rPr>
        <w:t>混合是为了将两种或以上组份物质尽可能均匀化，是通过物理作用进行组分细化和均匀化的分布的过程，可以分为分散混合（dispersive mixing）和分布混合（</w:t>
      </w:r>
      <w:r>
        <w:t>distributive mixing</w:t>
      </w:r>
      <w:r>
        <w:rPr>
          <w:rFonts w:hint="eastAsia"/>
        </w:rPr>
        <w:t>）两种形式。分散混合是通过螺杆的剪切、拉伸、挤压等物理作用将少组分聚合物在多组分聚合物中细化，对于此混合工况，就是将纤维打散，防止纤维团聚，即图1中，（a）组分与（b）组分通过外界的作用变成（d）状态的过程。而分布混合</w:t>
      </w:r>
      <w:r w:rsidR="00E61002">
        <w:rPr>
          <w:rFonts w:hint="eastAsia"/>
        </w:rPr>
        <w:t>则是通过对少组分重新排列，使其在整个体系内均匀分布的过程，这个过程仅存在粒子迁移，没有粒子尺寸的变化，即图中（a）组分与（b）组分通过外界的作用变成（c）的过程。</w:t>
      </w:r>
    </w:p>
    <w:p w:rsidR="00E61002" w:rsidRDefault="00A80954" w:rsidP="009E64D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3448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238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D8" w:rsidRDefault="009E64D8" w:rsidP="009E64D8">
      <w:pPr>
        <w:jc w:val="center"/>
      </w:pPr>
      <w:r>
        <w:rPr>
          <w:rFonts w:hint="eastAsia"/>
        </w:rPr>
        <w:t>图1 分散混合和分布混合</w:t>
      </w:r>
    </w:p>
    <w:p w:rsidR="009E64D8" w:rsidRDefault="009E64D8" w:rsidP="009E64D8">
      <w:pPr>
        <w:jc w:val="center"/>
      </w:pPr>
      <w:r>
        <w:rPr>
          <w:rFonts w:hint="eastAsia"/>
        </w:rPr>
        <w:t>Fig.1 Distribute mixing and dispersive mixing</w:t>
      </w:r>
    </w:p>
    <w:p w:rsidR="009E64D8" w:rsidRDefault="009E64D8" w:rsidP="009E64D8">
      <w:r>
        <w:t xml:space="preserve">2 </w:t>
      </w:r>
      <w:r>
        <w:rPr>
          <w:rFonts w:hint="eastAsia"/>
        </w:rPr>
        <w:t>混合元件</w:t>
      </w:r>
    </w:p>
    <w:p w:rsidR="009E64D8" w:rsidRDefault="009E64D8" w:rsidP="009E64D8">
      <w:r>
        <w:rPr>
          <w:rFonts w:hint="eastAsia"/>
        </w:rPr>
        <w:t>2.1 普通</w:t>
      </w:r>
      <w:r w:rsidR="000D540D">
        <w:rPr>
          <w:rFonts w:hint="eastAsia"/>
        </w:rPr>
        <w:t>捏合盘混</w:t>
      </w:r>
      <w:bookmarkStart w:id="0" w:name="_GoBack"/>
      <w:bookmarkEnd w:id="0"/>
      <w:r>
        <w:rPr>
          <w:rFonts w:hint="eastAsia"/>
        </w:rPr>
        <w:t>合元件</w:t>
      </w:r>
    </w:p>
    <w:p w:rsidR="009E64D8" w:rsidRPr="00E61002" w:rsidRDefault="009E64D8" w:rsidP="009E64D8">
      <w:pPr>
        <w:rPr>
          <w:rFonts w:hint="eastAsia"/>
        </w:rPr>
      </w:pPr>
      <w:r>
        <w:rPr>
          <w:rFonts w:hint="eastAsia"/>
        </w:rPr>
        <w:t xml:space="preserve">2.1.1 </w:t>
      </w:r>
    </w:p>
    <w:sectPr w:rsidR="009E64D8" w:rsidRPr="00E61002" w:rsidSect="00D55D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3D"/>
    <w:rsid w:val="000D540D"/>
    <w:rsid w:val="002E2ECC"/>
    <w:rsid w:val="003B7646"/>
    <w:rsid w:val="003F20A2"/>
    <w:rsid w:val="00455D51"/>
    <w:rsid w:val="00456389"/>
    <w:rsid w:val="004766D7"/>
    <w:rsid w:val="006C60A4"/>
    <w:rsid w:val="009E64D8"/>
    <w:rsid w:val="00A80954"/>
    <w:rsid w:val="00B15607"/>
    <w:rsid w:val="00C6413D"/>
    <w:rsid w:val="00D04D31"/>
    <w:rsid w:val="00D3173D"/>
    <w:rsid w:val="00D55D73"/>
    <w:rsid w:val="00E6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B3D7"/>
  <w15:chartTrackingRefBased/>
  <w15:docId w15:val="{23F046A2-585A-F84B-9557-458A4C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2018-08-18T02:51:00Z</dcterms:created>
  <dcterms:modified xsi:type="dcterms:W3CDTF">2018-08-18T07:53:00Z</dcterms:modified>
</cp:coreProperties>
</file>