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>
        <w:rPr>
          <w:b/>
          <w:sz w:val="26"/>
        </w:rPr>
        <w:t>Jesus Gabriel de Oliveira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>
        <w:rPr>
          <w:b/>
        </w:rPr>
        <w:t>43 99696000</w:t>
      </w:r>
    </w:p>
    <w:p>
      <w:pPr>
        <w:jc w:val="center"/>
      </w:pPr>
      <w:r>
        <w:t>paula.oliveira.jesus@escola.pr.gov.br</w:t>
      </w:r>
    </w:p>
    <w:p w:rsidR="00000000" w:rsidDel="00000000" w:rsidRDefault="00000000" w14:paraId="00000004" w:rsidP="00000000" w:rsidRPr="00000000">
      <w:pPr>
        <w:jc w:val="center"/>
        <w:rPr>
          <w:sz w:val="26"/>
          <w:szCs w:val="26"/>
        </w:rPr>
      </w:pP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>
      <w:pPr>
        <w:spacing w:line="276" w:lineRule="auto"/>
      </w:pPr>
      <w:r>
        <w:t>Arauco Brasil, por que o salario é bom</w:t>
      </w:r>
    </w:p>
    <w:p w:rsidR="00000000" w:rsidDel="00000000" w:rsidRDefault="00000000" w14:paraId="00000009" w:rsidP="00000000" w:rsidRPr="00000000">
      <w:pPr>
        <w:spacing w:line="276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>
        <w:t>Colegio estadual Rodrigues Alvez 1 ano do ensino meidio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TECNOLOGIAS </w:t>
      </w:r>
      <w:r w:rsidR="00000000" w:rsidDel="00000000" w:rsidRPr="00000000">
        <w:rPr>
          <w:rtl w:val="0"/>
          <w:b/>
          <w:color w:val="38761D"/>
          <w:sz w:val="24"/>
          <w:szCs w:val="24"/>
        </w:rPr>
        <w:t>(aqui você lista as tecnologias, ferramentas e linguagens que você conhece)</w:t>
      </w:r>
    </w:p>
    <w:p w:rsidR="00000000" w:rsidDel="00000000" w:rsidRDefault="00000000" w14:paraId="00000019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java script</w:t>
      </w:r>
    </w:p>
    <w:p w:rsidR="00000000" w:rsidDel="00000000" w:rsidRDefault="00000000" w14:paraId="0000001A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>
        <w:rPr>
          <w:u w:val="none"/>
        </w:rPr>
        <w:t>html</w:t>
      </w:r>
    </w:p>
    <w:p>
      <w:pPr>
        <w:numPr>
          <w:ilvl w:val="0"/>
          <w:numId w:val="1"/>
        </w:numPr>
        <w:ind w:left="720"/>
        <w:ind w:hanging="360"/>
      </w:pPr>
      <w:r>
        <w:rPr>
          <w:u w:val="none"/>
        </w:rPr>
        <w:t xml:space="preserve">blocos </w:t>
      </w:r>
    </w:p>
    <w:p w:rsidR="00000000" w:rsidDel="00000000" w:rsidRDefault="00000000" w14:paraId="0000001D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EXPERIÊNCIA PROFISSIONAL</w:t>
      </w:r>
    </w:p>
    <w:p w:rsidR="00000000" w:rsidDel="00000000" w:rsidRDefault="00000000" w14:paraId="0000001F" w:rsidP="00000000" w:rsidRPr="00000000">
      <w:pPr>
        <w:ind w:left="0"/>
        <w:ind w:firstLine="0"/>
      </w:pPr>
      <w:r>
        <w:t xml:space="preserve">Nenhma </w:t>
      </w:r>
    </w:p>
    <w:p>
      <w:pPr>
        <w:ind w:left="0"/>
        <w:ind w:firstLine="0"/>
      </w:pPr>
      <w:r/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CERTIFICAÇÕES</w:t>
      </w:r>
    </w:p>
    <w:p w:rsidR="00000000" w:rsidDel="00000000" w:rsidRDefault="00000000" w14:paraId="0000002A" w:rsidP="00000000" w:rsidRPr="00000000">
      <w:pPr>
        <w:ind w:left="0"/>
        <w:ind w:firstLine="0"/>
      </w:pPr>
      <w:r>
        <w:t xml:space="preserve">alura </w:t>
      </w:r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D" w:rsidP="00000000" w:rsidRPr="00000000">
      <w:pPr>
        <w:ind w:left="0"/>
        <w:ind w:firstLine="0"/>
      </w:pPr>
      <w:r>
        <w:t>Portugues fluente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