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447D" w14:textId="6D049126" w:rsidR="00295877" w:rsidRDefault="00E254C1" w:rsidP="00E254C1">
      <w:pPr>
        <w:pStyle w:val="Title"/>
      </w:pPr>
      <w:r>
        <w:t>Anomaly Detection in IoT Telemetry</w:t>
      </w:r>
    </w:p>
    <w:p w14:paraId="634141DC" w14:textId="418BD522" w:rsidR="00E254C1" w:rsidRDefault="00E254C1" w:rsidP="00E254C1">
      <w:pPr>
        <w:pStyle w:val="Subtitle"/>
      </w:pPr>
      <w:r>
        <w:t>Azure IoT Workshop</w:t>
      </w:r>
    </w:p>
    <w:p w14:paraId="2C7C5C2F" w14:textId="3EA0C608" w:rsidR="00E254C1" w:rsidRDefault="00E254C1"/>
    <w:p w14:paraId="38DA09CE" w14:textId="1FB70911" w:rsidR="00B84E51" w:rsidRDefault="00B84E51"/>
    <w:p w14:paraId="4BE393DD" w14:textId="671B98F6" w:rsidR="00B84E51" w:rsidRDefault="00B84E51" w:rsidP="00B84E51">
      <w:pPr>
        <w:pStyle w:val="Heading2"/>
      </w:pPr>
      <w:r>
        <w:t>Create a resource group</w:t>
      </w:r>
    </w:p>
    <w:p w14:paraId="28C80BFB" w14:textId="792708B7" w:rsidR="00B84E51" w:rsidRDefault="00B84E51">
      <w:r>
        <w:rPr>
          <w:noProof/>
        </w:rPr>
        <w:drawing>
          <wp:inline distT="0" distB="0" distL="0" distR="0" wp14:anchorId="6C1D9D7F" wp14:editId="68AEEF53">
            <wp:extent cx="5943600" cy="37414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6C7" w14:textId="1DCA8981" w:rsidR="00621EC0" w:rsidRDefault="00621EC0" w:rsidP="00621EC0">
      <w:pPr>
        <w:pStyle w:val="Heading2"/>
      </w:pPr>
      <w:r>
        <w:lastRenderedPageBreak/>
        <w:t>Create an IoT Hub</w:t>
      </w:r>
    </w:p>
    <w:p w14:paraId="7E09E576" w14:textId="239A31FA" w:rsidR="00621EC0" w:rsidRPr="00621EC0" w:rsidRDefault="00621EC0" w:rsidP="00621EC0">
      <w:r>
        <w:rPr>
          <w:noProof/>
        </w:rPr>
        <w:drawing>
          <wp:inline distT="0" distB="0" distL="0" distR="0" wp14:anchorId="6D7C1796" wp14:editId="0BDAAB3F">
            <wp:extent cx="5943600" cy="44049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5CC" w14:textId="77777777" w:rsidR="00621EC0" w:rsidRDefault="00621EC0"/>
    <w:p w14:paraId="085B859B" w14:textId="18FD316C" w:rsidR="00621EC0" w:rsidRDefault="00621EC0">
      <w:r>
        <w:rPr>
          <w:noProof/>
        </w:rPr>
        <w:lastRenderedPageBreak/>
        <w:drawing>
          <wp:inline distT="0" distB="0" distL="0" distR="0" wp14:anchorId="445DAC6A" wp14:editId="21BA0A3A">
            <wp:extent cx="5943600" cy="4075430"/>
            <wp:effectExtent l="0" t="0" r="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A996" w14:textId="7E06E9A0" w:rsidR="00621EC0" w:rsidRDefault="00621EC0">
      <w:pPr>
        <w:rPr>
          <w:noProof/>
        </w:rPr>
      </w:pPr>
    </w:p>
    <w:p w14:paraId="6A3D9702" w14:textId="24CB0732" w:rsidR="00DB3128" w:rsidRDefault="00DB3128" w:rsidP="00DB3128">
      <w:pPr>
        <w:pStyle w:val="Heading2"/>
        <w:rPr>
          <w:noProof/>
        </w:rPr>
      </w:pPr>
      <w:r>
        <w:rPr>
          <w:noProof/>
        </w:rPr>
        <w:t>Create a Consumer Group</w:t>
      </w:r>
    </w:p>
    <w:p w14:paraId="1BDFC0EA" w14:textId="3965814D" w:rsidR="00DB3128" w:rsidRDefault="00DB3128">
      <w:r>
        <w:rPr>
          <w:noProof/>
        </w:rPr>
        <w:drawing>
          <wp:inline distT="0" distB="0" distL="0" distR="0" wp14:anchorId="1415E684" wp14:editId="2E84D82A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29BD" w14:textId="77777777" w:rsidR="00DB3128" w:rsidRDefault="00DB3128"/>
    <w:sectPr w:rsidR="00DB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F5"/>
    <w:rsid w:val="00295877"/>
    <w:rsid w:val="004C7FF5"/>
    <w:rsid w:val="00621EC0"/>
    <w:rsid w:val="00B84E51"/>
    <w:rsid w:val="00DB3128"/>
    <w:rsid w:val="00E2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4CDF"/>
  <w15:chartTrackingRefBased/>
  <w15:docId w15:val="{2E58283F-D325-4F87-8E9F-C6C12A1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4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8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 Pankov</dc:creator>
  <cp:keywords/>
  <dc:description/>
  <cp:lastModifiedBy>Jevgenij Pankov</cp:lastModifiedBy>
  <cp:revision>3</cp:revision>
  <dcterms:created xsi:type="dcterms:W3CDTF">2021-09-10T16:22:00Z</dcterms:created>
  <dcterms:modified xsi:type="dcterms:W3CDTF">2021-09-10T17:01:00Z</dcterms:modified>
</cp:coreProperties>
</file>