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0B153" w14:textId="79856A51" w:rsidR="00FA4ACA" w:rsidRPr="009D4EEE" w:rsidRDefault="009D4EEE" w:rsidP="009D4EEE">
      <w:pPr>
        <w:ind w:left="720" w:hanging="360"/>
        <w:jc w:val="right"/>
        <w:rPr>
          <w:rFonts w:ascii="Calibri" w:hAnsi="Calibri" w:cs="Calibri"/>
          <w:sz w:val="24"/>
          <w:szCs w:val="24"/>
        </w:rPr>
      </w:pPr>
      <w:r w:rsidRPr="009D4EEE">
        <w:rPr>
          <w:rFonts w:ascii="Calibri" w:hAnsi="Calibri" w:cs="Calibri"/>
          <w:sz w:val="24"/>
          <w:szCs w:val="24"/>
        </w:rPr>
        <w:t>Jevin Modi</w:t>
      </w:r>
    </w:p>
    <w:p w14:paraId="2E7D9799" w14:textId="5F9E528A" w:rsidR="009D4EEE" w:rsidRPr="009D4EEE" w:rsidRDefault="009D4EEE" w:rsidP="009D4EEE">
      <w:pPr>
        <w:ind w:left="720" w:hanging="360"/>
        <w:jc w:val="right"/>
        <w:rPr>
          <w:rFonts w:ascii="Calibri" w:hAnsi="Calibri" w:cs="Calibri"/>
          <w:sz w:val="24"/>
          <w:szCs w:val="24"/>
        </w:rPr>
      </w:pPr>
      <w:r w:rsidRPr="009D4EEE">
        <w:rPr>
          <w:rFonts w:ascii="Calibri" w:hAnsi="Calibri" w:cs="Calibri"/>
          <w:sz w:val="24"/>
          <w:szCs w:val="24"/>
        </w:rPr>
        <w:t>March 3</w:t>
      </w:r>
      <w:r w:rsidRPr="009D4EEE">
        <w:rPr>
          <w:rFonts w:ascii="Calibri" w:hAnsi="Calibri" w:cs="Calibri"/>
          <w:sz w:val="24"/>
          <w:szCs w:val="24"/>
          <w:vertAlign w:val="superscript"/>
        </w:rPr>
        <w:t>rd</w:t>
      </w:r>
      <w:r w:rsidRPr="009D4EEE">
        <w:rPr>
          <w:rFonts w:ascii="Calibri" w:hAnsi="Calibri" w:cs="Calibri"/>
          <w:sz w:val="24"/>
          <w:szCs w:val="24"/>
        </w:rPr>
        <w:t>, 2024</w:t>
      </w:r>
    </w:p>
    <w:p w14:paraId="18925D78" w14:textId="15DAF601" w:rsidR="009D4EEE" w:rsidRPr="009D4EEE" w:rsidRDefault="009D4EEE" w:rsidP="009D4EEE">
      <w:pPr>
        <w:ind w:left="720" w:hanging="360"/>
        <w:jc w:val="center"/>
        <w:rPr>
          <w:rFonts w:ascii="Calibri" w:hAnsi="Calibri" w:cs="Calibri"/>
          <w:sz w:val="24"/>
          <w:szCs w:val="24"/>
        </w:rPr>
      </w:pPr>
      <w:r w:rsidRPr="009D4EEE">
        <w:rPr>
          <w:rFonts w:ascii="Calibri" w:hAnsi="Calibri" w:cs="Calibri"/>
          <w:sz w:val="24"/>
          <w:szCs w:val="24"/>
        </w:rPr>
        <w:t>CS 528 – HW2</w:t>
      </w:r>
    </w:p>
    <w:p w14:paraId="136BFA50" w14:textId="7BAB0DF8" w:rsidR="009D4EEE" w:rsidRPr="009D4EEE" w:rsidRDefault="009D4EEE" w:rsidP="009D4EEE">
      <w:pPr>
        <w:ind w:left="720" w:hanging="360"/>
        <w:jc w:val="center"/>
        <w:rPr>
          <w:rFonts w:ascii="Calibri" w:hAnsi="Calibri" w:cs="Calibri"/>
          <w:sz w:val="24"/>
          <w:szCs w:val="24"/>
        </w:rPr>
      </w:pPr>
      <w:r w:rsidRPr="009D4EEE">
        <w:rPr>
          <w:rFonts w:ascii="Calibri" w:hAnsi="Calibri" w:cs="Calibri"/>
          <w:sz w:val="24"/>
          <w:szCs w:val="24"/>
        </w:rPr>
        <w:t>Virtual Private Network (VPN) Lab</w:t>
      </w:r>
    </w:p>
    <w:p w14:paraId="4038D665" w14:textId="19695CC0" w:rsidR="00FA4ACA" w:rsidRPr="009D4EEE" w:rsidRDefault="00FA4ACA" w:rsidP="00FA4ACA">
      <w:pPr>
        <w:ind w:left="720" w:hanging="360"/>
        <w:rPr>
          <w:rFonts w:ascii="Calibri" w:hAnsi="Calibri" w:cs="Calibri"/>
          <w:sz w:val="24"/>
          <w:szCs w:val="24"/>
        </w:rPr>
      </w:pPr>
      <w:r w:rsidRPr="009D4EEE">
        <w:rPr>
          <w:rFonts w:ascii="Calibri" w:hAnsi="Calibri" w:cs="Calibri"/>
          <w:sz w:val="24"/>
          <w:szCs w:val="24"/>
        </w:rPr>
        <w:t xml:space="preserve">Answers to the questions- </w:t>
      </w:r>
    </w:p>
    <w:p w14:paraId="74DE8870" w14:textId="49DD0C97" w:rsidR="0011337D" w:rsidRPr="009D4EEE" w:rsidRDefault="00507CA4" w:rsidP="00FA4ACA">
      <w:pPr>
        <w:pStyle w:val="ListParagraph"/>
        <w:numPr>
          <w:ilvl w:val="0"/>
          <w:numId w:val="1"/>
        </w:numPr>
        <w:rPr>
          <w:rFonts w:ascii="Calibri" w:hAnsi="Calibri" w:cs="Calibri"/>
          <w:sz w:val="24"/>
          <w:szCs w:val="24"/>
        </w:rPr>
      </w:pPr>
      <w:r w:rsidRPr="009D4EEE">
        <w:rPr>
          <w:rFonts w:ascii="Calibri" w:hAnsi="Calibri" w:cs="Calibri"/>
          <w:sz w:val="24"/>
          <w:szCs w:val="24"/>
        </w:rPr>
        <w:t>It is better to use UDP for the tunnel than TCP. The way VPN works is that the raw packet from my computer (source) is wrapped around with another packet with the source and destination address being that of the tunnel. When it reaches the destination tunnel, the raw packet is extracted and sent to the destination, which may be a TCP connection. So</w:t>
      </w:r>
      <w:r w:rsidR="00483323" w:rsidRPr="009D4EEE">
        <w:rPr>
          <w:rFonts w:ascii="Calibri" w:hAnsi="Calibri" w:cs="Calibri"/>
          <w:sz w:val="24"/>
          <w:szCs w:val="24"/>
        </w:rPr>
        <w:t>,</w:t>
      </w:r>
      <w:r w:rsidRPr="009D4EEE">
        <w:rPr>
          <w:rFonts w:ascii="Calibri" w:hAnsi="Calibri" w:cs="Calibri"/>
          <w:sz w:val="24"/>
          <w:szCs w:val="24"/>
        </w:rPr>
        <w:t xml:space="preserve"> at the </w:t>
      </w:r>
      <w:proofErr w:type="gramStart"/>
      <w:r w:rsidRPr="009D4EEE">
        <w:rPr>
          <w:rFonts w:ascii="Calibri" w:hAnsi="Calibri" w:cs="Calibri"/>
          <w:sz w:val="24"/>
          <w:szCs w:val="24"/>
        </w:rPr>
        <w:t>final destination</w:t>
      </w:r>
      <w:proofErr w:type="gramEnd"/>
      <w:r w:rsidRPr="009D4EEE">
        <w:rPr>
          <w:rFonts w:ascii="Calibri" w:hAnsi="Calibri" w:cs="Calibri"/>
          <w:sz w:val="24"/>
          <w:szCs w:val="24"/>
        </w:rPr>
        <w:t xml:space="preserve"> if packets are missing or arrived out of order it will send back a reply through the tunnel to the source destination. Hence, there is no need for the tunnel to send and receive reply or keep track of missing/ out of order packets. The tunnel should be just fast in delivering the packets. And hence, it is better to use UDP for the tunnel. </w:t>
      </w:r>
    </w:p>
    <w:p w14:paraId="7DD027D5" w14:textId="038DE5EB" w:rsidR="00507CA4" w:rsidRPr="009D4EEE" w:rsidRDefault="00507CA4" w:rsidP="00507CA4">
      <w:pPr>
        <w:pStyle w:val="ListParagraph"/>
        <w:numPr>
          <w:ilvl w:val="0"/>
          <w:numId w:val="1"/>
        </w:numPr>
        <w:rPr>
          <w:rFonts w:ascii="Calibri" w:hAnsi="Calibri" w:cs="Calibri"/>
          <w:sz w:val="24"/>
          <w:szCs w:val="24"/>
        </w:rPr>
      </w:pPr>
      <w:r w:rsidRPr="009D4EEE">
        <w:rPr>
          <w:rFonts w:ascii="Calibri" w:hAnsi="Calibri" w:cs="Calibri"/>
          <w:sz w:val="24"/>
          <w:szCs w:val="24"/>
        </w:rPr>
        <w:t xml:space="preserve">It is not recommended to use our own encryption/ decryption, HMAC or any other cryptographic algorithms because our own implementations are not tested thoroughly and could be vulnerable to cryptographic or even side channel attacks. The algorithms already implemented are tested very well by researchers and engineers and implemented in ways to prevent attacks on it. </w:t>
      </w:r>
    </w:p>
    <w:p w14:paraId="2385A7AB" w14:textId="33301813" w:rsidR="00483323" w:rsidRPr="009D4EEE" w:rsidRDefault="00483323" w:rsidP="00507CA4">
      <w:pPr>
        <w:pStyle w:val="ListParagraph"/>
        <w:numPr>
          <w:ilvl w:val="0"/>
          <w:numId w:val="1"/>
        </w:numPr>
        <w:rPr>
          <w:rFonts w:ascii="Calibri" w:hAnsi="Calibri" w:cs="Calibri"/>
          <w:sz w:val="24"/>
          <w:szCs w:val="24"/>
        </w:rPr>
      </w:pPr>
      <w:r w:rsidRPr="009D4EEE">
        <w:rPr>
          <w:rFonts w:ascii="Calibri" w:hAnsi="Calibri" w:cs="Calibri"/>
          <w:sz w:val="24"/>
          <w:szCs w:val="24"/>
        </w:rPr>
        <w:t xml:space="preserve">It is important for the server to release resources when a connection is broken because it will help the server manage resources effectively. It can provide better services to the connected clients by freeing up unwanted resources. If the server does not free up the resources upon closed </w:t>
      </w:r>
      <w:r w:rsidR="00DC6629" w:rsidRPr="009D4EEE">
        <w:rPr>
          <w:rFonts w:ascii="Calibri" w:hAnsi="Calibri" w:cs="Calibri"/>
          <w:sz w:val="24"/>
          <w:szCs w:val="24"/>
        </w:rPr>
        <w:t>connections,</w:t>
      </w:r>
      <w:r w:rsidRPr="009D4EEE">
        <w:rPr>
          <w:rFonts w:ascii="Calibri" w:hAnsi="Calibri" w:cs="Calibri"/>
          <w:sz w:val="24"/>
          <w:szCs w:val="24"/>
        </w:rPr>
        <w:t xml:space="preserve"> there are chances that the server might become </w:t>
      </w:r>
      <w:r w:rsidR="009D4EEE" w:rsidRPr="009D4EEE">
        <w:rPr>
          <w:rFonts w:ascii="Calibri" w:hAnsi="Calibri" w:cs="Calibri"/>
          <w:sz w:val="24"/>
          <w:szCs w:val="24"/>
        </w:rPr>
        <w:t>overwhelmed,</w:t>
      </w:r>
      <w:r w:rsidRPr="009D4EEE">
        <w:rPr>
          <w:rFonts w:ascii="Calibri" w:hAnsi="Calibri" w:cs="Calibri"/>
          <w:sz w:val="24"/>
          <w:szCs w:val="24"/>
        </w:rPr>
        <w:t xml:space="preserve"> and cases of denial-of-services could arise.</w:t>
      </w:r>
    </w:p>
    <w:p w14:paraId="42BA24CB" w14:textId="77777777" w:rsidR="009D4EEE" w:rsidRPr="009D4EEE" w:rsidRDefault="009D4EEE" w:rsidP="009D4EEE">
      <w:pPr>
        <w:pStyle w:val="ListParagraph"/>
        <w:rPr>
          <w:rFonts w:ascii="Calibri" w:hAnsi="Calibri" w:cs="Calibri"/>
          <w:sz w:val="24"/>
          <w:szCs w:val="24"/>
        </w:rPr>
      </w:pPr>
    </w:p>
    <w:p w14:paraId="27FCBCF5" w14:textId="0C526225" w:rsidR="00DC6629" w:rsidRPr="009D4EEE" w:rsidRDefault="009D4EEE" w:rsidP="00DC6629">
      <w:pPr>
        <w:rPr>
          <w:rFonts w:ascii="Calibri" w:hAnsi="Calibri" w:cs="Calibri"/>
          <w:sz w:val="24"/>
          <w:szCs w:val="24"/>
        </w:rPr>
      </w:pPr>
      <w:r w:rsidRPr="009D4EEE">
        <w:rPr>
          <w:rFonts w:ascii="Calibri" w:hAnsi="Calibri" w:cs="Calibri"/>
          <w:sz w:val="24"/>
          <w:szCs w:val="24"/>
        </w:rPr>
        <w:t>Explanation about my implementation-</w:t>
      </w:r>
    </w:p>
    <w:p w14:paraId="79FA35DE" w14:textId="77777777" w:rsidR="00B2767A" w:rsidRPr="009D4EEE" w:rsidRDefault="00DC6629" w:rsidP="00DC6629">
      <w:pPr>
        <w:rPr>
          <w:rFonts w:ascii="Calibri" w:hAnsi="Calibri" w:cs="Calibri"/>
          <w:sz w:val="24"/>
          <w:szCs w:val="24"/>
        </w:rPr>
      </w:pPr>
      <w:r w:rsidRPr="009D4EEE">
        <w:rPr>
          <w:rFonts w:ascii="Calibri" w:hAnsi="Calibri" w:cs="Calibri"/>
          <w:sz w:val="24"/>
          <w:szCs w:val="24"/>
        </w:rPr>
        <w:t xml:space="preserve">In my implementation of </w:t>
      </w:r>
      <w:proofErr w:type="spellStart"/>
      <w:r w:rsidRPr="009D4EEE">
        <w:rPr>
          <w:rFonts w:ascii="Calibri" w:hAnsi="Calibri" w:cs="Calibri"/>
          <w:sz w:val="24"/>
          <w:szCs w:val="24"/>
        </w:rPr>
        <w:t>MiniVPN</w:t>
      </w:r>
      <w:proofErr w:type="spellEnd"/>
      <w:r w:rsidRPr="009D4EEE">
        <w:rPr>
          <w:rFonts w:ascii="Calibri" w:hAnsi="Calibri" w:cs="Calibri"/>
          <w:sz w:val="24"/>
          <w:szCs w:val="24"/>
        </w:rPr>
        <w:t xml:space="preserve">, I have created two sockets bound to two different ports. One of the sockets is used for UDP and other for TCP. UDP is used for data transmission whereas TCP is used for key exchange and authentication. Authentication is done through certificates and key pairs. OpenSSL library is used for </w:t>
      </w:r>
      <w:r w:rsidR="00894229" w:rsidRPr="009D4EEE">
        <w:rPr>
          <w:rFonts w:ascii="Calibri" w:hAnsi="Calibri" w:cs="Calibri"/>
          <w:sz w:val="24"/>
          <w:szCs w:val="24"/>
        </w:rPr>
        <w:t xml:space="preserve">the implementation of SSL connection. </w:t>
      </w:r>
    </w:p>
    <w:p w14:paraId="14148A3F" w14:textId="69A8560E" w:rsidR="00894229" w:rsidRPr="009D4EEE" w:rsidRDefault="00894229" w:rsidP="00DC6629">
      <w:pPr>
        <w:rPr>
          <w:rFonts w:ascii="Calibri" w:hAnsi="Calibri" w:cs="Calibri"/>
          <w:sz w:val="24"/>
          <w:szCs w:val="24"/>
        </w:rPr>
      </w:pPr>
      <w:r w:rsidRPr="009D4EEE">
        <w:rPr>
          <w:rFonts w:ascii="Calibri" w:hAnsi="Calibri" w:cs="Calibri"/>
          <w:sz w:val="24"/>
          <w:szCs w:val="24"/>
        </w:rPr>
        <w:t xml:space="preserve">Firstly, I converted the code which used TCP to UDP. After that I implemented </w:t>
      </w:r>
      <w:proofErr w:type="spellStart"/>
      <w:r w:rsidRPr="009D4EEE">
        <w:rPr>
          <w:rFonts w:ascii="Calibri" w:hAnsi="Calibri" w:cs="Calibri"/>
          <w:sz w:val="24"/>
          <w:szCs w:val="24"/>
        </w:rPr>
        <w:t>aes</w:t>
      </w:r>
      <w:proofErr w:type="spellEnd"/>
      <w:r w:rsidRPr="009D4EEE">
        <w:rPr>
          <w:rFonts w:ascii="Calibri" w:hAnsi="Calibri" w:cs="Calibri"/>
          <w:sz w:val="24"/>
          <w:szCs w:val="24"/>
        </w:rPr>
        <w:t xml:space="preserve"> encryption for confidentiality and HMAC SHA 256 for integrity. This works in the following way. </w:t>
      </w:r>
    </w:p>
    <w:p w14:paraId="5FE21CF6" w14:textId="6B37AB85" w:rsidR="00DC6629" w:rsidRPr="009D4EEE" w:rsidRDefault="00894229" w:rsidP="00DC6629">
      <w:pPr>
        <w:rPr>
          <w:rFonts w:ascii="Calibri" w:hAnsi="Calibri" w:cs="Calibri"/>
          <w:sz w:val="24"/>
          <w:szCs w:val="24"/>
        </w:rPr>
      </w:pPr>
      <w:r w:rsidRPr="009D4EEE">
        <w:rPr>
          <w:rFonts w:ascii="Calibri" w:hAnsi="Calibri" w:cs="Calibri"/>
          <w:sz w:val="24"/>
          <w:szCs w:val="24"/>
        </w:rPr>
        <w:t xml:space="preserve">To begin with, our code sits in the middle of the TUN/TAP and the network/tunnel. So, we read the plaintext from TUN/TAP. After that we encrypt the plaintext and then calculate HMAC using encrypt-then-HMAC technique. I used this technique as this does not expose our plain text at all. We can verify the HMAC first and only when it is successful, we decrypt it. So, if something is tampered with then we do not need to decrypt as the HMAC itself will fail and we can drop the packet. This may also save up computational resources. After </w:t>
      </w:r>
      <w:r w:rsidRPr="009D4EEE">
        <w:rPr>
          <w:rFonts w:ascii="Calibri" w:hAnsi="Calibri" w:cs="Calibri"/>
          <w:sz w:val="24"/>
          <w:szCs w:val="24"/>
        </w:rPr>
        <w:lastRenderedPageBreak/>
        <w:t>calculating the HMAC we write the encrypted text and HMAC to the network. Similarly, when we receive something from the network, we read it then, as discussed earlier, we verify the HMAC first. Upon successful verification, we decrypt it and then write it to TUN/TAP. I tested this task by hard coding the iv and key. In the next task we authenticate the client and server and exchange the keys and iv. For encryption, decryption and HMAC I have used functions provided by OpenSSL.</w:t>
      </w:r>
    </w:p>
    <w:p w14:paraId="46857D51" w14:textId="77777777" w:rsidR="00B2767A" w:rsidRPr="009D4EEE" w:rsidRDefault="00B2767A" w:rsidP="00DC6629">
      <w:pPr>
        <w:rPr>
          <w:rFonts w:ascii="Calibri" w:hAnsi="Calibri" w:cs="Calibri"/>
          <w:sz w:val="24"/>
          <w:szCs w:val="24"/>
        </w:rPr>
      </w:pPr>
      <w:r w:rsidRPr="009D4EEE">
        <w:rPr>
          <w:rFonts w:ascii="Calibri" w:hAnsi="Calibri" w:cs="Calibri"/>
          <w:sz w:val="24"/>
          <w:szCs w:val="24"/>
        </w:rPr>
        <w:t xml:space="preserve">For the authentication and key exchange part, I created an SSL connection between the client and server. For that I first created a root CA and created a certificate signed by itself. After that I generated public/private key pairs for the server and client. And ultimately the CA issued a certificate using the key pair for the client and the server. At this point, I have two code files – </w:t>
      </w:r>
      <w:proofErr w:type="spellStart"/>
      <w:r w:rsidRPr="009D4EEE">
        <w:rPr>
          <w:rFonts w:ascii="Calibri" w:hAnsi="Calibri" w:cs="Calibri"/>
          <w:sz w:val="24"/>
          <w:szCs w:val="24"/>
        </w:rPr>
        <w:t>simpletun.c</w:t>
      </w:r>
      <w:proofErr w:type="spellEnd"/>
      <w:r w:rsidRPr="009D4EEE">
        <w:rPr>
          <w:rFonts w:ascii="Calibri" w:hAnsi="Calibri" w:cs="Calibri"/>
          <w:sz w:val="24"/>
          <w:szCs w:val="24"/>
        </w:rPr>
        <w:t xml:space="preserve"> (server) and </w:t>
      </w:r>
      <w:proofErr w:type="spellStart"/>
      <w:r w:rsidRPr="009D4EEE">
        <w:rPr>
          <w:rFonts w:ascii="Calibri" w:hAnsi="Calibri" w:cs="Calibri"/>
          <w:sz w:val="24"/>
          <w:szCs w:val="24"/>
        </w:rPr>
        <w:t>simpletunClient.c</w:t>
      </w:r>
      <w:proofErr w:type="spellEnd"/>
      <w:r w:rsidRPr="009D4EEE">
        <w:rPr>
          <w:rFonts w:ascii="Calibri" w:hAnsi="Calibri" w:cs="Calibri"/>
          <w:sz w:val="24"/>
          <w:szCs w:val="24"/>
        </w:rPr>
        <w:t xml:space="preserve"> (client) since I have hard coded the names of the certificate file and the key file. </w:t>
      </w:r>
    </w:p>
    <w:p w14:paraId="4956B434" w14:textId="77777777" w:rsidR="009D4EEE" w:rsidRDefault="00B2767A" w:rsidP="00DC6629">
      <w:pPr>
        <w:rPr>
          <w:rFonts w:ascii="Calibri" w:hAnsi="Calibri" w:cs="Calibri"/>
          <w:sz w:val="24"/>
          <w:szCs w:val="24"/>
        </w:rPr>
      </w:pPr>
      <w:r w:rsidRPr="009D4EEE">
        <w:rPr>
          <w:rFonts w:ascii="Calibri" w:hAnsi="Calibri" w:cs="Calibri"/>
          <w:sz w:val="24"/>
          <w:szCs w:val="24"/>
        </w:rPr>
        <w:t xml:space="preserve">Let me first talk about the server-side implementation. I have defined another port namely SERVER_PORT at 55111.  I have first initialized the OpenSSL. Then created a context with the </w:t>
      </w:r>
      <w:proofErr w:type="spellStart"/>
      <w:r w:rsidRPr="009D4EEE">
        <w:rPr>
          <w:rFonts w:ascii="Calibri" w:hAnsi="Calibri" w:cs="Calibri"/>
          <w:sz w:val="24"/>
          <w:szCs w:val="24"/>
        </w:rPr>
        <w:t>server_method</w:t>
      </w:r>
      <w:proofErr w:type="spellEnd"/>
      <w:r w:rsidRPr="009D4EEE">
        <w:rPr>
          <w:rFonts w:ascii="Calibri" w:hAnsi="Calibri" w:cs="Calibri"/>
          <w:sz w:val="24"/>
          <w:szCs w:val="24"/>
        </w:rPr>
        <w:t xml:space="preserve">. After that I load my certificate and key files into that context. </w:t>
      </w:r>
      <w:r w:rsidR="001962AA" w:rsidRPr="009D4EEE">
        <w:rPr>
          <w:rFonts w:ascii="Calibri" w:hAnsi="Calibri" w:cs="Calibri"/>
          <w:sz w:val="24"/>
          <w:szCs w:val="24"/>
        </w:rPr>
        <w:t xml:space="preserve">Then I load my CA certificate to verify the server certificate. After that I create a TCP socket and bind it to SERVER_PORT. After that the socket starts listening for incoming connections on that port. I then bind that socket to </w:t>
      </w:r>
      <w:proofErr w:type="spellStart"/>
      <w:r w:rsidR="001962AA" w:rsidRPr="009D4EEE">
        <w:rPr>
          <w:rFonts w:ascii="Calibri" w:hAnsi="Calibri" w:cs="Calibri"/>
          <w:sz w:val="24"/>
          <w:szCs w:val="24"/>
        </w:rPr>
        <w:t>ssl</w:t>
      </w:r>
      <w:proofErr w:type="spellEnd"/>
      <w:r w:rsidR="001962AA" w:rsidRPr="009D4EEE">
        <w:rPr>
          <w:rFonts w:ascii="Calibri" w:hAnsi="Calibri" w:cs="Calibri"/>
          <w:sz w:val="24"/>
          <w:szCs w:val="24"/>
        </w:rPr>
        <w:t xml:space="preserve"> object. So then when there is a new connection request, I use </w:t>
      </w:r>
      <w:proofErr w:type="spellStart"/>
      <w:r w:rsidR="001962AA" w:rsidRPr="009D4EEE">
        <w:rPr>
          <w:rFonts w:ascii="Calibri" w:hAnsi="Calibri" w:cs="Calibri"/>
          <w:sz w:val="24"/>
          <w:szCs w:val="24"/>
        </w:rPr>
        <w:t>SSL_accecpt</w:t>
      </w:r>
      <w:proofErr w:type="spellEnd"/>
      <w:r w:rsidR="001962AA" w:rsidRPr="009D4EEE">
        <w:rPr>
          <w:rFonts w:ascii="Calibri" w:hAnsi="Calibri" w:cs="Calibri"/>
          <w:sz w:val="24"/>
          <w:szCs w:val="24"/>
        </w:rPr>
        <w:t xml:space="preserve"> to accept that request and then the </w:t>
      </w:r>
      <w:proofErr w:type="spellStart"/>
      <w:r w:rsidR="001962AA" w:rsidRPr="009D4EEE">
        <w:rPr>
          <w:rFonts w:ascii="Calibri" w:hAnsi="Calibri" w:cs="Calibri"/>
          <w:sz w:val="24"/>
          <w:szCs w:val="24"/>
        </w:rPr>
        <w:t>SSL_connection</w:t>
      </w:r>
      <w:proofErr w:type="spellEnd"/>
      <w:r w:rsidR="001962AA" w:rsidRPr="009D4EEE">
        <w:rPr>
          <w:rFonts w:ascii="Calibri" w:hAnsi="Calibri" w:cs="Calibri"/>
          <w:sz w:val="24"/>
          <w:szCs w:val="24"/>
        </w:rPr>
        <w:t xml:space="preserve"> is established. OpenSSL takes care of verifying the certificates and authenticating the other party. Once we have the SSL connection set up, we can generate random key and iv and using </w:t>
      </w:r>
      <w:proofErr w:type="spellStart"/>
      <w:r w:rsidR="001962AA" w:rsidRPr="009D4EEE">
        <w:rPr>
          <w:rFonts w:ascii="Calibri" w:hAnsi="Calibri" w:cs="Calibri"/>
          <w:sz w:val="24"/>
          <w:szCs w:val="24"/>
        </w:rPr>
        <w:t>ssl_write</w:t>
      </w:r>
      <w:proofErr w:type="spellEnd"/>
      <w:r w:rsidR="001962AA" w:rsidRPr="009D4EEE">
        <w:rPr>
          <w:rFonts w:ascii="Calibri" w:hAnsi="Calibri" w:cs="Calibri"/>
          <w:sz w:val="24"/>
          <w:szCs w:val="24"/>
        </w:rPr>
        <w:t xml:space="preserve"> send it to the client. The </w:t>
      </w:r>
      <w:proofErr w:type="gramStart"/>
      <w:r w:rsidR="001962AA" w:rsidRPr="009D4EEE">
        <w:rPr>
          <w:rFonts w:ascii="Calibri" w:hAnsi="Calibri" w:cs="Calibri"/>
          <w:sz w:val="24"/>
          <w:szCs w:val="24"/>
        </w:rPr>
        <w:t>client side</w:t>
      </w:r>
      <w:proofErr w:type="gramEnd"/>
      <w:r w:rsidR="001962AA" w:rsidRPr="009D4EEE">
        <w:rPr>
          <w:rFonts w:ascii="Calibri" w:hAnsi="Calibri" w:cs="Calibri"/>
          <w:sz w:val="24"/>
          <w:szCs w:val="24"/>
        </w:rPr>
        <w:t xml:space="preserve"> implementation pretty much works in the same way. The only difference is that our socket will try to connect to the SERVER_PORT and then create an SSL connection using </w:t>
      </w:r>
      <w:proofErr w:type="spellStart"/>
      <w:r w:rsidR="001962AA" w:rsidRPr="009D4EEE">
        <w:rPr>
          <w:rFonts w:ascii="Calibri" w:hAnsi="Calibri" w:cs="Calibri"/>
          <w:sz w:val="24"/>
          <w:szCs w:val="24"/>
        </w:rPr>
        <w:t>SSL_connect</w:t>
      </w:r>
      <w:proofErr w:type="spellEnd"/>
      <w:r w:rsidR="001962AA" w:rsidRPr="009D4EEE">
        <w:rPr>
          <w:rFonts w:ascii="Calibri" w:hAnsi="Calibri" w:cs="Calibri"/>
          <w:sz w:val="24"/>
          <w:szCs w:val="24"/>
        </w:rPr>
        <w:t xml:space="preserve">. Once we have the SSL connection </w:t>
      </w:r>
      <w:proofErr w:type="gramStart"/>
      <w:r w:rsidR="001962AA" w:rsidRPr="009D4EEE">
        <w:rPr>
          <w:rFonts w:ascii="Calibri" w:hAnsi="Calibri" w:cs="Calibri"/>
          <w:sz w:val="24"/>
          <w:szCs w:val="24"/>
        </w:rPr>
        <w:t>established</w:t>
      </w:r>
      <w:proofErr w:type="gramEnd"/>
      <w:r w:rsidR="001962AA" w:rsidRPr="009D4EEE">
        <w:rPr>
          <w:rFonts w:ascii="Calibri" w:hAnsi="Calibri" w:cs="Calibri"/>
          <w:sz w:val="24"/>
          <w:szCs w:val="24"/>
        </w:rPr>
        <w:t xml:space="preserve"> we can </w:t>
      </w:r>
      <w:r w:rsidR="00FA4ACA" w:rsidRPr="009D4EEE">
        <w:rPr>
          <w:rFonts w:ascii="Calibri" w:hAnsi="Calibri" w:cs="Calibri"/>
          <w:sz w:val="24"/>
          <w:szCs w:val="24"/>
        </w:rPr>
        <w:t xml:space="preserve">read the key and iv send by the server through this channel using </w:t>
      </w:r>
      <w:proofErr w:type="spellStart"/>
      <w:r w:rsidR="00FA4ACA" w:rsidRPr="009D4EEE">
        <w:rPr>
          <w:rFonts w:ascii="Calibri" w:hAnsi="Calibri" w:cs="Calibri"/>
          <w:sz w:val="24"/>
          <w:szCs w:val="24"/>
        </w:rPr>
        <w:t>ssl_read</w:t>
      </w:r>
      <w:proofErr w:type="spellEnd"/>
      <w:r w:rsidR="00FA4ACA" w:rsidRPr="009D4EEE">
        <w:rPr>
          <w:rFonts w:ascii="Calibri" w:hAnsi="Calibri" w:cs="Calibri"/>
          <w:sz w:val="24"/>
          <w:szCs w:val="24"/>
        </w:rPr>
        <w:t xml:space="preserve">. To shut down the </w:t>
      </w:r>
      <w:proofErr w:type="spellStart"/>
      <w:r w:rsidR="00FA4ACA" w:rsidRPr="009D4EEE">
        <w:rPr>
          <w:rFonts w:ascii="Calibri" w:hAnsi="Calibri" w:cs="Calibri"/>
          <w:sz w:val="24"/>
          <w:szCs w:val="24"/>
        </w:rPr>
        <w:t>ssl</w:t>
      </w:r>
      <w:proofErr w:type="spellEnd"/>
      <w:r w:rsidR="00FA4ACA" w:rsidRPr="009D4EEE">
        <w:rPr>
          <w:rFonts w:ascii="Calibri" w:hAnsi="Calibri" w:cs="Calibri"/>
          <w:sz w:val="24"/>
          <w:szCs w:val="24"/>
        </w:rPr>
        <w:t xml:space="preserve"> connection we use </w:t>
      </w:r>
      <w:proofErr w:type="spellStart"/>
      <w:r w:rsidR="00FA4ACA" w:rsidRPr="009D4EEE">
        <w:rPr>
          <w:rFonts w:ascii="Calibri" w:hAnsi="Calibri" w:cs="Calibri"/>
          <w:sz w:val="24"/>
          <w:szCs w:val="24"/>
        </w:rPr>
        <w:t>SSL_shutdown</w:t>
      </w:r>
      <w:proofErr w:type="spellEnd"/>
      <w:r w:rsidR="00FA4ACA" w:rsidRPr="009D4EEE">
        <w:rPr>
          <w:rFonts w:ascii="Calibri" w:hAnsi="Calibri" w:cs="Calibri"/>
          <w:sz w:val="24"/>
          <w:szCs w:val="24"/>
        </w:rPr>
        <w:t xml:space="preserve"> and we free the </w:t>
      </w:r>
      <w:proofErr w:type="gramStart"/>
      <w:r w:rsidR="00FA4ACA" w:rsidRPr="009D4EEE">
        <w:rPr>
          <w:rFonts w:ascii="Calibri" w:hAnsi="Calibri" w:cs="Calibri"/>
          <w:sz w:val="24"/>
          <w:szCs w:val="24"/>
        </w:rPr>
        <w:t>bio object</w:t>
      </w:r>
      <w:proofErr w:type="gramEnd"/>
      <w:r w:rsidR="00FA4ACA" w:rsidRPr="009D4EEE">
        <w:rPr>
          <w:rFonts w:ascii="Calibri" w:hAnsi="Calibri" w:cs="Calibri"/>
          <w:sz w:val="24"/>
          <w:szCs w:val="24"/>
        </w:rPr>
        <w:t xml:space="preserve"> and the context. </w:t>
      </w:r>
    </w:p>
    <w:p w14:paraId="68EBBD97" w14:textId="1F6D4C1D" w:rsidR="009D4EEE" w:rsidRDefault="009D4EEE" w:rsidP="00DC6629">
      <w:pPr>
        <w:rPr>
          <w:rFonts w:ascii="Calibri" w:hAnsi="Calibri" w:cs="Calibri"/>
          <w:sz w:val="24"/>
          <w:szCs w:val="24"/>
        </w:rPr>
      </w:pPr>
      <w:r>
        <w:rPr>
          <w:rFonts w:ascii="Calibri" w:hAnsi="Calibri" w:cs="Calibri"/>
          <w:sz w:val="24"/>
          <w:szCs w:val="24"/>
        </w:rPr>
        <w:t>To support multiple clients, we create a thread</w:t>
      </w:r>
      <w:r w:rsidR="00A4064C">
        <w:rPr>
          <w:rFonts w:ascii="Calibri" w:hAnsi="Calibri" w:cs="Calibri"/>
          <w:sz w:val="24"/>
          <w:szCs w:val="24"/>
        </w:rPr>
        <w:t xml:space="preserve"> on the server</w:t>
      </w:r>
      <w:r>
        <w:rPr>
          <w:rFonts w:ascii="Calibri" w:hAnsi="Calibri" w:cs="Calibri"/>
          <w:sz w:val="24"/>
          <w:szCs w:val="24"/>
        </w:rPr>
        <w:t xml:space="preserve"> for each client connection request. This will</w:t>
      </w:r>
      <w:r w:rsidR="00A4064C">
        <w:rPr>
          <w:rFonts w:ascii="Calibri" w:hAnsi="Calibri" w:cs="Calibri"/>
          <w:sz w:val="24"/>
          <w:szCs w:val="24"/>
        </w:rPr>
        <w:t xml:space="preserve"> make sure that each client connection is isolated from the other and upon closing the connection, we can just delete the </w:t>
      </w:r>
      <w:proofErr w:type="gramStart"/>
      <w:r w:rsidR="00A4064C">
        <w:rPr>
          <w:rFonts w:ascii="Calibri" w:hAnsi="Calibri" w:cs="Calibri"/>
          <w:sz w:val="24"/>
          <w:szCs w:val="24"/>
        </w:rPr>
        <w:t>thread</w:t>
      </w:r>
      <w:proofErr w:type="gramEnd"/>
      <w:r w:rsidR="00A4064C">
        <w:rPr>
          <w:rFonts w:ascii="Calibri" w:hAnsi="Calibri" w:cs="Calibri"/>
          <w:sz w:val="24"/>
          <w:szCs w:val="24"/>
        </w:rPr>
        <w:t xml:space="preserve"> and this will free up the resources. But we might still need to careful about the security implications, as one thread might unknowingly reveal information that might lead to vulnerabilities and possible attacks. </w:t>
      </w:r>
    </w:p>
    <w:p w14:paraId="149BDA4D" w14:textId="77777777" w:rsidR="00A4064C" w:rsidRDefault="00FA4ACA" w:rsidP="00DC6629">
      <w:pPr>
        <w:rPr>
          <w:rFonts w:ascii="Calibri" w:hAnsi="Calibri" w:cs="Calibri"/>
          <w:sz w:val="24"/>
          <w:szCs w:val="24"/>
        </w:rPr>
      </w:pPr>
      <w:r w:rsidRPr="009D4EEE">
        <w:rPr>
          <w:rFonts w:ascii="Calibri" w:hAnsi="Calibri" w:cs="Calibri"/>
          <w:sz w:val="24"/>
          <w:szCs w:val="24"/>
        </w:rPr>
        <w:t xml:space="preserve">One thing to note is that client and server concepts only make sense during the initial setup of the connection. After the connection is established, both are just two ends of the tunnel. </w:t>
      </w:r>
    </w:p>
    <w:p w14:paraId="7BD67D3C" w14:textId="7BEB8009" w:rsidR="00FA4ACA" w:rsidRDefault="00FA4ACA" w:rsidP="00DC6629">
      <w:pPr>
        <w:rPr>
          <w:rFonts w:ascii="Calibri" w:hAnsi="Calibri" w:cs="Calibri"/>
          <w:sz w:val="24"/>
          <w:szCs w:val="24"/>
        </w:rPr>
      </w:pPr>
      <w:r w:rsidRPr="009D4EEE">
        <w:rPr>
          <w:rFonts w:ascii="Calibri" w:hAnsi="Calibri" w:cs="Calibri"/>
          <w:sz w:val="24"/>
          <w:szCs w:val="24"/>
        </w:rPr>
        <w:t xml:space="preserve">Below is a figure showing a </w:t>
      </w:r>
      <w:proofErr w:type="gramStart"/>
      <w:r w:rsidRPr="009D4EEE">
        <w:rPr>
          <w:rFonts w:ascii="Calibri" w:hAnsi="Calibri" w:cs="Calibri"/>
          <w:sz w:val="24"/>
          <w:szCs w:val="24"/>
        </w:rPr>
        <w:t>high level</w:t>
      </w:r>
      <w:proofErr w:type="gramEnd"/>
      <w:r w:rsidRPr="009D4EEE">
        <w:rPr>
          <w:rFonts w:ascii="Calibri" w:hAnsi="Calibri" w:cs="Calibri"/>
          <w:sz w:val="24"/>
          <w:szCs w:val="24"/>
        </w:rPr>
        <w:t xml:space="preserve"> idea of the working of </w:t>
      </w:r>
      <w:proofErr w:type="spellStart"/>
      <w:r w:rsidRPr="009D4EEE">
        <w:rPr>
          <w:rFonts w:ascii="Calibri" w:hAnsi="Calibri" w:cs="Calibri"/>
          <w:sz w:val="24"/>
          <w:szCs w:val="24"/>
        </w:rPr>
        <w:t>MiniVPN</w:t>
      </w:r>
      <w:proofErr w:type="spellEnd"/>
      <w:r w:rsidR="009D4EEE">
        <w:rPr>
          <w:rFonts w:ascii="Calibri" w:hAnsi="Calibri" w:cs="Calibri"/>
          <w:sz w:val="24"/>
          <w:szCs w:val="24"/>
        </w:rPr>
        <w:t>-</w:t>
      </w:r>
    </w:p>
    <w:p w14:paraId="5E732404" w14:textId="2C352C91" w:rsidR="009D4EEE" w:rsidRDefault="009D4EEE" w:rsidP="00DC6629">
      <w:pPr>
        <w:rPr>
          <w:rFonts w:ascii="Calibri" w:hAnsi="Calibri" w:cs="Calibri"/>
          <w:sz w:val="24"/>
          <w:szCs w:val="24"/>
        </w:rPr>
      </w:pPr>
      <w:r>
        <w:rPr>
          <w:rFonts w:ascii="Calibri" w:hAnsi="Calibri" w:cs="Calibri"/>
          <w:noProof/>
          <w:sz w:val="24"/>
          <w:szCs w:val="24"/>
        </w:rPr>
        <w:lastRenderedPageBreak/>
        <w:drawing>
          <wp:inline distT="0" distB="0" distL="0" distR="0" wp14:anchorId="0EFB7DDC" wp14:editId="31DB01C3">
            <wp:extent cx="5731510" cy="3223895"/>
            <wp:effectExtent l="0" t="0" r="2540" b="0"/>
            <wp:docPr id="1668061680" name="Picture 1" descr="Overview of working of Mini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61680" name="Picture 1" descr="Overview of working of MiniVPN"/>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6C22067" w14:textId="77777777" w:rsidR="00E4029E" w:rsidRDefault="00E4029E" w:rsidP="00DC6629">
      <w:pPr>
        <w:rPr>
          <w:rFonts w:ascii="Calibri" w:hAnsi="Calibri" w:cs="Calibri"/>
          <w:sz w:val="24"/>
          <w:szCs w:val="24"/>
        </w:rPr>
      </w:pPr>
    </w:p>
    <w:p w14:paraId="43AF23A5" w14:textId="02E4670E" w:rsidR="00E4029E" w:rsidRDefault="00E4029E" w:rsidP="00DC6629">
      <w:pPr>
        <w:rPr>
          <w:rFonts w:ascii="Calibri" w:hAnsi="Calibri" w:cs="Calibri"/>
          <w:sz w:val="24"/>
          <w:szCs w:val="24"/>
        </w:rPr>
      </w:pPr>
      <w:r>
        <w:rPr>
          <w:rFonts w:ascii="Calibri" w:hAnsi="Calibri" w:cs="Calibri"/>
          <w:sz w:val="24"/>
          <w:szCs w:val="24"/>
        </w:rPr>
        <w:t xml:space="preserve">These are the screenshots of execution- </w:t>
      </w:r>
    </w:p>
    <w:p w14:paraId="60837CFA" w14:textId="1CA47ABB" w:rsidR="00E4029E" w:rsidRDefault="00E4029E" w:rsidP="00DC6629">
      <w:pPr>
        <w:rPr>
          <w:rFonts w:ascii="Calibri" w:hAnsi="Calibri" w:cs="Calibri"/>
          <w:sz w:val="24"/>
          <w:szCs w:val="24"/>
        </w:rPr>
      </w:pPr>
      <w:r>
        <w:rPr>
          <w:rFonts w:ascii="Calibri" w:hAnsi="Calibri" w:cs="Calibri"/>
          <w:sz w:val="24"/>
          <w:szCs w:val="24"/>
        </w:rPr>
        <w:t xml:space="preserve">These are for the server- </w:t>
      </w:r>
    </w:p>
    <w:p w14:paraId="777956F5" w14:textId="15E31938" w:rsidR="00E4029E" w:rsidRDefault="00E4029E" w:rsidP="00DC6629">
      <w:pPr>
        <w:rPr>
          <w:rFonts w:ascii="Calibri" w:hAnsi="Calibri" w:cs="Calibri"/>
          <w:sz w:val="24"/>
          <w:szCs w:val="24"/>
        </w:rPr>
      </w:pPr>
      <w:r>
        <w:rPr>
          <w:rFonts w:ascii="Calibri" w:hAnsi="Calibri" w:cs="Calibri"/>
          <w:noProof/>
          <w:sz w:val="24"/>
          <w:szCs w:val="24"/>
        </w:rPr>
        <w:drawing>
          <wp:inline distT="0" distB="0" distL="0" distR="0" wp14:anchorId="356DAA3F" wp14:editId="7B2CDCAD">
            <wp:extent cx="5731510" cy="2304415"/>
            <wp:effectExtent l="0" t="0" r="2540" b="635"/>
            <wp:docPr id="599584674"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84674" name="Picture 3" descr="A screen 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04415"/>
                    </a:xfrm>
                    <a:prstGeom prst="rect">
                      <a:avLst/>
                    </a:prstGeom>
                  </pic:spPr>
                </pic:pic>
              </a:graphicData>
            </a:graphic>
          </wp:inline>
        </w:drawing>
      </w:r>
    </w:p>
    <w:p w14:paraId="111B23A8" w14:textId="77777777" w:rsidR="00E4029E" w:rsidRDefault="00E4029E" w:rsidP="00DC6629">
      <w:pPr>
        <w:rPr>
          <w:rFonts w:ascii="Calibri" w:hAnsi="Calibri" w:cs="Calibri"/>
          <w:sz w:val="24"/>
          <w:szCs w:val="24"/>
        </w:rPr>
      </w:pPr>
    </w:p>
    <w:p w14:paraId="04D5CBB7" w14:textId="18F4F06B" w:rsidR="00E4029E" w:rsidRDefault="00E4029E" w:rsidP="00DC6629">
      <w:pPr>
        <w:rPr>
          <w:rFonts w:ascii="Calibri" w:hAnsi="Calibri" w:cs="Calibri"/>
          <w:sz w:val="24"/>
          <w:szCs w:val="24"/>
        </w:rPr>
      </w:pPr>
      <w:r>
        <w:rPr>
          <w:rFonts w:ascii="Calibri" w:hAnsi="Calibri" w:cs="Calibri"/>
          <w:noProof/>
          <w:sz w:val="24"/>
          <w:szCs w:val="24"/>
        </w:rPr>
        <w:lastRenderedPageBreak/>
        <w:drawing>
          <wp:inline distT="0" distB="0" distL="0" distR="0" wp14:anchorId="07B7F08C" wp14:editId="6CEA7F91">
            <wp:extent cx="5731510" cy="3070225"/>
            <wp:effectExtent l="0" t="0" r="2540" b="0"/>
            <wp:docPr id="171245178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1780" name="Picture 2"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70225"/>
                    </a:xfrm>
                    <a:prstGeom prst="rect">
                      <a:avLst/>
                    </a:prstGeom>
                  </pic:spPr>
                </pic:pic>
              </a:graphicData>
            </a:graphic>
          </wp:inline>
        </w:drawing>
      </w:r>
    </w:p>
    <w:p w14:paraId="5F7F3B2A" w14:textId="77777777" w:rsidR="00E4029E" w:rsidRDefault="00E4029E" w:rsidP="00DC6629">
      <w:pPr>
        <w:rPr>
          <w:rFonts w:ascii="Calibri" w:hAnsi="Calibri" w:cs="Calibri"/>
          <w:sz w:val="24"/>
          <w:szCs w:val="24"/>
        </w:rPr>
      </w:pPr>
    </w:p>
    <w:p w14:paraId="37D1CAED" w14:textId="0D1508D5" w:rsidR="00E4029E" w:rsidRDefault="00E4029E" w:rsidP="00DC6629">
      <w:pPr>
        <w:rPr>
          <w:rFonts w:ascii="Calibri" w:hAnsi="Calibri" w:cs="Calibri"/>
          <w:sz w:val="24"/>
          <w:szCs w:val="24"/>
        </w:rPr>
      </w:pPr>
      <w:r>
        <w:rPr>
          <w:rFonts w:ascii="Calibri" w:hAnsi="Calibri" w:cs="Calibri"/>
          <w:sz w:val="24"/>
          <w:szCs w:val="24"/>
        </w:rPr>
        <w:t xml:space="preserve">These are for the client- </w:t>
      </w:r>
    </w:p>
    <w:p w14:paraId="5C3CE882" w14:textId="77777777" w:rsidR="00E4029E" w:rsidRDefault="00E4029E" w:rsidP="00DC6629">
      <w:pPr>
        <w:rPr>
          <w:rFonts w:ascii="Calibri" w:hAnsi="Calibri" w:cs="Calibri"/>
          <w:sz w:val="24"/>
          <w:szCs w:val="24"/>
        </w:rPr>
      </w:pPr>
    </w:p>
    <w:p w14:paraId="3F69511F" w14:textId="39234313" w:rsidR="00E4029E" w:rsidRDefault="00E4029E" w:rsidP="00DC6629">
      <w:pPr>
        <w:rPr>
          <w:rFonts w:ascii="Calibri" w:hAnsi="Calibri" w:cs="Calibri"/>
          <w:sz w:val="24"/>
          <w:szCs w:val="24"/>
        </w:rPr>
      </w:pPr>
      <w:r>
        <w:rPr>
          <w:rFonts w:ascii="Calibri" w:hAnsi="Calibri" w:cs="Calibri"/>
          <w:noProof/>
          <w:sz w:val="24"/>
          <w:szCs w:val="24"/>
        </w:rPr>
        <w:drawing>
          <wp:inline distT="0" distB="0" distL="0" distR="0" wp14:anchorId="4DF4AEA9" wp14:editId="41C991C8">
            <wp:extent cx="5731510" cy="1866265"/>
            <wp:effectExtent l="0" t="0" r="2540" b="635"/>
            <wp:docPr id="438789508" name="Picture 5" descr="A black background with white and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89508" name="Picture 5" descr="A black background with white and blue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66265"/>
                    </a:xfrm>
                    <a:prstGeom prst="rect">
                      <a:avLst/>
                    </a:prstGeom>
                  </pic:spPr>
                </pic:pic>
              </a:graphicData>
            </a:graphic>
          </wp:inline>
        </w:drawing>
      </w:r>
    </w:p>
    <w:p w14:paraId="621A254C" w14:textId="77777777" w:rsidR="00E4029E" w:rsidRDefault="00E4029E" w:rsidP="00DC6629">
      <w:pPr>
        <w:rPr>
          <w:rFonts w:ascii="Calibri" w:hAnsi="Calibri" w:cs="Calibri"/>
          <w:sz w:val="24"/>
          <w:szCs w:val="24"/>
        </w:rPr>
      </w:pPr>
    </w:p>
    <w:p w14:paraId="5B41B458" w14:textId="02B07F58" w:rsidR="00E4029E" w:rsidRPr="009D4EEE" w:rsidRDefault="00E4029E" w:rsidP="00DC6629">
      <w:pPr>
        <w:rPr>
          <w:rFonts w:ascii="Calibri" w:hAnsi="Calibri" w:cs="Calibri"/>
          <w:sz w:val="24"/>
          <w:szCs w:val="24"/>
        </w:rPr>
      </w:pPr>
      <w:r>
        <w:rPr>
          <w:rFonts w:ascii="Calibri" w:hAnsi="Calibri" w:cs="Calibri"/>
          <w:noProof/>
          <w:sz w:val="24"/>
          <w:szCs w:val="24"/>
        </w:rPr>
        <w:lastRenderedPageBreak/>
        <w:drawing>
          <wp:inline distT="0" distB="0" distL="0" distR="0" wp14:anchorId="4812119C" wp14:editId="673D9D54">
            <wp:extent cx="5731510" cy="2499995"/>
            <wp:effectExtent l="0" t="0" r="2540" b="0"/>
            <wp:docPr id="1932599183"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99183" name="Picture 4" descr="A computer screen shot of a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99995"/>
                    </a:xfrm>
                    <a:prstGeom prst="rect">
                      <a:avLst/>
                    </a:prstGeom>
                  </pic:spPr>
                </pic:pic>
              </a:graphicData>
            </a:graphic>
          </wp:inline>
        </w:drawing>
      </w:r>
    </w:p>
    <w:p w14:paraId="76BB1990" w14:textId="77777777" w:rsidR="00FA4ACA" w:rsidRPr="009D4EEE" w:rsidRDefault="00FA4ACA" w:rsidP="00DC6629">
      <w:pPr>
        <w:rPr>
          <w:rFonts w:ascii="Calibri" w:hAnsi="Calibri" w:cs="Calibri"/>
          <w:sz w:val="24"/>
          <w:szCs w:val="24"/>
        </w:rPr>
      </w:pPr>
    </w:p>
    <w:p w14:paraId="17D377D9" w14:textId="77777777" w:rsidR="00FA4ACA" w:rsidRPr="009D4EEE" w:rsidRDefault="00FA4ACA" w:rsidP="00DC6629">
      <w:pPr>
        <w:rPr>
          <w:rFonts w:ascii="Calibri" w:hAnsi="Calibri" w:cs="Calibri"/>
          <w:sz w:val="24"/>
          <w:szCs w:val="24"/>
        </w:rPr>
      </w:pPr>
    </w:p>
    <w:p w14:paraId="4F627828" w14:textId="77777777" w:rsidR="00894229" w:rsidRPr="009D4EEE" w:rsidRDefault="00894229" w:rsidP="00DC6629">
      <w:pPr>
        <w:rPr>
          <w:rFonts w:ascii="Calibri" w:hAnsi="Calibri" w:cs="Calibri"/>
          <w:sz w:val="24"/>
          <w:szCs w:val="24"/>
        </w:rPr>
      </w:pPr>
    </w:p>
    <w:p w14:paraId="50F8BD44" w14:textId="77777777" w:rsidR="00507CA4" w:rsidRPr="009D4EEE" w:rsidRDefault="00507CA4" w:rsidP="00507CA4">
      <w:pPr>
        <w:rPr>
          <w:rFonts w:ascii="Calibri" w:hAnsi="Calibri" w:cs="Calibri"/>
          <w:sz w:val="24"/>
          <w:szCs w:val="24"/>
        </w:rPr>
      </w:pPr>
    </w:p>
    <w:sectPr w:rsidR="00507CA4" w:rsidRPr="009D4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559FE"/>
    <w:multiLevelType w:val="hybridMultilevel"/>
    <w:tmpl w:val="1A102B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989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A4"/>
    <w:rsid w:val="0011337D"/>
    <w:rsid w:val="001962AA"/>
    <w:rsid w:val="00483323"/>
    <w:rsid w:val="00507CA4"/>
    <w:rsid w:val="00894229"/>
    <w:rsid w:val="009D4EEE"/>
    <w:rsid w:val="00A4064C"/>
    <w:rsid w:val="00B2767A"/>
    <w:rsid w:val="00DC6629"/>
    <w:rsid w:val="00E4029E"/>
    <w:rsid w:val="00FA4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F9F0"/>
  <w15:chartTrackingRefBased/>
  <w15:docId w15:val="{3CE1283B-9E46-4E9B-B847-180C28841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CA4"/>
    <w:rPr>
      <w:rFonts w:eastAsiaTheme="majorEastAsia" w:cstheme="majorBidi"/>
      <w:color w:val="272727" w:themeColor="text1" w:themeTint="D8"/>
    </w:rPr>
  </w:style>
  <w:style w:type="paragraph" w:styleId="Title">
    <w:name w:val="Title"/>
    <w:basedOn w:val="Normal"/>
    <w:next w:val="Normal"/>
    <w:link w:val="TitleChar"/>
    <w:uiPriority w:val="10"/>
    <w:qFormat/>
    <w:rsid w:val="00507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CA4"/>
    <w:pPr>
      <w:spacing w:before="160"/>
      <w:jc w:val="center"/>
    </w:pPr>
    <w:rPr>
      <w:i/>
      <w:iCs/>
      <w:color w:val="404040" w:themeColor="text1" w:themeTint="BF"/>
    </w:rPr>
  </w:style>
  <w:style w:type="character" w:customStyle="1" w:styleId="QuoteChar">
    <w:name w:val="Quote Char"/>
    <w:basedOn w:val="DefaultParagraphFont"/>
    <w:link w:val="Quote"/>
    <w:uiPriority w:val="29"/>
    <w:rsid w:val="00507CA4"/>
    <w:rPr>
      <w:i/>
      <w:iCs/>
      <w:color w:val="404040" w:themeColor="text1" w:themeTint="BF"/>
    </w:rPr>
  </w:style>
  <w:style w:type="paragraph" w:styleId="ListParagraph">
    <w:name w:val="List Paragraph"/>
    <w:basedOn w:val="Normal"/>
    <w:uiPriority w:val="34"/>
    <w:qFormat/>
    <w:rsid w:val="00507CA4"/>
    <w:pPr>
      <w:ind w:left="720"/>
      <w:contextualSpacing/>
    </w:pPr>
  </w:style>
  <w:style w:type="character" w:styleId="IntenseEmphasis">
    <w:name w:val="Intense Emphasis"/>
    <w:basedOn w:val="DefaultParagraphFont"/>
    <w:uiPriority w:val="21"/>
    <w:qFormat/>
    <w:rsid w:val="00507CA4"/>
    <w:rPr>
      <w:i/>
      <w:iCs/>
      <w:color w:val="0F4761" w:themeColor="accent1" w:themeShade="BF"/>
    </w:rPr>
  </w:style>
  <w:style w:type="paragraph" w:styleId="IntenseQuote">
    <w:name w:val="Intense Quote"/>
    <w:basedOn w:val="Normal"/>
    <w:next w:val="Normal"/>
    <w:link w:val="IntenseQuoteChar"/>
    <w:uiPriority w:val="30"/>
    <w:qFormat/>
    <w:rsid w:val="00507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CA4"/>
    <w:rPr>
      <w:i/>
      <w:iCs/>
      <w:color w:val="0F4761" w:themeColor="accent1" w:themeShade="BF"/>
    </w:rPr>
  </w:style>
  <w:style w:type="character" w:styleId="IntenseReference">
    <w:name w:val="Intense Reference"/>
    <w:basedOn w:val="DefaultParagraphFont"/>
    <w:uiPriority w:val="32"/>
    <w:qFormat/>
    <w:rsid w:val="00507C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Jevin Amit Modi</dc:creator>
  <cp:keywords/>
  <dc:description/>
  <cp:lastModifiedBy>Jevin Amit Modi</cp:lastModifiedBy>
  <cp:revision>1</cp:revision>
  <cp:lastPrinted>2024-03-04T04:38:00Z</cp:lastPrinted>
  <dcterms:created xsi:type="dcterms:W3CDTF">2024-03-04T01:07:00Z</dcterms:created>
  <dcterms:modified xsi:type="dcterms:W3CDTF">2024-03-04T04:39:00Z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2024-03-04T03:27:10Z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2c282fa7-9d35-42d9-be1e-983b087eedf4</vt:lpwstr>
  </property>
  <property fmtid="{D5CDD505-2E9C-101B-9397-08002B2CF9AE}" pid="8" name="MSIP_Label_4044bd30-2ed7-4c9d-9d12-46200872a97b_ContentBits">
    <vt:lpwstr>0</vt:lpwstr>
  </property>
</Properties>
</file>