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8BFB3" w14:textId="22A51A48" w:rsidR="008246E2" w:rsidRPr="00E955CD" w:rsidRDefault="008246E2">
      <w:pPr>
        <w:spacing w:line="240" w:lineRule="exact"/>
      </w:pPr>
    </w:p>
    <w:p w14:paraId="32EE097C" w14:textId="70EEB5E8" w:rsidR="00B07C0B" w:rsidRPr="00E955CD" w:rsidRDefault="00B07C0B">
      <w:pPr>
        <w:spacing w:line="240" w:lineRule="exact"/>
      </w:pPr>
    </w:p>
    <w:p w14:paraId="10C579A6" w14:textId="02D88C3B" w:rsidR="00B07C0B" w:rsidRPr="00E955CD" w:rsidRDefault="00B07C0B">
      <w:pPr>
        <w:spacing w:line="240" w:lineRule="exact"/>
      </w:pPr>
    </w:p>
    <w:p w14:paraId="43D2A7D6" w14:textId="2CA42BB8" w:rsidR="00B07C0B" w:rsidRPr="00E955CD" w:rsidRDefault="00B07C0B">
      <w:pPr>
        <w:spacing w:line="240" w:lineRule="exact"/>
      </w:pPr>
    </w:p>
    <w:p w14:paraId="312DF907" w14:textId="0363AFAE" w:rsidR="005C665A" w:rsidRPr="00E955CD" w:rsidRDefault="005C665A">
      <w:pPr>
        <w:spacing w:line="240" w:lineRule="exact"/>
      </w:pPr>
    </w:p>
    <w:p w14:paraId="225746BB" w14:textId="78AEFC37" w:rsidR="0053533B" w:rsidRDefault="0053533B">
      <w:pPr>
        <w:spacing w:line="240" w:lineRule="exact"/>
      </w:pPr>
    </w:p>
    <w:p w14:paraId="6C0EB679" w14:textId="0B7B40C3" w:rsidR="00355176" w:rsidRDefault="00355176">
      <w:pPr>
        <w:spacing w:line="240" w:lineRule="exact"/>
      </w:pPr>
    </w:p>
    <w:p w14:paraId="1270359C" w14:textId="77777777" w:rsidR="00355176" w:rsidRPr="00E955CD" w:rsidRDefault="00355176">
      <w:pPr>
        <w:spacing w:line="240" w:lineRule="exact"/>
      </w:pPr>
    </w:p>
    <w:p w14:paraId="51AFED80" w14:textId="65372B87" w:rsidR="005C665A" w:rsidRPr="00E955CD" w:rsidRDefault="005C665A">
      <w:pPr>
        <w:spacing w:line="240" w:lineRule="exact"/>
      </w:pPr>
    </w:p>
    <w:p w14:paraId="39AC9EE8" w14:textId="65B86FDE" w:rsidR="003873C8" w:rsidRPr="002A1EFE" w:rsidRDefault="0053533B" w:rsidP="00355176">
      <w:pPr>
        <w:shd w:val="clear" w:color="auto" w:fill="FFFFFF"/>
        <w:spacing w:line="360" w:lineRule="auto"/>
        <w:jc w:val="right"/>
        <w:rPr>
          <w:rFonts w:ascii="Times New Roman" w:eastAsia="Times New Roman" w:hAnsi="Times New Roman" w:cs="Times New Roman"/>
          <w:b/>
        </w:rPr>
      </w:pPr>
      <w:r w:rsidRPr="00E955CD">
        <w:rPr>
          <w:rFonts w:ascii="Bookman Old Style" w:eastAsia="Times New Roman" w:hAnsi="Bookman Old Style"/>
          <w:b/>
        </w:rPr>
        <w:t xml:space="preserve">                           </w:t>
      </w:r>
      <w:r w:rsidR="00E955CD" w:rsidRPr="00E955CD">
        <w:rPr>
          <w:rFonts w:ascii="Bookman Old Style" w:eastAsia="Times New Roman" w:hAnsi="Bookman Old Style"/>
          <w:b/>
        </w:rPr>
        <w:t xml:space="preserve">  </w:t>
      </w:r>
      <w:r w:rsidR="00E955CD">
        <w:rPr>
          <w:rFonts w:ascii="Bookman Old Style" w:eastAsia="Times New Roman" w:hAnsi="Bookman Old Style"/>
          <w:b/>
        </w:rPr>
        <w:t xml:space="preserve">               </w:t>
      </w:r>
      <w:r w:rsidR="00E955CD" w:rsidRPr="002A1EFE">
        <w:rPr>
          <w:rFonts w:ascii="Times New Roman" w:eastAsia="Times New Roman" w:hAnsi="Times New Roman" w:cs="Times New Roman"/>
          <w:b/>
        </w:rPr>
        <w:t xml:space="preserve">       </w:t>
      </w:r>
      <w:r w:rsidRPr="002A1EFE">
        <w:rPr>
          <w:rFonts w:ascii="Times New Roman" w:eastAsia="Times New Roman" w:hAnsi="Times New Roman" w:cs="Times New Roman"/>
          <w:b/>
        </w:rPr>
        <w:t>Date:</w:t>
      </w:r>
      <w:r w:rsidR="003E436A" w:rsidRPr="002A1EFE">
        <w:rPr>
          <w:rFonts w:ascii="Times New Roman" w:eastAsia="Times New Roman" w:hAnsi="Times New Roman" w:cs="Times New Roman"/>
          <w:b/>
        </w:rPr>
        <w:t xml:space="preserve"> </w:t>
      </w:r>
      <w:r w:rsidR="000F084D" w:rsidRPr="002A1EFE">
        <w:rPr>
          <w:rFonts w:ascii="Times New Roman" w:eastAsia="Times New Roman" w:hAnsi="Times New Roman" w:cs="Times New Roman"/>
        </w:rPr>
        <w:t>2</w:t>
      </w:r>
      <w:r w:rsidR="00E955CD" w:rsidRPr="002A1EFE">
        <w:rPr>
          <w:rFonts w:ascii="Times New Roman" w:eastAsia="Times New Roman" w:hAnsi="Times New Roman" w:cs="Times New Roman"/>
        </w:rPr>
        <w:t>9.0</w:t>
      </w:r>
      <w:r w:rsidR="000F084D" w:rsidRPr="002A1EFE">
        <w:rPr>
          <w:rFonts w:ascii="Times New Roman" w:eastAsia="Times New Roman" w:hAnsi="Times New Roman" w:cs="Times New Roman"/>
        </w:rPr>
        <w:t>3</w:t>
      </w:r>
      <w:r w:rsidR="00E955CD" w:rsidRPr="002A1EFE">
        <w:rPr>
          <w:rFonts w:ascii="Times New Roman" w:eastAsia="Times New Roman" w:hAnsi="Times New Roman" w:cs="Times New Roman"/>
        </w:rPr>
        <w:t>.2025</w:t>
      </w:r>
      <w:r w:rsidR="003E436A" w:rsidRPr="002A1EFE">
        <w:rPr>
          <w:rFonts w:ascii="Times New Roman" w:eastAsia="Times New Roman" w:hAnsi="Times New Roman" w:cs="Times New Roman"/>
          <w:b/>
        </w:rPr>
        <w:t xml:space="preserve"> </w:t>
      </w:r>
    </w:p>
    <w:p w14:paraId="630E55D3" w14:textId="1C3AA9CD" w:rsidR="003873C8" w:rsidRPr="00E955CD" w:rsidRDefault="003E436A" w:rsidP="005034F2">
      <w:pPr>
        <w:shd w:val="clear" w:color="auto" w:fill="FFFFFF"/>
        <w:spacing w:line="360" w:lineRule="auto"/>
        <w:jc w:val="both"/>
        <w:rPr>
          <w:rFonts w:ascii="Bookman Old Style" w:eastAsia="Times New Roman" w:hAnsi="Bookman Old Style" w:cs="Times New Roman"/>
        </w:rPr>
      </w:pPr>
      <w:r w:rsidRPr="00E955CD">
        <w:rPr>
          <w:rFonts w:ascii="Bookman Old Style" w:eastAsia="Times New Roman" w:hAnsi="Bookman Old Style" w:cs="Times New Roman"/>
        </w:rPr>
        <w:t xml:space="preserve">              </w:t>
      </w:r>
      <w:r w:rsidR="003873C8" w:rsidRPr="00E955CD">
        <w:rPr>
          <w:rFonts w:ascii="Bookman Old Style" w:eastAsia="Times New Roman" w:hAnsi="Bookman Old Style" w:cs="Times New Roman"/>
        </w:rPr>
        <w:t xml:space="preserve">          </w:t>
      </w:r>
    </w:p>
    <w:p w14:paraId="6B8D646B" w14:textId="316E120B" w:rsidR="00A15A36" w:rsidRPr="00E955CD" w:rsidRDefault="003873C8" w:rsidP="005034F2">
      <w:pPr>
        <w:shd w:val="clear" w:color="auto" w:fill="FFFFFF"/>
        <w:spacing w:line="360" w:lineRule="auto"/>
        <w:jc w:val="both"/>
        <w:rPr>
          <w:rFonts w:ascii="Bookman Old Style" w:eastAsia="Times New Roman" w:hAnsi="Bookman Old Style" w:cs="Times New Roman"/>
        </w:rPr>
      </w:pPr>
      <w:r w:rsidRPr="00E955CD">
        <w:rPr>
          <w:rFonts w:ascii="Bookman Old Style" w:eastAsia="Times New Roman" w:hAnsi="Bookman Old Style" w:cs="Times New Roman"/>
        </w:rPr>
        <w:t xml:space="preserve">                            </w:t>
      </w:r>
    </w:p>
    <w:p w14:paraId="43F2CDB3" w14:textId="7F6D05CC" w:rsidR="008246E2" w:rsidRPr="00E955CD" w:rsidRDefault="00BE64B0" w:rsidP="003E436A">
      <w:pPr>
        <w:shd w:val="clear" w:color="auto" w:fill="FFFFFF"/>
        <w:spacing w:line="360" w:lineRule="auto"/>
        <w:jc w:val="center"/>
        <w:rPr>
          <w:rFonts w:ascii="Bookman Old Style" w:eastAsia="Times New Roman" w:hAnsi="Bookman Old Style"/>
        </w:rPr>
      </w:pPr>
      <w:r>
        <w:rPr>
          <w:rFonts w:ascii="Bookman Old Style" w:eastAsia="Times New Roman" w:hAnsi="Bookman Old Style"/>
          <w:b/>
          <w:bCs/>
        </w:rPr>
        <w:t>DECLARATION</w:t>
      </w:r>
      <w:r w:rsidR="00E747AB" w:rsidRPr="00E955CD">
        <w:rPr>
          <w:rFonts w:ascii="Bookman Old Style" w:eastAsia="Times New Roman" w:hAnsi="Bookman Old Style"/>
          <w:b/>
          <w:bCs/>
        </w:rPr>
        <w:t xml:space="preserve"> LETTER</w:t>
      </w:r>
    </w:p>
    <w:p w14:paraId="5159678F" w14:textId="386F1339" w:rsidR="00B60655" w:rsidRPr="00E955CD" w:rsidRDefault="00B60655">
      <w:pPr>
        <w:pStyle w:val="10"/>
        <w:keepNext/>
        <w:keepLines/>
        <w:shd w:val="clear" w:color="auto" w:fill="auto"/>
        <w:spacing w:before="0" w:after="106"/>
        <w:ind w:right="220"/>
        <w:rPr>
          <w:sz w:val="24"/>
          <w:szCs w:val="24"/>
        </w:rPr>
      </w:pPr>
    </w:p>
    <w:p w14:paraId="2F412BA1" w14:textId="0BC037C6" w:rsidR="00344C08" w:rsidRDefault="00FE497B" w:rsidP="00844C08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844C08">
        <w:rPr>
          <w:rFonts w:ascii="Times New Roman" w:eastAsia="Times New Roman" w:hAnsi="Times New Roman" w:cs="Times New Roman"/>
        </w:rPr>
        <w:t>We, Next Wave India</w:t>
      </w:r>
      <w:r w:rsidR="000B011F" w:rsidRPr="00844C08">
        <w:rPr>
          <w:rFonts w:ascii="Times New Roman" w:eastAsia="Times New Roman" w:hAnsi="Times New Roman" w:cs="Times New Roman"/>
        </w:rPr>
        <w:t>,</w:t>
      </w:r>
      <w:r w:rsidRPr="00844C08">
        <w:rPr>
          <w:rFonts w:ascii="Times New Roman" w:eastAsia="Times New Roman" w:hAnsi="Times New Roman" w:cs="Times New Roman"/>
        </w:rPr>
        <w:t xml:space="preserve"> Situated at </w:t>
      </w:r>
      <w:r w:rsidR="00BE64B0" w:rsidRPr="00844C08">
        <w:rPr>
          <w:rStyle w:val="fontstyle21"/>
        </w:rPr>
        <w:t xml:space="preserve">Village </w:t>
      </w:r>
      <w:r w:rsidR="00BE64B0" w:rsidRPr="00844C08">
        <w:rPr>
          <w:rFonts w:ascii="Times New Roman" w:eastAsia="Times New Roman" w:hAnsi="Times New Roman" w:cs="Times New Roman"/>
        </w:rPr>
        <w:t xml:space="preserve">Rampurghat, Tehsil Paonta Sahib, District Sirmour, Himachal Pradesh, </w:t>
      </w:r>
      <w:r w:rsidR="00BE64B0" w:rsidRPr="00844C08">
        <w:rPr>
          <w:rStyle w:val="fontstyle21"/>
        </w:rPr>
        <w:t>INDIA</w:t>
      </w:r>
      <w:r w:rsidR="00F63437" w:rsidRPr="00844C08">
        <w:rPr>
          <w:rFonts w:ascii="Times New Roman" w:eastAsia="Times New Roman" w:hAnsi="Times New Roman" w:cs="Times New Roman"/>
        </w:rPr>
        <w:t xml:space="preserve">, </w:t>
      </w:r>
      <w:r w:rsidR="000B011F" w:rsidRPr="00844C08">
        <w:rPr>
          <w:rFonts w:ascii="Times New Roman" w:eastAsia="Times New Roman" w:hAnsi="Times New Roman" w:cs="Times New Roman"/>
        </w:rPr>
        <w:t xml:space="preserve">hereby declare that </w:t>
      </w:r>
      <w:r w:rsidR="00344C08">
        <w:rPr>
          <w:rFonts w:ascii="Times New Roman" w:eastAsia="Times New Roman" w:hAnsi="Times New Roman" w:cs="Times New Roman"/>
        </w:rPr>
        <w:t xml:space="preserve">primary packaging of </w:t>
      </w:r>
      <w:r w:rsidR="0053533B" w:rsidRPr="00844C08">
        <w:rPr>
          <w:rFonts w:ascii="Times New Roman" w:eastAsia="Times New Roman" w:hAnsi="Times New Roman" w:cs="Times New Roman"/>
        </w:rPr>
        <w:t>product</w:t>
      </w:r>
      <w:r w:rsidR="0053533B" w:rsidRPr="00EC3F5E">
        <w:rPr>
          <w:rFonts w:ascii="Times New Roman" w:eastAsia="Times New Roman" w:hAnsi="Times New Roman" w:cs="Times New Roman"/>
          <w:b/>
        </w:rPr>
        <w:t xml:space="preserve"> </w:t>
      </w:r>
      <w:r w:rsidR="000B011F" w:rsidRPr="00EC3F5E">
        <w:rPr>
          <w:rFonts w:ascii="Times New Roman" w:eastAsia="Times New Roman" w:hAnsi="Times New Roman" w:cs="Times New Roman"/>
          <w:b/>
          <w:lang w:val="en-IN"/>
        </w:rPr>
        <w:t>Sitagliptin Tablets USP 50 mg</w:t>
      </w:r>
      <w:r w:rsidR="00344C08" w:rsidRPr="00EC3F5E">
        <w:rPr>
          <w:rFonts w:ascii="Times New Roman" w:eastAsia="Times New Roman" w:hAnsi="Times New Roman" w:cs="Times New Roman"/>
          <w:b/>
          <w:lang w:val="en-IN"/>
        </w:rPr>
        <w:t xml:space="preserve"> &amp; 100mg</w:t>
      </w:r>
      <w:r w:rsidR="00344C08">
        <w:rPr>
          <w:rFonts w:ascii="Times New Roman" w:eastAsia="Times New Roman" w:hAnsi="Times New Roman" w:cs="Times New Roman"/>
          <w:lang w:val="en-IN"/>
        </w:rPr>
        <w:t xml:space="preserve"> have selected based on </w:t>
      </w:r>
      <w:r w:rsidR="00344C08" w:rsidRPr="00844C08">
        <w:rPr>
          <w:rFonts w:ascii="Times New Roman" w:eastAsia="Times New Roman" w:hAnsi="Times New Roman" w:cs="Times New Roman"/>
        </w:rPr>
        <w:t>innovator product Januvia tablet</w:t>
      </w:r>
      <w:r w:rsidR="00DB57A4">
        <w:rPr>
          <w:rFonts w:ascii="Times New Roman" w:eastAsia="Times New Roman" w:hAnsi="Times New Roman" w:cs="Times New Roman"/>
        </w:rPr>
        <w:t xml:space="preserve">, Manufactured by Organon Pharma (UK) </w:t>
      </w:r>
      <w:r w:rsidR="00A3435B">
        <w:rPr>
          <w:rFonts w:ascii="Times New Roman" w:eastAsia="Times New Roman" w:hAnsi="Times New Roman" w:cs="Times New Roman"/>
        </w:rPr>
        <w:t>L</w:t>
      </w:r>
      <w:r w:rsidR="00DB57A4">
        <w:rPr>
          <w:rFonts w:ascii="Times New Roman" w:eastAsia="Times New Roman" w:hAnsi="Times New Roman" w:cs="Times New Roman"/>
        </w:rPr>
        <w:t>td</w:t>
      </w:r>
      <w:r w:rsidR="00344C08" w:rsidRPr="00844C08">
        <w:rPr>
          <w:rFonts w:ascii="Times New Roman" w:eastAsia="Times New Roman" w:hAnsi="Times New Roman" w:cs="Times New Roman"/>
        </w:rPr>
        <w:t>.</w:t>
      </w:r>
      <w:r w:rsidR="00344C08" w:rsidRPr="00344C08">
        <w:rPr>
          <w:rFonts w:ascii="Times New Roman" w:eastAsia="Times New Roman" w:hAnsi="Times New Roman" w:cs="Times New Roman"/>
        </w:rPr>
        <w:t xml:space="preserve"> </w:t>
      </w:r>
      <w:r w:rsidR="00344C08" w:rsidRPr="00844C08">
        <w:rPr>
          <w:rFonts w:ascii="Times New Roman" w:eastAsia="Times New Roman" w:hAnsi="Times New Roman" w:cs="Times New Roman"/>
        </w:rPr>
        <w:t>The innovator had chosen Aluminium/Opaque PVC for blister pack.</w:t>
      </w:r>
    </w:p>
    <w:p w14:paraId="787344AB" w14:textId="3DB7AC24" w:rsidR="00A142F9" w:rsidRDefault="00A142F9" w:rsidP="00844C08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</w:rPr>
        <w:t>Primary packaging materials are heat sensitive, light and moisture resistance that may keep stable the product till to the shelf life.</w:t>
      </w:r>
      <w:bookmarkStart w:id="0" w:name="_GoBack"/>
      <w:bookmarkEnd w:id="0"/>
    </w:p>
    <w:p w14:paraId="3CC548C5" w14:textId="77777777" w:rsidR="00344C08" w:rsidRDefault="00344C08" w:rsidP="00844C08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lang w:val="en-IN"/>
        </w:rPr>
      </w:pPr>
    </w:p>
    <w:p w14:paraId="68D09508" w14:textId="49E9A979" w:rsidR="005034F2" w:rsidRPr="00844C08" w:rsidRDefault="00344C08" w:rsidP="00844C08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344C08">
        <w:rPr>
          <w:rFonts w:ascii="Times New Roman" w:eastAsia="Times New Roman" w:hAnsi="Times New Roman" w:cs="Times New Roman"/>
          <w:b/>
          <w:lang w:val="en-IN"/>
        </w:rPr>
        <w:t>Packing:</w:t>
      </w:r>
      <w:r>
        <w:rPr>
          <w:rFonts w:ascii="Times New Roman" w:eastAsia="Times New Roman" w:hAnsi="Times New Roman" w:cs="Times New Roman"/>
          <w:lang w:val="en-IN"/>
        </w:rPr>
        <w:t xml:space="preserve"> </w:t>
      </w:r>
      <w:r w:rsidR="000B011F" w:rsidRPr="00844C08">
        <w:rPr>
          <w:rFonts w:ascii="Times New Roman" w:hAnsi="Times New Roman" w:cs="Times New Roman"/>
          <w:color w:val="000000" w:themeColor="text1"/>
        </w:rPr>
        <w:t>Alu-Opaque PVC blister of 10 tablets, such 3 blister</w:t>
      </w:r>
      <w:r w:rsidR="00A142F9">
        <w:rPr>
          <w:rFonts w:ascii="Times New Roman" w:hAnsi="Times New Roman" w:cs="Times New Roman"/>
          <w:color w:val="000000" w:themeColor="text1"/>
        </w:rPr>
        <w:t>s</w:t>
      </w:r>
      <w:r w:rsidR="000B011F" w:rsidRPr="00844C08">
        <w:rPr>
          <w:rFonts w:ascii="Times New Roman" w:hAnsi="Times New Roman" w:cs="Times New Roman"/>
          <w:color w:val="000000" w:themeColor="text1"/>
        </w:rPr>
        <w:t xml:space="preserve"> packed in </w:t>
      </w:r>
      <w:r w:rsidR="00844C08" w:rsidRPr="00844C08">
        <w:rPr>
          <w:rFonts w:ascii="Times New Roman" w:hAnsi="Times New Roman" w:cs="Times New Roman"/>
          <w:color w:val="000000" w:themeColor="text1"/>
        </w:rPr>
        <w:t>p</w:t>
      </w:r>
      <w:r w:rsidR="00A142F9">
        <w:rPr>
          <w:rFonts w:ascii="Times New Roman" w:hAnsi="Times New Roman" w:cs="Times New Roman"/>
          <w:color w:val="000000" w:themeColor="text1"/>
        </w:rPr>
        <w:t>rinted carton with pack insert.</w:t>
      </w:r>
      <w:r w:rsidR="000F1631">
        <w:rPr>
          <w:rFonts w:ascii="Times New Roman" w:hAnsi="Times New Roman" w:cs="Times New Roman"/>
          <w:color w:val="000000" w:themeColor="text1"/>
        </w:rPr>
        <w:t xml:space="preserve"> (3 x 10 Tablets)</w:t>
      </w:r>
    </w:p>
    <w:p w14:paraId="3F70ED94" w14:textId="77777777" w:rsidR="00B16EEC" w:rsidRPr="00844C08" w:rsidRDefault="00B16EEC" w:rsidP="00844C08">
      <w:pPr>
        <w:shd w:val="clear" w:color="auto" w:fill="FFFFFF"/>
        <w:jc w:val="both"/>
        <w:rPr>
          <w:rFonts w:ascii="Times New Roman" w:eastAsia="Times New Roman" w:hAnsi="Times New Roman" w:cs="Times New Roman"/>
        </w:rPr>
      </w:pPr>
    </w:p>
    <w:p w14:paraId="123A78B4" w14:textId="2C3A5ED1" w:rsidR="00C31A0F" w:rsidRPr="00844C08" w:rsidRDefault="00A142F9" w:rsidP="00311014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Based on </w:t>
      </w:r>
      <w:r w:rsidR="00311014" w:rsidRPr="00844C08">
        <w:rPr>
          <w:rFonts w:ascii="Times New Roman" w:eastAsia="Times New Roman" w:hAnsi="Times New Roman" w:cs="Times New Roman"/>
        </w:rPr>
        <w:t xml:space="preserve">the stability </w:t>
      </w:r>
      <w:r w:rsidR="00844C08">
        <w:rPr>
          <w:rFonts w:ascii="Times New Roman" w:eastAsia="Times New Roman" w:hAnsi="Times New Roman" w:cs="Times New Roman"/>
        </w:rPr>
        <w:t xml:space="preserve">data, product is stable </w:t>
      </w:r>
      <w:r>
        <w:rPr>
          <w:rFonts w:ascii="Times New Roman" w:eastAsia="Times New Roman" w:hAnsi="Times New Roman" w:cs="Times New Roman"/>
        </w:rPr>
        <w:t xml:space="preserve">for 36 months </w:t>
      </w:r>
      <w:r w:rsidR="00844C08">
        <w:rPr>
          <w:rFonts w:ascii="Times New Roman" w:eastAsia="Times New Roman" w:hAnsi="Times New Roman" w:cs="Times New Roman"/>
        </w:rPr>
        <w:t xml:space="preserve">and </w:t>
      </w:r>
      <w:r w:rsidR="00311014" w:rsidRPr="00844C08">
        <w:rPr>
          <w:rFonts w:ascii="Times New Roman" w:hAnsi="Times New Roman" w:cs="Times New Roman"/>
          <w:color w:val="000000" w:themeColor="text1"/>
        </w:rPr>
        <w:t>t</w:t>
      </w:r>
      <w:r w:rsidR="00844C08">
        <w:rPr>
          <w:rFonts w:ascii="Times New Roman" w:hAnsi="Times New Roman" w:cs="Times New Roman"/>
          <w:color w:val="000000" w:themeColor="text1"/>
        </w:rPr>
        <w:t>here is no interaction between p</w:t>
      </w:r>
      <w:r w:rsidR="00311014" w:rsidRPr="00844C08">
        <w:rPr>
          <w:rFonts w:ascii="Times New Roman" w:hAnsi="Times New Roman" w:cs="Times New Roman"/>
          <w:color w:val="000000" w:themeColor="text1"/>
        </w:rPr>
        <w:t>rimary packaging mate</w:t>
      </w:r>
      <w:r w:rsidR="00844C08">
        <w:rPr>
          <w:rFonts w:ascii="Times New Roman" w:hAnsi="Times New Roman" w:cs="Times New Roman"/>
          <w:color w:val="000000" w:themeColor="text1"/>
        </w:rPr>
        <w:t>rials (Alu-Opaque PVC blister)</w:t>
      </w:r>
      <w:r>
        <w:rPr>
          <w:rFonts w:ascii="Times New Roman" w:hAnsi="Times New Roman" w:cs="Times New Roman"/>
          <w:color w:val="000000" w:themeColor="text1"/>
        </w:rPr>
        <w:t xml:space="preserve"> and drug product</w:t>
      </w:r>
      <w:r w:rsidR="00844C08">
        <w:rPr>
          <w:rFonts w:ascii="Times New Roman" w:hAnsi="Times New Roman" w:cs="Times New Roman"/>
          <w:color w:val="000000" w:themeColor="text1"/>
        </w:rPr>
        <w:t>.</w:t>
      </w:r>
    </w:p>
    <w:p w14:paraId="53E685E4" w14:textId="77777777" w:rsidR="007D25E1" w:rsidRPr="00844C08" w:rsidRDefault="007D25E1" w:rsidP="005034F2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E8185BE" w14:textId="77777777" w:rsidR="00FE497B" w:rsidRPr="000E782E" w:rsidRDefault="00FE497B" w:rsidP="00FE497B">
      <w:pPr>
        <w:spacing w:line="360" w:lineRule="auto"/>
        <w:jc w:val="both"/>
        <w:rPr>
          <w:rFonts w:ascii="Times New Roman" w:hAnsi="Times New Roman" w:cs="Times New Roman"/>
          <w:sz w:val="16"/>
        </w:rPr>
      </w:pPr>
    </w:p>
    <w:p w14:paraId="2D147A44" w14:textId="77777777" w:rsidR="00B16EEC" w:rsidRPr="00844C08" w:rsidRDefault="00B16EEC" w:rsidP="00FE497B">
      <w:pPr>
        <w:spacing w:line="360" w:lineRule="auto"/>
        <w:jc w:val="both"/>
        <w:rPr>
          <w:rFonts w:ascii="Times New Roman" w:hAnsi="Times New Roman" w:cs="Times New Roman"/>
        </w:rPr>
      </w:pPr>
    </w:p>
    <w:p w14:paraId="684419C7" w14:textId="40E6D39F" w:rsidR="00FE497B" w:rsidRPr="00844C08" w:rsidRDefault="00FE497B" w:rsidP="003E436A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844C08">
        <w:rPr>
          <w:rFonts w:ascii="Times New Roman" w:eastAsia="Times New Roman" w:hAnsi="Times New Roman" w:cs="Times New Roman"/>
        </w:rPr>
        <w:t>Thank you.</w:t>
      </w:r>
    </w:p>
    <w:p w14:paraId="179DC76E" w14:textId="77777777" w:rsidR="00FE497B" w:rsidRPr="00844C08" w:rsidRDefault="00FE497B" w:rsidP="003E436A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AF87C2A" w14:textId="77777777" w:rsidR="00FE497B" w:rsidRPr="00844C08" w:rsidRDefault="00FE497B" w:rsidP="003E436A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844C08">
        <w:rPr>
          <w:rFonts w:ascii="Times New Roman" w:eastAsia="Times New Roman" w:hAnsi="Times New Roman" w:cs="Times New Roman"/>
        </w:rPr>
        <w:t>For Next Wave (India)</w:t>
      </w:r>
    </w:p>
    <w:p w14:paraId="49C00962" w14:textId="77777777" w:rsidR="00FE497B" w:rsidRPr="00844C08" w:rsidRDefault="00FE497B" w:rsidP="003E436A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2DA5473" w14:textId="2E72AD58" w:rsidR="00FE497B" w:rsidRPr="00844C08" w:rsidRDefault="000F1631" w:rsidP="003E436A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CE6AD9F" w14:textId="77777777" w:rsidR="00FE497B" w:rsidRPr="00844C08" w:rsidRDefault="00FE497B" w:rsidP="003E436A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844C08">
        <w:rPr>
          <w:rFonts w:ascii="Times New Roman" w:eastAsia="Times New Roman" w:hAnsi="Times New Roman" w:cs="Times New Roman"/>
          <w:b/>
        </w:rPr>
        <w:t>Name:</w:t>
      </w:r>
      <w:r w:rsidRPr="00844C08">
        <w:rPr>
          <w:rFonts w:ascii="Times New Roman" w:eastAsia="Times New Roman" w:hAnsi="Times New Roman" w:cs="Times New Roman"/>
        </w:rPr>
        <w:t xml:space="preserve"> Shamsher Singh</w:t>
      </w:r>
    </w:p>
    <w:p w14:paraId="56C7F594" w14:textId="77E0C28F" w:rsidR="00344C08" w:rsidRPr="007047A6" w:rsidRDefault="00FE497B" w:rsidP="007047A6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844C08">
        <w:rPr>
          <w:rFonts w:ascii="Times New Roman" w:eastAsia="Times New Roman" w:hAnsi="Times New Roman" w:cs="Times New Roman"/>
          <w:b/>
        </w:rPr>
        <w:t>Designation:</w:t>
      </w:r>
      <w:r w:rsidRPr="00844C08">
        <w:rPr>
          <w:rFonts w:ascii="Times New Roman" w:eastAsia="Times New Roman" w:hAnsi="Times New Roman" w:cs="Times New Roman"/>
        </w:rPr>
        <w:t xml:space="preserve"> Head Drug Regulatory Affairs </w:t>
      </w:r>
    </w:p>
    <w:sectPr w:rsidR="00344C08" w:rsidRPr="007047A6" w:rsidSect="00AD7508">
      <w:type w:val="continuous"/>
      <w:pgSz w:w="11900" w:h="16840" w:code="9"/>
      <w:pgMar w:top="499" w:right="1134" w:bottom="374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DB5589" w14:textId="77777777" w:rsidR="00777C48" w:rsidRDefault="00777C48">
      <w:r>
        <w:separator/>
      </w:r>
    </w:p>
  </w:endnote>
  <w:endnote w:type="continuationSeparator" w:id="0">
    <w:p w14:paraId="66B0E7C6" w14:textId="77777777" w:rsidR="00777C48" w:rsidRDefault="00777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8D824D" w14:textId="77777777" w:rsidR="00777C48" w:rsidRDefault="00777C48"/>
  </w:footnote>
  <w:footnote w:type="continuationSeparator" w:id="0">
    <w:p w14:paraId="6C87ABFF" w14:textId="77777777" w:rsidR="00777C48" w:rsidRDefault="00777C4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6E2"/>
    <w:rsid w:val="00026FD5"/>
    <w:rsid w:val="000870AD"/>
    <w:rsid w:val="000B011F"/>
    <w:rsid w:val="000E782E"/>
    <w:rsid w:val="000F084D"/>
    <w:rsid w:val="000F1631"/>
    <w:rsid w:val="0011467A"/>
    <w:rsid w:val="00164D90"/>
    <w:rsid w:val="001D777C"/>
    <w:rsid w:val="00207780"/>
    <w:rsid w:val="00261C47"/>
    <w:rsid w:val="002705C8"/>
    <w:rsid w:val="002A1EFE"/>
    <w:rsid w:val="002C1F4A"/>
    <w:rsid w:val="002D65E2"/>
    <w:rsid w:val="002F7ACA"/>
    <w:rsid w:val="00311014"/>
    <w:rsid w:val="00344C08"/>
    <w:rsid w:val="00355176"/>
    <w:rsid w:val="003873C8"/>
    <w:rsid w:val="003A0819"/>
    <w:rsid w:val="003C1FB6"/>
    <w:rsid w:val="003C35B7"/>
    <w:rsid w:val="003C499A"/>
    <w:rsid w:val="003E16FA"/>
    <w:rsid w:val="003E436A"/>
    <w:rsid w:val="004E6FBA"/>
    <w:rsid w:val="005034F2"/>
    <w:rsid w:val="00515879"/>
    <w:rsid w:val="0053533B"/>
    <w:rsid w:val="00547F71"/>
    <w:rsid w:val="005804D7"/>
    <w:rsid w:val="005857B4"/>
    <w:rsid w:val="00595316"/>
    <w:rsid w:val="005A6999"/>
    <w:rsid w:val="005C0BE2"/>
    <w:rsid w:val="005C665A"/>
    <w:rsid w:val="00600835"/>
    <w:rsid w:val="00636385"/>
    <w:rsid w:val="0064370D"/>
    <w:rsid w:val="00662441"/>
    <w:rsid w:val="00694824"/>
    <w:rsid w:val="006C1C93"/>
    <w:rsid w:val="007047A6"/>
    <w:rsid w:val="007409A6"/>
    <w:rsid w:val="00777C48"/>
    <w:rsid w:val="00792B3B"/>
    <w:rsid w:val="00794B6D"/>
    <w:rsid w:val="007B2325"/>
    <w:rsid w:val="007D25E1"/>
    <w:rsid w:val="007E3CF3"/>
    <w:rsid w:val="008246E2"/>
    <w:rsid w:val="008267EE"/>
    <w:rsid w:val="00844C08"/>
    <w:rsid w:val="008C5A42"/>
    <w:rsid w:val="008F57EE"/>
    <w:rsid w:val="00906703"/>
    <w:rsid w:val="009351E0"/>
    <w:rsid w:val="00951F6A"/>
    <w:rsid w:val="00A142F9"/>
    <w:rsid w:val="00A15A36"/>
    <w:rsid w:val="00A25151"/>
    <w:rsid w:val="00A3435B"/>
    <w:rsid w:val="00AD7508"/>
    <w:rsid w:val="00B07C0B"/>
    <w:rsid w:val="00B16EEC"/>
    <w:rsid w:val="00B60655"/>
    <w:rsid w:val="00BD2116"/>
    <w:rsid w:val="00BE64B0"/>
    <w:rsid w:val="00C06C57"/>
    <w:rsid w:val="00C25ECE"/>
    <w:rsid w:val="00C31A0F"/>
    <w:rsid w:val="00CD5D04"/>
    <w:rsid w:val="00DB57A4"/>
    <w:rsid w:val="00DE628D"/>
    <w:rsid w:val="00E03378"/>
    <w:rsid w:val="00E122D7"/>
    <w:rsid w:val="00E34B56"/>
    <w:rsid w:val="00E747AB"/>
    <w:rsid w:val="00E86DCF"/>
    <w:rsid w:val="00E955CD"/>
    <w:rsid w:val="00EC3F5E"/>
    <w:rsid w:val="00F007A6"/>
    <w:rsid w:val="00F123CC"/>
    <w:rsid w:val="00F63437"/>
    <w:rsid w:val="00FA57E9"/>
    <w:rsid w:val="00FC48B1"/>
    <w:rsid w:val="00FC6CF6"/>
    <w:rsid w:val="00FE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15A1"/>
  <w15:docId w15:val="{5C9006DE-7BC3-4324-844B-FE74BD7B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C08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E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3533B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val="en-I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5Exact">
    <w:name w:val="Основной текст (5) Exact"/>
    <w:basedOn w:val="DefaultParagraphFont"/>
    <w:link w:val="5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6Exact">
    <w:name w:val="Основной текст (6) Exact"/>
    <w:basedOn w:val="DefaultParagraphFont"/>
    <w:link w:val="6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6Exact0">
    <w:name w:val="Основной текст (6) Exact"/>
    <w:basedOn w:val="6Exact"/>
    <w:rPr>
      <w:rFonts w:ascii="Arial" w:eastAsia="Arial" w:hAnsi="Arial" w:cs="Arial"/>
      <w:b/>
      <w:bCs/>
      <w:i w:val="0"/>
      <w:iCs w:val="0"/>
      <w:smallCaps w:val="0"/>
      <w:strike w:val="0"/>
      <w:color w:val="2A282A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6Exact1">
    <w:name w:val="Основной текст (6) Exact"/>
    <w:basedOn w:val="6Exact"/>
    <w:rPr>
      <w:rFonts w:ascii="Arial" w:eastAsia="Arial" w:hAnsi="Arial" w:cs="Arial"/>
      <w:b/>
      <w:bCs/>
      <w:i w:val="0"/>
      <w:iCs w:val="0"/>
      <w:smallCaps w:val="0"/>
      <w:strike w:val="0"/>
      <w:color w:val="565555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">
    <w:name w:val="Основной текст (3)_"/>
    <w:basedOn w:val="DefaultParagraphFont"/>
    <w:link w:val="30"/>
    <w:rPr>
      <w:rFonts w:ascii="Trebuchet MS" w:eastAsia="Trebuchet MS" w:hAnsi="Trebuchet MS" w:cs="Trebuchet MS"/>
      <w:b/>
      <w:bCs/>
      <w:i w:val="0"/>
      <w:iCs w:val="0"/>
      <w:smallCaps w:val="0"/>
      <w:strike w:val="0"/>
      <w:spacing w:val="50"/>
      <w:sz w:val="21"/>
      <w:szCs w:val="21"/>
      <w:u w:val="none"/>
    </w:rPr>
  </w:style>
  <w:style w:type="character" w:customStyle="1" w:styleId="31">
    <w:name w:val="Основной текст (3)"/>
    <w:basedOn w:val="3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565555"/>
      <w:spacing w:val="5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4">
    <w:name w:val="Основной текст (4)_"/>
    <w:basedOn w:val="DefaultParagraphFont"/>
    <w:link w:val="40"/>
    <w:rPr>
      <w:rFonts w:ascii="Arial" w:eastAsia="Arial" w:hAnsi="Arial" w:cs="Arial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41">
    <w:name w:val="Основной текст (4)"/>
    <w:basedOn w:val="4"/>
    <w:rPr>
      <w:rFonts w:ascii="Arial" w:eastAsia="Arial" w:hAnsi="Arial" w:cs="Arial"/>
      <w:b/>
      <w:bCs/>
      <w:i w:val="0"/>
      <w:iCs w:val="0"/>
      <w:smallCaps w:val="0"/>
      <w:strike w:val="0"/>
      <w:color w:val="565555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42">
    <w:name w:val="Основной текст (4)"/>
    <w:basedOn w:val="4"/>
    <w:rPr>
      <w:rFonts w:ascii="Arial" w:eastAsia="Arial" w:hAnsi="Arial" w:cs="Arial"/>
      <w:b/>
      <w:bCs/>
      <w:i w:val="0"/>
      <w:iCs w:val="0"/>
      <w:smallCaps w:val="0"/>
      <w:strike w:val="0"/>
      <w:color w:val="2A282A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2Exact">
    <w:name w:val="Подпись к картинке (2) Exact"/>
    <w:basedOn w:val="DefaultParagraphFont"/>
    <w:link w:val="2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Exact0">
    <w:name w:val="Подпись к картинке (2) Exact"/>
    <w:basedOn w:val="2Exact"/>
    <w:rPr>
      <w:rFonts w:ascii="Arial" w:eastAsia="Arial" w:hAnsi="Arial" w:cs="Arial"/>
      <w:b w:val="0"/>
      <w:bCs w:val="0"/>
      <w:i w:val="0"/>
      <w:iCs w:val="0"/>
      <w:smallCaps w:val="0"/>
      <w:strike w:val="0"/>
      <w:color w:val="5F5692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Exact">
    <w:name w:val="Подпись к картинке Exact"/>
    <w:basedOn w:val="DefaultParagraphFont"/>
    <w:link w:val="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4"/>
      <w:szCs w:val="24"/>
      <w:u w:val="none"/>
    </w:rPr>
  </w:style>
  <w:style w:type="character" w:customStyle="1" w:styleId="Exact0">
    <w:name w:val="Подпись к картинке Exact"/>
    <w:basedOn w:val="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A282A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0">
    <w:name w:val="Основной текст (2)_"/>
    <w:basedOn w:val="DefaultParagraphFont"/>
    <w:link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4"/>
      <w:szCs w:val="24"/>
      <w:u w:val="none"/>
    </w:rPr>
  </w:style>
  <w:style w:type="character" w:customStyle="1" w:styleId="22">
    <w:name w:val="Основной текст (2)"/>
    <w:basedOn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A282A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">
    <w:name w:val="Заголовок №1_"/>
    <w:basedOn w:val="DefaultParagraphFont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1">
    <w:name w:val="Заголовок №1"/>
    <w:basedOn w:val="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A282A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95pt">
    <w:name w:val="Основной текст (2) + 9;5 pt;Полужирный"/>
    <w:basedOn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A282A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95pt0">
    <w:name w:val="Основной текст (2) + 9;5 pt;Полужирный"/>
    <w:basedOn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3">
    <w:name w:val="Основной текст (2)"/>
    <w:basedOn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A282A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">
    <w:name w:val="Основной текст (7)_"/>
    <w:basedOn w:val="DefaultParagraphFont"/>
    <w:link w:val="70"/>
    <w:rPr>
      <w:rFonts w:ascii="Arial" w:eastAsia="Arial" w:hAnsi="Arial" w:cs="Arial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71">
    <w:name w:val="Основной текст (7)"/>
    <w:basedOn w:val="7"/>
    <w:rPr>
      <w:rFonts w:ascii="Arial" w:eastAsia="Arial" w:hAnsi="Arial" w:cs="Arial"/>
      <w:b/>
      <w:bCs/>
      <w:i w:val="0"/>
      <w:iCs w:val="0"/>
      <w:smallCaps w:val="0"/>
      <w:strike w:val="0"/>
      <w:color w:val="2A282A"/>
      <w:spacing w:val="0"/>
      <w:w w:val="100"/>
      <w:position w:val="0"/>
      <w:sz w:val="15"/>
      <w:szCs w:val="15"/>
      <w:u w:val="none"/>
      <w:lang w:val="en-US" w:eastAsia="en-US" w:bidi="en-US"/>
    </w:rPr>
  </w:style>
  <w:style w:type="paragraph" w:customStyle="1" w:styleId="5">
    <w:name w:val="Основной текст (5)"/>
    <w:basedOn w:val="Normal"/>
    <w:link w:val="5Exact"/>
    <w:pPr>
      <w:shd w:val="clear" w:color="auto" w:fill="FFFFFF"/>
      <w:spacing w:line="446" w:lineRule="exact"/>
    </w:pPr>
    <w:rPr>
      <w:rFonts w:ascii="Trebuchet MS" w:eastAsia="Trebuchet MS" w:hAnsi="Trebuchet MS" w:cs="Trebuchet MS"/>
      <w:sz w:val="32"/>
      <w:szCs w:val="32"/>
    </w:rPr>
  </w:style>
  <w:style w:type="paragraph" w:customStyle="1" w:styleId="6">
    <w:name w:val="Основной текст (6)"/>
    <w:basedOn w:val="Normal"/>
    <w:link w:val="6Exact"/>
    <w:pPr>
      <w:shd w:val="clear" w:color="auto" w:fill="FFFFFF"/>
      <w:spacing w:line="235" w:lineRule="exact"/>
      <w:ind w:firstLine="320"/>
    </w:pPr>
    <w:rPr>
      <w:rFonts w:ascii="Arial" w:eastAsia="Arial" w:hAnsi="Arial" w:cs="Arial"/>
      <w:b/>
      <w:bCs/>
      <w:sz w:val="19"/>
      <w:szCs w:val="19"/>
    </w:rPr>
  </w:style>
  <w:style w:type="paragraph" w:customStyle="1" w:styleId="30">
    <w:name w:val="Основной текст (3)"/>
    <w:basedOn w:val="Normal"/>
    <w:link w:val="3"/>
    <w:pPr>
      <w:shd w:val="clear" w:color="auto" w:fill="FFFFFF"/>
      <w:spacing w:after="100" w:line="244" w:lineRule="exact"/>
    </w:pPr>
    <w:rPr>
      <w:rFonts w:ascii="Trebuchet MS" w:eastAsia="Trebuchet MS" w:hAnsi="Trebuchet MS" w:cs="Trebuchet MS"/>
      <w:b/>
      <w:bCs/>
      <w:spacing w:val="50"/>
      <w:sz w:val="21"/>
      <w:szCs w:val="21"/>
    </w:rPr>
  </w:style>
  <w:style w:type="paragraph" w:customStyle="1" w:styleId="40">
    <w:name w:val="Основной текст (4)"/>
    <w:basedOn w:val="Normal"/>
    <w:link w:val="4"/>
    <w:pPr>
      <w:shd w:val="clear" w:color="auto" w:fill="FFFFFF"/>
      <w:spacing w:before="100" w:after="100" w:line="230" w:lineRule="exact"/>
    </w:pPr>
    <w:rPr>
      <w:rFonts w:ascii="Arial" w:eastAsia="Arial" w:hAnsi="Arial" w:cs="Arial"/>
      <w:b/>
      <w:bCs/>
      <w:sz w:val="17"/>
      <w:szCs w:val="17"/>
    </w:rPr>
  </w:style>
  <w:style w:type="paragraph" w:customStyle="1" w:styleId="2">
    <w:name w:val="Подпись к картинке (2)"/>
    <w:basedOn w:val="Normal"/>
    <w:link w:val="2Exact"/>
    <w:pPr>
      <w:shd w:val="clear" w:color="auto" w:fill="FFFFFF"/>
      <w:spacing w:line="246" w:lineRule="exact"/>
    </w:pPr>
    <w:rPr>
      <w:rFonts w:ascii="Arial" w:eastAsia="Arial" w:hAnsi="Arial" w:cs="Arial"/>
      <w:sz w:val="22"/>
      <w:szCs w:val="22"/>
    </w:rPr>
  </w:style>
  <w:style w:type="paragraph" w:customStyle="1" w:styleId="a">
    <w:name w:val="Подпись к картинке"/>
    <w:basedOn w:val="Normal"/>
    <w:link w:val="Exact"/>
    <w:pPr>
      <w:shd w:val="clear" w:color="auto" w:fill="FFFFFF"/>
      <w:spacing w:line="266" w:lineRule="exact"/>
    </w:pPr>
    <w:rPr>
      <w:rFonts w:ascii="Times New Roman" w:eastAsia="Times New Roman" w:hAnsi="Times New Roman" w:cs="Times New Roman"/>
    </w:rPr>
  </w:style>
  <w:style w:type="paragraph" w:customStyle="1" w:styleId="21">
    <w:name w:val="Основной текст (2)"/>
    <w:basedOn w:val="Normal"/>
    <w:link w:val="20"/>
    <w:pPr>
      <w:shd w:val="clear" w:color="auto" w:fill="FFFFFF"/>
      <w:spacing w:after="300" w:line="266" w:lineRule="exact"/>
    </w:pPr>
    <w:rPr>
      <w:rFonts w:ascii="Times New Roman" w:eastAsia="Times New Roman" w:hAnsi="Times New Roman" w:cs="Times New Roman"/>
    </w:rPr>
  </w:style>
  <w:style w:type="paragraph" w:customStyle="1" w:styleId="10">
    <w:name w:val="Заголовок №1"/>
    <w:basedOn w:val="Normal"/>
    <w:link w:val="1"/>
    <w:pPr>
      <w:shd w:val="clear" w:color="auto" w:fill="FFFFFF"/>
      <w:spacing w:before="300" w:after="300" w:line="310" w:lineRule="exact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0">
    <w:name w:val="Основной текст (7)"/>
    <w:basedOn w:val="Normal"/>
    <w:link w:val="7"/>
    <w:pPr>
      <w:shd w:val="clear" w:color="auto" w:fill="FFFFFF"/>
      <w:spacing w:line="235" w:lineRule="exact"/>
      <w:jc w:val="both"/>
    </w:pPr>
    <w:rPr>
      <w:rFonts w:ascii="Arial" w:eastAsia="Arial" w:hAnsi="Arial" w:cs="Arial"/>
      <w:b/>
      <w:bCs/>
      <w:sz w:val="15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7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7B4"/>
    <w:rPr>
      <w:rFonts w:ascii="Segoe UI" w:hAnsi="Segoe UI" w:cs="Segoe UI"/>
      <w:color w:val="000000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7B2325"/>
    <w:pPr>
      <w:autoSpaceDE w:val="0"/>
      <w:autoSpaceDN w:val="0"/>
    </w:pPr>
    <w:rPr>
      <w:rFonts w:ascii="Book Antiqua" w:eastAsia="Book Antiqua" w:hAnsi="Book Antiqua" w:cs="Book Antiqua"/>
      <w:color w:val="auto"/>
      <w:sz w:val="22"/>
      <w:szCs w:val="22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2325"/>
    <w:rPr>
      <w:rFonts w:ascii="Book Antiqua" w:eastAsia="Book Antiqua" w:hAnsi="Book Antiqua" w:cs="Book Antiqua"/>
      <w:sz w:val="22"/>
      <w:szCs w:val="2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53533B"/>
    <w:rPr>
      <w:rFonts w:ascii="Times New Roman" w:eastAsia="Times New Roman" w:hAnsi="Times New Roman" w:cs="Times New Roman"/>
      <w:b/>
      <w:bCs/>
      <w:sz w:val="36"/>
      <w:szCs w:val="36"/>
      <w:lang w:val="en-IN" w:eastAsia="en-IN" w:bidi="ar-SA"/>
    </w:rPr>
  </w:style>
  <w:style w:type="character" w:customStyle="1" w:styleId="fontstyle21">
    <w:name w:val="fontstyle21"/>
    <w:basedOn w:val="DefaultParagraphFont"/>
    <w:rsid w:val="00BE64B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2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2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Umedjoni Nemon</dc:creator>
  <cp:lastModifiedBy>ra1</cp:lastModifiedBy>
  <cp:revision>29</cp:revision>
  <cp:lastPrinted>2023-07-24T09:08:00Z</cp:lastPrinted>
  <dcterms:created xsi:type="dcterms:W3CDTF">2023-07-24T07:33:00Z</dcterms:created>
  <dcterms:modified xsi:type="dcterms:W3CDTF">2025-04-01T08:55:00Z</dcterms:modified>
</cp:coreProperties>
</file>