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15A22" w14:textId="78EEAC17" w:rsidR="00C5723A" w:rsidRDefault="006D2D25" w:rsidP="008C6EF6">
      <w:commentRangeStart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6FF29A51" wp14:editId="73C1C813">
            <wp:simplePos x="0" y="0"/>
            <wp:positionH relativeFrom="column">
              <wp:posOffset>1047750</wp:posOffset>
            </wp:positionH>
            <wp:positionV relativeFrom="paragraph">
              <wp:posOffset>76200</wp:posOffset>
            </wp:positionV>
            <wp:extent cx="215900" cy="215900"/>
            <wp:effectExtent l="0" t="0" r="0" b="0"/>
            <wp:wrapThrough wrapText="bothSides">
              <wp:wrapPolygon edited="0">
                <wp:start x="0" y="0"/>
                <wp:lineTo x="0" y="19059"/>
                <wp:lineTo x="7624" y="19059"/>
                <wp:lineTo x="19059" y="19059"/>
                <wp:lineTo x="19059" y="1906"/>
                <wp:lineTo x="1715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twork whi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0"/>
      <w:r w:rsidR="004C205C">
        <w:rPr>
          <w:rStyle w:val="CommentReference"/>
        </w:rPr>
        <w:commentReference w:id="0"/>
      </w:r>
      <w:r w:rsidR="00BD3D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6135A" wp14:editId="774CF48D">
                <wp:simplePos x="0" y="0"/>
                <wp:positionH relativeFrom="margin">
                  <wp:posOffset>0</wp:posOffset>
                </wp:positionH>
                <wp:positionV relativeFrom="paragraph">
                  <wp:posOffset>9525</wp:posOffset>
                </wp:positionV>
                <wp:extent cx="7759700" cy="33655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DB830" w14:textId="5CE78EFB" w:rsidR="00C5723A" w:rsidRPr="00C5723A" w:rsidRDefault="00C37C5D" w:rsidP="00C5723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VIBRANT</w:t>
                            </w:r>
                            <w:r w:rsidR="006D2D25">
                              <w:rPr>
                                <w:rFonts w:ascii="Arial" w:hAnsi="Arial" w:cs="Arial"/>
                              </w:rPr>
                              <w:t xml:space="preserve">                    </w:t>
                            </w:r>
                            <w:r w:rsidR="006C4ED6">
                              <w:rPr>
                                <w:rFonts w:ascii="Arial" w:hAnsi="Arial" w:cs="Arial"/>
                              </w:rPr>
                              <w:t xml:space="preserve">Graphs           </w:t>
                            </w:r>
                            <w:r w:rsidR="006D2D25">
                              <w:rPr>
                                <w:rFonts w:ascii="Arial" w:hAnsi="Arial" w:cs="Arial"/>
                              </w:rPr>
                              <w:t xml:space="preserve">Blog           </w:t>
                            </w:r>
                            <w:r w:rsidR="00805ED4">
                              <w:rPr>
                                <w:rFonts w:ascii="Arial" w:hAnsi="Arial" w:cs="Arial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6135A" id="Rectangle 1" o:spid="_x0000_s1026" style="position:absolute;margin-left:0;margin-top:.75pt;width:611pt;height:26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d0XegIAADgFAAAOAAAAZHJzL2Uyb0RvYy54bWysVMFu2zAMvQ/YPwi6r3bSplmDOkXQosOA&#10;oi3aDj0rshQbk0WNUmJnXz9Kdtyu6y7DclBIiXwkH0mfX3SNYTuFvgZb8MlRzpmyEsrabgr+7en6&#10;02fOfBC2FAasKvheeX6x/PjhvHULNYUKTKmQEYj1i9YVvArBLbLMy0o1wh+BU5YeNWAjAqm4yUoU&#10;LaE3Jpvm+WnWApYOQSrv6faqf+TLhK+1kuFOa68CMwWn3EI6MZ3reGbLc7HYoHBVLYc0xD9k0Yja&#10;UtAR6koEwbZY/wHV1BLBgw5HEpoMtK6lSjVQNZP8TTWPlXAq1ULkeDfS5P8frLzd3SOrS+odZ1Y0&#10;1KIHIk3YjVFsEulpnV+Q1aO7x0HzJMZaO41N/KcqWJco3Y+Uqi4wSZfz+exsnhPzkt6Oj09ns8R5&#10;9uLt0IcvChoWhYIjRU9Mit2NDxSRTA8mpMRs+vhJCnujYgrGPihNZVDEafJOA6QuDbKdoNaX3yf9&#10;dSVK1V/NcvrFAinAaJ20BBZRdW3MiDsAxMH8HbeHGGyjm0pzNzrmf0uodxytU0SwYXRsagv4nrMJ&#10;qTOUuO7tD8T0dERmQrfuCD+Kayj31GOEfvi9k9c1UX0jfLgXSNNO3aENDnd0aANtwWGQOKsAf753&#10;H+1pCOmVs5a2p+D+x1ag4sx8tTSeZ5OTk7huSTmZzaek4OuX9esXu20ugbpEI0jZJTHaB3MQNULz&#10;TIu+ilHpSVhJsQsuAx6Uy9BvNX0qpFqtkhmtmBPhxj46GcEjwXGUnrpngW6Yt0CTeguHTROLN2PX&#10;20ZPC6ttAF2nmXzhdaCe1jPNzvApifv/Wk9WLx+85S8AAAD//wMAUEsDBBQABgAIAAAAIQALQ7L3&#10;2wAAAAYBAAAPAAAAZHJzL2Rvd25yZXYueG1sTI9BT4QwEIXvJv6HZky8GLdIxBikbNaNhgsexP0B&#10;hY5ApFPSdln01zt70uN7b/LeN8V2tZNY0IfRkYK7TQICqXNmpF7B4eP19hFEiJqMnhyhgm8MsC0v&#10;LwqdG3eid1ya2AsuoZBrBUOMcy5l6Aa0OmzcjMTZp/NWR5a+l8brE5fbSaZJ8iCtHokXBj3jfsDu&#10;qzlaBT9Le6iqXa1v3pp97avw/FL3q1LXV+vuCUTENf4dwxmf0aFkptYdyQQxKeBHIrsZiHOYpikb&#10;rYLsPgNZFvI/fvkLAAD//wMAUEsBAi0AFAAGAAgAAAAhALaDOJL+AAAA4QEAABMAAAAAAAAAAAAA&#10;AAAAAAAAAFtDb250ZW50X1R5cGVzXS54bWxQSwECLQAUAAYACAAAACEAOP0h/9YAAACUAQAACwAA&#10;AAAAAAAAAAAAAAAvAQAAX3JlbHMvLnJlbHNQSwECLQAUAAYACAAAACEATL3dF3oCAAA4BQAADgAA&#10;AAAAAAAAAAAAAAAuAgAAZHJzL2Uyb0RvYy54bWxQSwECLQAUAAYACAAAACEAC0Oy99sAAAAGAQAA&#10;DwAAAAAAAAAAAAAAAADUBAAAZHJzL2Rvd25yZXYueG1sUEsFBgAAAAAEAAQA8wAAANwFAAAAAA==&#10;" fillcolor="black [3200]" strokecolor="black [1600]" strokeweight="1pt">
                <v:textbox>
                  <w:txbxContent>
                    <w:p w14:paraId="670DB830" w14:textId="5CE78EFB" w:rsidR="00C5723A" w:rsidRPr="00C5723A" w:rsidRDefault="00C37C5D" w:rsidP="00C5723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VIBRANT</w:t>
                      </w:r>
                      <w:r w:rsidR="006D2D25">
                        <w:rPr>
                          <w:rFonts w:ascii="Arial" w:hAnsi="Arial" w:cs="Arial"/>
                        </w:rPr>
                        <w:t xml:space="preserve">                    </w:t>
                      </w:r>
                      <w:r w:rsidR="006C4ED6">
                        <w:rPr>
                          <w:rFonts w:ascii="Arial" w:hAnsi="Arial" w:cs="Arial"/>
                        </w:rPr>
                        <w:t xml:space="preserve">Graphs           </w:t>
                      </w:r>
                      <w:r w:rsidR="006D2D25">
                        <w:rPr>
                          <w:rFonts w:ascii="Arial" w:hAnsi="Arial" w:cs="Arial"/>
                        </w:rPr>
                        <w:t xml:space="preserve">Blog           </w:t>
                      </w:r>
                      <w:r w:rsidR="00805ED4">
                        <w:rPr>
                          <w:rFonts w:ascii="Arial" w:hAnsi="Arial" w:cs="Arial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AF8F46" w14:textId="77777777" w:rsidR="00BD3D37" w:rsidRDefault="00C5723A" w:rsidP="00BD3D37">
      <w:r>
        <w:rPr>
          <w:noProof/>
        </w:rPr>
        <w:drawing>
          <wp:anchor distT="0" distB="0" distL="114300" distR="114300" simplePos="0" relativeHeight="251661312" behindDoc="0" locked="0" layoutInCell="1" allowOverlap="1" wp14:anchorId="42A37E9B" wp14:editId="1A79A350">
            <wp:simplePos x="0" y="0"/>
            <wp:positionH relativeFrom="margin">
              <wp:posOffset>0</wp:posOffset>
            </wp:positionH>
            <wp:positionV relativeFrom="paragraph">
              <wp:posOffset>177800</wp:posOffset>
            </wp:positionV>
            <wp:extent cx="7772400" cy="273685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lash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F1C53" w14:textId="0DCE8CEC" w:rsidR="00BD3D37" w:rsidRDefault="00BD3D37" w:rsidP="00BD3D37"/>
    <w:p w14:paraId="36F31BED" w14:textId="0963D36A" w:rsidR="000C1A65" w:rsidRDefault="00C53D88" w:rsidP="007104F3">
      <w:pPr>
        <w:ind w:left="720" w:right="720"/>
        <w:rPr>
          <w:rFonts w:ascii="Arial" w:hAnsi="Arial" w:cs="Arial"/>
        </w:rPr>
      </w:pPr>
      <w:r>
        <w:rPr>
          <w:rFonts w:ascii="Arial" w:hAnsi="Arial" w:cs="Arial"/>
        </w:rPr>
        <w:t>Coming Soon!</w:t>
      </w:r>
    </w:p>
    <w:p w14:paraId="55B24081" w14:textId="32617B24" w:rsidR="00C53D88" w:rsidRDefault="00C53D88" w:rsidP="007104F3">
      <w:pPr>
        <w:ind w:left="720" w:right="720"/>
        <w:rPr>
          <w:rFonts w:ascii="Arial" w:hAnsi="Arial" w:cs="Arial"/>
        </w:rPr>
      </w:pPr>
    </w:p>
    <w:p w14:paraId="60BDEB98" w14:textId="7104060D" w:rsidR="00C53D88" w:rsidRDefault="00C53D88" w:rsidP="007104F3">
      <w:pPr>
        <w:ind w:left="720" w:right="720"/>
        <w:rPr>
          <w:rFonts w:ascii="Arial" w:hAnsi="Arial" w:cs="Arial"/>
        </w:rPr>
      </w:pPr>
    </w:p>
    <w:p w14:paraId="426906C6" w14:textId="5235C30E" w:rsidR="00C53D88" w:rsidRDefault="00C53D88" w:rsidP="007104F3">
      <w:pPr>
        <w:ind w:left="720" w:right="720"/>
        <w:rPr>
          <w:rFonts w:ascii="Arial" w:hAnsi="Arial" w:cs="Arial"/>
        </w:rPr>
      </w:pPr>
    </w:p>
    <w:p w14:paraId="7388C3DA" w14:textId="60CE853E" w:rsidR="00C53D88" w:rsidRDefault="00C53D88" w:rsidP="007104F3">
      <w:pPr>
        <w:ind w:left="720" w:right="720"/>
        <w:rPr>
          <w:rFonts w:ascii="Arial" w:hAnsi="Arial" w:cs="Arial"/>
        </w:rPr>
      </w:pPr>
    </w:p>
    <w:p w14:paraId="6DDA8FE2" w14:textId="74CED4AC" w:rsidR="00C53D88" w:rsidRDefault="00C53D88" w:rsidP="007104F3">
      <w:pPr>
        <w:ind w:left="720" w:right="720"/>
        <w:rPr>
          <w:rFonts w:ascii="Arial" w:hAnsi="Arial" w:cs="Arial"/>
        </w:rPr>
      </w:pPr>
    </w:p>
    <w:p w14:paraId="3DC1C930" w14:textId="77777777" w:rsidR="00C53D88" w:rsidRDefault="00C53D88" w:rsidP="007104F3">
      <w:pPr>
        <w:ind w:left="720" w:right="720"/>
        <w:rPr>
          <w:rFonts w:ascii="Arial" w:hAnsi="Arial" w:cs="Arial"/>
        </w:rPr>
      </w:pPr>
      <w:bookmarkStart w:id="1" w:name="_GoBack"/>
      <w:bookmarkEnd w:id="1"/>
    </w:p>
    <w:p w14:paraId="06D0B652" w14:textId="6354AD1B" w:rsidR="000C1A65" w:rsidRDefault="000C1A65" w:rsidP="00774228">
      <w:pPr>
        <w:ind w:righ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81CFA8" wp14:editId="5C0AFCFA">
                <wp:simplePos x="0" y="0"/>
                <wp:positionH relativeFrom="column">
                  <wp:posOffset>6350</wp:posOffset>
                </wp:positionH>
                <wp:positionV relativeFrom="paragraph">
                  <wp:posOffset>182880</wp:posOffset>
                </wp:positionV>
                <wp:extent cx="7766050" cy="419100"/>
                <wp:effectExtent l="0" t="0" r="635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419100"/>
                        </a:xfrm>
                        <a:prstGeom prst="rect">
                          <a:avLst/>
                        </a:prstGeom>
                        <a:solidFill>
                          <a:srgbClr val="FF3B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B98A0" w14:textId="2C97EE45" w:rsidR="00795F5F" w:rsidRDefault="00795F5F" w:rsidP="00795F5F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  <w:shd w:val="clear" w:color="auto" w:fill="FF3B3F"/>
                              </w:rPr>
                              <w:t>© 2017, DevGPS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1CFA8" id="Rectangle 13" o:spid="_x0000_s1027" style="position:absolute;margin-left:.5pt;margin-top:14.4pt;width:611.5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NXowIAAJkFAAAOAAAAZHJzL2Uyb0RvYy54bWysVN9P2zAQfp+0/8Hy+0hSCoyKFHWgTpMQ&#10;IGDi2XXsJpLj82y3SffX72wngTG0h2l9SH2+7359vruLy75VZC+sa0CXtDjKKRGaQ9XobUm/P60/&#10;fabEeaYrpkCLkh6Eo5fLjx8uOrMQM6hBVcISdKLdojMlrb03iyxzvBYtc0dghEalBNsyj6LdZpVl&#10;HXpvVTbL89OsA1sZC1w4h7fXSUmX0b+Ugvs7KZ3wRJUUc/Pxa+N3E77Z8oIttpaZuuFDGuwfsmhZ&#10;ozHo5OqaeUZ2tvnDVdtwCw6kP+LQZiBlw0WsAasp8jfVPNbMiFgLkuPMRJP7f2757f7ekqbCtzum&#10;RLMW3+gBWWN6qwTBOySoM26BuEdzbwfJ4TFU20vbhn+sg/SR1MNEqug94Xh5dnZ6mp8g9xx18+K8&#10;yCPr2Yu1sc5/FdCScCipxfCRS7a/cR4jInSEhGAOVFOtG6WiYLebK2XJnuEDr9fHX47XIWU0+Q2m&#10;dABrCGZJHW6yUFmqJZ78QYmAU/pBSCQFs5/FTGI7iikO41xoXyRVzSqRwp/k+BujhwYOFjGX6DB4&#10;lhh/8j04GJHJyeg7ZTngg6mI3TwZ539LLBlPFjEyaD8Zt40G+54DhVUNkRN+JClRE1jy/aZPDROQ&#10;4WYD1QGbyEKaLmf4usGXvGHO3zOL44SPjyvC3+FHKuhKCsOJkhrsz/fuAx67HLWUdDieJXU/dswK&#10;StQ3jf1/XsznYZ6jMD85m6FgX2s2rzV6114BNkiBy8jweAx4r8ajtNA+4yZZhaioYppj7JJyb0fh&#10;yqe1gbuIi9UqwnCGDfM3+tHw4DzwHDr1qX9m1gzt7HEQbmEcZbZ409UJGyw1rHYeZBNb/oXX4QVw&#10;/mMrDbsqLJjXckS9bNTlLwAAAP//AwBQSwMEFAAGAAgAAAAhAFVb0ZTcAAAACAEAAA8AAABkcnMv&#10;ZG93bnJldi54bWxMj8FOwzAQRO9I/IO1SFwQdWJFyA1xKoTEAakcSPkAJ16SiHgdYrcNf8/2BMfZ&#10;Gc3Oq3arn8QJlzgGMpBvMhBIXXAj9QY+Di/3GkRMlpydAqGBH4ywq6+vKlu6cKZ3PDWpF1xCsbQG&#10;hpTmUsrYDeht3IQZib3PsHibWC69dIs9c7mfpMqyB+ntSPxhsDM+D9h9NUdvoJF9e7cUKurvVcX8&#10;Te9ft/nemNub9ekRRMI1/YXhMp+nQ82b2nAkF8XEmkmSAaUZ4GIrVfClNbAtNMi6kv8B6l8AAAD/&#10;/wMAUEsBAi0AFAAGAAgAAAAhALaDOJL+AAAA4QEAABMAAAAAAAAAAAAAAAAAAAAAAFtDb250ZW50&#10;X1R5cGVzXS54bWxQSwECLQAUAAYACAAAACEAOP0h/9YAAACUAQAACwAAAAAAAAAAAAAAAAAvAQAA&#10;X3JlbHMvLnJlbHNQSwECLQAUAAYACAAAACEAOZyDV6MCAACZBQAADgAAAAAAAAAAAAAAAAAuAgAA&#10;ZHJzL2Uyb0RvYy54bWxQSwECLQAUAAYACAAAACEAVVvRlNwAAAAIAQAADwAAAAAAAAAAAAAAAAD9&#10;BAAAZHJzL2Rvd25yZXYueG1sUEsFBgAAAAAEAAQA8wAAAAYGAAAAAA==&#10;" fillcolor="#ff3b3f" stroked="f" strokeweight="1pt">
                <v:textbox>
                  <w:txbxContent>
                    <w:p w14:paraId="12AB98A0" w14:textId="2C97EE45" w:rsidR="00795F5F" w:rsidRDefault="00795F5F" w:rsidP="00795F5F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  <w:shd w:val="clear" w:color="auto" w:fill="FF3B3F"/>
                        </w:rPr>
                        <w:t>© 2017, DevGPS</w:t>
                      </w:r>
                    </w:p>
                  </w:txbxContent>
                </v:textbox>
              </v:rect>
            </w:pict>
          </mc:Fallback>
        </mc:AlternateContent>
      </w:r>
    </w:p>
    <w:sectPr w:rsidR="000C1A65" w:rsidSect="00C5723A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ibb, Jevon" w:date="2018-01-25T21:09:00Z" w:initials="GJ">
    <w:p w14:paraId="2C8D665B" w14:textId="7726193B" w:rsidR="004C205C" w:rsidRDefault="004C205C">
      <w:pPr>
        <w:pStyle w:val="CommentText"/>
      </w:pPr>
      <w:r>
        <w:rPr>
          <w:rStyle w:val="CommentReference"/>
        </w:rPr>
        <w:annotationRef/>
      </w:r>
      <w:r>
        <w:t>This black area is a fixed div. Make equal horizontal spaces between words and logo.</w:t>
      </w:r>
    </w:p>
    <w:p w14:paraId="0BA2D7A9" w14:textId="01381F2D" w:rsidR="004C205C" w:rsidRDefault="004C205C">
      <w:pPr>
        <w:pStyle w:val="CommentText"/>
      </w:pPr>
    </w:p>
    <w:p w14:paraId="6110BE56" w14:textId="7861B38C" w:rsidR="004C205C" w:rsidRDefault="004C205C">
      <w:pPr>
        <w:pStyle w:val="CommentText"/>
      </w:pPr>
      <w:r>
        <w:t>Make the splash image 100% width. If this makes the image pixelated, expand as much as possible before it becomes pixelated.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10BE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10BE56" w16cid:durableId="1E14C6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145F5"/>
    <w:multiLevelType w:val="hybridMultilevel"/>
    <w:tmpl w:val="0122E93A"/>
    <w:lvl w:ilvl="0" w:tplc="6F0EDC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236D7"/>
    <w:multiLevelType w:val="hybridMultilevel"/>
    <w:tmpl w:val="8C3C537A"/>
    <w:lvl w:ilvl="0" w:tplc="2C3C75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ibb, Jevon">
    <w15:presenceInfo w15:providerId="None" w15:userId="Gibb, Jev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12"/>
    <w:rsid w:val="000B28EF"/>
    <w:rsid w:val="000C1A65"/>
    <w:rsid w:val="00266909"/>
    <w:rsid w:val="003625B1"/>
    <w:rsid w:val="00384EB2"/>
    <w:rsid w:val="003B14C4"/>
    <w:rsid w:val="004C205C"/>
    <w:rsid w:val="00561B38"/>
    <w:rsid w:val="006C4ED6"/>
    <w:rsid w:val="006D2D25"/>
    <w:rsid w:val="007030BC"/>
    <w:rsid w:val="007104F3"/>
    <w:rsid w:val="00774228"/>
    <w:rsid w:val="00787BE4"/>
    <w:rsid w:val="00795F5F"/>
    <w:rsid w:val="00805ED4"/>
    <w:rsid w:val="00845AF1"/>
    <w:rsid w:val="008662B5"/>
    <w:rsid w:val="00896115"/>
    <w:rsid w:val="008C6EF6"/>
    <w:rsid w:val="009B2FE3"/>
    <w:rsid w:val="00A04AEB"/>
    <w:rsid w:val="00A11FF7"/>
    <w:rsid w:val="00BC365C"/>
    <w:rsid w:val="00BD3D37"/>
    <w:rsid w:val="00BF5B32"/>
    <w:rsid w:val="00C37C5D"/>
    <w:rsid w:val="00C53D88"/>
    <w:rsid w:val="00C5723A"/>
    <w:rsid w:val="00CF2840"/>
    <w:rsid w:val="00DA2E12"/>
    <w:rsid w:val="00E37298"/>
    <w:rsid w:val="00EC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72F4"/>
  <w15:chartTrackingRefBased/>
  <w15:docId w15:val="{88548C1C-590C-4C33-A9DC-CD7346F6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erpetua" w:eastAsiaTheme="minorEastAsia" w:hAnsi="Perpetua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E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20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20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20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0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0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0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0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0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4F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66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F284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561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Gibb, Jevon</dc:creator>
  <cp:keywords/>
  <dc:description/>
  <cp:lastModifiedBy>Gibb, Jevon</cp:lastModifiedBy>
  <cp:revision>2</cp:revision>
  <dcterms:created xsi:type="dcterms:W3CDTF">2018-02-08T22:28:00Z</dcterms:created>
  <dcterms:modified xsi:type="dcterms:W3CDTF">2018-02-08T22:28:00Z</dcterms:modified>
</cp:coreProperties>
</file>