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25598663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927DA0">
              <w:rPr>
                <w:rFonts w:cs="Arial"/>
                <w:b/>
                <w:sz w:val="36"/>
                <w:szCs w:val="36"/>
              </w:rPr>
              <w:t>Personal Web Showcase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6CC743EA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 w:rsidR="000235B8">
              <w:rPr>
                <w:rFonts w:cs="Arial"/>
                <w:b/>
                <w:sz w:val="36"/>
                <w:szCs w:val="36"/>
              </w:rPr>
              <w:t xml:space="preserve">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6"/>
        <w:gridCol w:w="12582"/>
      </w:tblGrid>
      <w:tr w:rsidR="00E858B2" w14:paraId="61D7A8EF" w14:textId="77777777" w:rsidTr="00787977">
        <w:trPr>
          <w:trHeight w:val="505"/>
        </w:trPr>
        <w:tc>
          <w:tcPr>
            <w:tcW w:w="1636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582" w:type="dxa"/>
          </w:tcPr>
          <w:p w14:paraId="12805F60" w14:textId="23B9DEB2" w:rsidR="00E858B2" w:rsidRPr="0062790B" w:rsidRDefault="00081B77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Final Project Completion</w:t>
            </w:r>
          </w:p>
        </w:tc>
      </w:tr>
      <w:tr w:rsidR="00E858B2" w14:paraId="4B1B221B" w14:textId="77777777" w:rsidTr="00787977">
        <w:trPr>
          <w:trHeight w:val="245"/>
        </w:trPr>
        <w:tc>
          <w:tcPr>
            <w:tcW w:w="1636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582" w:type="dxa"/>
          </w:tcPr>
          <w:p w14:paraId="2ED561F1" w14:textId="59EF646A" w:rsidR="00E858B2" w:rsidRPr="0062790B" w:rsidRDefault="009440F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2</w:t>
            </w:r>
            <w:r w:rsidR="00B476D8">
              <w:rPr>
                <w:i/>
                <w:color w:val="2E74B5" w:themeColor="accent1" w:themeShade="BF"/>
              </w:rPr>
              <w:t>/</w:t>
            </w:r>
            <w:r w:rsidR="00E309C4">
              <w:rPr>
                <w:i/>
                <w:color w:val="2E74B5" w:themeColor="accent1" w:themeShade="BF"/>
              </w:rPr>
              <w:t>12</w:t>
            </w:r>
            <w:r w:rsidR="00B476D8">
              <w:rPr>
                <w:i/>
                <w:color w:val="2E74B5" w:themeColor="accent1" w:themeShade="BF"/>
              </w:rPr>
              <w:t>/23</w:t>
            </w:r>
          </w:p>
        </w:tc>
      </w:tr>
      <w:tr w:rsidR="0062790B" w14:paraId="48C65646" w14:textId="77777777" w:rsidTr="00787977">
        <w:trPr>
          <w:trHeight w:val="245"/>
        </w:trPr>
        <w:tc>
          <w:tcPr>
            <w:tcW w:w="1636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582" w:type="dxa"/>
          </w:tcPr>
          <w:p w14:paraId="489CF741" w14:textId="2B57B7A6" w:rsidR="0062790B" w:rsidRPr="00201D7D" w:rsidRDefault="000235B8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Jevon Lee II</w:t>
            </w:r>
          </w:p>
        </w:tc>
      </w:tr>
      <w:tr w:rsidR="0062790B" w14:paraId="50847D1D" w14:textId="77777777" w:rsidTr="00787977">
        <w:trPr>
          <w:trHeight w:val="124"/>
        </w:trPr>
        <w:tc>
          <w:tcPr>
            <w:tcW w:w="1636" w:type="dxa"/>
            <w:vMerge/>
          </w:tcPr>
          <w:p w14:paraId="03D82888" w14:textId="77777777" w:rsidR="0062790B" w:rsidRDefault="0062790B" w:rsidP="00F25BDB"/>
        </w:tc>
        <w:tc>
          <w:tcPr>
            <w:tcW w:w="12582" w:type="dxa"/>
          </w:tcPr>
          <w:p w14:paraId="169796E5" w14:textId="6C637D5E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E3996" w14:paraId="11728BD8" w14:textId="77777777" w:rsidTr="00787977">
        <w:trPr>
          <w:trHeight w:val="2547"/>
        </w:trPr>
        <w:tc>
          <w:tcPr>
            <w:tcW w:w="1636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582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924"/>
              <w:gridCol w:w="2644"/>
              <w:gridCol w:w="1276"/>
              <w:gridCol w:w="1367"/>
            </w:tblGrid>
            <w:tr w:rsidR="007706ED" w14:paraId="032D3A07" w14:textId="77777777" w:rsidTr="00787977">
              <w:trPr>
                <w:trHeight w:val="505"/>
              </w:trPr>
              <w:tc>
                <w:tcPr>
                  <w:tcW w:w="6924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44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76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67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7917DE74" w14:textId="7615D031" w:rsidR="007706ED" w:rsidRDefault="00AE413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Finish designing and </w:t>
                  </w:r>
                  <w:r w:rsidR="00DB370F">
                    <w:rPr>
                      <w:i/>
                    </w:rPr>
                    <w:t>implementing the register/login page for guest</w:t>
                  </w:r>
                </w:p>
              </w:tc>
              <w:tc>
                <w:tcPr>
                  <w:tcW w:w="2644" w:type="dxa"/>
                </w:tcPr>
                <w:p w14:paraId="23BE0606" w14:textId="1BCAE4C1" w:rsidR="007706ED" w:rsidRDefault="00DB370F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Jevon Lee II</w:t>
                  </w:r>
                </w:p>
              </w:tc>
              <w:tc>
                <w:tcPr>
                  <w:tcW w:w="1276" w:type="dxa"/>
                </w:tcPr>
                <w:p w14:paraId="4BF9E4BA" w14:textId="5EEC092D" w:rsidR="007706ED" w:rsidRDefault="00414FB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3 weeks</w:t>
                  </w:r>
                </w:p>
              </w:tc>
              <w:tc>
                <w:tcPr>
                  <w:tcW w:w="1367" w:type="dxa"/>
                </w:tcPr>
                <w:p w14:paraId="4CC89786" w14:textId="169C1B3D" w:rsidR="007706ED" w:rsidRDefault="00F253F6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N/A</w:t>
                  </w:r>
                </w:p>
              </w:tc>
            </w:tr>
            <w:tr w:rsidR="007706ED" w14:paraId="29CC7C5A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652AF08E" w14:textId="6D645EE7" w:rsidR="007706ED" w:rsidRDefault="00414FB0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Introduce UI design theme to </w:t>
                  </w:r>
                  <w:r w:rsidR="008605C1">
                    <w:rPr>
                      <w:i/>
                    </w:rPr>
                    <w:t>web app</w:t>
                  </w:r>
                </w:p>
              </w:tc>
              <w:tc>
                <w:tcPr>
                  <w:tcW w:w="2644" w:type="dxa"/>
                </w:tcPr>
                <w:p w14:paraId="3B5B5206" w14:textId="411D1B28" w:rsidR="007706ED" w:rsidRDefault="008605C1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Jevon Lee II</w:t>
                  </w:r>
                </w:p>
              </w:tc>
              <w:tc>
                <w:tcPr>
                  <w:tcW w:w="1276" w:type="dxa"/>
                </w:tcPr>
                <w:p w14:paraId="3966933C" w14:textId="72BC553E" w:rsidR="007706ED" w:rsidRDefault="008605C1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4 weeks</w:t>
                  </w:r>
                </w:p>
              </w:tc>
              <w:tc>
                <w:tcPr>
                  <w:tcW w:w="1367" w:type="dxa"/>
                </w:tcPr>
                <w:p w14:paraId="2F2B4395" w14:textId="13C0E167" w:rsidR="007706ED" w:rsidRDefault="008605C1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Complete</w:t>
                  </w:r>
                </w:p>
              </w:tc>
            </w:tr>
            <w:tr w:rsidR="007706ED" w14:paraId="13F9205C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24CB5EA4" w14:textId="3F14A3CE" w:rsidR="007706ED" w:rsidRDefault="008B3CDF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Main page</w:t>
                  </w:r>
                </w:p>
              </w:tc>
              <w:tc>
                <w:tcPr>
                  <w:tcW w:w="2644" w:type="dxa"/>
                </w:tcPr>
                <w:p w14:paraId="28FA7A2B" w14:textId="3B83CF50" w:rsidR="007706ED" w:rsidRDefault="008B3CDF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Jevon Lee II</w:t>
                  </w:r>
                </w:p>
              </w:tc>
              <w:tc>
                <w:tcPr>
                  <w:tcW w:w="1276" w:type="dxa"/>
                </w:tcPr>
                <w:p w14:paraId="2C2D8D21" w14:textId="16C279FD" w:rsidR="007706ED" w:rsidRDefault="00F253F6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  <w:r w:rsidR="008B3CDF">
                    <w:rPr>
                      <w:i/>
                    </w:rPr>
                    <w:t xml:space="preserve"> weeks</w:t>
                  </w:r>
                </w:p>
              </w:tc>
              <w:tc>
                <w:tcPr>
                  <w:tcW w:w="1367" w:type="dxa"/>
                </w:tcPr>
                <w:p w14:paraId="6A8BE5BB" w14:textId="06E1F991" w:rsidR="007706ED" w:rsidRDefault="00F253F6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Complete</w:t>
                  </w:r>
                </w:p>
              </w:tc>
            </w:tr>
            <w:tr w:rsidR="007706ED" w14:paraId="42EC40D9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575B32B3" w14:textId="4B3C21A3" w:rsidR="007706ED" w:rsidRDefault="00F253F6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Completing JS features</w:t>
                  </w:r>
                </w:p>
              </w:tc>
              <w:tc>
                <w:tcPr>
                  <w:tcW w:w="2644" w:type="dxa"/>
                </w:tcPr>
                <w:p w14:paraId="60B4EF97" w14:textId="676C103E" w:rsidR="007706ED" w:rsidRDefault="008E1F38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Jevon Lee II</w:t>
                  </w:r>
                </w:p>
              </w:tc>
              <w:tc>
                <w:tcPr>
                  <w:tcW w:w="1276" w:type="dxa"/>
                </w:tcPr>
                <w:p w14:paraId="185869A5" w14:textId="1A5989DE" w:rsidR="007706ED" w:rsidRDefault="008E1F38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 weeks</w:t>
                  </w:r>
                </w:p>
              </w:tc>
              <w:tc>
                <w:tcPr>
                  <w:tcW w:w="1367" w:type="dxa"/>
                </w:tcPr>
                <w:p w14:paraId="12D9A71A" w14:textId="0BDC523E" w:rsidR="007706ED" w:rsidRDefault="008E1F38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3 days</w:t>
                  </w:r>
                </w:p>
              </w:tc>
            </w:tr>
            <w:tr w:rsidR="007706ED" w14:paraId="52024F32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787977">
        <w:trPr>
          <w:trHeight w:val="1202"/>
        </w:trPr>
        <w:tc>
          <w:tcPr>
            <w:tcW w:w="1636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582" w:type="dxa"/>
            <w:vAlign w:val="center"/>
          </w:tcPr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924"/>
              <w:gridCol w:w="2644"/>
              <w:gridCol w:w="1276"/>
              <w:gridCol w:w="1367"/>
            </w:tblGrid>
            <w:tr w:rsidR="006365F0" w14:paraId="553D46AD" w14:textId="77777777" w:rsidTr="00787977">
              <w:trPr>
                <w:trHeight w:val="505"/>
              </w:trPr>
              <w:tc>
                <w:tcPr>
                  <w:tcW w:w="6924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44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76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67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2ACD3FA1" w14:textId="23016ABE" w:rsidR="006365F0" w:rsidRDefault="00216888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Email not sending correctly or to wrong </w:t>
                  </w:r>
                  <w:r w:rsidR="00F253F6">
                    <w:rPr>
                      <w:i/>
                    </w:rPr>
                    <w:t>address entirely</w:t>
                  </w:r>
                </w:p>
              </w:tc>
              <w:tc>
                <w:tcPr>
                  <w:tcW w:w="2644" w:type="dxa"/>
                </w:tcPr>
                <w:p w14:paraId="1F0EC2BB" w14:textId="62BC8053" w:rsidR="006365F0" w:rsidRDefault="00907A56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Jevon Lee II</w:t>
                  </w:r>
                </w:p>
              </w:tc>
              <w:tc>
                <w:tcPr>
                  <w:tcW w:w="1276" w:type="dxa"/>
                </w:tcPr>
                <w:p w14:paraId="14513F1A" w14:textId="7E2F2208" w:rsidR="006365F0" w:rsidRDefault="00F253F6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  <w:r w:rsidR="00907A56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8</w:t>
                  </w:r>
                  <w:r w:rsidR="00907A56">
                    <w:rPr>
                      <w:i/>
                    </w:rPr>
                    <w:t>/23</w:t>
                  </w:r>
                </w:p>
              </w:tc>
              <w:tc>
                <w:tcPr>
                  <w:tcW w:w="1367" w:type="dxa"/>
                </w:tcPr>
                <w:p w14:paraId="0BEE80A5" w14:textId="42AE3A84" w:rsidR="006365F0" w:rsidRDefault="00F253F6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By Class end Date</w:t>
                  </w:r>
                </w:p>
              </w:tc>
            </w:tr>
            <w:tr w:rsidR="006365F0" w14:paraId="44CA95EA" w14:textId="77777777" w:rsidTr="00787977">
              <w:trPr>
                <w:trHeight w:val="490"/>
              </w:trPr>
              <w:tc>
                <w:tcPr>
                  <w:tcW w:w="6924" w:type="dxa"/>
                </w:tcPr>
                <w:p w14:paraId="79F92447" w14:textId="72371EAE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65F1C3FB" w14:textId="73E10E6A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06F86EB2" w14:textId="61D6CB40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03BB5578" w14:textId="52B06B59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787977">
              <w:trPr>
                <w:trHeight w:val="245"/>
              </w:trPr>
              <w:tc>
                <w:tcPr>
                  <w:tcW w:w="6924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44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76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67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  <w:tr w:rsidR="00DD7FD8" w14:paraId="5716F18A" w14:textId="77777777" w:rsidTr="00787977">
        <w:trPr>
          <w:trHeight w:val="1202"/>
        </w:trPr>
        <w:tc>
          <w:tcPr>
            <w:tcW w:w="1636" w:type="dxa"/>
          </w:tcPr>
          <w:p w14:paraId="537163AE" w14:textId="5439DE72" w:rsidR="00DD7FD8" w:rsidRDefault="00DD7FD8" w:rsidP="00F25BDB">
            <w:pPr>
              <w:rPr>
                <w:b/>
              </w:rPr>
            </w:pPr>
            <w:r>
              <w:rPr>
                <w:b/>
              </w:rPr>
              <w:t xml:space="preserve">Video Link: </w:t>
            </w:r>
          </w:p>
        </w:tc>
        <w:tc>
          <w:tcPr>
            <w:tcW w:w="12582" w:type="dxa"/>
            <w:vAlign w:val="center"/>
          </w:tcPr>
          <w:p w14:paraId="4C455897" w14:textId="4636C5DB" w:rsidR="00DD7FD8" w:rsidRDefault="00EC66BD" w:rsidP="009440FF">
            <w:pPr>
              <w:rPr>
                <w:b/>
              </w:rPr>
            </w:pPr>
            <w:r>
              <w:rPr>
                <w:b/>
              </w:rPr>
              <w:t>Part 1:</w:t>
            </w:r>
            <w:r w:rsidR="00216888">
              <w:rPr>
                <w:b/>
              </w:rPr>
              <w:t xml:space="preserve"> </w:t>
            </w:r>
            <w:hyperlink r:id="rId9" w:history="1">
              <w:r w:rsidR="00216888" w:rsidRPr="00AD59C7">
                <w:rPr>
                  <w:rStyle w:val="Hyperlink"/>
                  <w:b/>
                </w:rPr>
                <w:t>https://www.loom.com/share/dbcf621316de4aa187bcd4c2cca25154</w:t>
              </w:r>
            </w:hyperlink>
          </w:p>
          <w:p w14:paraId="13990DB0" w14:textId="77777777" w:rsidR="00216888" w:rsidRDefault="00216888" w:rsidP="009440FF">
            <w:pPr>
              <w:rPr>
                <w:b/>
              </w:rPr>
            </w:pPr>
          </w:p>
          <w:p w14:paraId="77E7D000" w14:textId="662C43FB" w:rsidR="00EC66BD" w:rsidRDefault="00EC66BD" w:rsidP="00EC66BD">
            <w:pPr>
              <w:rPr>
                <w:b/>
              </w:rPr>
            </w:pPr>
            <w:r>
              <w:rPr>
                <w:b/>
              </w:rPr>
              <w:t>Part 2:</w:t>
            </w:r>
            <w:r w:rsidR="00216888">
              <w:rPr>
                <w:b/>
              </w:rPr>
              <w:t xml:space="preserve"> </w:t>
            </w:r>
            <w:hyperlink r:id="rId10" w:history="1">
              <w:r w:rsidR="000F46DB" w:rsidRPr="00314241">
                <w:rPr>
                  <w:rStyle w:val="Hyperlink"/>
                  <w:b/>
                </w:rPr>
                <w:t>https://www.loom.com/share/534adf36b8d244fba8474f8ad1672e96</w:t>
              </w:r>
            </w:hyperlink>
            <w:r w:rsidR="000F46DB">
              <w:rPr>
                <w:b/>
              </w:rPr>
              <w:t xml:space="preserve"> </w:t>
            </w:r>
          </w:p>
          <w:p w14:paraId="4009E805" w14:textId="19726717" w:rsidR="008B3CDF" w:rsidRDefault="008B3CDF" w:rsidP="00216888">
            <w:pPr>
              <w:jc w:val="center"/>
              <w:rPr>
                <w:b/>
              </w:rPr>
            </w:pPr>
          </w:p>
        </w:tc>
      </w:tr>
      <w:tr w:rsidR="00DD7FD8" w14:paraId="240C7827" w14:textId="77777777" w:rsidTr="00787977">
        <w:trPr>
          <w:trHeight w:val="1202"/>
        </w:trPr>
        <w:tc>
          <w:tcPr>
            <w:tcW w:w="1636" w:type="dxa"/>
          </w:tcPr>
          <w:p w14:paraId="436E40E8" w14:textId="65D26699" w:rsidR="00DD7FD8" w:rsidRDefault="00D828A8" w:rsidP="00F25BDB">
            <w:pPr>
              <w:rPr>
                <w:b/>
              </w:rPr>
            </w:pPr>
            <w:r>
              <w:rPr>
                <w:b/>
              </w:rPr>
              <w:t>Personal Portfolio Link</w:t>
            </w:r>
            <w:r w:rsidR="00C219C9">
              <w:rPr>
                <w:b/>
              </w:rPr>
              <w:t>:</w:t>
            </w:r>
          </w:p>
        </w:tc>
        <w:tc>
          <w:tcPr>
            <w:tcW w:w="12582" w:type="dxa"/>
            <w:vAlign w:val="center"/>
          </w:tcPr>
          <w:p w14:paraId="106B3206" w14:textId="16755043" w:rsidR="00DD7FD8" w:rsidRDefault="00BA6976" w:rsidP="006365F0">
            <w:pPr>
              <w:jc w:val="center"/>
              <w:rPr>
                <w:b/>
              </w:rPr>
            </w:pPr>
            <w:hyperlink r:id="rId11" w:history="1">
              <w:r w:rsidRPr="00314241">
                <w:rPr>
                  <w:rStyle w:val="Hyperlink"/>
                  <w:b/>
                </w:rPr>
                <w:t>https://github.com/jevonkl/CST-452-SpringBoot</w:t>
              </w:r>
            </w:hyperlink>
          </w:p>
          <w:p w14:paraId="77BCE0E4" w14:textId="3DF2386B" w:rsidR="00BA6976" w:rsidRDefault="00BA6976" w:rsidP="006365F0">
            <w:pPr>
              <w:jc w:val="center"/>
              <w:rPr>
                <w:b/>
              </w:rPr>
            </w:pPr>
          </w:p>
        </w:tc>
      </w:tr>
    </w:tbl>
    <w:p w14:paraId="57B387B2" w14:textId="44503995" w:rsidR="008255A9" w:rsidRDefault="008255A9" w:rsidP="00AF1C6E">
      <w:pPr>
        <w:rPr>
          <w:i/>
          <w:color w:val="2E74B5" w:themeColor="accent1" w:themeShade="BF"/>
        </w:rPr>
      </w:pPr>
    </w:p>
    <w:p w14:paraId="023B6A78" w14:textId="77777777" w:rsidR="00990E44" w:rsidRDefault="00990E44" w:rsidP="00AF1C6E">
      <w:pPr>
        <w:rPr>
          <w:i/>
          <w:color w:val="2E74B5" w:themeColor="accent1" w:themeShade="BF"/>
        </w:rPr>
      </w:pPr>
    </w:p>
    <w:p w14:paraId="030BA937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239DA17E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1D2B1D75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51189882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01383CBA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3DBA8DE5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5CA0A10E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3622FC35" w14:textId="38E24C94" w:rsidR="00990E44" w:rsidRDefault="008B464E" w:rsidP="00AF1C6E">
      <w:pPr>
        <w:rPr>
          <w:b/>
          <w:bCs/>
          <w:i/>
          <w:color w:val="2E74B5" w:themeColor="accent1" w:themeShade="BF"/>
          <w:u w:val="single"/>
        </w:rPr>
      </w:pPr>
      <w:r w:rsidRPr="00BA5B08">
        <w:rPr>
          <w:b/>
          <w:bCs/>
          <w:i/>
          <w:color w:val="2E74B5" w:themeColor="accent1" w:themeShade="BF"/>
          <w:u w:val="single"/>
        </w:rPr>
        <w:t>Planning &amp; Status:</w:t>
      </w:r>
    </w:p>
    <w:p w14:paraId="0B4AAEE4" w14:textId="77777777" w:rsidR="009440FF" w:rsidRDefault="009440FF" w:rsidP="00AF1C6E">
      <w:pPr>
        <w:rPr>
          <w:i/>
          <w:color w:val="2E74B5" w:themeColor="accent1" w:themeShade="BF"/>
        </w:rPr>
      </w:pPr>
    </w:p>
    <w:p w14:paraId="3FFE1F19" w14:textId="3C5E9A3D" w:rsidR="009440FF" w:rsidRDefault="000F1D43" w:rsidP="00AF1C6E">
      <w:pPr>
        <w:rPr>
          <w:i/>
          <w:color w:val="2E74B5" w:themeColor="accent1" w:themeShade="BF"/>
          <w:u w:val="single"/>
        </w:rPr>
      </w:pPr>
      <w:r>
        <w:rPr>
          <w:i/>
          <w:color w:val="2E74B5" w:themeColor="accent1" w:themeShade="BF"/>
          <w:u w:val="single"/>
        </w:rPr>
        <w:t xml:space="preserve">Ver </w:t>
      </w:r>
      <w:r w:rsidR="00837C5E">
        <w:rPr>
          <w:i/>
          <w:color w:val="2E74B5" w:themeColor="accent1" w:themeShade="BF"/>
          <w:u w:val="single"/>
        </w:rPr>
        <w:t>3</w:t>
      </w:r>
      <w:r>
        <w:rPr>
          <w:i/>
          <w:color w:val="2E74B5" w:themeColor="accent1" w:themeShade="BF"/>
          <w:u w:val="single"/>
        </w:rPr>
        <w:t>.</w:t>
      </w:r>
      <w:r w:rsidR="00837C5E">
        <w:rPr>
          <w:i/>
          <w:color w:val="2E74B5" w:themeColor="accent1" w:themeShade="BF"/>
          <w:u w:val="single"/>
        </w:rPr>
        <w:t>1</w:t>
      </w:r>
      <w:r>
        <w:rPr>
          <w:i/>
          <w:color w:val="2E74B5" w:themeColor="accent1" w:themeShade="BF"/>
          <w:u w:val="single"/>
        </w:rPr>
        <w:t>.</w:t>
      </w:r>
      <w:r w:rsidR="00837C5E">
        <w:rPr>
          <w:i/>
          <w:color w:val="2E74B5" w:themeColor="accent1" w:themeShade="BF"/>
          <w:u w:val="single"/>
        </w:rPr>
        <w:t>2</w:t>
      </w:r>
      <w:r>
        <w:rPr>
          <w:i/>
          <w:color w:val="2E74B5" w:themeColor="accent1" w:themeShade="BF"/>
          <w:u w:val="single"/>
        </w:rPr>
        <w:t xml:space="preserve"> </w:t>
      </w:r>
      <w:r w:rsidR="009440FF" w:rsidRPr="00975008">
        <w:rPr>
          <w:i/>
          <w:color w:val="2E74B5" w:themeColor="accent1" w:themeShade="BF"/>
          <w:u w:val="single"/>
        </w:rPr>
        <w:t>*Update*:</w:t>
      </w:r>
    </w:p>
    <w:p w14:paraId="75B7BE65" w14:textId="4FFE7531" w:rsidR="00975008" w:rsidRDefault="00FE2364" w:rsidP="00AF1C6E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For this update of the project the login/register was axed from development as mentioned in the previous </w:t>
      </w:r>
      <w:r w:rsidR="00421F0E">
        <w:rPr>
          <w:i/>
          <w:color w:val="2E74B5" w:themeColor="accent1" w:themeShade="BF"/>
        </w:rPr>
        <w:t xml:space="preserve">status update. For the most part the development of the project is running around 75% with some minor </w:t>
      </w:r>
      <w:r w:rsidR="003D4F10">
        <w:rPr>
          <w:i/>
          <w:color w:val="2E74B5" w:themeColor="accent1" w:themeShade="BF"/>
        </w:rPr>
        <w:t>adjustments needed to be made and some new features that need to be added. The only major concern/bug is for sending emails through the website. The email is either not registered to my email or is simply sending them to the wrong one I may have set it up with because I am not getting any test messages.</w:t>
      </w:r>
      <w:r w:rsidR="00CE527A">
        <w:rPr>
          <w:i/>
          <w:color w:val="2E74B5" w:themeColor="accent1" w:themeShade="BF"/>
        </w:rPr>
        <w:t xml:space="preserve"> The major thing with this update after looking at the feedback of Ver 2.0.1, was to </w:t>
      </w:r>
      <w:r w:rsidR="00050B40">
        <w:rPr>
          <w:i/>
          <w:color w:val="2E74B5" w:themeColor="accent1" w:themeShade="BF"/>
        </w:rPr>
        <w:t>overhaul and fix the documentation. Below you can see each document has been updated accordingly to the best of the team’s abilities.</w:t>
      </w:r>
      <w:r w:rsidR="009F4F2D">
        <w:rPr>
          <w:i/>
          <w:color w:val="2E74B5" w:themeColor="accent1" w:themeShade="BF"/>
        </w:rPr>
        <w:t xml:space="preserve"> The project should be up and fully functional for the final installment, which will be Ver. </w:t>
      </w:r>
      <w:r w:rsidR="002B232F">
        <w:rPr>
          <w:i/>
          <w:color w:val="2E74B5" w:themeColor="accent1" w:themeShade="BF"/>
        </w:rPr>
        <w:t>3.2.4. and all features will be operational and accounted for within the document</w:t>
      </w:r>
      <w:r w:rsidR="00097785">
        <w:rPr>
          <w:i/>
          <w:color w:val="2E74B5" w:themeColor="accent1" w:themeShade="BF"/>
        </w:rPr>
        <w:t>.</w:t>
      </w:r>
      <w:r w:rsidR="00870AA8">
        <w:rPr>
          <w:i/>
          <w:color w:val="2E74B5" w:themeColor="accent1" w:themeShade="BF"/>
        </w:rPr>
        <w:t xml:space="preserve"> Below is a Jira created sprint board showing what has been and needs to be complete</w:t>
      </w:r>
      <w:r w:rsidR="00A4042D">
        <w:rPr>
          <w:i/>
          <w:color w:val="2E74B5" w:themeColor="accent1" w:themeShade="BF"/>
        </w:rPr>
        <w:t>.</w:t>
      </w:r>
    </w:p>
    <w:p w14:paraId="76058E1C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31D100FE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740F1B98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31212E30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4E8ECEC5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12B69E1C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5A9396DA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3B9DC5CE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3AD48D17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2AE7A4FA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00F3DF18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04EC9F4B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3032271E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79C49600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01299DAE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7F16C608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5ACE93FE" w14:textId="77777777" w:rsidR="00F0691B" w:rsidRDefault="00F0691B" w:rsidP="00AF1C6E">
      <w:pPr>
        <w:rPr>
          <w:i/>
          <w:noProof/>
          <w:color w:val="2E74B5" w:themeColor="accent1" w:themeShade="BF"/>
        </w:rPr>
      </w:pPr>
    </w:p>
    <w:p w14:paraId="086BE70C" w14:textId="65021535" w:rsidR="00F0691B" w:rsidRPr="00F0691B" w:rsidRDefault="00F0691B" w:rsidP="00AF1C6E">
      <w:pPr>
        <w:rPr>
          <w:i/>
          <w:noProof/>
          <w:color w:val="2E74B5" w:themeColor="accent1" w:themeShade="BF"/>
          <w:u w:val="single"/>
        </w:rPr>
      </w:pPr>
      <w:r>
        <w:rPr>
          <w:i/>
          <w:noProof/>
          <w:color w:val="2E74B5" w:themeColor="accent1" w:themeShade="BF"/>
          <w:u w:val="single"/>
        </w:rPr>
        <w:lastRenderedPageBreak/>
        <w:t>Sprint Backlog</w:t>
      </w:r>
    </w:p>
    <w:p w14:paraId="696192ED" w14:textId="4E29B9FD" w:rsidR="00A4042D" w:rsidRPr="00975008" w:rsidRDefault="00A4042D" w:rsidP="00AF1C6E">
      <w:pPr>
        <w:rPr>
          <w:i/>
          <w:color w:val="2E74B5" w:themeColor="accent1" w:themeShade="BF"/>
        </w:rPr>
      </w:pPr>
      <w:r>
        <w:rPr>
          <w:i/>
          <w:noProof/>
          <w:color w:val="2E74B5" w:themeColor="accent1" w:themeShade="BF"/>
        </w:rPr>
        <w:drawing>
          <wp:inline distT="0" distB="0" distL="0" distR="0" wp14:anchorId="4EA6CA4A" wp14:editId="57A60F19">
            <wp:extent cx="9143908" cy="4656406"/>
            <wp:effectExtent l="0" t="0" r="635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7" b="4272"/>
                    <a:stretch/>
                  </pic:blipFill>
                  <pic:spPr bwMode="auto">
                    <a:xfrm>
                      <a:off x="0" y="0"/>
                      <a:ext cx="9144000" cy="465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EA19" w14:textId="77777777" w:rsidR="009440FF" w:rsidRDefault="009440FF" w:rsidP="00AF1C6E">
      <w:pPr>
        <w:rPr>
          <w:i/>
          <w:color w:val="2E74B5" w:themeColor="accent1" w:themeShade="BF"/>
        </w:rPr>
      </w:pPr>
    </w:p>
    <w:p w14:paraId="48D0A2B2" w14:textId="3A3C4F60" w:rsidR="00DD7FD8" w:rsidRPr="00061A5E" w:rsidRDefault="00DD7FD8" w:rsidP="00AF1C6E">
      <w:pPr>
        <w:rPr>
          <w:b/>
          <w:bCs/>
          <w:i/>
          <w:color w:val="2E74B5" w:themeColor="accent1" w:themeShade="BF"/>
        </w:rPr>
      </w:pPr>
    </w:p>
    <w:p w14:paraId="67366D21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22A8EBC8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1208B434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61F673E8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3C242F4A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003AA606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519CFBA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423CD70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3C601BF9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701C9CD4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282B0F40" w14:textId="351E5C70" w:rsidR="00DD7FD8" w:rsidRDefault="00CA408F" w:rsidP="00AF1C6E">
      <w:pPr>
        <w:rPr>
          <w:b/>
          <w:bCs/>
          <w:i/>
          <w:color w:val="2E74B5" w:themeColor="accent1" w:themeShade="BF"/>
          <w:u w:val="single"/>
        </w:rPr>
      </w:pPr>
      <w:r>
        <w:rPr>
          <w:b/>
          <w:bCs/>
          <w:i/>
          <w:color w:val="2E74B5" w:themeColor="accent1" w:themeShade="BF"/>
          <w:u w:val="single"/>
        </w:rPr>
        <w:t>Test Cases</w:t>
      </w:r>
    </w:p>
    <w:p w14:paraId="1AC7C458" w14:textId="1F200261" w:rsidR="00CA408F" w:rsidRPr="00CA408F" w:rsidRDefault="00CA408F" w:rsidP="00AF1C6E">
      <w:pPr>
        <w:rPr>
          <w:b/>
          <w:bCs/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257"/>
        <w:gridCol w:w="2787"/>
        <w:gridCol w:w="2522"/>
        <w:gridCol w:w="1710"/>
        <w:gridCol w:w="1412"/>
        <w:gridCol w:w="1926"/>
      </w:tblGrid>
      <w:tr w:rsidR="0069106C" w:rsidRPr="0069106C" w14:paraId="09335613" w14:textId="77777777" w:rsidTr="0069106C">
        <w:trPr>
          <w:trHeight w:val="310"/>
        </w:trPr>
        <w:tc>
          <w:tcPr>
            <w:tcW w:w="2100" w:type="dxa"/>
            <w:vMerge w:val="restart"/>
            <w:noWrap/>
            <w:hideMark/>
          </w:tcPr>
          <w:p w14:paraId="6810B5E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641F49C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Project Name: CST-452</w:t>
            </w:r>
          </w:p>
        </w:tc>
        <w:tc>
          <w:tcPr>
            <w:tcW w:w="3320" w:type="dxa"/>
            <w:noWrap/>
            <w:hideMark/>
          </w:tcPr>
          <w:p w14:paraId="1F5DBECB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Designed by: Jevon Lee II</w:t>
            </w:r>
          </w:p>
        </w:tc>
        <w:tc>
          <w:tcPr>
            <w:tcW w:w="3000" w:type="dxa"/>
            <w:noWrap/>
            <w:hideMark/>
          </w:tcPr>
          <w:p w14:paraId="6A6D3C5F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020" w:type="dxa"/>
            <w:hideMark/>
          </w:tcPr>
          <w:p w14:paraId="7BB2056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1660" w:type="dxa"/>
            <w:noWrap/>
            <w:hideMark/>
          </w:tcPr>
          <w:p w14:paraId="7786ABD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047B4C86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598DBF96" w14:textId="77777777" w:rsidTr="0069106C">
        <w:trPr>
          <w:trHeight w:val="300"/>
        </w:trPr>
        <w:tc>
          <w:tcPr>
            <w:tcW w:w="2100" w:type="dxa"/>
            <w:vMerge/>
            <w:hideMark/>
          </w:tcPr>
          <w:p w14:paraId="1179BC8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680" w:type="dxa"/>
            <w:noWrap/>
            <w:hideMark/>
          </w:tcPr>
          <w:p w14:paraId="0641F4D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Module Name: 3</w:t>
            </w:r>
          </w:p>
        </w:tc>
        <w:tc>
          <w:tcPr>
            <w:tcW w:w="3320" w:type="dxa"/>
            <w:noWrap/>
            <w:hideMark/>
          </w:tcPr>
          <w:p w14:paraId="2B5A8A43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Designed date: 2/11/23</w:t>
            </w:r>
          </w:p>
        </w:tc>
        <w:tc>
          <w:tcPr>
            <w:tcW w:w="3000" w:type="dxa"/>
            <w:noWrap/>
            <w:hideMark/>
          </w:tcPr>
          <w:p w14:paraId="4B7701FC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020" w:type="dxa"/>
            <w:hideMark/>
          </w:tcPr>
          <w:p w14:paraId="2F93EBA0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1660" w:type="dxa"/>
            <w:noWrap/>
            <w:hideMark/>
          </w:tcPr>
          <w:p w14:paraId="58C3331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538CBF2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30253908" w14:textId="77777777" w:rsidTr="0069106C">
        <w:trPr>
          <w:trHeight w:val="300"/>
        </w:trPr>
        <w:tc>
          <w:tcPr>
            <w:tcW w:w="2100" w:type="dxa"/>
            <w:noWrap/>
            <w:hideMark/>
          </w:tcPr>
          <w:p w14:paraId="2DFBD2D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30D3FA1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Release Version: 3.0.1</w:t>
            </w:r>
          </w:p>
        </w:tc>
        <w:tc>
          <w:tcPr>
            <w:tcW w:w="3320" w:type="dxa"/>
            <w:noWrap/>
            <w:hideMark/>
          </w:tcPr>
          <w:p w14:paraId="4F2E0D7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Test Executed by Jevon Lee II </w:t>
            </w:r>
          </w:p>
        </w:tc>
        <w:tc>
          <w:tcPr>
            <w:tcW w:w="3000" w:type="dxa"/>
            <w:noWrap/>
            <w:hideMark/>
          </w:tcPr>
          <w:p w14:paraId="34C832A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020" w:type="dxa"/>
            <w:hideMark/>
          </w:tcPr>
          <w:p w14:paraId="7F4CEE8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1660" w:type="dxa"/>
            <w:noWrap/>
            <w:hideMark/>
          </w:tcPr>
          <w:p w14:paraId="4567055C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1C45784F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658E0310" w14:textId="77777777" w:rsidTr="0069106C">
        <w:trPr>
          <w:trHeight w:val="300"/>
        </w:trPr>
        <w:tc>
          <w:tcPr>
            <w:tcW w:w="2100" w:type="dxa"/>
            <w:noWrap/>
            <w:hideMark/>
          </w:tcPr>
          <w:p w14:paraId="1F09A29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4FAEC3DC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3320" w:type="dxa"/>
            <w:noWrap/>
            <w:hideMark/>
          </w:tcPr>
          <w:p w14:paraId="7E9C9C52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Execution date: 2/12/23</w:t>
            </w:r>
          </w:p>
        </w:tc>
        <w:tc>
          <w:tcPr>
            <w:tcW w:w="3000" w:type="dxa"/>
            <w:noWrap/>
            <w:hideMark/>
          </w:tcPr>
          <w:p w14:paraId="5925E7FB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020" w:type="dxa"/>
            <w:hideMark/>
          </w:tcPr>
          <w:p w14:paraId="1E415B22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1660" w:type="dxa"/>
            <w:noWrap/>
            <w:hideMark/>
          </w:tcPr>
          <w:p w14:paraId="4C51DDC0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7BB4E3A4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53124F53" w14:textId="77777777" w:rsidTr="0069106C">
        <w:trPr>
          <w:trHeight w:val="270"/>
        </w:trPr>
        <w:tc>
          <w:tcPr>
            <w:tcW w:w="2100" w:type="dxa"/>
            <w:noWrap/>
            <w:hideMark/>
          </w:tcPr>
          <w:p w14:paraId="141859A7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0534112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3320" w:type="dxa"/>
            <w:noWrap/>
            <w:hideMark/>
          </w:tcPr>
          <w:p w14:paraId="39836C9F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3000" w:type="dxa"/>
            <w:noWrap/>
            <w:hideMark/>
          </w:tcPr>
          <w:p w14:paraId="01EAECFA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020" w:type="dxa"/>
            <w:noWrap/>
            <w:hideMark/>
          </w:tcPr>
          <w:p w14:paraId="2C91E4CD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1660" w:type="dxa"/>
            <w:noWrap/>
            <w:hideMark/>
          </w:tcPr>
          <w:p w14:paraId="740345DE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3C9C4BB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44839366" w14:textId="77777777" w:rsidTr="0069106C">
        <w:trPr>
          <w:trHeight w:val="260"/>
        </w:trPr>
        <w:tc>
          <w:tcPr>
            <w:tcW w:w="2100" w:type="dxa"/>
            <w:noWrap/>
            <w:hideMark/>
          </w:tcPr>
          <w:p w14:paraId="007A0FCD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680" w:type="dxa"/>
            <w:noWrap/>
            <w:hideMark/>
          </w:tcPr>
          <w:p w14:paraId="65BCED7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3320" w:type="dxa"/>
            <w:noWrap/>
            <w:hideMark/>
          </w:tcPr>
          <w:p w14:paraId="1BEF88D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3000" w:type="dxa"/>
            <w:noWrap/>
            <w:hideMark/>
          </w:tcPr>
          <w:p w14:paraId="4F624AEB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020" w:type="dxa"/>
            <w:noWrap/>
            <w:hideMark/>
          </w:tcPr>
          <w:p w14:paraId="08E101E6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1660" w:type="dxa"/>
            <w:noWrap/>
            <w:hideMark/>
          </w:tcPr>
          <w:p w14:paraId="3B1296F1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  <w:tc>
          <w:tcPr>
            <w:tcW w:w="2280" w:type="dxa"/>
            <w:noWrap/>
            <w:hideMark/>
          </w:tcPr>
          <w:p w14:paraId="533572D7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</w:p>
        </w:tc>
      </w:tr>
      <w:tr w:rsidR="0069106C" w:rsidRPr="0069106C" w14:paraId="2406DE58" w14:textId="77777777" w:rsidTr="0069106C">
        <w:trPr>
          <w:trHeight w:val="280"/>
        </w:trPr>
        <w:tc>
          <w:tcPr>
            <w:tcW w:w="2100" w:type="dxa"/>
            <w:noWrap/>
            <w:hideMark/>
          </w:tcPr>
          <w:p w14:paraId="06BA7C1C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Case#</w:t>
            </w:r>
          </w:p>
        </w:tc>
        <w:tc>
          <w:tcPr>
            <w:tcW w:w="2680" w:type="dxa"/>
            <w:noWrap/>
            <w:hideMark/>
          </w:tcPr>
          <w:p w14:paraId="3B37FFA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Title</w:t>
            </w:r>
          </w:p>
        </w:tc>
        <w:tc>
          <w:tcPr>
            <w:tcW w:w="3320" w:type="dxa"/>
            <w:noWrap/>
            <w:hideMark/>
          </w:tcPr>
          <w:p w14:paraId="6E57C6C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Steps</w:t>
            </w:r>
          </w:p>
        </w:tc>
        <w:tc>
          <w:tcPr>
            <w:tcW w:w="3000" w:type="dxa"/>
            <w:noWrap/>
            <w:hideMark/>
          </w:tcPr>
          <w:p w14:paraId="38722FC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Test Data</w:t>
            </w:r>
          </w:p>
        </w:tc>
        <w:tc>
          <w:tcPr>
            <w:tcW w:w="2020" w:type="dxa"/>
            <w:noWrap/>
            <w:hideMark/>
          </w:tcPr>
          <w:p w14:paraId="0F9F39C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Expected Result</w:t>
            </w:r>
          </w:p>
        </w:tc>
        <w:tc>
          <w:tcPr>
            <w:tcW w:w="1660" w:type="dxa"/>
            <w:noWrap/>
            <w:hideMark/>
          </w:tcPr>
          <w:p w14:paraId="6A77B33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Actual Result</w:t>
            </w:r>
          </w:p>
        </w:tc>
        <w:tc>
          <w:tcPr>
            <w:tcW w:w="2280" w:type="dxa"/>
            <w:noWrap/>
            <w:hideMark/>
          </w:tcPr>
          <w:p w14:paraId="0D23733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Pass/Fail Status</w:t>
            </w:r>
          </w:p>
        </w:tc>
      </w:tr>
      <w:tr w:rsidR="0069106C" w:rsidRPr="0069106C" w14:paraId="5DDC709A" w14:textId="77777777" w:rsidTr="0069106C">
        <w:trPr>
          <w:trHeight w:val="810"/>
        </w:trPr>
        <w:tc>
          <w:tcPr>
            <w:tcW w:w="2100" w:type="dxa"/>
            <w:noWrap/>
            <w:hideMark/>
          </w:tcPr>
          <w:p w14:paraId="368C8AA5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1</w:t>
            </w:r>
          </w:p>
        </w:tc>
        <w:tc>
          <w:tcPr>
            <w:tcW w:w="2680" w:type="dxa"/>
            <w:noWrap/>
            <w:hideMark/>
          </w:tcPr>
          <w:p w14:paraId="48AFAA0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Navigation</w:t>
            </w:r>
          </w:p>
        </w:tc>
        <w:tc>
          <w:tcPr>
            <w:tcW w:w="3320" w:type="dxa"/>
            <w:hideMark/>
          </w:tcPr>
          <w:p w14:paraId="161A3FA3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User clicks on navbar or any navigation button and is taken to proper point on page</w:t>
            </w:r>
          </w:p>
        </w:tc>
        <w:tc>
          <w:tcPr>
            <w:tcW w:w="3000" w:type="dxa"/>
            <w:hideMark/>
          </w:tcPr>
          <w:p w14:paraId="0807FE1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Navigation bar &amp; buttons at bottom of page</w:t>
            </w:r>
          </w:p>
        </w:tc>
        <w:tc>
          <w:tcPr>
            <w:tcW w:w="2020" w:type="dxa"/>
            <w:hideMark/>
          </w:tcPr>
          <w:p w14:paraId="35AAD8A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Navigation is fully functional</w:t>
            </w:r>
          </w:p>
        </w:tc>
        <w:tc>
          <w:tcPr>
            <w:tcW w:w="1660" w:type="dxa"/>
            <w:hideMark/>
          </w:tcPr>
          <w:p w14:paraId="76471A0B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Navigation is fully functional</w:t>
            </w:r>
          </w:p>
        </w:tc>
        <w:tc>
          <w:tcPr>
            <w:tcW w:w="2280" w:type="dxa"/>
            <w:noWrap/>
            <w:hideMark/>
          </w:tcPr>
          <w:p w14:paraId="20BF16D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088B35CE" w14:textId="77777777" w:rsidTr="0069106C">
        <w:trPr>
          <w:trHeight w:val="1080"/>
        </w:trPr>
        <w:tc>
          <w:tcPr>
            <w:tcW w:w="2100" w:type="dxa"/>
            <w:hideMark/>
          </w:tcPr>
          <w:p w14:paraId="6CD8A1C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2</w:t>
            </w:r>
          </w:p>
        </w:tc>
        <w:tc>
          <w:tcPr>
            <w:tcW w:w="2680" w:type="dxa"/>
            <w:hideMark/>
          </w:tcPr>
          <w:p w14:paraId="4DC252D6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UI responsiveness</w:t>
            </w:r>
          </w:p>
        </w:tc>
        <w:tc>
          <w:tcPr>
            <w:tcW w:w="3320" w:type="dxa"/>
            <w:hideMark/>
          </w:tcPr>
          <w:p w14:paraId="32F0C0F9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Pages should resize to smaller device or window</w:t>
            </w:r>
          </w:p>
        </w:tc>
        <w:tc>
          <w:tcPr>
            <w:tcW w:w="3000" w:type="dxa"/>
            <w:hideMark/>
          </w:tcPr>
          <w:p w14:paraId="5927D32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Resizing page in window</w:t>
            </w:r>
          </w:p>
        </w:tc>
        <w:tc>
          <w:tcPr>
            <w:tcW w:w="2020" w:type="dxa"/>
            <w:hideMark/>
          </w:tcPr>
          <w:p w14:paraId="67DBFF3E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Pages fully resize and are responsive to window size</w:t>
            </w:r>
          </w:p>
        </w:tc>
        <w:tc>
          <w:tcPr>
            <w:tcW w:w="1660" w:type="dxa"/>
            <w:hideMark/>
          </w:tcPr>
          <w:p w14:paraId="7DDBCE54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Pages fully resize and are responsive to window size</w:t>
            </w:r>
          </w:p>
        </w:tc>
        <w:tc>
          <w:tcPr>
            <w:tcW w:w="2280" w:type="dxa"/>
            <w:hideMark/>
          </w:tcPr>
          <w:p w14:paraId="7487606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1BF216A5" w14:textId="77777777" w:rsidTr="0069106C">
        <w:trPr>
          <w:trHeight w:val="1350"/>
        </w:trPr>
        <w:tc>
          <w:tcPr>
            <w:tcW w:w="2100" w:type="dxa"/>
            <w:hideMark/>
          </w:tcPr>
          <w:p w14:paraId="5F9BCB3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3</w:t>
            </w:r>
          </w:p>
        </w:tc>
        <w:tc>
          <w:tcPr>
            <w:tcW w:w="2680" w:type="dxa"/>
            <w:hideMark/>
          </w:tcPr>
          <w:p w14:paraId="76D003B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Modal responsiveness</w:t>
            </w:r>
          </w:p>
        </w:tc>
        <w:tc>
          <w:tcPr>
            <w:tcW w:w="3320" w:type="dxa"/>
            <w:hideMark/>
          </w:tcPr>
          <w:p w14:paraId="252ADA7F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Clicking on modal to see pie chart will correctly size with window and div of modal</w:t>
            </w:r>
          </w:p>
        </w:tc>
        <w:tc>
          <w:tcPr>
            <w:tcW w:w="3000" w:type="dxa"/>
            <w:hideMark/>
          </w:tcPr>
          <w:p w14:paraId="780D0656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Modal resizing in half window</w:t>
            </w:r>
          </w:p>
        </w:tc>
        <w:tc>
          <w:tcPr>
            <w:tcW w:w="2020" w:type="dxa"/>
            <w:hideMark/>
          </w:tcPr>
          <w:p w14:paraId="26B90708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Modal resizes properly in smaller windows and devices</w:t>
            </w:r>
          </w:p>
        </w:tc>
        <w:tc>
          <w:tcPr>
            <w:tcW w:w="1660" w:type="dxa"/>
            <w:hideMark/>
          </w:tcPr>
          <w:p w14:paraId="234F8610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Modal does not size properly and will be reset if page refreshes</w:t>
            </w:r>
          </w:p>
        </w:tc>
        <w:tc>
          <w:tcPr>
            <w:tcW w:w="2280" w:type="dxa"/>
            <w:hideMark/>
          </w:tcPr>
          <w:p w14:paraId="3CD6EA94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Fail</w:t>
            </w:r>
          </w:p>
        </w:tc>
      </w:tr>
      <w:tr w:rsidR="0069106C" w:rsidRPr="0069106C" w14:paraId="6464C7BA" w14:textId="77777777" w:rsidTr="0069106C">
        <w:trPr>
          <w:trHeight w:val="1080"/>
        </w:trPr>
        <w:tc>
          <w:tcPr>
            <w:tcW w:w="2100" w:type="dxa"/>
            <w:hideMark/>
          </w:tcPr>
          <w:p w14:paraId="315B7A7B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lastRenderedPageBreak/>
              <w:t>4</w:t>
            </w:r>
          </w:p>
        </w:tc>
        <w:tc>
          <w:tcPr>
            <w:tcW w:w="2680" w:type="dxa"/>
            <w:hideMark/>
          </w:tcPr>
          <w:p w14:paraId="1D767F8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Social Media Links </w:t>
            </w:r>
          </w:p>
        </w:tc>
        <w:tc>
          <w:tcPr>
            <w:tcW w:w="3320" w:type="dxa"/>
            <w:hideMark/>
          </w:tcPr>
          <w:p w14:paraId="660806E8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Links at bottom of page for social media works and redirects user to correct platform</w:t>
            </w:r>
          </w:p>
        </w:tc>
        <w:tc>
          <w:tcPr>
            <w:tcW w:w="3000" w:type="dxa"/>
            <w:hideMark/>
          </w:tcPr>
          <w:p w14:paraId="5CFDE572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Entering correct social information and testing in another project</w:t>
            </w:r>
          </w:p>
        </w:tc>
        <w:tc>
          <w:tcPr>
            <w:tcW w:w="2020" w:type="dxa"/>
            <w:hideMark/>
          </w:tcPr>
          <w:p w14:paraId="13582739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Socail media links send the user to the right platform</w:t>
            </w:r>
          </w:p>
        </w:tc>
        <w:tc>
          <w:tcPr>
            <w:tcW w:w="1660" w:type="dxa"/>
            <w:hideMark/>
          </w:tcPr>
          <w:p w14:paraId="37E58342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Socail media links send the user to the right platform</w:t>
            </w:r>
          </w:p>
        </w:tc>
        <w:tc>
          <w:tcPr>
            <w:tcW w:w="2280" w:type="dxa"/>
            <w:hideMark/>
          </w:tcPr>
          <w:p w14:paraId="7AE954B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1C9E2111" w14:textId="77777777" w:rsidTr="0069106C">
        <w:trPr>
          <w:trHeight w:val="810"/>
        </w:trPr>
        <w:tc>
          <w:tcPr>
            <w:tcW w:w="2100" w:type="dxa"/>
            <w:hideMark/>
          </w:tcPr>
          <w:p w14:paraId="094F082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5</w:t>
            </w:r>
          </w:p>
        </w:tc>
        <w:tc>
          <w:tcPr>
            <w:tcW w:w="2680" w:type="dxa"/>
            <w:hideMark/>
          </w:tcPr>
          <w:p w14:paraId="37F8BB5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Email</w:t>
            </w:r>
          </w:p>
        </w:tc>
        <w:tc>
          <w:tcPr>
            <w:tcW w:w="3320" w:type="dxa"/>
            <w:hideMark/>
          </w:tcPr>
          <w:p w14:paraId="5C3836D9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Emails can be sent to me through section at bottom of home page</w:t>
            </w:r>
          </w:p>
        </w:tc>
        <w:tc>
          <w:tcPr>
            <w:tcW w:w="3000" w:type="dxa"/>
            <w:hideMark/>
          </w:tcPr>
          <w:p w14:paraId="739D03C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Using different verifications through google</w:t>
            </w:r>
          </w:p>
        </w:tc>
        <w:tc>
          <w:tcPr>
            <w:tcW w:w="2020" w:type="dxa"/>
            <w:hideMark/>
          </w:tcPr>
          <w:p w14:paraId="69A737DE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Emails should be sent to my gmail</w:t>
            </w:r>
          </w:p>
        </w:tc>
        <w:tc>
          <w:tcPr>
            <w:tcW w:w="1660" w:type="dxa"/>
            <w:hideMark/>
          </w:tcPr>
          <w:p w14:paraId="4F17379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Emails are not being sent</w:t>
            </w:r>
          </w:p>
        </w:tc>
        <w:tc>
          <w:tcPr>
            <w:tcW w:w="2280" w:type="dxa"/>
            <w:hideMark/>
          </w:tcPr>
          <w:p w14:paraId="48BD2E1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Fail</w:t>
            </w:r>
          </w:p>
        </w:tc>
      </w:tr>
      <w:tr w:rsidR="0069106C" w:rsidRPr="0069106C" w14:paraId="0E8E6D8F" w14:textId="77777777" w:rsidTr="0069106C">
        <w:trPr>
          <w:trHeight w:val="1350"/>
        </w:trPr>
        <w:tc>
          <w:tcPr>
            <w:tcW w:w="2100" w:type="dxa"/>
            <w:hideMark/>
          </w:tcPr>
          <w:p w14:paraId="7967548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6</w:t>
            </w:r>
          </w:p>
        </w:tc>
        <w:tc>
          <w:tcPr>
            <w:tcW w:w="2680" w:type="dxa"/>
            <w:hideMark/>
          </w:tcPr>
          <w:p w14:paraId="0C239B1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Staying on same page</w:t>
            </w:r>
          </w:p>
        </w:tc>
        <w:tc>
          <w:tcPr>
            <w:tcW w:w="3320" w:type="dxa"/>
            <w:hideMark/>
          </w:tcPr>
          <w:p w14:paraId="4D016A31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When clicking on a tab or link to another, page it should stay in the same window, not open up a new tab</w:t>
            </w:r>
          </w:p>
        </w:tc>
        <w:tc>
          <w:tcPr>
            <w:tcW w:w="3000" w:type="dxa"/>
            <w:hideMark/>
          </w:tcPr>
          <w:p w14:paraId="4A53B36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Invalid navigation</w:t>
            </w:r>
          </w:p>
        </w:tc>
        <w:tc>
          <w:tcPr>
            <w:tcW w:w="2020" w:type="dxa"/>
            <w:hideMark/>
          </w:tcPr>
          <w:p w14:paraId="0816CCA4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Pages should not open up new tabs and keep on the same tab as opened</w:t>
            </w:r>
          </w:p>
        </w:tc>
        <w:tc>
          <w:tcPr>
            <w:tcW w:w="1660" w:type="dxa"/>
            <w:hideMark/>
          </w:tcPr>
          <w:p w14:paraId="6DB56EF7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Pages are creating new tabs</w:t>
            </w:r>
          </w:p>
        </w:tc>
        <w:tc>
          <w:tcPr>
            <w:tcW w:w="2280" w:type="dxa"/>
            <w:hideMark/>
          </w:tcPr>
          <w:p w14:paraId="646EED3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Fail</w:t>
            </w:r>
          </w:p>
        </w:tc>
      </w:tr>
      <w:tr w:rsidR="0069106C" w:rsidRPr="0069106C" w14:paraId="5D342209" w14:textId="77777777" w:rsidTr="0069106C">
        <w:trPr>
          <w:trHeight w:val="1350"/>
        </w:trPr>
        <w:tc>
          <w:tcPr>
            <w:tcW w:w="2100" w:type="dxa"/>
            <w:hideMark/>
          </w:tcPr>
          <w:p w14:paraId="090DCAF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7</w:t>
            </w:r>
          </w:p>
        </w:tc>
        <w:tc>
          <w:tcPr>
            <w:tcW w:w="2680" w:type="dxa"/>
            <w:hideMark/>
          </w:tcPr>
          <w:p w14:paraId="7130FCB0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Pictures</w:t>
            </w:r>
          </w:p>
        </w:tc>
        <w:tc>
          <w:tcPr>
            <w:tcW w:w="3320" w:type="dxa"/>
            <w:hideMark/>
          </w:tcPr>
          <w:p w14:paraId="7F5ACF4A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The user should see pictures that are sized to fir the page </w:t>
            </w:r>
          </w:p>
        </w:tc>
        <w:tc>
          <w:tcPr>
            <w:tcW w:w="3000" w:type="dxa"/>
            <w:hideMark/>
          </w:tcPr>
          <w:p w14:paraId="59CF44B0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Scaling photos in CSS</w:t>
            </w:r>
          </w:p>
        </w:tc>
        <w:tc>
          <w:tcPr>
            <w:tcW w:w="2020" w:type="dxa"/>
            <w:hideMark/>
          </w:tcPr>
          <w:p w14:paraId="7F8B090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Photos should scale properly within their div and look appropriate</w:t>
            </w:r>
          </w:p>
        </w:tc>
        <w:tc>
          <w:tcPr>
            <w:tcW w:w="1660" w:type="dxa"/>
            <w:hideMark/>
          </w:tcPr>
          <w:p w14:paraId="13E70DE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Photos should scale properly within their div and look appropriate</w:t>
            </w:r>
          </w:p>
        </w:tc>
        <w:tc>
          <w:tcPr>
            <w:tcW w:w="2280" w:type="dxa"/>
            <w:hideMark/>
          </w:tcPr>
          <w:p w14:paraId="220CB97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0078BE8E" w14:textId="77777777" w:rsidTr="0069106C">
        <w:trPr>
          <w:trHeight w:val="1350"/>
        </w:trPr>
        <w:tc>
          <w:tcPr>
            <w:tcW w:w="2100" w:type="dxa"/>
            <w:hideMark/>
          </w:tcPr>
          <w:p w14:paraId="340A8D42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8</w:t>
            </w:r>
          </w:p>
        </w:tc>
        <w:tc>
          <w:tcPr>
            <w:tcW w:w="2680" w:type="dxa"/>
            <w:hideMark/>
          </w:tcPr>
          <w:p w14:paraId="13D9FC9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Professor Links</w:t>
            </w:r>
          </w:p>
        </w:tc>
        <w:tc>
          <w:tcPr>
            <w:tcW w:w="3320" w:type="dxa"/>
            <w:hideMark/>
          </w:tcPr>
          <w:p w14:paraId="2CBBD7A4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Links to the professors linkedin/ rate my professor should work properly</w:t>
            </w:r>
          </w:p>
        </w:tc>
        <w:tc>
          <w:tcPr>
            <w:tcW w:w="3000" w:type="dxa"/>
            <w:hideMark/>
          </w:tcPr>
          <w:p w14:paraId="3D4C7D8E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Valid https:// for sites</w:t>
            </w:r>
          </w:p>
        </w:tc>
        <w:tc>
          <w:tcPr>
            <w:tcW w:w="2020" w:type="dxa"/>
            <w:hideMark/>
          </w:tcPr>
          <w:p w14:paraId="3A79754C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Links under professor tabs should send users to respective sites</w:t>
            </w:r>
          </w:p>
        </w:tc>
        <w:tc>
          <w:tcPr>
            <w:tcW w:w="1660" w:type="dxa"/>
            <w:hideMark/>
          </w:tcPr>
          <w:p w14:paraId="6095ADBD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Links under professor tabs  sends users to respective sites</w:t>
            </w:r>
          </w:p>
        </w:tc>
        <w:tc>
          <w:tcPr>
            <w:tcW w:w="2280" w:type="dxa"/>
            <w:hideMark/>
          </w:tcPr>
          <w:p w14:paraId="6937104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2E049276" w14:textId="77777777" w:rsidTr="0069106C">
        <w:trPr>
          <w:trHeight w:val="1350"/>
        </w:trPr>
        <w:tc>
          <w:tcPr>
            <w:tcW w:w="2100" w:type="dxa"/>
            <w:hideMark/>
          </w:tcPr>
          <w:p w14:paraId="3332EEA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9</w:t>
            </w:r>
          </w:p>
        </w:tc>
        <w:tc>
          <w:tcPr>
            <w:tcW w:w="2680" w:type="dxa"/>
            <w:hideMark/>
          </w:tcPr>
          <w:p w14:paraId="43F9744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Home page navigation</w:t>
            </w:r>
          </w:p>
        </w:tc>
        <w:tc>
          <w:tcPr>
            <w:tcW w:w="3320" w:type="dxa"/>
            <w:hideMark/>
          </w:tcPr>
          <w:p w14:paraId="53EF7CD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The navbar for the homepage send the user to the right spot on the page when clicking the button</w:t>
            </w:r>
          </w:p>
        </w:tc>
        <w:tc>
          <w:tcPr>
            <w:tcW w:w="3000" w:type="dxa"/>
            <w:hideMark/>
          </w:tcPr>
          <w:p w14:paraId="2594EB3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Valid "@{}" href for java springboot</w:t>
            </w:r>
          </w:p>
        </w:tc>
        <w:tc>
          <w:tcPr>
            <w:tcW w:w="2020" w:type="dxa"/>
            <w:hideMark/>
          </w:tcPr>
          <w:p w14:paraId="5D109623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Home page navbar sends users to appropriate place on page</w:t>
            </w:r>
          </w:p>
        </w:tc>
        <w:tc>
          <w:tcPr>
            <w:tcW w:w="1660" w:type="dxa"/>
            <w:hideMark/>
          </w:tcPr>
          <w:p w14:paraId="605CB1E7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Home page navbar sends users to appropriate place on page</w:t>
            </w:r>
          </w:p>
        </w:tc>
        <w:tc>
          <w:tcPr>
            <w:tcW w:w="2280" w:type="dxa"/>
            <w:hideMark/>
          </w:tcPr>
          <w:p w14:paraId="5F21C80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062C73C8" w14:textId="77777777" w:rsidTr="0069106C">
        <w:trPr>
          <w:trHeight w:val="1350"/>
        </w:trPr>
        <w:tc>
          <w:tcPr>
            <w:tcW w:w="2100" w:type="dxa"/>
            <w:hideMark/>
          </w:tcPr>
          <w:p w14:paraId="0073766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lastRenderedPageBreak/>
              <w:t>10</w:t>
            </w:r>
          </w:p>
        </w:tc>
        <w:tc>
          <w:tcPr>
            <w:tcW w:w="2680" w:type="dxa"/>
            <w:hideMark/>
          </w:tcPr>
          <w:p w14:paraId="68916C4F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Back to Top button</w:t>
            </w:r>
          </w:p>
        </w:tc>
        <w:tc>
          <w:tcPr>
            <w:tcW w:w="3320" w:type="dxa"/>
            <w:hideMark/>
          </w:tcPr>
          <w:p w14:paraId="2DF50352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Button at bottom of home page sends user back to top of page</w:t>
            </w:r>
          </w:p>
        </w:tc>
        <w:tc>
          <w:tcPr>
            <w:tcW w:w="3000" w:type="dxa"/>
            <w:hideMark/>
          </w:tcPr>
          <w:p w14:paraId="2B8D1FF5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Valid href link</w:t>
            </w:r>
          </w:p>
        </w:tc>
        <w:tc>
          <w:tcPr>
            <w:tcW w:w="2020" w:type="dxa"/>
            <w:hideMark/>
          </w:tcPr>
          <w:p w14:paraId="600FB233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Back to top button should send user back to the top of the page</w:t>
            </w:r>
          </w:p>
        </w:tc>
        <w:tc>
          <w:tcPr>
            <w:tcW w:w="1660" w:type="dxa"/>
            <w:hideMark/>
          </w:tcPr>
          <w:p w14:paraId="55343135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Back to top button sends the user back to the top of the page</w:t>
            </w:r>
          </w:p>
        </w:tc>
        <w:tc>
          <w:tcPr>
            <w:tcW w:w="2280" w:type="dxa"/>
            <w:hideMark/>
          </w:tcPr>
          <w:p w14:paraId="4E50A08F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4380C6EA" w14:textId="77777777" w:rsidTr="0069106C">
        <w:trPr>
          <w:trHeight w:val="810"/>
        </w:trPr>
        <w:tc>
          <w:tcPr>
            <w:tcW w:w="2100" w:type="dxa"/>
            <w:hideMark/>
          </w:tcPr>
          <w:p w14:paraId="72626D5C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11</w:t>
            </w:r>
          </w:p>
        </w:tc>
        <w:tc>
          <w:tcPr>
            <w:tcW w:w="2680" w:type="dxa"/>
            <w:hideMark/>
          </w:tcPr>
          <w:p w14:paraId="450A5AFB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More About Me Button</w:t>
            </w:r>
          </w:p>
        </w:tc>
        <w:tc>
          <w:tcPr>
            <w:tcW w:w="3320" w:type="dxa"/>
            <w:hideMark/>
          </w:tcPr>
          <w:p w14:paraId="39513310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Sends the user to the about me section</w:t>
            </w:r>
          </w:p>
        </w:tc>
        <w:tc>
          <w:tcPr>
            <w:tcW w:w="3000" w:type="dxa"/>
            <w:hideMark/>
          </w:tcPr>
          <w:p w14:paraId="7B20CB85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Navbar link</w:t>
            </w:r>
          </w:p>
        </w:tc>
        <w:tc>
          <w:tcPr>
            <w:tcW w:w="2020" w:type="dxa"/>
            <w:hideMark/>
          </w:tcPr>
          <w:p w14:paraId="342C9DEF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Button sends users to about me section</w:t>
            </w:r>
          </w:p>
        </w:tc>
        <w:tc>
          <w:tcPr>
            <w:tcW w:w="1660" w:type="dxa"/>
            <w:hideMark/>
          </w:tcPr>
          <w:p w14:paraId="2EB3B3F7" w14:textId="77777777" w:rsidR="0069106C" w:rsidRPr="0069106C" w:rsidRDefault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Button sends users to about me section</w:t>
            </w:r>
          </w:p>
        </w:tc>
        <w:tc>
          <w:tcPr>
            <w:tcW w:w="2280" w:type="dxa"/>
            <w:hideMark/>
          </w:tcPr>
          <w:p w14:paraId="3F0BD1EA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593277AE" w14:textId="77777777" w:rsidTr="0069106C">
        <w:trPr>
          <w:trHeight w:val="1350"/>
        </w:trPr>
        <w:tc>
          <w:tcPr>
            <w:tcW w:w="2100" w:type="dxa"/>
            <w:hideMark/>
          </w:tcPr>
          <w:p w14:paraId="3E5BCEBB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12</w:t>
            </w:r>
          </w:p>
        </w:tc>
        <w:tc>
          <w:tcPr>
            <w:tcW w:w="2680" w:type="dxa"/>
            <w:hideMark/>
          </w:tcPr>
          <w:p w14:paraId="6316BFF6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Text is scaled</w:t>
            </w:r>
          </w:p>
        </w:tc>
        <w:tc>
          <w:tcPr>
            <w:tcW w:w="3320" w:type="dxa"/>
            <w:hideMark/>
          </w:tcPr>
          <w:p w14:paraId="7ACF2D03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The text the user reads is not bulbous and distracing, scales to window size</w:t>
            </w:r>
          </w:p>
        </w:tc>
        <w:tc>
          <w:tcPr>
            <w:tcW w:w="3000" w:type="dxa"/>
            <w:hideMark/>
          </w:tcPr>
          <w:p w14:paraId="78FEB476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Text scaling css</w:t>
            </w:r>
          </w:p>
        </w:tc>
        <w:tc>
          <w:tcPr>
            <w:tcW w:w="2020" w:type="dxa"/>
            <w:hideMark/>
          </w:tcPr>
          <w:p w14:paraId="5E5E141E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Text should fit appropriately on page and resize to smaller windows</w:t>
            </w:r>
          </w:p>
        </w:tc>
        <w:tc>
          <w:tcPr>
            <w:tcW w:w="1660" w:type="dxa"/>
            <w:hideMark/>
          </w:tcPr>
          <w:p w14:paraId="5A36A97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Text resizes and fits in smaller windows properly</w:t>
            </w:r>
          </w:p>
        </w:tc>
        <w:tc>
          <w:tcPr>
            <w:tcW w:w="2280" w:type="dxa"/>
            <w:hideMark/>
          </w:tcPr>
          <w:p w14:paraId="7E107A5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2AD34A2C" w14:textId="77777777" w:rsidTr="0069106C">
        <w:trPr>
          <w:trHeight w:val="1080"/>
        </w:trPr>
        <w:tc>
          <w:tcPr>
            <w:tcW w:w="2100" w:type="dxa"/>
            <w:hideMark/>
          </w:tcPr>
          <w:p w14:paraId="002635D7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13</w:t>
            </w:r>
          </w:p>
        </w:tc>
        <w:tc>
          <w:tcPr>
            <w:tcW w:w="2680" w:type="dxa"/>
            <w:hideMark/>
          </w:tcPr>
          <w:p w14:paraId="54EC349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Project Links</w:t>
            </w:r>
          </w:p>
        </w:tc>
        <w:tc>
          <w:tcPr>
            <w:tcW w:w="3320" w:type="dxa"/>
            <w:hideMark/>
          </w:tcPr>
          <w:p w14:paraId="04AAB3F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The links for the project videos should work properly</w:t>
            </w:r>
          </w:p>
        </w:tc>
        <w:tc>
          <w:tcPr>
            <w:tcW w:w="3000" w:type="dxa"/>
            <w:hideMark/>
          </w:tcPr>
          <w:p w14:paraId="23C6DF8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href links</w:t>
            </w:r>
          </w:p>
        </w:tc>
        <w:tc>
          <w:tcPr>
            <w:tcW w:w="2020" w:type="dxa"/>
            <w:hideMark/>
          </w:tcPr>
          <w:p w14:paraId="1F7AEF6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Project video links send user to video for said project</w:t>
            </w:r>
          </w:p>
        </w:tc>
        <w:tc>
          <w:tcPr>
            <w:tcW w:w="1660" w:type="dxa"/>
            <w:hideMark/>
          </w:tcPr>
          <w:p w14:paraId="4A3E16D5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Project video links send user to video for said project</w:t>
            </w:r>
          </w:p>
        </w:tc>
        <w:tc>
          <w:tcPr>
            <w:tcW w:w="2280" w:type="dxa"/>
            <w:hideMark/>
          </w:tcPr>
          <w:p w14:paraId="4AFEC4DE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  <w:tr w:rsidR="0069106C" w:rsidRPr="0069106C" w14:paraId="6AB8797A" w14:textId="77777777" w:rsidTr="0069106C">
        <w:trPr>
          <w:trHeight w:val="810"/>
        </w:trPr>
        <w:tc>
          <w:tcPr>
            <w:tcW w:w="2100" w:type="dxa"/>
            <w:hideMark/>
          </w:tcPr>
          <w:p w14:paraId="06D14571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14</w:t>
            </w:r>
          </w:p>
        </w:tc>
        <w:tc>
          <w:tcPr>
            <w:tcW w:w="2680" w:type="dxa"/>
            <w:hideMark/>
          </w:tcPr>
          <w:p w14:paraId="2561B028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 Button works for more projects to be added</w:t>
            </w:r>
          </w:p>
        </w:tc>
        <w:tc>
          <w:tcPr>
            <w:tcW w:w="3320" w:type="dxa"/>
            <w:hideMark/>
          </w:tcPr>
          <w:p w14:paraId="2FAFB989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The + button when clicked, should show any extra information added to project</w:t>
            </w:r>
          </w:p>
        </w:tc>
        <w:tc>
          <w:tcPr>
            <w:tcW w:w="3000" w:type="dxa"/>
            <w:hideMark/>
          </w:tcPr>
          <w:p w14:paraId="036D8FCB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JS link &amp; code</w:t>
            </w:r>
          </w:p>
        </w:tc>
        <w:tc>
          <w:tcPr>
            <w:tcW w:w="2020" w:type="dxa"/>
            <w:hideMark/>
          </w:tcPr>
          <w:p w14:paraId="1D321C1D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Button should open up extra info tab</w:t>
            </w:r>
          </w:p>
        </w:tc>
        <w:tc>
          <w:tcPr>
            <w:tcW w:w="1660" w:type="dxa"/>
            <w:hideMark/>
          </w:tcPr>
          <w:p w14:paraId="266D554F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Button opens up extra info tab</w:t>
            </w:r>
          </w:p>
        </w:tc>
        <w:tc>
          <w:tcPr>
            <w:tcW w:w="2280" w:type="dxa"/>
            <w:hideMark/>
          </w:tcPr>
          <w:p w14:paraId="4B6E8A32" w14:textId="77777777" w:rsidR="0069106C" w:rsidRPr="0069106C" w:rsidRDefault="0069106C" w:rsidP="0069106C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9106C">
              <w:rPr>
                <w:b/>
                <w:bCs/>
                <w:i/>
                <w:color w:val="2E74B5" w:themeColor="accent1" w:themeShade="BF"/>
                <w:u w:val="single"/>
              </w:rPr>
              <w:t>Pass</w:t>
            </w:r>
          </w:p>
        </w:tc>
      </w:tr>
    </w:tbl>
    <w:p w14:paraId="47A92886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59532C03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66A0062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14F3AE22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166B580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201A26DF" w14:textId="77777777" w:rsidR="00CA6CEA" w:rsidRDefault="00CA6CEA" w:rsidP="00AF1C6E">
      <w:pPr>
        <w:rPr>
          <w:b/>
          <w:bCs/>
          <w:i/>
          <w:color w:val="2E74B5" w:themeColor="accent1" w:themeShade="BF"/>
          <w:u w:val="single"/>
        </w:rPr>
      </w:pPr>
    </w:p>
    <w:p w14:paraId="15586224" w14:textId="77777777" w:rsidR="00D7036A" w:rsidRDefault="00D7036A" w:rsidP="00AF1C6E">
      <w:pPr>
        <w:rPr>
          <w:b/>
          <w:bCs/>
          <w:i/>
          <w:color w:val="2E74B5" w:themeColor="accent1" w:themeShade="BF"/>
          <w:u w:val="single"/>
        </w:rPr>
      </w:pPr>
    </w:p>
    <w:p w14:paraId="41B03B80" w14:textId="77777777" w:rsidR="00D7036A" w:rsidRDefault="00D7036A" w:rsidP="00AF1C6E">
      <w:pPr>
        <w:rPr>
          <w:b/>
          <w:bCs/>
          <w:i/>
          <w:color w:val="2E74B5" w:themeColor="accent1" w:themeShade="BF"/>
          <w:u w:val="single"/>
        </w:rPr>
      </w:pPr>
    </w:p>
    <w:p w14:paraId="1E2E34F6" w14:textId="77777777" w:rsidR="00DD6256" w:rsidRDefault="00DD6256" w:rsidP="00AF1C6E">
      <w:pPr>
        <w:rPr>
          <w:b/>
          <w:bCs/>
          <w:i/>
          <w:color w:val="2E74B5" w:themeColor="accent1" w:themeShade="BF"/>
          <w:u w:val="single"/>
        </w:rPr>
      </w:pPr>
    </w:p>
    <w:p w14:paraId="761627A6" w14:textId="77777777" w:rsidR="00DD6256" w:rsidRDefault="00DD6256" w:rsidP="00AF1C6E">
      <w:pPr>
        <w:rPr>
          <w:b/>
          <w:bCs/>
          <w:i/>
          <w:color w:val="2E74B5" w:themeColor="accent1" w:themeShade="BF"/>
          <w:u w:val="single"/>
        </w:rPr>
      </w:pPr>
    </w:p>
    <w:p w14:paraId="428BC963" w14:textId="77777777" w:rsidR="00DD6256" w:rsidRDefault="00DD6256" w:rsidP="00AF1C6E">
      <w:pPr>
        <w:rPr>
          <w:b/>
          <w:bCs/>
          <w:i/>
          <w:color w:val="2E74B5" w:themeColor="accent1" w:themeShade="BF"/>
          <w:u w:val="single"/>
        </w:rPr>
      </w:pPr>
    </w:p>
    <w:p w14:paraId="06E0DFC4" w14:textId="4AFC0D01" w:rsidR="00F8473B" w:rsidRPr="00575281" w:rsidRDefault="00F8473B" w:rsidP="00AF1C6E">
      <w:pPr>
        <w:rPr>
          <w:b/>
          <w:bCs/>
          <w:i/>
          <w:color w:val="2E74B5" w:themeColor="accent1" w:themeShade="BF"/>
          <w:u w:val="single"/>
        </w:rPr>
      </w:pPr>
      <w:r w:rsidRPr="00575281">
        <w:rPr>
          <w:b/>
          <w:bCs/>
          <w:i/>
          <w:color w:val="2E74B5" w:themeColor="accent1" w:themeShade="BF"/>
          <w:u w:val="single"/>
        </w:rPr>
        <w:lastRenderedPageBreak/>
        <w:t>Traceability Matrix</w:t>
      </w:r>
      <w:r w:rsidR="000C6C85" w:rsidRPr="00575281">
        <w:rPr>
          <w:b/>
          <w:bCs/>
          <w:i/>
          <w:color w:val="2E74B5" w:themeColor="accent1" w:themeShade="BF"/>
          <w:u w:val="single"/>
        </w:rPr>
        <w:t>:</w:t>
      </w:r>
    </w:p>
    <w:p w14:paraId="38F18739" w14:textId="29ACC6E6" w:rsidR="00575281" w:rsidRDefault="00837C5E" w:rsidP="00AF1C6E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>*Updated Matrix*</w:t>
      </w:r>
    </w:p>
    <w:p w14:paraId="5B456176" w14:textId="1B86099C" w:rsidR="006B539B" w:rsidRDefault="006B539B" w:rsidP="00AF1C6E">
      <w:r>
        <w:rPr>
          <w:b/>
          <w:bCs/>
          <w:i/>
          <w:color w:val="2E74B5" w:themeColor="accent1" w:themeShade="BF"/>
          <w:u w:val="single"/>
        </w:rPr>
        <w:fldChar w:fldCharType="begin"/>
      </w:r>
      <w:r>
        <w:rPr>
          <w:b/>
          <w:bCs/>
          <w:i/>
          <w:color w:val="2E74B5" w:themeColor="accent1" w:themeShade="BF"/>
          <w:u w:val="single"/>
        </w:rPr>
        <w:instrText xml:space="preserve"> LINK Excel.Sheet.8 "https://d.docs.live.net/f4fcb6d56d5349ea/Desktop/CST-Classes/CST-452/CST-452 Traceability Matrix Milestone 1.xls" "Requirement_Traceability_Matrix!R1C1:R14C6" \a \f 5 \h  \* MERGEFORMAT </w:instrText>
      </w:r>
      <w:r>
        <w:rPr>
          <w:b/>
          <w:bCs/>
          <w:i/>
          <w:color w:val="2E74B5" w:themeColor="accent1" w:themeShade="BF"/>
          <w:u w:val="single"/>
        </w:rPr>
        <w:fldChar w:fldCharType="separate"/>
      </w:r>
    </w:p>
    <w:tbl>
      <w:tblPr>
        <w:tblStyle w:val="TableGrid"/>
        <w:tblW w:w="15004" w:type="dxa"/>
        <w:tblLook w:val="04A0" w:firstRow="1" w:lastRow="0" w:firstColumn="1" w:lastColumn="0" w:noHBand="0" w:noVBand="1"/>
      </w:tblPr>
      <w:tblGrid>
        <w:gridCol w:w="1034"/>
        <w:gridCol w:w="1160"/>
        <w:gridCol w:w="3885"/>
        <w:gridCol w:w="3241"/>
        <w:gridCol w:w="2868"/>
        <w:gridCol w:w="2816"/>
      </w:tblGrid>
      <w:tr w:rsidR="006B539B" w:rsidRPr="006B539B" w14:paraId="323B5A46" w14:textId="77777777" w:rsidTr="006B539B">
        <w:trPr>
          <w:trHeight w:val="370"/>
        </w:trPr>
        <w:tc>
          <w:tcPr>
            <w:tcW w:w="9320" w:type="dxa"/>
            <w:gridSpan w:val="4"/>
            <w:noWrap/>
            <w:hideMark/>
          </w:tcPr>
          <w:p w14:paraId="6DF1F83D" w14:textId="3278B1AF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REQUIREMENTS TRACEABILITY MATRIX</w:t>
            </w:r>
          </w:p>
        </w:tc>
        <w:tc>
          <w:tcPr>
            <w:tcW w:w="2868" w:type="dxa"/>
            <w:noWrap/>
            <w:hideMark/>
          </w:tcPr>
          <w:p w14:paraId="76CD3744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816" w:type="dxa"/>
            <w:noWrap/>
            <w:hideMark/>
          </w:tcPr>
          <w:p w14:paraId="39CE1654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</w:tr>
      <w:tr w:rsidR="006B539B" w:rsidRPr="006B539B" w14:paraId="7BF5487A" w14:textId="77777777" w:rsidTr="006B539B">
        <w:trPr>
          <w:trHeight w:val="260"/>
        </w:trPr>
        <w:tc>
          <w:tcPr>
            <w:tcW w:w="1034" w:type="dxa"/>
            <w:noWrap/>
            <w:hideMark/>
          </w:tcPr>
          <w:p w14:paraId="2A030D64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Name:</w:t>
            </w:r>
          </w:p>
        </w:tc>
        <w:tc>
          <w:tcPr>
            <w:tcW w:w="1160" w:type="dxa"/>
            <w:noWrap/>
            <w:hideMark/>
          </w:tcPr>
          <w:p w14:paraId="522586A0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3885" w:type="dxa"/>
            <w:noWrap/>
            <w:hideMark/>
          </w:tcPr>
          <w:p w14:paraId="04AA850A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Web Dev Showcase</w:t>
            </w:r>
          </w:p>
        </w:tc>
        <w:tc>
          <w:tcPr>
            <w:tcW w:w="3241" w:type="dxa"/>
            <w:noWrap/>
            <w:hideMark/>
          </w:tcPr>
          <w:p w14:paraId="1CBE8D1A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868" w:type="dxa"/>
            <w:noWrap/>
            <w:hideMark/>
          </w:tcPr>
          <w:p w14:paraId="5537E853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816" w:type="dxa"/>
            <w:noWrap/>
            <w:hideMark/>
          </w:tcPr>
          <w:p w14:paraId="5CD895BD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</w:tr>
      <w:tr w:rsidR="006B539B" w:rsidRPr="006B539B" w14:paraId="01E781FB" w14:textId="77777777" w:rsidTr="006B539B">
        <w:trPr>
          <w:trHeight w:val="260"/>
        </w:trPr>
        <w:tc>
          <w:tcPr>
            <w:tcW w:w="2194" w:type="dxa"/>
            <w:gridSpan w:val="2"/>
            <w:noWrap/>
            <w:hideMark/>
          </w:tcPr>
          <w:p w14:paraId="0BEA61D7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Description:</w:t>
            </w:r>
          </w:p>
        </w:tc>
        <w:tc>
          <w:tcPr>
            <w:tcW w:w="7126" w:type="dxa"/>
            <w:gridSpan w:val="2"/>
            <w:hideMark/>
          </w:tcPr>
          <w:p w14:paraId="39B82FC6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Web app demonstrating front-end development skills</w:t>
            </w:r>
          </w:p>
        </w:tc>
        <w:tc>
          <w:tcPr>
            <w:tcW w:w="2868" w:type="dxa"/>
            <w:noWrap/>
            <w:hideMark/>
          </w:tcPr>
          <w:p w14:paraId="6A0DA162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  <w:tc>
          <w:tcPr>
            <w:tcW w:w="2816" w:type="dxa"/>
            <w:noWrap/>
            <w:hideMark/>
          </w:tcPr>
          <w:p w14:paraId="27F5205E" w14:textId="77777777" w:rsidR="006B539B" w:rsidRPr="006B539B" w:rsidRDefault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 </w:t>
            </w:r>
          </w:p>
        </w:tc>
      </w:tr>
      <w:tr w:rsidR="006B539B" w:rsidRPr="006B539B" w14:paraId="194D05D3" w14:textId="77777777" w:rsidTr="006B539B">
        <w:trPr>
          <w:trHeight w:val="430"/>
        </w:trPr>
        <w:tc>
          <w:tcPr>
            <w:tcW w:w="1034" w:type="dxa"/>
            <w:noWrap/>
            <w:hideMark/>
          </w:tcPr>
          <w:p w14:paraId="297226C5" w14:textId="77777777" w:rsidR="006B539B" w:rsidRPr="006B539B" w:rsidRDefault="006B539B" w:rsidP="006B539B">
            <w:pPr>
              <w:rPr>
                <w:b/>
                <w:bCs/>
                <w:i/>
                <w:iCs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t>ID</w:t>
            </w:r>
          </w:p>
        </w:tc>
        <w:tc>
          <w:tcPr>
            <w:tcW w:w="1160" w:type="dxa"/>
            <w:hideMark/>
          </w:tcPr>
          <w:p w14:paraId="1B4609F8" w14:textId="77777777" w:rsidR="006B539B" w:rsidRPr="006B539B" w:rsidRDefault="006B539B" w:rsidP="006B539B">
            <w:pPr>
              <w:rPr>
                <w:b/>
                <w:bCs/>
                <w:i/>
                <w:iCs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t>Assoc</w:t>
            </w: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br/>
              <w:t>ID</w:t>
            </w:r>
          </w:p>
        </w:tc>
        <w:tc>
          <w:tcPr>
            <w:tcW w:w="3885" w:type="dxa"/>
            <w:hideMark/>
          </w:tcPr>
          <w:p w14:paraId="68F934A0" w14:textId="77777777" w:rsidR="006B539B" w:rsidRPr="006B539B" w:rsidRDefault="006B539B" w:rsidP="006B539B">
            <w:pPr>
              <w:rPr>
                <w:b/>
                <w:bCs/>
                <w:i/>
                <w:iCs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t>Functional</w:t>
            </w: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br/>
              <w:t>Requirement / Use Case</w:t>
            </w:r>
          </w:p>
        </w:tc>
        <w:tc>
          <w:tcPr>
            <w:tcW w:w="3241" w:type="dxa"/>
            <w:hideMark/>
          </w:tcPr>
          <w:p w14:paraId="3B64CD8B" w14:textId="77777777" w:rsidR="006B539B" w:rsidRPr="006B539B" w:rsidRDefault="006B539B" w:rsidP="006B539B">
            <w:pPr>
              <w:rPr>
                <w:b/>
                <w:bCs/>
                <w:i/>
                <w:iCs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t>Architectural/Design</w:t>
            </w: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br/>
              <w:t>Document</w:t>
            </w:r>
          </w:p>
        </w:tc>
        <w:tc>
          <w:tcPr>
            <w:tcW w:w="2868" w:type="dxa"/>
            <w:hideMark/>
          </w:tcPr>
          <w:p w14:paraId="252E2B29" w14:textId="77777777" w:rsidR="006B539B" w:rsidRPr="006B539B" w:rsidRDefault="006B539B" w:rsidP="006B539B">
            <w:pPr>
              <w:rPr>
                <w:b/>
                <w:bCs/>
                <w:i/>
                <w:iCs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t>Software</w:t>
            </w:r>
            <w:r w:rsidRPr="006B539B">
              <w:rPr>
                <w:b/>
                <w:bCs/>
                <w:i/>
                <w:iCs/>
                <w:color w:val="2E74B5" w:themeColor="accent1" w:themeShade="BF"/>
                <w:u w:val="single"/>
              </w:rPr>
              <w:br/>
              <w:t>Module(s)</w:t>
            </w:r>
          </w:p>
        </w:tc>
        <w:tc>
          <w:tcPr>
            <w:tcW w:w="2816" w:type="dxa"/>
            <w:hideMark/>
          </w:tcPr>
          <w:p w14:paraId="773A7951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Test Case</w:t>
            </w: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br/>
              <w:t>Number</w:t>
            </w:r>
          </w:p>
        </w:tc>
      </w:tr>
      <w:tr w:rsidR="006B539B" w:rsidRPr="006B539B" w14:paraId="38FE55EA" w14:textId="77777777" w:rsidTr="006B539B">
        <w:trPr>
          <w:trHeight w:val="760"/>
        </w:trPr>
        <w:tc>
          <w:tcPr>
            <w:tcW w:w="1034" w:type="dxa"/>
            <w:noWrap/>
            <w:hideMark/>
          </w:tcPr>
          <w:p w14:paraId="3AE52A9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001</w:t>
            </w:r>
          </w:p>
        </w:tc>
        <w:tc>
          <w:tcPr>
            <w:tcW w:w="1160" w:type="dxa"/>
            <w:noWrap/>
            <w:hideMark/>
          </w:tcPr>
          <w:p w14:paraId="04A0EDB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1.1.1</w:t>
            </w:r>
          </w:p>
        </w:tc>
        <w:tc>
          <w:tcPr>
            <w:tcW w:w="3885" w:type="dxa"/>
            <w:hideMark/>
          </w:tcPr>
          <w:p w14:paraId="2CCCDBDA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Ability for user to register their info for website</w:t>
            </w:r>
          </w:p>
        </w:tc>
        <w:tc>
          <w:tcPr>
            <w:tcW w:w="3241" w:type="dxa"/>
            <w:hideMark/>
          </w:tcPr>
          <w:p w14:paraId="4A1B078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Deisgn Document figure 2 from CST-451</w:t>
            </w:r>
          </w:p>
        </w:tc>
        <w:tc>
          <w:tcPr>
            <w:tcW w:w="2868" w:type="dxa"/>
            <w:hideMark/>
          </w:tcPr>
          <w:p w14:paraId="09FC648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This is currently witihin module 2.0.1 of the software; using SpringBoot</w:t>
            </w:r>
          </w:p>
        </w:tc>
        <w:tc>
          <w:tcPr>
            <w:tcW w:w="2816" w:type="dxa"/>
            <w:hideMark/>
          </w:tcPr>
          <w:p w14:paraId="32A9D933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</w:t>
            </w:r>
          </w:p>
        </w:tc>
      </w:tr>
      <w:tr w:rsidR="006B539B" w:rsidRPr="006B539B" w14:paraId="379BFD81" w14:textId="77777777" w:rsidTr="006B539B">
        <w:trPr>
          <w:trHeight w:val="890"/>
        </w:trPr>
        <w:tc>
          <w:tcPr>
            <w:tcW w:w="1034" w:type="dxa"/>
            <w:noWrap/>
            <w:hideMark/>
          </w:tcPr>
          <w:p w14:paraId="1032CA6D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002</w:t>
            </w:r>
          </w:p>
        </w:tc>
        <w:tc>
          <w:tcPr>
            <w:tcW w:w="1160" w:type="dxa"/>
            <w:noWrap/>
            <w:hideMark/>
          </w:tcPr>
          <w:p w14:paraId="078C77F7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1.1.2</w:t>
            </w:r>
          </w:p>
        </w:tc>
        <w:tc>
          <w:tcPr>
            <w:tcW w:w="3885" w:type="dxa"/>
            <w:hideMark/>
          </w:tcPr>
          <w:p w14:paraId="32E2F35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Ability for user to login with credentials from registration to view profile</w:t>
            </w:r>
          </w:p>
        </w:tc>
        <w:tc>
          <w:tcPr>
            <w:tcW w:w="3241" w:type="dxa"/>
            <w:hideMark/>
          </w:tcPr>
          <w:p w14:paraId="479DCAFC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Design Document figure 3 from CST-451</w:t>
            </w:r>
          </w:p>
        </w:tc>
        <w:tc>
          <w:tcPr>
            <w:tcW w:w="2868" w:type="dxa"/>
            <w:hideMark/>
          </w:tcPr>
          <w:p w14:paraId="0B810DDA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This is currently witihin module 2.0.1 of the software; using SpringBoot</w:t>
            </w:r>
          </w:p>
        </w:tc>
        <w:tc>
          <w:tcPr>
            <w:tcW w:w="2816" w:type="dxa"/>
            <w:hideMark/>
          </w:tcPr>
          <w:p w14:paraId="70FD11AD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</w:t>
            </w:r>
          </w:p>
        </w:tc>
      </w:tr>
      <w:tr w:rsidR="006B539B" w:rsidRPr="006B539B" w14:paraId="7E6206AF" w14:textId="77777777" w:rsidTr="006B539B">
        <w:trPr>
          <w:trHeight w:val="1130"/>
        </w:trPr>
        <w:tc>
          <w:tcPr>
            <w:tcW w:w="1034" w:type="dxa"/>
            <w:noWrap/>
            <w:hideMark/>
          </w:tcPr>
          <w:p w14:paraId="765907D1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003</w:t>
            </w:r>
          </w:p>
        </w:tc>
        <w:tc>
          <w:tcPr>
            <w:tcW w:w="1160" w:type="dxa"/>
            <w:noWrap/>
            <w:hideMark/>
          </w:tcPr>
          <w:p w14:paraId="508DC17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1.1.3</w:t>
            </w:r>
          </w:p>
        </w:tc>
        <w:tc>
          <w:tcPr>
            <w:tcW w:w="3885" w:type="dxa"/>
            <w:hideMark/>
          </w:tcPr>
          <w:p w14:paraId="69445C87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User's information to be displayed within a page </w:t>
            </w:r>
          </w:p>
        </w:tc>
        <w:tc>
          <w:tcPr>
            <w:tcW w:w="3241" w:type="dxa"/>
            <w:hideMark/>
          </w:tcPr>
          <w:p w14:paraId="7E9EA6DE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Newly implemented idea within the 2.0.1 update to the project.This is section is N/A as the design is still TBD and will be updated in future patches</w:t>
            </w:r>
          </w:p>
        </w:tc>
        <w:tc>
          <w:tcPr>
            <w:tcW w:w="2868" w:type="dxa"/>
            <w:hideMark/>
          </w:tcPr>
          <w:p w14:paraId="27748E3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This is currently witihin module 2.0.1 of the software; using SpringBoot</w:t>
            </w:r>
          </w:p>
        </w:tc>
        <w:tc>
          <w:tcPr>
            <w:tcW w:w="2816" w:type="dxa"/>
            <w:hideMark/>
          </w:tcPr>
          <w:p w14:paraId="3D804EF6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</w:t>
            </w:r>
          </w:p>
        </w:tc>
      </w:tr>
      <w:tr w:rsidR="006B539B" w:rsidRPr="006B539B" w14:paraId="57A11C59" w14:textId="77777777" w:rsidTr="006B539B">
        <w:trPr>
          <w:trHeight w:val="1010"/>
        </w:trPr>
        <w:tc>
          <w:tcPr>
            <w:tcW w:w="1034" w:type="dxa"/>
            <w:noWrap/>
            <w:hideMark/>
          </w:tcPr>
          <w:p w14:paraId="11A7672E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004</w:t>
            </w:r>
          </w:p>
        </w:tc>
        <w:tc>
          <w:tcPr>
            <w:tcW w:w="1160" w:type="dxa"/>
            <w:noWrap/>
            <w:hideMark/>
          </w:tcPr>
          <w:p w14:paraId="5E2E1013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2.0.1</w:t>
            </w:r>
          </w:p>
        </w:tc>
        <w:tc>
          <w:tcPr>
            <w:tcW w:w="3885" w:type="dxa"/>
            <w:hideMark/>
          </w:tcPr>
          <w:p w14:paraId="282B83DE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JavaScript Functionality to demonstrate profiency</w:t>
            </w:r>
          </w:p>
        </w:tc>
        <w:tc>
          <w:tcPr>
            <w:tcW w:w="3241" w:type="dxa"/>
            <w:hideMark/>
          </w:tcPr>
          <w:p w14:paraId="286EA2C2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Features that were implented with JS that are derivative of wireframes and UI templates from version 1.1.1</w:t>
            </w:r>
          </w:p>
        </w:tc>
        <w:tc>
          <w:tcPr>
            <w:tcW w:w="2868" w:type="dxa"/>
            <w:hideMark/>
          </w:tcPr>
          <w:p w14:paraId="3766AE6A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This is being updated in version 2.0.1 and will be implemented in fix 2.0.2 within the coming week</w:t>
            </w:r>
          </w:p>
        </w:tc>
        <w:tc>
          <w:tcPr>
            <w:tcW w:w="2816" w:type="dxa"/>
            <w:hideMark/>
          </w:tcPr>
          <w:p w14:paraId="793DEC59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3</w:t>
            </w:r>
          </w:p>
        </w:tc>
      </w:tr>
      <w:tr w:rsidR="006B539B" w:rsidRPr="006B539B" w14:paraId="56DA4715" w14:textId="77777777" w:rsidTr="006B539B">
        <w:trPr>
          <w:trHeight w:val="510"/>
        </w:trPr>
        <w:tc>
          <w:tcPr>
            <w:tcW w:w="1034" w:type="dxa"/>
            <w:noWrap/>
            <w:hideMark/>
          </w:tcPr>
          <w:p w14:paraId="5AC972A6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005</w:t>
            </w:r>
          </w:p>
        </w:tc>
        <w:tc>
          <w:tcPr>
            <w:tcW w:w="1160" w:type="dxa"/>
            <w:noWrap/>
            <w:hideMark/>
          </w:tcPr>
          <w:p w14:paraId="7D402ED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2.0.1</w:t>
            </w:r>
          </w:p>
        </w:tc>
        <w:tc>
          <w:tcPr>
            <w:tcW w:w="3885" w:type="dxa"/>
            <w:hideMark/>
          </w:tcPr>
          <w:p w14:paraId="22527E9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Js function for email</w:t>
            </w:r>
          </w:p>
        </w:tc>
        <w:tc>
          <w:tcPr>
            <w:tcW w:w="3241" w:type="dxa"/>
            <w:hideMark/>
          </w:tcPr>
          <w:p w14:paraId="51D0655D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New document *See report ver.3.1.2</w:t>
            </w:r>
          </w:p>
        </w:tc>
        <w:tc>
          <w:tcPr>
            <w:tcW w:w="2868" w:type="dxa"/>
            <w:hideMark/>
          </w:tcPr>
          <w:p w14:paraId="42CD8530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Updating in final version of project</w:t>
            </w:r>
          </w:p>
        </w:tc>
        <w:tc>
          <w:tcPr>
            <w:tcW w:w="2816" w:type="dxa"/>
            <w:noWrap/>
            <w:hideMark/>
          </w:tcPr>
          <w:p w14:paraId="617B6B8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5</w:t>
            </w:r>
          </w:p>
        </w:tc>
      </w:tr>
      <w:tr w:rsidR="006B539B" w:rsidRPr="006B539B" w14:paraId="46BEA79D" w14:textId="77777777" w:rsidTr="006B539B">
        <w:trPr>
          <w:trHeight w:val="510"/>
        </w:trPr>
        <w:tc>
          <w:tcPr>
            <w:tcW w:w="1034" w:type="dxa"/>
            <w:noWrap/>
            <w:hideMark/>
          </w:tcPr>
          <w:p w14:paraId="0EE5CD52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006</w:t>
            </w:r>
          </w:p>
        </w:tc>
        <w:tc>
          <w:tcPr>
            <w:tcW w:w="1160" w:type="dxa"/>
            <w:noWrap/>
            <w:hideMark/>
          </w:tcPr>
          <w:p w14:paraId="21026A5A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2.0.2</w:t>
            </w:r>
          </w:p>
        </w:tc>
        <w:tc>
          <w:tcPr>
            <w:tcW w:w="3885" w:type="dxa"/>
            <w:hideMark/>
          </w:tcPr>
          <w:p w14:paraId="74B6D4E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UI being responsive for users</w:t>
            </w:r>
          </w:p>
        </w:tc>
        <w:tc>
          <w:tcPr>
            <w:tcW w:w="3241" w:type="dxa"/>
            <w:hideMark/>
          </w:tcPr>
          <w:p w14:paraId="2513D7A7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Design Document figures 4 &amp; 5 from CST-451</w:t>
            </w:r>
          </w:p>
        </w:tc>
        <w:tc>
          <w:tcPr>
            <w:tcW w:w="2868" w:type="dxa"/>
            <w:hideMark/>
          </w:tcPr>
          <w:p w14:paraId="0544DAD8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Completed in version 3.1.2</w:t>
            </w:r>
          </w:p>
        </w:tc>
        <w:tc>
          <w:tcPr>
            <w:tcW w:w="2816" w:type="dxa"/>
            <w:noWrap/>
            <w:hideMark/>
          </w:tcPr>
          <w:p w14:paraId="3D8C3449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</w:t>
            </w:r>
          </w:p>
        </w:tc>
      </w:tr>
      <w:tr w:rsidR="006B539B" w:rsidRPr="006B539B" w14:paraId="05E013E1" w14:textId="77777777" w:rsidTr="006B539B">
        <w:trPr>
          <w:trHeight w:val="510"/>
        </w:trPr>
        <w:tc>
          <w:tcPr>
            <w:tcW w:w="1034" w:type="dxa"/>
            <w:noWrap/>
            <w:hideMark/>
          </w:tcPr>
          <w:p w14:paraId="1B311CBC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007</w:t>
            </w:r>
          </w:p>
        </w:tc>
        <w:tc>
          <w:tcPr>
            <w:tcW w:w="1160" w:type="dxa"/>
            <w:noWrap/>
            <w:hideMark/>
          </w:tcPr>
          <w:p w14:paraId="462824F3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2.0.3</w:t>
            </w:r>
          </w:p>
        </w:tc>
        <w:tc>
          <w:tcPr>
            <w:tcW w:w="3885" w:type="dxa"/>
            <w:hideMark/>
          </w:tcPr>
          <w:p w14:paraId="0D1E5127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Information being correctly displayed</w:t>
            </w:r>
          </w:p>
        </w:tc>
        <w:tc>
          <w:tcPr>
            <w:tcW w:w="3241" w:type="dxa"/>
            <w:hideMark/>
          </w:tcPr>
          <w:p w14:paraId="5F1BF499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Requirements Document from CST-451 figure1</w:t>
            </w:r>
          </w:p>
        </w:tc>
        <w:tc>
          <w:tcPr>
            <w:tcW w:w="2868" w:type="dxa"/>
            <w:hideMark/>
          </w:tcPr>
          <w:p w14:paraId="4E836A99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Completed in version 3.1.2</w:t>
            </w:r>
          </w:p>
        </w:tc>
        <w:tc>
          <w:tcPr>
            <w:tcW w:w="2816" w:type="dxa"/>
            <w:noWrap/>
            <w:hideMark/>
          </w:tcPr>
          <w:p w14:paraId="229D415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12</w:t>
            </w:r>
          </w:p>
        </w:tc>
      </w:tr>
      <w:tr w:rsidR="006B539B" w:rsidRPr="006B539B" w14:paraId="303ECC89" w14:textId="77777777" w:rsidTr="006B539B">
        <w:trPr>
          <w:trHeight w:val="260"/>
        </w:trPr>
        <w:tc>
          <w:tcPr>
            <w:tcW w:w="1034" w:type="dxa"/>
            <w:noWrap/>
            <w:hideMark/>
          </w:tcPr>
          <w:p w14:paraId="0067427C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008</w:t>
            </w:r>
          </w:p>
        </w:tc>
        <w:tc>
          <w:tcPr>
            <w:tcW w:w="1160" w:type="dxa"/>
            <w:noWrap/>
            <w:hideMark/>
          </w:tcPr>
          <w:p w14:paraId="146E34D0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2.0.4</w:t>
            </w:r>
          </w:p>
        </w:tc>
        <w:tc>
          <w:tcPr>
            <w:tcW w:w="3885" w:type="dxa"/>
            <w:hideMark/>
          </w:tcPr>
          <w:p w14:paraId="62ECD80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Website flows from one page to another</w:t>
            </w:r>
          </w:p>
        </w:tc>
        <w:tc>
          <w:tcPr>
            <w:tcW w:w="3241" w:type="dxa"/>
            <w:hideMark/>
          </w:tcPr>
          <w:p w14:paraId="33281276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 xml:space="preserve"> Logical Architecture figure</w:t>
            </w:r>
          </w:p>
        </w:tc>
        <w:tc>
          <w:tcPr>
            <w:tcW w:w="2868" w:type="dxa"/>
            <w:hideMark/>
          </w:tcPr>
          <w:p w14:paraId="2359125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Completed in version 3.1.2</w:t>
            </w:r>
          </w:p>
        </w:tc>
        <w:tc>
          <w:tcPr>
            <w:tcW w:w="2816" w:type="dxa"/>
            <w:noWrap/>
            <w:hideMark/>
          </w:tcPr>
          <w:p w14:paraId="2B211C13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</w:t>
            </w:r>
          </w:p>
        </w:tc>
      </w:tr>
      <w:tr w:rsidR="006B539B" w:rsidRPr="006B539B" w14:paraId="50359F6A" w14:textId="77777777" w:rsidTr="006B539B">
        <w:trPr>
          <w:trHeight w:val="510"/>
        </w:trPr>
        <w:tc>
          <w:tcPr>
            <w:tcW w:w="1034" w:type="dxa"/>
            <w:noWrap/>
            <w:hideMark/>
          </w:tcPr>
          <w:p w14:paraId="7439701E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lastRenderedPageBreak/>
              <w:t>009</w:t>
            </w:r>
          </w:p>
        </w:tc>
        <w:tc>
          <w:tcPr>
            <w:tcW w:w="1160" w:type="dxa"/>
            <w:noWrap/>
            <w:hideMark/>
          </w:tcPr>
          <w:p w14:paraId="5A8F329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2.0.5</w:t>
            </w:r>
          </w:p>
        </w:tc>
        <w:tc>
          <w:tcPr>
            <w:tcW w:w="3885" w:type="dxa"/>
            <w:hideMark/>
          </w:tcPr>
          <w:p w14:paraId="4295E430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Links to additional info work for users clicking on them</w:t>
            </w:r>
          </w:p>
        </w:tc>
        <w:tc>
          <w:tcPr>
            <w:tcW w:w="3241" w:type="dxa"/>
            <w:hideMark/>
          </w:tcPr>
          <w:p w14:paraId="0B5FEAE5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Requirements Document from CST-451 figures 2,3,4</w:t>
            </w:r>
          </w:p>
        </w:tc>
        <w:tc>
          <w:tcPr>
            <w:tcW w:w="2868" w:type="dxa"/>
            <w:hideMark/>
          </w:tcPr>
          <w:p w14:paraId="79C3046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Completed in version 3.1.2</w:t>
            </w:r>
          </w:p>
        </w:tc>
        <w:tc>
          <w:tcPr>
            <w:tcW w:w="2816" w:type="dxa"/>
            <w:noWrap/>
            <w:hideMark/>
          </w:tcPr>
          <w:p w14:paraId="498D63AC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8 &amp; 4</w:t>
            </w:r>
          </w:p>
        </w:tc>
      </w:tr>
      <w:tr w:rsidR="006B539B" w:rsidRPr="006B539B" w14:paraId="172527FD" w14:textId="77777777" w:rsidTr="006B539B">
        <w:trPr>
          <w:trHeight w:val="510"/>
        </w:trPr>
        <w:tc>
          <w:tcPr>
            <w:tcW w:w="1034" w:type="dxa"/>
            <w:noWrap/>
            <w:hideMark/>
          </w:tcPr>
          <w:p w14:paraId="34318EDC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010</w:t>
            </w:r>
          </w:p>
        </w:tc>
        <w:tc>
          <w:tcPr>
            <w:tcW w:w="1160" w:type="dxa"/>
            <w:noWrap/>
            <w:hideMark/>
          </w:tcPr>
          <w:p w14:paraId="6C42503B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2.0.6</w:t>
            </w:r>
          </w:p>
        </w:tc>
        <w:tc>
          <w:tcPr>
            <w:tcW w:w="3885" w:type="dxa"/>
            <w:hideMark/>
          </w:tcPr>
          <w:p w14:paraId="470CDE1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Web pages are scaled for users on smaller windows</w:t>
            </w:r>
          </w:p>
        </w:tc>
        <w:tc>
          <w:tcPr>
            <w:tcW w:w="3241" w:type="dxa"/>
            <w:hideMark/>
          </w:tcPr>
          <w:p w14:paraId="53B21A4F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Project Design Document figure 4</w:t>
            </w:r>
          </w:p>
        </w:tc>
        <w:tc>
          <w:tcPr>
            <w:tcW w:w="2868" w:type="dxa"/>
            <w:hideMark/>
          </w:tcPr>
          <w:p w14:paraId="72A83ABD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Completed in version 3.1.2</w:t>
            </w:r>
          </w:p>
        </w:tc>
        <w:tc>
          <w:tcPr>
            <w:tcW w:w="2816" w:type="dxa"/>
            <w:noWrap/>
            <w:hideMark/>
          </w:tcPr>
          <w:p w14:paraId="3AE25008" w14:textId="77777777" w:rsidR="006B539B" w:rsidRPr="006B539B" w:rsidRDefault="006B539B" w:rsidP="006B539B">
            <w:pPr>
              <w:rPr>
                <w:b/>
                <w:bCs/>
                <w:i/>
                <w:color w:val="2E74B5" w:themeColor="accent1" w:themeShade="BF"/>
                <w:u w:val="single"/>
              </w:rPr>
            </w:pPr>
            <w:r w:rsidRPr="006B539B">
              <w:rPr>
                <w:b/>
                <w:bCs/>
                <w:i/>
                <w:color w:val="2E74B5" w:themeColor="accent1" w:themeShade="BF"/>
                <w:u w:val="single"/>
              </w:rPr>
              <w:t>2 &amp; 12</w:t>
            </w:r>
          </w:p>
        </w:tc>
      </w:tr>
    </w:tbl>
    <w:p w14:paraId="61C87038" w14:textId="077BC9AA" w:rsidR="00794957" w:rsidRDefault="006B539B" w:rsidP="00AF1C6E">
      <w:pPr>
        <w:rPr>
          <w:b/>
          <w:bCs/>
          <w:i/>
          <w:color w:val="2E74B5" w:themeColor="accent1" w:themeShade="BF"/>
          <w:u w:val="single"/>
        </w:rPr>
      </w:pPr>
      <w:r>
        <w:rPr>
          <w:b/>
          <w:bCs/>
          <w:i/>
          <w:color w:val="2E74B5" w:themeColor="accent1" w:themeShade="BF"/>
          <w:u w:val="single"/>
        </w:rPr>
        <w:fldChar w:fldCharType="end"/>
      </w:r>
    </w:p>
    <w:p w14:paraId="6F36B762" w14:textId="77777777" w:rsidR="00794957" w:rsidRDefault="00794957" w:rsidP="00AF1C6E">
      <w:pPr>
        <w:rPr>
          <w:b/>
          <w:bCs/>
          <w:i/>
          <w:color w:val="2E74B5" w:themeColor="accent1" w:themeShade="BF"/>
          <w:u w:val="single"/>
        </w:rPr>
      </w:pPr>
    </w:p>
    <w:p w14:paraId="4E706796" w14:textId="77777777" w:rsidR="00794957" w:rsidRDefault="00794957" w:rsidP="00AF1C6E">
      <w:pPr>
        <w:rPr>
          <w:b/>
          <w:bCs/>
          <w:i/>
          <w:color w:val="2E74B5" w:themeColor="accent1" w:themeShade="BF"/>
          <w:u w:val="single"/>
        </w:rPr>
      </w:pPr>
    </w:p>
    <w:p w14:paraId="6C4681E6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5631ADA7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07C7B4C4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12A8C1E8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67B60B4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6FEB211A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05892B5A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0A1CF1AB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45392891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7B7897FC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291A6D76" w14:textId="77777777" w:rsidR="00DD7FD8" w:rsidRDefault="00DD7FD8" w:rsidP="00AF1C6E">
      <w:pPr>
        <w:rPr>
          <w:b/>
          <w:bCs/>
          <w:i/>
          <w:color w:val="2E74B5" w:themeColor="accent1" w:themeShade="BF"/>
          <w:u w:val="single"/>
        </w:rPr>
      </w:pPr>
    </w:p>
    <w:p w14:paraId="3941206A" w14:textId="77777777" w:rsidR="001A6F4E" w:rsidRPr="001A6F4E" w:rsidRDefault="001A6F4E" w:rsidP="00AF1C6E">
      <w:pPr>
        <w:rPr>
          <w:i/>
          <w:color w:val="2E74B5" w:themeColor="accent1" w:themeShade="BF"/>
        </w:rPr>
      </w:pPr>
    </w:p>
    <w:sectPr w:rsidR="001A6F4E" w:rsidRPr="001A6F4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6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235B8"/>
    <w:rsid w:val="00023914"/>
    <w:rsid w:val="000363A0"/>
    <w:rsid w:val="00044887"/>
    <w:rsid w:val="00044D07"/>
    <w:rsid w:val="00050B40"/>
    <w:rsid w:val="00061A5E"/>
    <w:rsid w:val="00065709"/>
    <w:rsid w:val="00080159"/>
    <w:rsid w:val="00081B77"/>
    <w:rsid w:val="00084E99"/>
    <w:rsid w:val="00097785"/>
    <w:rsid w:val="000A56D1"/>
    <w:rsid w:val="000C6C85"/>
    <w:rsid w:val="000E22A2"/>
    <w:rsid w:val="000F1D43"/>
    <w:rsid w:val="000F2C5A"/>
    <w:rsid w:val="000F46DB"/>
    <w:rsid w:val="001061F9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1A6F4E"/>
    <w:rsid w:val="001D388A"/>
    <w:rsid w:val="00201D7D"/>
    <w:rsid w:val="00203B28"/>
    <w:rsid w:val="00216888"/>
    <w:rsid w:val="002206E9"/>
    <w:rsid w:val="00227EC9"/>
    <w:rsid w:val="00232432"/>
    <w:rsid w:val="00280D83"/>
    <w:rsid w:val="0028266A"/>
    <w:rsid w:val="002843AE"/>
    <w:rsid w:val="0029268F"/>
    <w:rsid w:val="002B232F"/>
    <w:rsid w:val="002B6BBE"/>
    <w:rsid w:val="002C24D1"/>
    <w:rsid w:val="002C463A"/>
    <w:rsid w:val="002D14B6"/>
    <w:rsid w:val="002E50E1"/>
    <w:rsid w:val="003204E4"/>
    <w:rsid w:val="0032647E"/>
    <w:rsid w:val="00362602"/>
    <w:rsid w:val="00386DE6"/>
    <w:rsid w:val="00391C2C"/>
    <w:rsid w:val="003A17DC"/>
    <w:rsid w:val="003C1D6A"/>
    <w:rsid w:val="003C7888"/>
    <w:rsid w:val="003D4F10"/>
    <w:rsid w:val="004014D0"/>
    <w:rsid w:val="0040179B"/>
    <w:rsid w:val="00406B91"/>
    <w:rsid w:val="00413C98"/>
    <w:rsid w:val="00414FB0"/>
    <w:rsid w:val="00421F0E"/>
    <w:rsid w:val="0045798A"/>
    <w:rsid w:val="00487813"/>
    <w:rsid w:val="004972D3"/>
    <w:rsid w:val="004A3993"/>
    <w:rsid w:val="004A54FE"/>
    <w:rsid w:val="004D5FA4"/>
    <w:rsid w:val="004E12EB"/>
    <w:rsid w:val="004F3139"/>
    <w:rsid w:val="004F3D8B"/>
    <w:rsid w:val="005079F9"/>
    <w:rsid w:val="00510F68"/>
    <w:rsid w:val="005134CE"/>
    <w:rsid w:val="00517A09"/>
    <w:rsid w:val="0052240E"/>
    <w:rsid w:val="00526198"/>
    <w:rsid w:val="00557996"/>
    <w:rsid w:val="00575281"/>
    <w:rsid w:val="00580650"/>
    <w:rsid w:val="0059756C"/>
    <w:rsid w:val="005A15FB"/>
    <w:rsid w:val="005B5D74"/>
    <w:rsid w:val="005C051C"/>
    <w:rsid w:val="005C24D5"/>
    <w:rsid w:val="005F1EDE"/>
    <w:rsid w:val="005F6682"/>
    <w:rsid w:val="0062790B"/>
    <w:rsid w:val="006365F0"/>
    <w:rsid w:val="0065268E"/>
    <w:rsid w:val="0067285F"/>
    <w:rsid w:val="0069106C"/>
    <w:rsid w:val="006A7B81"/>
    <w:rsid w:val="006B539B"/>
    <w:rsid w:val="006D5696"/>
    <w:rsid w:val="006E58B7"/>
    <w:rsid w:val="0071263D"/>
    <w:rsid w:val="0072635E"/>
    <w:rsid w:val="0074067A"/>
    <w:rsid w:val="00751D3F"/>
    <w:rsid w:val="007548E1"/>
    <w:rsid w:val="007571F2"/>
    <w:rsid w:val="00757720"/>
    <w:rsid w:val="007706ED"/>
    <w:rsid w:val="007763F4"/>
    <w:rsid w:val="00787977"/>
    <w:rsid w:val="00791D23"/>
    <w:rsid w:val="00794957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37C5E"/>
    <w:rsid w:val="008605C1"/>
    <w:rsid w:val="00870AA8"/>
    <w:rsid w:val="00894E6E"/>
    <w:rsid w:val="008A4D1E"/>
    <w:rsid w:val="008B3CDF"/>
    <w:rsid w:val="008B464E"/>
    <w:rsid w:val="008C4C5E"/>
    <w:rsid w:val="008D038F"/>
    <w:rsid w:val="008E12AC"/>
    <w:rsid w:val="008E1F38"/>
    <w:rsid w:val="008F53D8"/>
    <w:rsid w:val="009058A0"/>
    <w:rsid w:val="00907A56"/>
    <w:rsid w:val="0091153C"/>
    <w:rsid w:val="009165C5"/>
    <w:rsid w:val="009211A2"/>
    <w:rsid w:val="00927DA0"/>
    <w:rsid w:val="00931352"/>
    <w:rsid w:val="00932482"/>
    <w:rsid w:val="00936F66"/>
    <w:rsid w:val="009440FF"/>
    <w:rsid w:val="00946281"/>
    <w:rsid w:val="00960736"/>
    <w:rsid w:val="00975008"/>
    <w:rsid w:val="00990E44"/>
    <w:rsid w:val="009B02B8"/>
    <w:rsid w:val="009B44E2"/>
    <w:rsid w:val="009B5AC2"/>
    <w:rsid w:val="009F4F2D"/>
    <w:rsid w:val="00A33752"/>
    <w:rsid w:val="00A33D17"/>
    <w:rsid w:val="00A34B54"/>
    <w:rsid w:val="00A4042D"/>
    <w:rsid w:val="00A763C9"/>
    <w:rsid w:val="00A9264F"/>
    <w:rsid w:val="00AB366C"/>
    <w:rsid w:val="00AC268F"/>
    <w:rsid w:val="00AC48AB"/>
    <w:rsid w:val="00AE4130"/>
    <w:rsid w:val="00AE4A85"/>
    <w:rsid w:val="00AF1C6E"/>
    <w:rsid w:val="00AF602D"/>
    <w:rsid w:val="00AF6378"/>
    <w:rsid w:val="00B26BE4"/>
    <w:rsid w:val="00B476D8"/>
    <w:rsid w:val="00B507C3"/>
    <w:rsid w:val="00B52E91"/>
    <w:rsid w:val="00B572D3"/>
    <w:rsid w:val="00B65E2B"/>
    <w:rsid w:val="00B742F2"/>
    <w:rsid w:val="00B80C8D"/>
    <w:rsid w:val="00B93F79"/>
    <w:rsid w:val="00B96322"/>
    <w:rsid w:val="00BA2AFC"/>
    <w:rsid w:val="00BA5B08"/>
    <w:rsid w:val="00BA6976"/>
    <w:rsid w:val="00BD039A"/>
    <w:rsid w:val="00BD34F1"/>
    <w:rsid w:val="00BD6578"/>
    <w:rsid w:val="00BE51A6"/>
    <w:rsid w:val="00C01835"/>
    <w:rsid w:val="00C1554E"/>
    <w:rsid w:val="00C219C9"/>
    <w:rsid w:val="00C42334"/>
    <w:rsid w:val="00C50C90"/>
    <w:rsid w:val="00C51145"/>
    <w:rsid w:val="00C53C20"/>
    <w:rsid w:val="00C574AA"/>
    <w:rsid w:val="00C64F74"/>
    <w:rsid w:val="00C700FD"/>
    <w:rsid w:val="00C83E3A"/>
    <w:rsid w:val="00C8424B"/>
    <w:rsid w:val="00CA274C"/>
    <w:rsid w:val="00CA408F"/>
    <w:rsid w:val="00CA6CEA"/>
    <w:rsid w:val="00CC1454"/>
    <w:rsid w:val="00CD01AD"/>
    <w:rsid w:val="00CD2B1C"/>
    <w:rsid w:val="00CD467F"/>
    <w:rsid w:val="00CE0AD9"/>
    <w:rsid w:val="00CE527A"/>
    <w:rsid w:val="00D37765"/>
    <w:rsid w:val="00D408AF"/>
    <w:rsid w:val="00D559A7"/>
    <w:rsid w:val="00D7036A"/>
    <w:rsid w:val="00D804A6"/>
    <w:rsid w:val="00D828A8"/>
    <w:rsid w:val="00D86AC3"/>
    <w:rsid w:val="00D90B31"/>
    <w:rsid w:val="00D937C4"/>
    <w:rsid w:val="00DA720C"/>
    <w:rsid w:val="00DB370F"/>
    <w:rsid w:val="00DD6256"/>
    <w:rsid w:val="00DD7FD8"/>
    <w:rsid w:val="00DE08CB"/>
    <w:rsid w:val="00E15B9A"/>
    <w:rsid w:val="00E309C4"/>
    <w:rsid w:val="00E447E7"/>
    <w:rsid w:val="00E57CF2"/>
    <w:rsid w:val="00E63B85"/>
    <w:rsid w:val="00E858B2"/>
    <w:rsid w:val="00E91B7D"/>
    <w:rsid w:val="00E943E8"/>
    <w:rsid w:val="00E97283"/>
    <w:rsid w:val="00EA65C0"/>
    <w:rsid w:val="00EB33B2"/>
    <w:rsid w:val="00EC66BD"/>
    <w:rsid w:val="00EE3996"/>
    <w:rsid w:val="00EE5246"/>
    <w:rsid w:val="00EF0519"/>
    <w:rsid w:val="00F02A6A"/>
    <w:rsid w:val="00F0691B"/>
    <w:rsid w:val="00F11FB4"/>
    <w:rsid w:val="00F253F6"/>
    <w:rsid w:val="00F25B04"/>
    <w:rsid w:val="00F25BDB"/>
    <w:rsid w:val="00F303DE"/>
    <w:rsid w:val="00F363FD"/>
    <w:rsid w:val="00F403BA"/>
    <w:rsid w:val="00F415D3"/>
    <w:rsid w:val="00F51B7C"/>
    <w:rsid w:val="00F8473B"/>
    <w:rsid w:val="00FA614F"/>
    <w:rsid w:val="00FA6FB5"/>
    <w:rsid w:val="00FC25B7"/>
    <w:rsid w:val="00FD2E71"/>
    <w:rsid w:val="00FD6009"/>
    <w:rsid w:val="00FD7A09"/>
    <w:rsid w:val="00FE2364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evonkl/CST-452-SpringBoot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oom.com/share/534adf36b8d244fba8474f8ad1672e9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oom.com/share/dbcf621316de4aa187bcd4c2cca251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6BC23-352D-4558-9133-D299AD48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1187</Words>
  <Characters>6769</Characters>
  <Application>Microsoft Office Word</Application>
  <DocSecurity>0</DocSecurity>
  <Lines>56</Lines>
  <Paragraphs>15</Paragraphs>
  <ScaleCrop>false</ScaleCrop>
  <Company>Grand Canyon University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Jevon K Lee II</cp:lastModifiedBy>
  <cp:revision>26</cp:revision>
  <dcterms:created xsi:type="dcterms:W3CDTF">2023-02-15T09:10:00Z</dcterms:created>
  <dcterms:modified xsi:type="dcterms:W3CDTF">2023-02-15T11:17:00Z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