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5680913"/>
        <w:docPartObj>
          <w:docPartGallery w:val="Cover Pages"/>
          <w:docPartUnique/>
        </w:docPartObj>
      </w:sdtPr>
      <w:sdtEndPr/>
      <w:sdtContent>
        <w:p w:rsidR="00727F8C" w:rsidRDefault="00727F8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727F8C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1B8153ACE7B48DDB9EE3C6812AC40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27F8C" w:rsidRDefault="00727F8C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ItTrending</w:t>
                    </w:r>
                    <w:proofErr w:type="spellEnd"/>
                  </w:p>
                </w:tc>
              </w:sdtContent>
            </w:sdt>
          </w:tr>
          <w:tr w:rsidR="00727F8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A1A2AC6F78F4ACC95D4891A0E5747E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27F8C" w:rsidRDefault="00EB58DD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EFFC 3.5.2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说明</w:t>
                    </w:r>
                  </w:p>
                </w:sdtContent>
              </w:sdt>
            </w:tc>
          </w:tr>
          <w:tr w:rsidR="00727F8C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4BE7592063E4511B0E657CE8FAE0AC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27F8C" w:rsidRDefault="00EB58DD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EFFC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框架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3.5.2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版本调整说明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27F8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5D626429DB214171BEB86E79E7F2662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27F8C" w:rsidRDefault="00727F8C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Chuan.yin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C0E1400BD664F1CA6181FA082749F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0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27F8C" w:rsidRDefault="00EB58DD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2017-12-4</w:t>
                    </w:r>
                  </w:p>
                </w:sdtContent>
              </w:sdt>
              <w:p w:rsidR="00727F8C" w:rsidRDefault="00727F8C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727F8C" w:rsidRDefault="00727F8C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8871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3CC9" w:rsidRDefault="00333CC9">
          <w:pPr>
            <w:pStyle w:val="TOC"/>
          </w:pPr>
          <w:r>
            <w:rPr>
              <w:lang w:val="zh-CN"/>
            </w:rPr>
            <w:t>目录</w:t>
          </w:r>
        </w:p>
        <w:p w:rsidR="00671D1E" w:rsidRDefault="00333CC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7473" w:history="1">
            <w:r w:rsidR="00671D1E" w:rsidRPr="003D0DA1">
              <w:rPr>
                <w:rStyle w:val="a8"/>
                <w:rFonts w:hint="eastAsia"/>
                <w:noProof/>
              </w:rPr>
              <w:t>前言</w:t>
            </w:r>
            <w:r w:rsidR="00671D1E">
              <w:rPr>
                <w:noProof/>
                <w:webHidden/>
              </w:rPr>
              <w:tab/>
            </w:r>
            <w:r w:rsidR="00671D1E">
              <w:rPr>
                <w:noProof/>
                <w:webHidden/>
              </w:rPr>
              <w:fldChar w:fldCharType="begin"/>
            </w:r>
            <w:r w:rsidR="00671D1E">
              <w:rPr>
                <w:noProof/>
                <w:webHidden/>
              </w:rPr>
              <w:instrText xml:space="preserve"> PAGEREF _Toc482027473 \h </w:instrText>
            </w:r>
            <w:r w:rsidR="00671D1E">
              <w:rPr>
                <w:noProof/>
                <w:webHidden/>
              </w:rPr>
            </w:r>
            <w:r w:rsidR="00671D1E">
              <w:rPr>
                <w:noProof/>
                <w:webHidden/>
              </w:rPr>
              <w:fldChar w:fldCharType="separate"/>
            </w:r>
            <w:r w:rsidR="00671D1E">
              <w:rPr>
                <w:noProof/>
                <w:webHidden/>
              </w:rPr>
              <w:t>2</w:t>
            </w:r>
            <w:r w:rsidR="00671D1E">
              <w:rPr>
                <w:noProof/>
                <w:webHidden/>
              </w:rPr>
              <w:fldChar w:fldCharType="end"/>
            </w:r>
          </w:hyperlink>
        </w:p>
        <w:p w:rsidR="00671D1E" w:rsidRDefault="00662A5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027474" w:history="1">
            <w:r w:rsidR="00671D1E" w:rsidRPr="003D0DA1">
              <w:rPr>
                <w:rStyle w:val="a8"/>
                <w:rFonts w:hint="eastAsia"/>
                <w:noProof/>
              </w:rPr>
              <w:t>修改说明</w:t>
            </w:r>
            <w:r w:rsidR="00671D1E">
              <w:rPr>
                <w:noProof/>
                <w:webHidden/>
              </w:rPr>
              <w:tab/>
            </w:r>
            <w:r w:rsidR="00671D1E">
              <w:rPr>
                <w:noProof/>
                <w:webHidden/>
              </w:rPr>
              <w:fldChar w:fldCharType="begin"/>
            </w:r>
            <w:r w:rsidR="00671D1E">
              <w:rPr>
                <w:noProof/>
                <w:webHidden/>
              </w:rPr>
              <w:instrText xml:space="preserve"> PAGEREF _Toc482027474 \h </w:instrText>
            </w:r>
            <w:r w:rsidR="00671D1E">
              <w:rPr>
                <w:noProof/>
                <w:webHidden/>
              </w:rPr>
            </w:r>
            <w:r w:rsidR="00671D1E">
              <w:rPr>
                <w:noProof/>
                <w:webHidden/>
              </w:rPr>
              <w:fldChar w:fldCharType="separate"/>
            </w:r>
            <w:r w:rsidR="00671D1E">
              <w:rPr>
                <w:noProof/>
                <w:webHidden/>
              </w:rPr>
              <w:t>3</w:t>
            </w:r>
            <w:r w:rsidR="00671D1E">
              <w:rPr>
                <w:noProof/>
                <w:webHidden/>
              </w:rPr>
              <w:fldChar w:fldCharType="end"/>
            </w:r>
          </w:hyperlink>
        </w:p>
        <w:p w:rsidR="00671D1E" w:rsidRDefault="00662A5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027475" w:history="1">
            <w:r w:rsidR="00671D1E" w:rsidRPr="003D0DA1">
              <w:rPr>
                <w:rStyle w:val="a8"/>
                <w:rFonts w:hint="eastAsia"/>
                <w:noProof/>
              </w:rPr>
              <w:t>出现的问题</w:t>
            </w:r>
            <w:r w:rsidR="00671D1E">
              <w:rPr>
                <w:noProof/>
                <w:webHidden/>
              </w:rPr>
              <w:tab/>
            </w:r>
            <w:r w:rsidR="00671D1E">
              <w:rPr>
                <w:noProof/>
                <w:webHidden/>
              </w:rPr>
              <w:fldChar w:fldCharType="begin"/>
            </w:r>
            <w:r w:rsidR="00671D1E">
              <w:rPr>
                <w:noProof/>
                <w:webHidden/>
              </w:rPr>
              <w:instrText xml:space="preserve"> PAGEREF _Toc482027475 \h </w:instrText>
            </w:r>
            <w:r w:rsidR="00671D1E">
              <w:rPr>
                <w:noProof/>
                <w:webHidden/>
              </w:rPr>
            </w:r>
            <w:r w:rsidR="00671D1E">
              <w:rPr>
                <w:noProof/>
                <w:webHidden/>
              </w:rPr>
              <w:fldChar w:fldCharType="separate"/>
            </w:r>
            <w:r w:rsidR="00671D1E">
              <w:rPr>
                <w:noProof/>
                <w:webHidden/>
              </w:rPr>
              <w:t>6</w:t>
            </w:r>
            <w:r w:rsidR="00671D1E">
              <w:rPr>
                <w:noProof/>
                <w:webHidden/>
              </w:rPr>
              <w:fldChar w:fldCharType="end"/>
            </w:r>
          </w:hyperlink>
        </w:p>
        <w:p w:rsidR="00671D1E" w:rsidRDefault="00662A5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027476" w:history="1">
            <w:r w:rsidR="00671D1E" w:rsidRPr="003D0DA1">
              <w:rPr>
                <w:rStyle w:val="a8"/>
                <w:rFonts w:hint="eastAsia"/>
                <w:noProof/>
              </w:rPr>
              <w:t>引用文献</w:t>
            </w:r>
            <w:r w:rsidR="00671D1E">
              <w:rPr>
                <w:noProof/>
                <w:webHidden/>
              </w:rPr>
              <w:tab/>
            </w:r>
            <w:r w:rsidR="00671D1E">
              <w:rPr>
                <w:noProof/>
                <w:webHidden/>
              </w:rPr>
              <w:fldChar w:fldCharType="begin"/>
            </w:r>
            <w:r w:rsidR="00671D1E">
              <w:rPr>
                <w:noProof/>
                <w:webHidden/>
              </w:rPr>
              <w:instrText xml:space="preserve"> PAGEREF _Toc482027476 \h </w:instrText>
            </w:r>
            <w:r w:rsidR="00671D1E">
              <w:rPr>
                <w:noProof/>
                <w:webHidden/>
              </w:rPr>
            </w:r>
            <w:r w:rsidR="00671D1E">
              <w:rPr>
                <w:noProof/>
                <w:webHidden/>
              </w:rPr>
              <w:fldChar w:fldCharType="separate"/>
            </w:r>
            <w:r w:rsidR="00671D1E">
              <w:rPr>
                <w:noProof/>
                <w:webHidden/>
              </w:rPr>
              <w:t>7</w:t>
            </w:r>
            <w:r w:rsidR="00671D1E">
              <w:rPr>
                <w:noProof/>
                <w:webHidden/>
              </w:rPr>
              <w:fldChar w:fldCharType="end"/>
            </w:r>
          </w:hyperlink>
        </w:p>
        <w:p w:rsidR="00671D1E" w:rsidRDefault="00662A5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027477" w:history="1">
            <w:r w:rsidR="00671D1E" w:rsidRPr="003D0DA1">
              <w:rPr>
                <w:rStyle w:val="a8"/>
                <w:rFonts w:hint="eastAsia"/>
                <w:noProof/>
              </w:rPr>
              <w:t>历史</w:t>
            </w:r>
            <w:r w:rsidR="00671D1E">
              <w:rPr>
                <w:noProof/>
                <w:webHidden/>
              </w:rPr>
              <w:tab/>
            </w:r>
            <w:r w:rsidR="00671D1E">
              <w:rPr>
                <w:noProof/>
                <w:webHidden/>
              </w:rPr>
              <w:fldChar w:fldCharType="begin"/>
            </w:r>
            <w:r w:rsidR="00671D1E">
              <w:rPr>
                <w:noProof/>
                <w:webHidden/>
              </w:rPr>
              <w:instrText xml:space="preserve"> PAGEREF _Toc482027477 \h </w:instrText>
            </w:r>
            <w:r w:rsidR="00671D1E">
              <w:rPr>
                <w:noProof/>
                <w:webHidden/>
              </w:rPr>
            </w:r>
            <w:r w:rsidR="00671D1E">
              <w:rPr>
                <w:noProof/>
                <w:webHidden/>
              </w:rPr>
              <w:fldChar w:fldCharType="separate"/>
            </w:r>
            <w:r w:rsidR="00671D1E">
              <w:rPr>
                <w:noProof/>
                <w:webHidden/>
              </w:rPr>
              <w:t>8</w:t>
            </w:r>
            <w:r w:rsidR="00671D1E">
              <w:rPr>
                <w:noProof/>
                <w:webHidden/>
              </w:rPr>
              <w:fldChar w:fldCharType="end"/>
            </w:r>
          </w:hyperlink>
        </w:p>
        <w:p w:rsidR="00333CC9" w:rsidRDefault="00333CC9">
          <w:r>
            <w:rPr>
              <w:b/>
              <w:bCs/>
              <w:lang w:val="zh-CN"/>
            </w:rPr>
            <w:fldChar w:fldCharType="end"/>
          </w:r>
        </w:p>
      </w:sdtContent>
    </w:sdt>
    <w:p w:rsidR="00F76802" w:rsidRPr="00F76802" w:rsidRDefault="00F76802" w:rsidP="00F76802"/>
    <w:p w:rsidR="00B434AE" w:rsidRDefault="00C03192" w:rsidP="00C03192">
      <w:pPr>
        <w:pStyle w:val="1"/>
        <w:pageBreakBefore/>
      </w:pPr>
      <w:bookmarkStart w:id="0" w:name="_Toc482027473"/>
      <w:r>
        <w:lastRenderedPageBreak/>
        <w:t>前言</w:t>
      </w:r>
      <w:bookmarkEnd w:id="0"/>
    </w:p>
    <w:p w:rsidR="00C03192" w:rsidRDefault="00C03192" w:rsidP="00C03192">
      <w:pPr>
        <w:ind w:firstLine="420"/>
        <w:jc w:val="left"/>
      </w:pPr>
      <w:r>
        <w:t>本文档用于说明</w:t>
      </w:r>
      <w:r>
        <w:t>EFFC 3.5.</w:t>
      </w:r>
      <w:r w:rsidR="00EB58DD">
        <w:rPr>
          <w:rFonts w:hint="eastAsia"/>
        </w:rPr>
        <w:t>2</w:t>
      </w:r>
      <w:r>
        <w:t>版本的设计及改动说明</w:t>
      </w:r>
      <w:r>
        <w:rPr>
          <w:rFonts w:hint="eastAsia"/>
        </w:rPr>
        <w:t>，</w:t>
      </w:r>
      <w:r>
        <w:t>用于今后作为</w:t>
      </w:r>
      <w:r>
        <w:t>EFFC</w:t>
      </w:r>
      <w:r>
        <w:t>框架下开发指导之基础</w:t>
      </w:r>
      <w:r>
        <w:rPr>
          <w:rFonts w:hint="eastAsia"/>
        </w:rPr>
        <w:t>。</w:t>
      </w:r>
    </w:p>
    <w:p w:rsidR="00EF07D7" w:rsidRDefault="00EF07D7" w:rsidP="00C03192">
      <w:pPr>
        <w:ind w:firstLine="420"/>
        <w:jc w:val="left"/>
      </w:pPr>
      <w:r w:rsidRPr="007D4335">
        <w:rPr>
          <w:rFonts w:hint="eastAsia"/>
          <w:color w:val="FF0000"/>
        </w:rPr>
        <w:t>注意：使用该版本时，请将</w:t>
      </w:r>
      <w:r w:rsidRPr="007D4335">
        <w:rPr>
          <w:rFonts w:hint="eastAsia"/>
          <w:color w:val="FF0000"/>
        </w:rPr>
        <w:t>VS2017</w:t>
      </w:r>
      <w:r w:rsidRPr="007D4335">
        <w:rPr>
          <w:rFonts w:hint="eastAsia"/>
          <w:color w:val="FF0000"/>
        </w:rPr>
        <w:t>升级到</w:t>
      </w:r>
      <w:r w:rsidRPr="007D4335">
        <w:rPr>
          <w:rFonts w:hint="eastAsia"/>
          <w:color w:val="FF0000"/>
        </w:rPr>
        <w:t>1.5.3</w:t>
      </w:r>
      <w:r w:rsidRPr="007D4335">
        <w:rPr>
          <w:rFonts w:hint="eastAsia"/>
          <w:color w:val="FF0000"/>
        </w:rPr>
        <w:t>或以上版本</w:t>
      </w:r>
    </w:p>
    <w:p w:rsidR="00CF7308" w:rsidRDefault="00CF7308" w:rsidP="00CF7308">
      <w:pPr>
        <w:pStyle w:val="1"/>
        <w:pageBreakBefore/>
      </w:pPr>
      <w:bookmarkStart w:id="1" w:name="_Toc482027474"/>
      <w:r>
        <w:lastRenderedPageBreak/>
        <w:t>修改说明</w:t>
      </w:r>
      <w:bookmarkEnd w:id="1"/>
    </w:p>
    <w:p w:rsidR="00EB58DD" w:rsidRDefault="00EB58DD" w:rsidP="00EB58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升级</w:t>
      </w:r>
      <w:r>
        <w:rPr>
          <w:rFonts w:hint="eastAsia"/>
        </w:rPr>
        <w:t>.net core 1.1</w:t>
      </w:r>
      <w:r>
        <w:rPr>
          <w:rFonts w:hint="eastAsia"/>
        </w:rPr>
        <w:t>到</w:t>
      </w:r>
      <w:r>
        <w:rPr>
          <w:rFonts w:hint="eastAsia"/>
        </w:rPr>
        <w:t>.net core 2.0</w:t>
      </w:r>
    </w:p>
    <w:p w:rsidR="008B271C" w:rsidRDefault="008B271C" w:rsidP="008B271C">
      <w:pPr>
        <w:pStyle w:val="a7"/>
        <w:numPr>
          <w:ilvl w:val="1"/>
          <w:numId w:val="5"/>
        </w:numPr>
        <w:ind w:firstLineChars="0"/>
      </w:pPr>
      <w:proofErr w:type="spellStart"/>
      <w:r>
        <w:t>ICloneable</w:t>
      </w:r>
      <w:proofErr w:type="spellEnd"/>
      <w:r>
        <w:rPr>
          <w:rFonts w:hint="eastAsia"/>
        </w:rPr>
        <w:t>恢复使用</w:t>
      </w:r>
      <w:proofErr w:type="spellStart"/>
      <w:r>
        <w:rPr>
          <w:rFonts w:hint="eastAsia"/>
        </w:rPr>
        <w:t>System</w:t>
      </w:r>
      <w:r>
        <w:t>.ICloneable</w:t>
      </w:r>
      <w:proofErr w:type="spellEnd"/>
      <w:r>
        <w:rPr>
          <w:rFonts w:hint="eastAsia"/>
        </w:rPr>
        <w:t>，不再使用自己定义的</w:t>
      </w:r>
    </w:p>
    <w:p w:rsidR="00762087" w:rsidRDefault="00762087" w:rsidP="008B271C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恢复</w:t>
      </w:r>
      <w:proofErr w:type="spellStart"/>
      <w:r>
        <w:rPr>
          <w:rFonts w:hint="eastAsia"/>
        </w:rPr>
        <w:t>ComFunc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的生成功能</w:t>
      </w:r>
      <w:r w:rsidR="00DD61DB">
        <w:rPr>
          <w:rFonts w:hint="eastAsia"/>
        </w:rPr>
        <w:t>，解码能力还须等待</w:t>
      </w:r>
    </w:p>
    <w:p w:rsidR="00B5377A" w:rsidRDefault="00D579AC" w:rsidP="008B271C">
      <w:pPr>
        <w:pStyle w:val="a7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DataTableStd</w:t>
      </w:r>
      <w:proofErr w:type="spellEnd"/>
      <w:r>
        <w:rPr>
          <w:rFonts w:hint="eastAsia"/>
        </w:rPr>
        <w:t>简化，其内核为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FrameDLRObject</w:t>
      </w:r>
      <w:proofErr w:type="spellEnd"/>
      <w:r>
        <w:rPr>
          <w:rFonts w:hint="eastAsia"/>
        </w:rPr>
        <w:t>&gt;</w:t>
      </w:r>
    </w:p>
    <w:p w:rsidR="00FF37F3" w:rsidRDefault="00FF37F3" w:rsidP="008B271C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恢复使用</w:t>
      </w:r>
      <w:proofErr w:type="spellStart"/>
      <w:r>
        <w:rPr>
          <w:rFonts w:hint="eastAsia"/>
        </w:rPr>
        <w:t>FtpWebRequest</w:t>
      </w:r>
      <w:proofErr w:type="spellEnd"/>
      <w:r>
        <w:rPr>
          <w:rFonts w:hint="eastAsia"/>
        </w:rPr>
        <w:t>做</w:t>
      </w:r>
      <w:r>
        <w:rPr>
          <w:rFonts w:hint="eastAsia"/>
        </w:rPr>
        <w:t>ftp</w:t>
      </w:r>
      <w:r>
        <w:rPr>
          <w:rFonts w:hint="eastAsia"/>
        </w:rPr>
        <w:t>的连接底层</w:t>
      </w:r>
    </w:p>
    <w:p w:rsidR="00A23CD2" w:rsidRDefault="00A23CD2" w:rsidP="00A23CD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LinqDLR2SQL</w:t>
      </w:r>
      <w:r>
        <w:rPr>
          <w:rFonts w:hint="eastAsia"/>
        </w:rPr>
        <w:t>的扩展，该项目用于实现基于动态虚拟</w:t>
      </w:r>
      <w:r>
        <w:rPr>
          <w:rFonts w:hint="eastAsia"/>
        </w:rPr>
        <w:t>model</w:t>
      </w:r>
      <w:r>
        <w:rPr>
          <w:rFonts w:hint="eastAsia"/>
        </w:rPr>
        <w:t>的方式实现</w:t>
      </w:r>
      <w:proofErr w:type="spellStart"/>
      <w:r>
        <w:rPr>
          <w:rFonts w:hint="eastAsia"/>
        </w:rPr>
        <w:t>Lamda</w:t>
      </w:r>
      <w:proofErr w:type="spellEnd"/>
      <w:r>
        <w:rPr>
          <w:rFonts w:hint="eastAsia"/>
        </w:rPr>
        <w:t>表达式转化成</w:t>
      </w:r>
      <w:r>
        <w:rPr>
          <w:rFonts w:hint="eastAsia"/>
        </w:rPr>
        <w:t>SQL</w:t>
      </w:r>
      <w:r>
        <w:rPr>
          <w:rFonts w:hint="eastAsia"/>
        </w:rPr>
        <w:t>（不同于微软采用的</w:t>
      </w:r>
      <w:r>
        <w:rPr>
          <w:rFonts w:hint="eastAsia"/>
        </w:rPr>
        <w:t>Linq2SQL</w:t>
      </w:r>
      <w:r>
        <w:rPr>
          <w:rFonts w:hint="eastAsia"/>
        </w:rPr>
        <w:t>需要用到实体定义的</w:t>
      </w:r>
      <w:r>
        <w:rPr>
          <w:rFonts w:hint="eastAsia"/>
        </w:rPr>
        <w:t>model</w:t>
      </w:r>
      <w:r>
        <w:rPr>
          <w:rFonts w:hint="eastAsia"/>
        </w:rPr>
        <w:t>方案）</w:t>
      </w:r>
    </w:p>
    <w:p w:rsidR="005A3C49" w:rsidRDefault="005A3C49" w:rsidP="005A3C4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新增基本</w:t>
      </w:r>
      <w:r>
        <w:rPr>
          <w:rFonts w:hint="eastAsia"/>
        </w:rPr>
        <w:t>class</w:t>
      </w:r>
      <w:r>
        <w:rPr>
          <w:rFonts w:hint="eastAsia"/>
        </w:rPr>
        <w:t>如下</w:t>
      </w:r>
    </w:p>
    <w:p w:rsidR="005A3C49" w:rsidRPr="005A3C49" w:rsidRDefault="005A3C49" w:rsidP="005A3C49">
      <w:pPr>
        <w:pStyle w:val="a7"/>
        <w:numPr>
          <w:ilvl w:val="2"/>
          <w:numId w:val="5"/>
        </w:numPr>
        <w:ind w:firstLineChars="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LinqDLR2Sql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="004F6F9B">
        <w:rPr>
          <w:rFonts w:ascii="新宋体" w:eastAsia="新宋体" w:cs="新宋体" w:hint="eastAsia"/>
          <w:color w:val="000000"/>
          <w:kern w:val="0"/>
          <w:sz w:val="19"/>
          <w:szCs w:val="19"/>
        </w:rPr>
        <w:t>：LinqDLR2SQL的核心对象，该对象定义了实现</w:t>
      </w:r>
      <w:proofErr w:type="spellStart"/>
      <w:r w:rsidR="004F6F9B">
        <w:rPr>
          <w:rFonts w:ascii="新宋体" w:eastAsia="新宋体" w:cs="新宋体" w:hint="eastAsia"/>
          <w:color w:val="000000"/>
          <w:kern w:val="0"/>
          <w:sz w:val="19"/>
          <w:szCs w:val="19"/>
        </w:rPr>
        <w:t>lamda</w:t>
      </w:r>
      <w:proofErr w:type="spellEnd"/>
      <w:r w:rsidR="004F6F9B">
        <w:rPr>
          <w:rFonts w:ascii="新宋体" w:eastAsia="新宋体" w:cs="新宋体" w:hint="eastAsia"/>
          <w:color w:val="000000"/>
          <w:kern w:val="0"/>
          <w:sz w:val="19"/>
          <w:szCs w:val="19"/>
        </w:rPr>
        <w:t>表达式和转化成</w:t>
      </w:r>
      <w:proofErr w:type="spellStart"/>
      <w:r w:rsidR="004F6F9B"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 w:rsidR="004F6F9B">
        <w:rPr>
          <w:rFonts w:ascii="新宋体" w:eastAsia="新宋体" w:cs="新宋体" w:hint="eastAsia"/>
          <w:color w:val="000000"/>
          <w:kern w:val="0"/>
          <w:sz w:val="19"/>
          <w:szCs w:val="19"/>
        </w:rPr>
        <w:t>的基本逻辑</w:t>
      </w:r>
    </w:p>
    <w:p w:rsidR="005A3C49" w:rsidRPr="005A3C49" w:rsidRDefault="005A3C49" w:rsidP="005A3C49">
      <w:pPr>
        <w:pStyle w:val="a7"/>
        <w:numPr>
          <w:ilvl w:val="2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LamdaSQLObject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TLinqDLRColumn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="004F6F9B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4F6F9B">
        <w:rPr>
          <w:rFonts w:ascii="新宋体" w:eastAsia="新宋体" w:cs="新宋体" w:hint="eastAsia"/>
          <w:color w:val="000000"/>
          <w:kern w:val="0"/>
          <w:sz w:val="19"/>
          <w:szCs w:val="19"/>
        </w:rPr>
        <w:t>LinqDLR2SQL</w:t>
      </w:r>
      <w:r w:rsidR="004F6F9B"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中的动态虚拟model</w:t>
      </w:r>
      <w:r w:rsidR="008A19DA">
        <w:rPr>
          <w:rFonts w:ascii="新宋体" w:eastAsia="新宋体" w:cs="新宋体" w:hint="eastAsia"/>
          <w:color w:val="000000"/>
          <w:kern w:val="0"/>
          <w:sz w:val="19"/>
          <w:szCs w:val="19"/>
        </w:rPr>
        <w:t>的定义</w:t>
      </w:r>
    </w:p>
    <w:p w:rsidR="005A3C49" w:rsidRPr="005A3C49" w:rsidRDefault="005A3C49" w:rsidP="005A3C49">
      <w:pPr>
        <w:pStyle w:val="a7"/>
        <w:numPr>
          <w:ilvl w:val="2"/>
          <w:numId w:val="5"/>
        </w:numPr>
        <w:ind w:firstLineChars="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LinqDLR2SqlWhereOperator</w:t>
      </w:r>
      <w:r w:rsidR="004F6F9B">
        <w:rPr>
          <w:rFonts w:ascii="新宋体" w:eastAsia="新宋体" w:cs="新宋体" w:hint="eastAsia"/>
          <w:color w:val="2B91AF"/>
          <w:kern w:val="0"/>
          <w:sz w:val="19"/>
          <w:szCs w:val="19"/>
        </w:rPr>
        <w:t>：</w:t>
      </w:r>
      <w:r w:rsidR="004F6F9B">
        <w:rPr>
          <w:rFonts w:ascii="新宋体" w:eastAsia="新宋体" w:cs="新宋体" w:hint="eastAsia"/>
          <w:kern w:val="0"/>
          <w:sz w:val="19"/>
          <w:szCs w:val="19"/>
        </w:rPr>
        <w:t>LinqDLR2SQL中的where条件组合，实现了and和or操作</w:t>
      </w:r>
    </w:p>
    <w:p w:rsidR="005A3C49" w:rsidRPr="005A3C49" w:rsidRDefault="005A3C49" w:rsidP="005A3C49">
      <w:pPr>
        <w:pStyle w:val="a7"/>
        <w:numPr>
          <w:ilvl w:val="2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LinqDLRColumn</w:t>
      </w:r>
      <w:proofErr w:type="spellEnd"/>
      <w:r w:rsidR="008A19DA">
        <w:rPr>
          <w:rFonts w:ascii="新宋体" w:eastAsia="新宋体" w:cs="新宋体" w:hint="eastAsia"/>
          <w:color w:val="2B91AF"/>
          <w:kern w:val="0"/>
          <w:sz w:val="19"/>
          <w:szCs w:val="19"/>
        </w:rPr>
        <w:t>：</w:t>
      </w:r>
      <w:r w:rsidR="008A19DA">
        <w:rPr>
          <w:rFonts w:ascii="新宋体" w:eastAsia="新宋体" w:cs="新宋体" w:hint="eastAsia"/>
          <w:kern w:val="0"/>
          <w:sz w:val="19"/>
          <w:szCs w:val="19"/>
        </w:rPr>
        <w:t>LinqDLR2SQL中的</w:t>
      </w:r>
      <w:r w:rsidR="00690E47">
        <w:rPr>
          <w:rFonts w:ascii="新宋体" w:eastAsia="新宋体" w:cs="新宋体" w:hint="eastAsia"/>
          <w:kern w:val="0"/>
          <w:sz w:val="19"/>
          <w:szCs w:val="19"/>
        </w:rPr>
        <w:t>栏位操作，该栏位未虚拟栏位</w:t>
      </w:r>
    </w:p>
    <w:p w:rsidR="005A3C49" w:rsidRPr="00FE1468" w:rsidRDefault="005A3C49" w:rsidP="005A3C49">
      <w:pPr>
        <w:pStyle w:val="a7"/>
        <w:numPr>
          <w:ilvl w:val="2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LinqDLRTable</w:t>
      </w:r>
      <w:proofErr w:type="spellEnd"/>
      <w:r w:rsidR="00347110">
        <w:rPr>
          <w:rFonts w:ascii="新宋体" w:eastAsia="新宋体" w:cs="新宋体" w:hint="eastAsia"/>
          <w:color w:val="2B91AF"/>
          <w:kern w:val="0"/>
          <w:sz w:val="19"/>
          <w:szCs w:val="19"/>
        </w:rPr>
        <w:t>：</w:t>
      </w:r>
      <w:r w:rsidR="00347110">
        <w:rPr>
          <w:rFonts w:ascii="新宋体" w:eastAsia="新宋体" w:cs="新宋体" w:hint="eastAsia"/>
          <w:kern w:val="0"/>
          <w:sz w:val="19"/>
          <w:szCs w:val="19"/>
        </w:rPr>
        <w:t>LinqDLR2SQL中</w:t>
      </w:r>
      <w:r w:rsidR="00347110">
        <w:rPr>
          <w:rFonts w:ascii="新宋体" w:eastAsia="新宋体" w:cs="新宋体" w:hint="eastAsia"/>
          <w:kern w:val="0"/>
          <w:sz w:val="19"/>
          <w:szCs w:val="19"/>
        </w:rPr>
        <w:t>table定义，方便</w:t>
      </w:r>
      <w:r w:rsidR="00347110">
        <w:rPr>
          <w:rFonts w:ascii="新宋体" w:eastAsia="新宋体" w:cs="新宋体" w:hint="eastAsia"/>
          <w:kern w:val="0"/>
          <w:sz w:val="19"/>
          <w:szCs w:val="19"/>
        </w:rPr>
        <w:t>LinqDLR2SQL</w:t>
      </w:r>
      <w:r w:rsidR="00347110">
        <w:rPr>
          <w:rFonts w:ascii="新宋体" w:eastAsia="新宋体" w:cs="新宋体" w:hint="eastAsia"/>
          <w:kern w:val="0"/>
          <w:sz w:val="19"/>
          <w:szCs w:val="19"/>
        </w:rPr>
        <w:t>对象创建</w:t>
      </w:r>
    </w:p>
    <w:p w:rsidR="00FE1468" w:rsidRPr="00FE1468" w:rsidRDefault="00FE1468" w:rsidP="00FE1468">
      <w:pPr>
        <w:pStyle w:val="a7"/>
        <w:numPr>
          <w:ilvl w:val="1"/>
          <w:numId w:val="5"/>
        </w:numPr>
        <w:ind w:firstLineChars="0"/>
      </w:pPr>
      <w:r>
        <w:rPr>
          <w:rFonts w:ascii="新宋体" w:eastAsia="新宋体" w:cs="新宋体" w:hint="eastAsia"/>
          <w:kern w:val="0"/>
          <w:sz w:val="19"/>
          <w:szCs w:val="19"/>
        </w:rPr>
        <w:t>目前实现了select，多表from，join的操作，并可以使用where，order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by操作</w:t>
      </w:r>
    </w:p>
    <w:p w:rsidR="00FE1468" w:rsidRPr="00FE1468" w:rsidRDefault="00FE1468" w:rsidP="00FE1468">
      <w:pPr>
        <w:pStyle w:val="a7"/>
        <w:numPr>
          <w:ilvl w:val="1"/>
          <w:numId w:val="5"/>
        </w:numPr>
        <w:ind w:firstLineChars="0"/>
      </w:pPr>
      <w:r>
        <w:rPr>
          <w:rFonts w:ascii="新宋体" w:eastAsia="新宋体" w:cs="新宋体" w:hint="eastAsia"/>
          <w:kern w:val="0"/>
          <w:sz w:val="19"/>
          <w:szCs w:val="19"/>
        </w:rPr>
        <w:t>扩展：</w:t>
      </w:r>
      <w:r>
        <w:rPr>
          <w:rFonts w:hint="eastAsia"/>
        </w:rPr>
        <w:t>如果要对</w:t>
      </w:r>
      <w:r>
        <w:rPr>
          <w:rFonts w:hint="eastAsia"/>
        </w:rPr>
        <w:t>LinqDLR2SQL</w:t>
      </w:r>
      <w:r>
        <w:rPr>
          <w:rFonts w:hint="eastAsia"/>
        </w:rPr>
        <w:t>进行扩展</w:t>
      </w:r>
      <w:r>
        <w:rPr>
          <w:rFonts w:hint="eastAsia"/>
        </w:rPr>
        <w:t>，请注意以下几点</w:t>
      </w:r>
    </w:p>
    <w:p w:rsidR="005E76AD" w:rsidRDefault="005E76AD" w:rsidP="00FE1468">
      <w:pPr>
        <w:pStyle w:val="a7"/>
        <w:numPr>
          <w:ilvl w:val="2"/>
          <w:numId w:val="5"/>
        </w:numPr>
        <w:ind w:firstLineChars="0"/>
      </w:pPr>
      <w:bookmarkStart w:id="2" w:name="_GoBack"/>
      <w:bookmarkEnd w:id="2"/>
    </w:p>
    <w:p w:rsidR="00AB4B48" w:rsidRDefault="00AB4B48" w:rsidP="00AB4B4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添加对</w:t>
      </w:r>
      <w:r>
        <w:rPr>
          <w:rFonts w:hint="eastAsia"/>
        </w:rPr>
        <w:t>SSE</w:t>
      </w:r>
      <w:r>
        <w:rPr>
          <w:rFonts w:hint="eastAsia"/>
        </w:rPr>
        <w:t>请求的处理逻辑</w:t>
      </w:r>
    </w:p>
    <w:p w:rsidR="00AB4B48" w:rsidRDefault="00AB4B48" w:rsidP="00AB4B48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流程图如下</w:t>
      </w:r>
    </w:p>
    <w:p w:rsidR="00AB4B48" w:rsidRDefault="00AB4B48" w:rsidP="00AB4B48">
      <w:pPr>
        <w:jc w:val="left"/>
      </w:pPr>
      <w:r>
        <w:object w:dxaOrig="15889" w:dyaOrig="11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92.15pt" o:ole="">
            <v:imagedata r:id="rId9" o:title=""/>
          </v:shape>
          <o:OLEObject Type="Embed" ProgID="Visio.Drawing.15" ShapeID="_x0000_i1025" DrawAspect="Content" ObjectID="_1575988474" r:id="rId10"/>
        </w:object>
      </w:r>
    </w:p>
    <w:p w:rsidR="00AB4B48" w:rsidRDefault="00AB4B48" w:rsidP="00AB4B48">
      <w:pPr>
        <w:ind w:left="420"/>
      </w:pPr>
      <w:proofErr w:type="spellStart"/>
      <w:r>
        <w:rPr>
          <w:rFonts w:hint="eastAsia"/>
        </w:rPr>
        <w:t>WebGo</w:t>
      </w:r>
      <w:proofErr w:type="spellEnd"/>
      <w:r>
        <w:rPr>
          <w:rFonts w:hint="eastAsia"/>
        </w:rPr>
        <w:t>根据</w:t>
      </w:r>
      <w:r>
        <w:rPr>
          <w:rFonts w:hint="eastAsia"/>
        </w:rPr>
        <w:t>content-type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判定，如果是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则呼叫</w:t>
      </w:r>
      <w:r>
        <w:rPr>
          <w:rFonts w:hint="eastAsia"/>
        </w:rPr>
        <w:t>business</w:t>
      </w:r>
      <w:r>
        <w:rPr>
          <w:rFonts w:hint="eastAsia"/>
        </w:rPr>
        <w:t>模块调用</w:t>
      </w:r>
      <w:r>
        <w:rPr>
          <w:rFonts w:hint="eastAsia"/>
        </w:rPr>
        <w:t>logic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sse_ini</w:t>
      </w:r>
      <w:r w:rsidR="0058016D">
        <w:rPr>
          <w:rFonts w:hint="eastAsia"/>
        </w:rPr>
        <w:t>t</w:t>
      </w:r>
      <w:proofErr w:type="spellEnd"/>
      <w:r w:rsidR="0058016D">
        <w:rPr>
          <w:rFonts w:hint="eastAsia"/>
        </w:rPr>
        <w:t>方法执行初始化，并决定采用何</w:t>
      </w:r>
      <w:r w:rsidR="00A23CD2">
        <w:rPr>
          <w:rFonts w:hint="eastAsia"/>
        </w:rPr>
        <w:t>，</w:t>
      </w:r>
      <w:proofErr w:type="gramStart"/>
      <w:r w:rsidR="0058016D">
        <w:rPr>
          <w:rFonts w:hint="eastAsia"/>
        </w:rPr>
        <w:t>种执行</w:t>
      </w:r>
      <w:proofErr w:type="gramEnd"/>
      <w:r w:rsidR="0058016D">
        <w:rPr>
          <w:rFonts w:hint="eastAsia"/>
        </w:rPr>
        <w:t>方案；</w:t>
      </w:r>
    </w:p>
    <w:p w:rsidR="0058016D" w:rsidRPr="00EB58DD" w:rsidRDefault="0058016D" w:rsidP="00AB4B48">
      <w:pPr>
        <w:ind w:left="420"/>
      </w:pPr>
      <w:proofErr w:type="spellStart"/>
      <w:r>
        <w:rPr>
          <w:rFonts w:hint="eastAsia"/>
        </w:rPr>
        <w:lastRenderedPageBreak/>
        <w:t>WebGo</w:t>
      </w:r>
      <w:proofErr w:type="spellEnd"/>
      <w:r>
        <w:rPr>
          <w:rFonts w:hint="eastAsia"/>
        </w:rPr>
        <w:t>根据回传的数据信息来决定执行方案，然后开始正式调用对应的</w:t>
      </w:r>
      <w:r>
        <w:rPr>
          <w:rFonts w:hint="eastAsia"/>
        </w:rPr>
        <w:t>logic</w:t>
      </w:r>
      <w:r>
        <w:rPr>
          <w:rFonts w:hint="eastAsia"/>
        </w:rPr>
        <w:t>执行逻辑</w:t>
      </w:r>
    </w:p>
    <w:p w:rsidR="00BA5FE1" w:rsidRDefault="007130B3" w:rsidP="007130B3">
      <w:pPr>
        <w:pStyle w:val="1"/>
        <w:pageBreakBefore/>
      </w:pPr>
      <w:bookmarkStart w:id="3" w:name="_Toc482027475"/>
      <w:r>
        <w:lastRenderedPageBreak/>
        <w:t>出现的问题</w:t>
      </w:r>
      <w:bookmarkEnd w:id="3"/>
    </w:p>
    <w:p w:rsidR="00C72780" w:rsidRDefault="00C72780" w:rsidP="00C72780">
      <w:pPr>
        <w:pStyle w:val="1"/>
        <w:pageBreakBefore/>
      </w:pPr>
      <w:bookmarkStart w:id="4" w:name="_Toc482027476"/>
      <w:r>
        <w:lastRenderedPageBreak/>
        <w:t>引用文献</w:t>
      </w:r>
      <w:bookmarkEnd w:id="4"/>
    </w:p>
    <w:p w:rsidR="003037FD" w:rsidRPr="003037FD" w:rsidRDefault="003037FD" w:rsidP="003037FD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架构参考：</w:t>
      </w:r>
      <w:r w:rsidRPr="003037FD">
        <w:t>http://www.ruanyifeng.com/blog/2014/05/restful_api.html</w:t>
      </w:r>
    </w:p>
    <w:p w:rsidR="00495BA7" w:rsidRPr="00495BA7" w:rsidRDefault="00495BA7" w:rsidP="00495BA7">
      <w:pPr>
        <w:pStyle w:val="1"/>
        <w:pageBreakBefore/>
      </w:pPr>
      <w:bookmarkStart w:id="5" w:name="_Toc482027477"/>
      <w:r>
        <w:lastRenderedPageBreak/>
        <w:t>历史</w:t>
      </w:r>
      <w:bookmarkEnd w:id="5"/>
    </w:p>
    <w:p w:rsidR="00CF7308" w:rsidRPr="00C03192" w:rsidRDefault="00CF7308" w:rsidP="00CF7308">
      <w:pPr>
        <w:pStyle w:val="1"/>
        <w:pageBreakBefore/>
      </w:pPr>
    </w:p>
    <w:sectPr w:rsidR="00CF7308" w:rsidRPr="00C03192" w:rsidSect="00727F8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A55" w:rsidRDefault="00662A55" w:rsidP="00521C4B">
      <w:r>
        <w:separator/>
      </w:r>
    </w:p>
  </w:endnote>
  <w:endnote w:type="continuationSeparator" w:id="0">
    <w:p w:rsidR="00662A55" w:rsidRDefault="00662A55" w:rsidP="0052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192" w:rsidRDefault="00C03192" w:rsidP="00C03192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A505D" w:rsidRPr="008A505D">
      <w:rPr>
        <w:b/>
        <w:bCs/>
        <w:noProof/>
        <w:lang w:val="zh-CN"/>
      </w:rPr>
      <w:t>8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A505D" w:rsidRPr="008A505D">
      <w:rPr>
        <w:b/>
        <w:bCs/>
        <w:noProof/>
        <w:lang w:val="zh-CN"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A55" w:rsidRDefault="00662A55" w:rsidP="00521C4B">
      <w:r>
        <w:separator/>
      </w:r>
    </w:p>
  </w:footnote>
  <w:footnote w:type="continuationSeparator" w:id="0">
    <w:p w:rsidR="00662A55" w:rsidRDefault="00662A55" w:rsidP="00521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C4B" w:rsidRDefault="00662A55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标题"/>
        <w:tag w:val=""/>
        <w:id w:val="-932208079"/>
        <w:placeholder>
          <w:docPart w:val="A52EFA1E698744D8B89E8A24861B10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B58DD">
          <w:rPr>
            <w:rFonts w:asciiTheme="majorHAnsi" w:eastAsiaTheme="majorEastAsia" w:hAnsiTheme="majorHAnsi" w:cstheme="majorBidi" w:hint="eastAsia"/>
            <w:color w:val="2E74B5" w:themeColor="accent1" w:themeShade="BF"/>
            <w:sz w:val="26"/>
            <w:szCs w:val="26"/>
          </w:rPr>
          <w:t>EFFC 3.5.2</w:t>
        </w:r>
        <w:r w:rsidR="00EB58DD">
          <w:rPr>
            <w:rFonts w:asciiTheme="majorHAnsi" w:eastAsiaTheme="majorEastAsia" w:hAnsiTheme="majorHAnsi" w:cstheme="majorBidi" w:hint="eastAsia"/>
            <w:color w:val="2E74B5" w:themeColor="accent1" w:themeShade="BF"/>
            <w:sz w:val="26"/>
            <w:szCs w:val="26"/>
          </w:rPr>
          <w:t>说明</w:t>
        </w:r>
      </w:sdtContent>
    </w:sdt>
  </w:p>
  <w:p w:rsidR="00521C4B" w:rsidRDefault="00521C4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606A5"/>
    <w:multiLevelType w:val="hybridMultilevel"/>
    <w:tmpl w:val="4DFE9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3C5739"/>
    <w:multiLevelType w:val="multilevel"/>
    <w:tmpl w:val="EFC6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03DC0"/>
    <w:multiLevelType w:val="hybridMultilevel"/>
    <w:tmpl w:val="3EB05F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EF0FDC"/>
    <w:multiLevelType w:val="hybridMultilevel"/>
    <w:tmpl w:val="188E8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373FBD"/>
    <w:multiLevelType w:val="hybridMultilevel"/>
    <w:tmpl w:val="EC669B9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E5"/>
    <w:rsid w:val="000167F9"/>
    <w:rsid w:val="00023FA0"/>
    <w:rsid w:val="000244F2"/>
    <w:rsid w:val="00033252"/>
    <w:rsid w:val="000C0FE1"/>
    <w:rsid w:val="000E7463"/>
    <w:rsid w:val="000F6088"/>
    <w:rsid w:val="0010366F"/>
    <w:rsid w:val="00147CE3"/>
    <w:rsid w:val="001932BF"/>
    <w:rsid w:val="00195C1A"/>
    <w:rsid w:val="00197E26"/>
    <w:rsid w:val="001D004F"/>
    <w:rsid w:val="001D6F32"/>
    <w:rsid w:val="001E1325"/>
    <w:rsid w:val="001F65D4"/>
    <w:rsid w:val="00202995"/>
    <w:rsid w:val="00207A60"/>
    <w:rsid w:val="00211A5D"/>
    <w:rsid w:val="002467A0"/>
    <w:rsid w:val="00246F29"/>
    <w:rsid w:val="00260C47"/>
    <w:rsid w:val="00261BC3"/>
    <w:rsid w:val="00275845"/>
    <w:rsid w:val="002917EC"/>
    <w:rsid w:val="0029431A"/>
    <w:rsid w:val="002A1EEA"/>
    <w:rsid w:val="002B6128"/>
    <w:rsid w:val="002C407F"/>
    <w:rsid w:val="002F253F"/>
    <w:rsid w:val="002F3477"/>
    <w:rsid w:val="003037FD"/>
    <w:rsid w:val="00307EB4"/>
    <w:rsid w:val="00321C11"/>
    <w:rsid w:val="00333CC9"/>
    <w:rsid w:val="00337250"/>
    <w:rsid w:val="00347110"/>
    <w:rsid w:val="0035577F"/>
    <w:rsid w:val="00384239"/>
    <w:rsid w:val="0039155D"/>
    <w:rsid w:val="003B53E5"/>
    <w:rsid w:val="003C6E58"/>
    <w:rsid w:val="003D09DA"/>
    <w:rsid w:val="00401637"/>
    <w:rsid w:val="0041077C"/>
    <w:rsid w:val="00412101"/>
    <w:rsid w:val="0043557A"/>
    <w:rsid w:val="004372A7"/>
    <w:rsid w:val="004548B8"/>
    <w:rsid w:val="00455919"/>
    <w:rsid w:val="004808D7"/>
    <w:rsid w:val="00494EFD"/>
    <w:rsid w:val="00495BA7"/>
    <w:rsid w:val="004B320F"/>
    <w:rsid w:val="004F6F9B"/>
    <w:rsid w:val="00501FB3"/>
    <w:rsid w:val="005131A0"/>
    <w:rsid w:val="00513783"/>
    <w:rsid w:val="00513C79"/>
    <w:rsid w:val="00521C4B"/>
    <w:rsid w:val="00550F1A"/>
    <w:rsid w:val="0058016D"/>
    <w:rsid w:val="00586992"/>
    <w:rsid w:val="00593D19"/>
    <w:rsid w:val="005A3C49"/>
    <w:rsid w:val="005D59F5"/>
    <w:rsid w:val="005D764D"/>
    <w:rsid w:val="005E76AD"/>
    <w:rsid w:val="00606800"/>
    <w:rsid w:val="00633265"/>
    <w:rsid w:val="00641F8B"/>
    <w:rsid w:val="0064607E"/>
    <w:rsid w:val="00650523"/>
    <w:rsid w:val="00662A55"/>
    <w:rsid w:val="00671D1E"/>
    <w:rsid w:val="00690E47"/>
    <w:rsid w:val="006B3C87"/>
    <w:rsid w:val="006C0D97"/>
    <w:rsid w:val="006C400C"/>
    <w:rsid w:val="006F4BA4"/>
    <w:rsid w:val="00706D32"/>
    <w:rsid w:val="007130B3"/>
    <w:rsid w:val="00727F8C"/>
    <w:rsid w:val="00741F72"/>
    <w:rsid w:val="00762087"/>
    <w:rsid w:val="007B261F"/>
    <w:rsid w:val="007B7CEA"/>
    <w:rsid w:val="007D4335"/>
    <w:rsid w:val="007F67D0"/>
    <w:rsid w:val="00803073"/>
    <w:rsid w:val="008A19DA"/>
    <w:rsid w:val="008A505D"/>
    <w:rsid w:val="008B271C"/>
    <w:rsid w:val="008C4958"/>
    <w:rsid w:val="008D2E81"/>
    <w:rsid w:val="008F5D59"/>
    <w:rsid w:val="00927263"/>
    <w:rsid w:val="009528E7"/>
    <w:rsid w:val="009610FB"/>
    <w:rsid w:val="009C04D7"/>
    <w:rsid w:val="009C05A2"/>
    <w:rsid w:val="009C0971"/>
    <w:rsid w:val="00A03493"/>
    <w:rsid w:val="00A23CD2"/>
    <w:rsid w:val="00A34A2B"/>
    <w:rsid w:val="00A47809"/>
    <w:rsid w:val="00A607A9"/>
    <w:rsid w:val="00A84C27"/>
    <w:rsid w:val="00A95B10"/>
    <w:rsid w:val="00AA47BF"/>
    <w:rsid w:val="00AB4B48"/>
    <w:rsid w:val="00AD0B4D"/>
    <w:rsid w:val="00AE358C"/>
    <w:rsid w:val="00B11887"/>
    <w:rsid w:val="00B5377A"/>
    <w:rsid w:val="00B53A15"/>
    <w:rsid w:val="00B54783"/>
    <w:rsid w:val="00B716D3"/>
    <w:rsid w:val="00B774E0"/>
    <w:rsid w:val="00B84E4C"/>
    <w:rsid w:val="00BA0C2C"/>
    <w:rsid w:val="00BA5FE1"/>
    <w:rsid w:val="00BB1EB8"/>
    <w:rsid w:val="00BB6384"/>
    <w:rsid w:val="00BC25DA"/>
    <w:rsid w:val="00BC694F"/>
    <w:rsid w:val="00BD2154"/>
    <w:rsid w:val="00BE3830"/>
    <w:rsid w:val="00C03192"/>
    <w:rsid w:val="00C136B8"/>
    <w:rsid w:val="00C356CB"/>
    <w:rsid w:val="00C655AF"/>
    <w:rsid w:val="00C67D7A"/>
    <w:rsid w:val="00C71473"/>
    <w:rsid w:val="00C72780"/>
    <w:rsid w:val="00C77E27"/>
    <w:rsid w:val="00C97DE3"/>
    <w:rsid w:val="00CD3624"/>
    <w:rsid w:val="00CD4A6E"/>
    <w:rsid w:val="00CE0DE3"/>
    <w:rsid w:val="00CF7308"/>
    <w:rsid w:val="00D03898"/>
    <w:rsid w:val="00D1745C"/>
    <w:rsid w:val="00D244E4"/>
    <w:rsid w:val="00D30A9A"/>
    <w:rsid w:val="00D32C8F"/>
    <w:rsid w:val="00D579AC"/>
    <w:rsid w:val="00D70924"/>
    <w:rsid w:val="00DB19D3"/>
    <w:rsid w:val="00DC08CF"/>
    <w:rsid w:val="00DD3D50"/>
    <w:rsid w:val="00DD61DB"/>
    <w:rsid w:val="00E03178"/>
    <w:rsid w:val="00E041AE"/>
    <w:rsid w:val="00E2152A"/>
    <w:rsid w:val="00E2283D"/>
    <w:rsid w:val="00E82D52"/>
    <w:rsid w:val="00E946CA"/>
    <w:rsid w:val="00EA441A"/>
    <w:rsid w:val="00EB58DD"/>
    <w:rsid w:val="00EE08BF"/>
    <w:rsid w:val="00EF07D7"/>
    <w:rsid w:val="00F0534A"/>
    <w:rsid w:val="00F0765D"/>
    <w:rsid w:val="00F17ABD"/>
    <w:rsid w:val="00F22D2F"/>
    <w:rsid w:val="00F30AEB"/>
    <w:rsid w:val="00F42A8A"/>
    <w:rsid w:val="00F61DCE"/>
    <w:rsid w:val="00F76802"/>
    <w:rsid w:val="00F81BD2"/>
    <w:rsid w:val="00F926FC"/>
    <w:rsid w:val="00FB72FB"/>
    <w:rsid w:val="00FB7693"/>
    <w:rsid w:val="00FD41F7"/>
    <w:rsid w:val="00FD42AD"/>
    <w:rsid w:val="00FE1468"/>
    <w:rsid w:val="00FE4DAA"/>
    <w:rsid w:val="00FF37F3"/>
    <w:rsid w:val="00FF74C7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67FEF9-CE16-42EC-BB07-F1CC6676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1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0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7F8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27F8C"/>
    <w:rPr>
      <w:kern w:val="0"/>
      <w:sz w:val="22"/>
    </w:rPr>
  </w:style>
  <w:style w:type="character" w:styleId="a4">
    <w:name w:val="Placeholder Text"/>
    <w:basedOn w:val="a0"/>
    <w:uiPriority w:val="99"/>
    <w:semiHidden/>
    <w:rsid w:val="00521C4B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521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21C4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21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21C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319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F730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33C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3CC9"/>
  </w:style>
  <w:style w:type="character" w:styleId="a8">
    <w:name w:val="Hyperlink"/>
    <w:basedOn w:val="a0"/>
    <w:uiPriority w:val="99"/>
    <w:unhideWhenUsed/>
    <w:rsid w:val="00333CC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EE08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B8153ACE7B48DDB9EE3C6812AC40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0415CB-EF84-4897-AE5D-72F7C7F02404}"/>
      </w:docPartPr>
      <w:docPartBody>
        <w:p w:rsidR="00234DF8" w:rsidRDefault="002F383C" w:rsidP="002F383C">
          <w:pPr>
            <w:pStyle w:val="01B8153ACE7B48DDB9EE3C6812AC404C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A1A2AC6F78F4ACC95D4891A0E5747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035221-6576-40F5-B5D3-1F392BDCD911}"/>
      </w:docPartPr>
      <w:docPartBody>
        <w:p w:rsidR="00234DF8" w:rsidRDefault="002F383C" w:rsidP="002F383C">
          <w:pPr>
            <w:pStyle w:val="1A1A2AC6F78F4ACC95D4891A0E5747E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A4BE7592063E4511B0E657CE8FAE0A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FF0729-6DBB-4492-9AFE-A30BBF7EB6F1}"/>
      </w:docPartPr>
      <w:docPartBody>
        <w:p w:rsidR="00234DF8" w:rsidRDefault="002F383C" w:rsidP="002F383C">
          <w:pPr>
            <w:pStyle w:val="A4BE7592063E4511B0E657CE8FAE0ACF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5D626429DB214171BEB86E79E7F266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F7887-45F1-4341-8C50-36272D488DC5}"/>
      </w:docPartPr>
      <w:docPartBody>
        <w:p w:rsidR="00234DF8" w:rsidRDefault="002F383C" w:rsidP="002F383C">
          <w:pPr>
            <w:pStyle w:val="5D626429DB214171BEB86E79E7F2662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C0E1400BD664F1CA6181FA082749F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368D66-5F7C-405C-8892-1A60EE439EA1}"/>
      </w:docPartPr>
      <w:docPartBody>
        <w:p w:rsidR="00234DF8" w:rsidRDefault="002F383C" w:rsidP="002F383C">
          <w:pPr>
            <w:pStyle w:val="0C0E1400BD664F1CA6181FA082749F1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2EFA1E698744D8B89E8A24861B10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45EC29-06D7-4E8E-ACCA-1B632299F802}"/>
      </w:docPartPr>
      <w:docPartBody>
        <w:p w:rsidR="00234DF8" w:rsidRDefault="002F383C" w:rsidP="002F383C">
          <w:pPr>
            <w:pStyle w:val="A52EFA1E698744D8B89E8A24861B1073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3C"/>
    <w:rsid w:val="00157144"/>
    <w:rsid w:val="00167E20"/>
    <w:rsid w:val="001A73D7"/>
    <w:rsid w:val="00207D53"/>
    <w:rsid w:val="0022325F"/>
    <w:rsid w:val="00234DF8"/>
    <w:rsid w:val="002F383C"/>
    <w:rsid w:val="00435D63"/>
    <w:rsid w:val="005D29BE"/>
    <w:rsid w:val="00604574"/>
    <w:rsid w:val="007400E9"/>
    <w:rsid w:val="007D0521"/>
    <w:rsid w:val="00930661"/>
    <w:rsid w:val="00935573"/>
    <w:rsid w:val="00A0151D"/>
    <w:rsid w:val="00A2391D"/>
    <w:rsid w:val="00D033E6"/>
    <w:rsid w:val="00D53469"/>
    <w:rsid w:val="00DC0907"/>
    <w:rsid w:val="00DD103F"/>
    <w:rsid w:val="00E67B9D"/>
    <w:rsid w:val="00EA0A13"/>
    <w:rsid w:val="00EB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B8153ACE7B48DDB9EE3C6812AC404C">
    <w:name w:val="01B8153ACE7B48DDB9EE3C6812AC404C"/>
    <w:rsid w:val="002F383C"/>
    <w:pPr>
      <w:widowControl w:val="0"/>
      <w:jc w:val="both"/>
    </w:pPr>
  </w:style>
  <w:style w:type="paragraph" w:customStyle="1" w:styleId="1A1A2AC6F78F4ACC95D4891A0E5747E2">
    <w:name w:val="1A1A2AC6F78F4ACC95D4891A0E5747E2"/>
    <w:rsid w:val="002F383C"/>
    <w:pPr>
      <w:widowControl w:val="0"/>
      <w:jc w:val="both"/>
    </w:pPr>
  </w:style>
  <w:style w:type="paragraph" w:customStyle="1" w:styleId="A4BE7592063E4511B0E657CE8FAE0ACF">
    <w:name w:val="A4BE7592063E4511B0E657CE8FAE0ACF"/>
    <w:rsid w:val="002F383C"/>
    <w:pPr>
      <w:widowControl w:val="0"/>
      <w:jc w:val="both"/>
    </w:pPr>
  </w:style>
  <w:style w:type="paragraph" w:customStyle="1" w:styleId="5D626429DB214171BEB86E79E7F26620">
    <w:name w:val="5D626429DB214171BEB86E79E7F26620"/>
    <w:rsid w:val="002F383C"/>
    <w:pPr>
      <w:widowControl w:val="0"/>
      <w:jc w:val="both"/>
    </w:pPr>
  </w:style>
  <w:style w:type="paragraph" w:customStyle="1" w:styleId="0C0E1400BD664F1CA6181FA082749F13">
    <w:name w:val="0C0E1400BD664F1CA6181FA082749F13"/>
    <w:rsid w:val="002F383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2F383C"/>
    <w:rPr>
      <w:color w:val="808080"/>
    </w:rPr>
  </w:style>
  <w:style w:type="paragraph" w:customStyle="1" w:styleId="A52EFA1E698744D8B89E8A24861B1073">
    <w:name w:val="A52EFA1E698744D8B89E8A24861B1073"/>
    <w:rsid w:val="002F383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9A1242-8DB6-4067-9FBF-2F086DDB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9</Pages>
  <Words>215</Words>
  <Characters>1226</Characters>
  <Application>Microsoft Office Word</Application>
  <DocSecurity>0</DocSecurity>
  <Lines>10</Lines>
  <Paragraphs>2</Paragraphs>
  <ScaleCrop>false</ScaleCrop>
  <Company>ItTrending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EFFC 3.5.2说明</dc:title>
  <dc:subject>EFFC框架3.5.2版本调整说明</dc:subject>
  <dc:creator>Chuan.yin</dc:creator>
  <cp:keywords/>
  <dc:description/>
  <cp:lastModifiedBy>Windows 用户</cp:lastModifiedBy>
  <cp:revision>163</cp:revision>
  <dcterms:created xsi:type="dcterms:W3CDTF">2017-05-08T07:57:00Z</dcterms:created>
  <dcterms:modified xsi:type="dcterms:W3CDTF">2017-12-28T09:48:00Z</dcterms:modified>
</cp:coreProperties>
</file>