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  <w:jc w:val="left"/>
      </w:pPr>
      <w:r>
        <w:rPr>
          <w:rFonts w:ascii="Calibri" w:cs="Calibri" w:eastAsia="Calibri" w:hAnsi="Calibri"/>
          <w:b/>
          <w:bCs/>
          <w:color w:val="0F172A"/>
          <w:sz w:val="36"/>
          <w:szCs w:val="36"/>
        </w:rPr>
        <w:t xml:space="preserve">Md Jewel Rana</w:t>
      </w:r>
    </w:p>
    <w:p>
      <w:pPr>
        <w:spacing w:after="120"/>
      </w:pPr>
      <w:r>
        <w:rPr>
          <w:rFonts w:ascii="Calibri" w:cs="Calibri" w:eastAsia="Calibri" w:hAnsi="Calibri"/>
          <w:b/>
          <w:bCs/>
          <w:i w:val="false"/>
          <w:iCs w:val="false"/>
          <w:color w:val="0F766E"/>
          <w:sz w:val="22"/>
          <w:szCs w:val="22"/>
        </w:rPr>
        <w:t xml:space="preserve">Senior Backend Developer</w:t>
      </w:r>
    </w:p>
    <w:p>
      <w:pPr>
        <w:spacing w:after="12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75569"/>
          <w:sz w:val="18"/>
          <w:szCs w:val="18"/>
        </w:rPr>
        <w:t xml:space="preserve">Dhaka, Bangladesh  |  jewelrana.dev@gmail.com  |  +880 1776-273545  |  https://jewel-rana.github.io</w:t>
      </w:r>
    </w:p>
    <w:p>
      <w:pPr>
        <w:spacing w:after="12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75569"/>
          <w:sz w:val="18"/>
          <w:szCs w:val="18"/>
        </w:rPr>
        <w:t xml:space="preserve">Open to remote opportunities worldwide</w:t>
      </w:r>
    </w:p>
    <w:p>
      <w:pPr>
        <w:pStyle w:val="Heading1"/>
        <w:pBdr>
          <w:bottom w:val="single" w:color="CBD5E1" w:sz="6" w:space="4"/>
        </w:pBdr>
        <w:spacing w:after="120" w:before="240"/>
      </w:pPr>
      <w:r>
        <w:rPr>
          <w:rFonts w:ascii="Calibri" w:cs="Calibri" w:eastAsia="Calibri" w:hAnsi="Calibri"/>
          <w:b/>
          <w:bCs/>
          <w:color w:val="0F172A"/>
          <w:sz w:val="24"/>
          <w:szCs w:val="24"/>
        </w:rPr>
        <w:t xml:space="preserve">Professional Summary</w:t>
      </w:r>
    </w:p>
    <w:p>
      <w:pPr>
        <w:spacing w:after="12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F172A"/>
          <w:sz w:val="20"/>
          <w:szCs w:val="20"/>
        </w:rPr>
        <w:t xml:space="preserve">Backend-focused software engineer with 10+ years of professional experience designing and delivering scalable web platforms, payment systems, inventory workflows, and third-party API integrations.</w:t>
      </w:r>
    </w:p>
    <w:p>
      <w:pPr>
        <w:spacing w:after="12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F172A"/>
          <w:sz w:val="20"/>
          <w:szCs w:val="20"/>
        </w:rPr>
        <w:t xml:space="preserve">At Newroz Technologies Limited, contributed to FastPay wallet products for Iraq and independently built the full Kartat card-selling application covering inventory, gateway, reseller, and bank partnership flows.</w:t>
      </w:r>
    </w:p>
    <w:p>
      <w:pPr>
        <w:spacing w:after="12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F172A"/>
          <w:sz w:val="20"/>
          <w:szCs w:val="20"/>
        </w:rPr>
        <w:t xml:space="preserve">Strong ownership across requirements, estimation, architecture, mentoring, and delivery. Comfortable leading backend workstreams and accelerating delivery with modern AI-assisted engineering practices while maintaining code quality, security, and maintainability.</w:t>
      </w:r>
    </w:p>
    <w:p>
      <w:pPr>
        <w:pStyle w:val="Heading1"/>
        <w:pBdr>
          <w:bottom w:val="single" w:color="CBD5E1" w:sz="6" w:space="4"/>
        </w:pBdr>
        <w:spacing w:after="120" w:before="240"/>
      </w:pPr>
      <w:r>
        <w:rPr>
          <w:rFonts w:ascii="Calibri" w:cs="Calibri" w:eastAsia="Calibri" w:hAnsi="Calibri"/>
          <w:b/>
          <w:bCs/>
          <w:color w:val="0F172A"/>
          <w:sz w:val="24"/>
          <w:szCs w:val="24"/>
        </w:rPr>
        <w:t xml:space="preserve">Key Strengths</w:t>
      </w:r>
    </w:p>
    <w:p>
      <w:pPr>
        <w:spacing w:after="60"/>
        <w:ind w:left="360"/>
      </w:pPr>
      <w:r>
        <w:rPr>
          <w:rFonts w:ascii="Calibri" w:cs="Calibri" w:eastAsia="Calibri" w:hAnsi="Calibri"/>
          <w:color w:val="334155"/>
          <w:sz w:val="20"/>
          <w:szCs w:val="20"/>
        </w:rPr>
        <w:t xml:space="preserve">• 10+ years shipping production backend systems across fintech, booking, ISP, and enterprise domains</w:t>
      </w:r>
    </w:p>
    <w:p>
      <w:pPr>
        <w:spacing w:after="60"/>
        <w:ind w:left="360"/>
      </w:pPr>
      <w:r>
        <w:rPr>
          <w:rFonts w:ascii="Calibri" w:cs="Calibri" w:eastAsia="Calibri" w:hAnsi="Calibri"/>
          <w:color w:val="334155"/>
          <w:sz w:val="20"/>
          <w:szCs w:val="20"/>
        </w:rPr>
        <w:t xml:space="preserve">• Built the complete Kartat card-selling platform end-to-end (inventory, gateway, reseller, bank flows)</w:t>
      </w:r>
    </w:p>
    <w:p>
      <w:pPr>
        <w:spacing w:after="60"/>
        <w:ind w:left="360"/>
      </w:pPr>
      <w:r>
        <w:rPr>
          <w:rFonts w:ascii="Calibri" w:cs="Calibri" w:eastAsia="Calibri" w:hAnsi="Calibri"/>
          <w:color w:val="334155"/>
          <w:sz w:val="20"/>
          <w:szCs w:val="20"/>
        </w:rPr>
        <w:t xml:space="preserve">• Delivered FastPay wallet product modules for Iraq including inventory, corporate, distribution, CRM, and activity logging</w:t>
      </w:r>
    </w:p>
    <w:p>
      <w:pPr>
        <w:spacing w:after="60"/>
        <w:ind w:left="360"/>
      </w:pPr>
      <w:r>
        <w:rPr>
          <w:rFonts w:ascii="Calibri" w:cs="Calibri" w:eastAsia="Calibri" w:hAnsi="Calibri"/>
          <w:color w:val="334155"/>
          <w:sz w:val="20"/>
          <w:szCs w:val="20"/>
        </w:rPr>
        <w:t xml:space="preserve">• Experienced mentoring developers, estimating delivery, and owning features from requirements to production</w:t>
      </w:r>
    </w:p>
    <w:p>
      <w:pPr>
        <w:spacing w:after="60"/>
        <w:ind w:left="360"/>
      </w:pPr>
      <w:r>
        <w:rPr>
          <w:rFonts w:ascii="Calibri" w:cs="Calibri" w:eastAsia="Calibri" w:hAnsi="Calibri"/>
          <w:color w:val="334155"/>
          <w:sz w:val="20"/>
          <w:szCs w:val="20"/>
        </w:rPr>
        <w:t xml:space="preserve">• Comfortable combining deep Laravel/PHP expertise with Node.js and modern AI-assisted workflows</w:t>
      </w:r>
    </w:p>
    <w:p>
      <w:pPr>
        <w:pStyle w:val="Heading1"/>
        <w:pBdr>
          <w:bottom w:val="single" w:color="CBD5E1" w:sz="6" w:space="4"/>
        </w:pBdr>
        <w:spacing w:after="120" w:before="240"/>
      </w:pPr>
      <w:r>
        <w:rPr>
          <w:rFonts w:ascii="Calibri" w:cs="Calibri" w:eastAsia="Calibri" w:hAnsi="Calibri"/>
          <w:b/>
          <w:bCs/>
          <w:color w:val="0F172A"/>
          <w:sz w:val="24"/>
          <w:szCs w:val="24"/>
        </w:rPr>
        <w:t xml:space="preserve">Technical Skills</w:t>
      </w:r>
    </w:p>
    <w:p>
      <w:pPr>
        <w:spacing w:after="12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F172A"/>
          <w:sz w:val="20"/>
          <w:szCs w:val="20"/>
        </w:rPr>
        <w:t xml:space="preserve">Backend: PHP, Laravel, CodeIgniter, CakePHP, Node.js, Express, REST APIs, WordPress</w:t>
      </w:r>
    </w:p>
    <w:p>
      <w:pPr>
        <w:spacing w:after="12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F172A"/>
          <w:sz w:val="20"/>
          <w:szCs w:val="20"/>
        </w:rPr>
        <w:t xml:space="preserve">Frontend (supporting): JavaScript, Vue.js, jQuery, Livewire, HTML5, CSS3, Bootstrap</w:t>
      </w:r>
    </w:p>
    <w:p>
      <w:pPr>
        <w:spacing w:after="12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F172A"/>
          <w:sz w:val="20"/>
          <w:szCs w:val="20"/>
        </w:rPr>
        <w:t xml:space="preserve">Data &amp; Caching: MySQL, MariaDB, PostgreSQL, MongoDB, Redis, Memcached, Firebase</w:t>
      </w:r>
    </w:p>
    <w:p>
      <w:pPr>
        <w:spacing w:after="12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F172A"/>
          <w:sz w:val="20"/>
          <w:szCs w:val="20"/>
        </w:rPr>
        <w:t xml:space="preserve">Integrations &amp; Domains: Payment gateways, Wallet systems, Inventory &amp; distribution, CRM workflows, MikroTik / ISP billing, SMS &amp; push notifications, Third-party API design</w:t>
      </w:r>
    </w:p>
    <w:p>
      <w:pPr>
        <w:spacing w:after="12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F172A"/>
          <w:sz w:val="20"/>
          <w:szCs w:val="20"/>
        </w:rPr>
        <w:t xml:space="preserve">DevOps &amp; Tooling: Docker / docker-compose, Nginx, Apache, Linux (Ubuntu, CentOS), Jenkins, Git, AI-assisted development</w:t>
      </w:r>
    </w:p>
    <w:p>
      <w:pPr>
        <w:pStyle w:val="Heading1"/>
        <w:pBdr>
          <w:bottom w:val="single" w:color="CBD5E1" w:sz="6" w:space="4"/>
        </w:pBdr>
        <w:spacing w:after="120" w:before="240"/>
      </w:pPr>
      <w:r>
        <w:rPr>
          <w:rFonts w:ascii="Calibri" w:cs="Calibri" w:eastAsia="Calibri" w:hAnsi="Calibri"/>
          <w:b/>
          <w:bCs/>
          <w:color w:val="0F172A"/>
          <w:sz w:val="24"/>
          <w:szCs w:val="24"/>
        </w:rPr>
        <w:t xml:space="preserve">Professional Experience</w:t>
      </w:r>
    </w:p>
    <w:p>
      <w:pPr>
        <w:pStyle w:val="Heading2"/>
        <w:spacing w:after="120" w:before="240"/>
      </w:pPr>
      <w:r>
        <w:rPr>
          <w:rFonts w:ascii="Calibri" w:cs="Calibri" w:eastAsia="Calibri" w:hAnsi="Calibri"/>
          <w:b/>
          <w:bCs/>
          <w:color w:val="0F172A"/>
          <w:sz w:val="22"/>
          <w:szCs w:val="22"/>
        </w:rPr>
        <w:t xml:space="preserve">Software Engineer | Newroz Technologies Limited</w:t>
      </w:r>
    </w:p>
    <w:p>
      <w:pPr>
        <w:spacing w:after="12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75569"/>
          <w:sz w:val="18"/>
          <w:szCs w:val="18"/>
        </w:rPr>
        <w:t xml:space="preserve">Dhaka, Bangladesh  |  2021 – Present</w:t>
      </w:r>
    </w:p>
    <w:p>
      <w:pPr>
        <w:spacing w:after="12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F172A"/>
          <w:sz w:val="20"/>
          <w:szCs w:val="20"/>
        </w:rPr>
        <w:t xml:space="preserve">Building innovative digital products for customers and businesses, with a focus on fintech, wallet, and card-distribution platforms.</w:t>
      </w:r>
    </w:p>
    <w:p>
      <w:pPr>
        <w:spacing w:after="60"/>
        <w:ind w:left="360"/>
      </w:pPr>
      <w:r>
        <w:rPr>
          <w:rFonts w:ascii="Calibri" w:cs="Calibri" w:eastAsia="Calibri" w:hAnsi="Calibri"/>
          <w:color w:val="334155"/>
          <w:sz w:val="20"/>
          <w:szCs w:val="20"/>
        </w:rPr>
        <w:t xml:space="preserve">• Owned backend delivery for Kartat card-selling products, including inventory, gateway, reseller panels, FIB Bank of Iraq reseller flows, and activity-log management.</w:t>
      </w:r>
    </w:p>
    <w:p>
      <w:pPr>
        <w:spacing w:after="60"/>
        <w:ind w:left="360"/>
      </w:pPr>
      <w:r>
        <w:rPr>
          <w:rFonts w:ascii="Calibri" w:cs="Calibri" w:eastAsia="Calibri" w:hAnsi="Calibri"/>
          <w:color w:val="334155"/>
          <w:sz w:val="20"/>
          <w:szCs w:val="20"/>
        </w:rPr>
        <w:t xml:space="preserve">• Contributed to FastPay wallet initiatives for Iraq across inventory, corporate, distribution, CRM, and operational logging modules.</w:t>
      </w:r>
    </w:p>
    <w:p>
      <w:pPr>
        <w:spacing w:after="60"/>
        <w:ind w:left="360"/>
      </w:pPr>
      <w:r>
        <w:rPr>
          <w:rFonts w:ascii="Calibri" w:cs="Calibri" w:eastAsia="Calibri" w:hAnsi="Calibri"/>
          <w:color w:val="334155"/>
          <w:sz w:val="20"/>
          <w:szCs w:val="20"/>
        </w:rPr>
        <w:t xml:space="preserve">• Designed and integrated third-party APIs for payments, stock, and partner systems using Laravel.</w:t>
      </w:r>
    </w:p>
    <w:p>
      <w:pPr>
        <w:spacing w:after="60"/>
        <w:ind w:left="360"/>
      </w:pPr>
      <w:r>
        <w:rPr>
          <w:rFonts w:ascii="Calibri" w:cs="Calibri" w:eastAsia="Calibri" w:hAnsi="Calibri"/>
          <w:color w:val="334155"/>
          <w:sz w:val="20"/>
          <w:szCs w:val="20"/>
        </w:rPr>
        <w:t xml:space="preserve">• Led junior developers, supported project estimation and scheduling, and improved readability and scalability of production codebases.</w:t>
      </w:r>
    </w:p>
    <w:p>
      <w:pPr>
        <w:spacing w:after="12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75569"/>
          <w:sz w:val="18"/>
          <w:szCs w:val="18"/>
        </w:rPr>
        <w:t xml:space="preserve">Technologies: Laravel, PHP, MySQL, Redis, REST APIs, Vue.js</w:t>
      </w:r>
    </w:p>
    <w:p>
      <w:pPr>
        <w:pStyle w:val="Heading2"/>
        <w:spacing w:after="120" w:before="240"/>
      </w:pPr>
      <w:r>
        <w:rPr>
          <w:rFonts w:ascii="Calibri" w:cs="Calibri" w:eastAsia="Calibri" w:hAnsi="Calibri"/>
          <w:b/>
          <w:bCs/>
          <w:color w:val="0F172A"/>
          <w:sz w:val="22"/>
          <w:szCs w:val="22"/>
        </w:rPr>
        <w:t xml:space="preserve">Software Engineer | Jolzatra Limited</w:t>
      </w:r>
    </w:p>
    <w:p>
      <w:pPr>
        <w:spacing w:after="12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75569"/>
          <w:sz w:val="18"/>
          <w:szCs w:val="18"/>
        </w:rPr>
        <w:t xml:space="preserve">Dhaka, Bangladesh  |  2020 – 2021</w:t>
      </w:r>
    </w:p>
    <w:p>
      <w:pPr>
        <w:spacing w:after="12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F172A"/>
          <w:sz w:val="20"/>
          <w:szCs w:val="20"/>
        </w:rPr>
        <w:t xml:space="preserve">Online multi-modal booking platform covering launch, bus, train, and air ticketing.</w:t>
      </w:r>
    </w:p>
    <w:p>
      <w:pPr>
        <w:spacing w:after="60"/>
        <w:ind w:left="360"/>
      </w:pPr>
      <w:r>
        <w:rPr>
          <w:rFonts w:ascii="Calibri" w:cs="Calibri" w:eastAsia="Calibri" w:hAnsi="Calibri"/>
          <w:color w:val="334155"/>
          <w:sz w:val="20"/>
          <w:szCs w:val="20"/>
        </w:rPr>
        <w:t xml:space="preserve">• Built and maintained Laravel backend services powering merchant operations and booking workflows.</w:t>
      </w:r>
    </w:p>
    <w:p>
      <w:pPr>
        <w:spacing w:after="60"/>
        <w:ind w:left="360"/>
      </w:pPr>
      <w:r>
        <w:rPr>
          <w:rFonts w:ascii="Calibri" w:cs="Calibri" w:eastAsia="Calibri" w:hAnsi="Calibri"/>
          <w:color w:val="334155"/>
          <w:sz w:val="20"/>
          <w:szCs w:val="20"/>
        </w:rPr>
        <w:t xml:space="preserve">• Collaborated with product and management stakeholders on requirements, estimation, and delivery planning.</w:t>
      </w:r>
    </w:p>
    <w:p>
      <w:pPr>
        <w:spacing w:after="60"/>
        <w:ind w:left="360"/>
      </w:pPr>
      <w:r>
        <w:rPr>
          <w:rFonts w:ascii="Calibri" w:cs="Calibri" w:eastAsia="Calibri" w:hAnsi="Calibri"/>
          <w:color w:val="334155"/>
          <w:sz w:val="20"/>
          <w:szCs w:val="20"/>
        </w:rPr>
        <w:t xml:space="preserve">• Improved scalability and maintainability of booking-related backend features.</w:t>
      </w:r>
    </w:p>
    <w:p>
      <w:pPr>
        <w:spacing w:after="12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75569"/>
          <w:sz w:val="18"/>
          <w:szCs w:val="18"/>
        </w:rPr>
        <w:t xml:space="preserve">Technologies: Laravel, PHP, MySQL, Vue.js, REST APIs</w:t>
      </w:r>
    </w:p>
    <w:p>
      <w:pPr>
        <w:pStyle w:val="Heading2"/>
        <w:spacing w:after="120" w:before="240"/>
      </w:pPr>
      <w:r>
        <w:rPr>
          <w:rFonts w:ascii="Calibri" w:cs="Calibri" w:eastAsia="Calibri" w:hAnsi="Calibri"/>
          <w:b/>
          <w:bCs/>
          <w:color w:val="0F172A"/>
          <w:sz w:val="22"/>
          <w:szCs w:val="22"/>
        </w:rPr>
        <w:t xml:space="preserve">Software Engineer | Dream71 Bangladesh Ltd.</w:t>
      </w:r>
    </w:p>
    <w:p>
      <w:pPr>
        <w:spacing w:after="12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75569"/>
          <w:sz w:val="18"/>
          <w:szCs w:val="18"/>
        </w:rPr>
        <w:t xml:space="preserve">Dhaka, Bangladesh  |  2018 – 2020</w:t>
      </w:r>
    </w:p>
    <w:p>
      <w:pPr>
        <w:spacing w:after="12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F172A"/>
          <w:sz w:val="20"/>
          <w:szCs w:val="20"/>
        </w:rPr>
        <w:t xml:space="preserve">Software, web, and application development company delivering enterprise and government-facing systems.</w:t>
      </w:r>
    </w:p>
    <w:p>
      <w:pPr>
        <w:spacing w:after="60"/>
        <w:ind w:left="360"/>
      </w:pPr>
      <w:r>
        <w:rPr>
          <w:rFonts w:ascii="Calibri" w:cs="Calibri" w:eastAsia="Calibri" w:hAnsi="Calibri"/>
          <w:color w:val="334155"/>
          <w:sz w:val="20"/>
          <w:szCs w:val="20"/>
        </w:rPr>
        <w:t xml:space="preserve">• Gathered requirements with clients and translated them into technical delivery plans.</w:t>
      </w:r>
    </w:p>
    <w:p>
      <w:pPr>
        <w:spacing w:after="60"/>
        <w:ind w:left="360"/>
      </w:pPr>
      <w:r>
        <w:rPr>
          <w:rFonts w:ascii="Calibri" w:cs="Calibri" w:eastAsia="Calibri" w:hAnsi="Calibri"/>
          <w:color w:val="334155"/>
          <w:sz w:val="20"/>
          <w:szCs w:val="20"/>
        </w:rPr>
        <w:t xml:space="preserve">• Led feature development and coordinated with team members on estimation, cost, and scheduling.</w:t>
      </w:r>
    </w:p>
    <w:p>
      <w:pPr>
        <w:spacing w:after="60"/>
        <w:ind w:left="360"/>
      </w:pPr>
      <w:r>
        <w:rPr>
          <w:rFonts w:ascii="Calibri" w:cs="Calibri" w:eastAsia="Calibri" w:hAnsi="Calibri"/>
          <w:color w:val="334155"/>
          <w:sz w:val="20"/>
          <w:szCs w:val="20"/>
        </w:rPr>
        <w:t xml:space="preserve">• Delivered backend systems for operational and domain-specific business applications.</w:t>
      </w:r>
    </w:p>
    <w:p>
      <w:pPr>
        <w:spacing w:after="12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75569"/>
          <w:sz w:val="18"/>
          <w:szCs w:val="18"/>
        </w:rPr>
        <w:t xml:space="preserve">Technologies: Laravel, PHP, MySQL, JavaScript, Node.js</w:t>
      </w:r>
    </w:p>
    <w:p>
      <w:pPr>
        <w:pStyle w:val="Heading2"/>
        <w:spacing w:after="120" w:before="240"/>
      </w:pPr>
      <w:r>
        <w:rPr>
          <w:rFonts w:ascii="Calibri" w:cs="Calibri" w:eastAsia="Calibri" w:hAnsi="Calibri"/>
          <w:b/>
          <w:bCs/>
          <w:color w:val="0F172A"/>
          <w:sz w:val="22"/>
          <w:szCs w:val="22"/>
        </w:rPr>
        <w:t xml:space="preserve">Web Developer | eSoft Arena Ltd.</w:t>
      </w:r>
    </w:p>
    <w:p>
      <w:pPr>
        <w:spacing w:after="12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75569"/>
          <w:sz w:val="18"/>
          <w:szCs w:val="18"/>
        </w:rPr>
        <w:t xml:space="preserve">Dhaka, Bangladesh  |  2017 – 2018</w:t>
      </w:r>
    </w:p>
    <w:p>
      <w:pPr>
        <w:spacing w:after="12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F172A"/>
          <w:sz w:val="20"/>
          <w:szCs w:val="20"/>
        </w:rPr>
        <w:t xml:space="preserve">Agile web development for business applications and content-driven platforms.</w:t>
      </w:r>
    </w:p>
    <w:p>
      <w:pPr>
        <w:spacing w:after="60"/>
        <w:ind w:left="360"/>
      </w:pPr>
      <w:r>
        <w:rPr>
          <w:rFonts w:ascii="Calibri" w:cs="Calibri" w:eastAsia="Calibri" w:hAnsi="Calibri"/>
          <w:color w:val="334155"/>
          <w:sz w:val="20"/>
          <w:szCs w:val="20"/>
        </w:rPr>
        <w:t xml:space="preserve">• Designed and coded applications in an agile environment with a focus on maintainable PHP backends.</w:t>
      </w:r>
    </w:p>
    <w:p>
      <w:pPr>
        <w:spacing w:after="60"/>
        <w:ind w:left="360"/>
      </w:pPr>
      <w:r>
        <w:rPr>
          <w:rFonts w:ascii="Calibri" w:cs="Calibri" w:eastAsia="Calibri" w:hAnsi="Calibri"/>
          <w:color w:val="334155"/>
          <w:sz w:val="20"/>
          <w:szCs w:val="20"/>
        </w:rPr>
        <w:t xml:space="preserve">• Created and maintained technical documentation and acted as liaison between business and engineering.</w:t>
      </w:r>
    </w:p>
    <w:p>
      <w:pPr>
        <w:spacing w:after="60"/>
        <w:ind w:left="360"/>
      </w:pPr>
      <w:r>
        <w:rPr>
          <w:rFonts w:ascii="Calibri" w:cs="Calibri" w:eastAsia="Calibri" w:hAnsi="Calibri"/>
          <w:color w:val="334155"/>
          <w:sz w:val="20"/>
          <w:szCs w:val="20"/>
        </w:rPr>
        <w:t xml:space="preserve">• Worked across Laravel, CodeIgniter, CakePHP, WordPress, and related frontend stacks.</w:t>
      </w:r>
    </w:p>
    <w:p>
      <w:pPr>
        <w:spacing w:after="12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75569"/>
          <w:sz w:val="18"/>
          <w:szCs w:val="18"/>
        </w:rPr>
        <w:t xml:space="preserve">Technologies: Laravel, CodeIgniter, CakePHP, WordPress, MySQL, MongoDB, Vue.js, Nginx, Apache</w:t>
      </w:r>
    </w:p>
    <w:p>
      <w:pPr>
        <w:pStyle w:val="Heading2"/>
        <w:spacing w:after="120" w:before="240"/>
      </w:pPr>
      <w:r>
        <w:rPr>
          <w:rFonts w:ascii="Calibri" w:cs="Calibri" w:eastAsia="Calibri" w:hAnsi="Calibri"/>
          <w:b/>
          <w:bCs/>
          <w:color w:val="0F172A"/>
          <w:sz w:val="22"/>
          <w:szCs w:val="22"/>
        </w:rPr>
        <w:t xml:space="preserve">Web Developer | The Net Heads Ltd.</w:t>
      </w:r>
    </w:p>
    <w:p>
      <w:pPr>
        <w:spacing w:after="12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75569"/>
          <w:sz w:val="18"/>
          <w:szCs w:val="18"/>
        </w:rPr>
        <w:t xml:space="preserve">Dhaka, Bangladesh  |  2016 – 2017</w:t>
      </w:r>
    </w:p>
    <w:p>
      <w:pPr>
        <w:spacing w:after="12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F172A"/>
          <w:sz w:val="20"/>
          <w:szCs w:val="20"/>
        </w:rPr>
        <w:t xml:space="preserve">Web application development and technical delivery support in an agile team environment.</w:t>
      </w:r>
    </w:p>
    <w:p>
      <w:pPr>
        <w:spacing w:after="60"/>
        <w:ind w:left="360"/>
      </w:pPr>
      <w:r>
        <w:rPr>
          <w:rFonts w:ascii="Calibri" w:cs="Calibri" w:eastAsia="Calibri" w:hAnsi="Calibri"/>
          <w:color w:val="334155"/>
          <w:sz w:val="20"/>
          <w:szCs w:val="20"/>
        </w:rPr>
        <w:t xml:space="preserve">• Designed and coded applications using a test-oriented, iterative delivery approach.</w:t>
      </w:r>
    </w:p>
    <w:p>
      <w:pPr>
        <w:spacing w:after="60"/>
        <w:ind w:left="360"/>
      </w:pPr>
      <w:r>
        <w:rPr>
          <w:rFonts w:ascii="Calibri" w:cs="Calibri" w:eastAsia="Calibri" w:hAnsi="Calibri"/>
          <w:color w:val="334155"/>
          <w:sz w:val="20"/>
          <w:szCs w:val="20"/>
        </w:rPr>
        <w:t xml:space="preserve">• Maintained project schedules and technical documentation.</w:t>
      </w:r>
    </w:p>
    <w:p>
      <w:pPr>
        <w:spacing w:after="60"/>
        <w:ind w:left="360"/>
      </w:pPr>
      <w:r>
        <w:rPr>
          <w:rFonts w:ascii="Calibri" w:cs="Calibri" w:eastAsia="Calibri" w:hAnsi="Calibri"/>
          <w:color w:val="334155"/>
          <w:sz w:val="20"/>
          <w:szCs w:val="20"/>
        </w:rPr>
        <w:t xml:space="preserve">• Coordinated across business, QA, and development stakeholders.</w:t>
      </w:r>
    </w:p>
    <w:p>
      <w:pPr>
        <w:spacing w:after="12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75569"/>
          <w:sz w:val="18"/>
          <w:szCs w:val="18"/>
        </w:rPr>
        <w:t xml:space="preserve">Technologies: PHP, MySQL, JavaScript, jQuery, HTML, CSS</w:t>
      </w:r>
    </w:p>
    <w:p>
      <w:pPr>
        <w:pStyle w:val="Heading1"/>
        <w:pBdr>
          <w:bottom w:val="single" w:color="CBD5E1" w:sz="6" w:space="4"/>
        </w:pBdr>
        <w:spacing w:after="120" w:before="240"/>
      </w:pPr>
      <w:r>
        <w:rPr>
          <w:rFonts w:ascii="Calibri" w:cs="Calibri" w:eastAsia="Calibri" w:hAnsi="Calibri"/>
          <w:b/>
          <w:bCs/>
          <w:color w:val="0F172A"/>
          <w:sz w:val="24"/>
          <w:szCs w:val="24"/>
        </w:rPr>
        <w:t xml:space="preserve">Selected Projects &amp; Case Studies</w:t>
      </w:r>
    </w:p>
    <w:p>
      <w:pPr>
        <w:pStyle w:val="Heading2"/>
        <w:spacing w:after="120" w:before="240"/>
      </w:pPr>
      <w:r>
        <w:rPr>
          <w:rFonts w:ascii="Calibri" w:cs="Calibri" w:eastAsia="Calibri" w:hAnsi="Calibri"/>
          <w:b/>
          <w:bCs/>
          <w:color w:val="0F172A"/>
          <w:sz w:val="22"/>
          <w:szCs w:val="22"/>
        </w:rPr>
        <w:t xml:space="preserve">Kartat Card-Selling Platform</w:t>
      </w:r>
    </w:p>
    <w:p>
      <w:pPr>
        <w:spacing w:after="12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75569"/>
          <w:sz w:val="18"/>
          <w:szCs w:val="18"/>
        </w:rPr>
        <w:t xml:space="preserve">Lead Backend Developer  |  Case study</w:t>
      </w:r>
    </w:p>
    <w:p>
      <w:pPr>
        <w:spacing w:after="12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F172A"/>
          <w:sz w:val="20"/>
          <w:szCs w:val="20"/>
        </w:rPr>
        <w:t xml:space="preserve">End-to-end card-selling application covering inventory management, payment gateway operations, reseller panels, bank partnership flows (including FIB Bank of Iraq), and activity logging.</w:t>
      </w:r>
    </w:p>
    <w:p>
      <w:pPr>
        <w:spacing w:after="60"/>
        <w:ind w:left="360"/>
      </w:pPr>
      <w:r>
        <w:rPr>
          <w:rFonts w:ascii="Calibri" w:cs="Calibri" w:eastAsia="Calibri" w:hAnsi="Calibri"/>
          <w:color w:val="334155"/>
          <w:sz w:val="20"/>
          <w:szCs w:val="20"/>
        </w:rPr>
        <w:t xml:space="preserve">• Built the full application architecture and core business modules</w:t>
      </w:r>
    </w:p>
    <w:p>
      <w:pPr>
        <w:spacing w:after="60"/>
        <w:ind w:left="360"/>
      </w:pPr>
      <w:r>
        <w:rPr>
          <w:rFonts w:ascii="Calibri" w:cs="Calibri" w:eastAsia="Calibri" w:hAnsi="Calibri"/>
          <w:color w:val="334155"/>
          <w:sz w:val="20"/>
          <w:szCs w:val="20"/>
        </w:rPr>
        <w:t xml:space="preserve">• Integrated third-party APIs for partner and gateway operations</w:t>
      </w:r>
    </w:p>
    <w:p>
      <w:pPr>
        <w:spacing w:after="60"/>
        <w:ind w:left="360"/>
      </w:pPr>
      <w:r>
        <w:rPr>
          <w:rFonts w:ascii="Calibri" w:cs="Calibri" w:eastAsia="Calibri" w:hAnsi="Calibri"/>
          <w:color w:val="334155"/>
          <w:sz w:val="20"/>
          <w:szCs w:val="20"/>
        </w:rPr>
        <w:t xml:space="preserve">• Designed reseller and distribution workflows for operational scale</w:t>
      </w:r>
    </w:p>
    <w:p>
      <w:pPr>
        <w:spacing w:after="12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75569"/>
          <w:sz w:val="18"/>
          <w:szCs w:val="18"/>
        </w:rPr>
        <w:t xml:space="preserve">Technologies: Laravel, MySQL, REST APIs, Inventory systems</w:t>
      </w:r>
    </w:p>
    <w:p>
      <w:pPr>
        <w:pStyle w:val="Heading2"/>
        <w:spacing w:after="120" w:before="240"/>
      </w:pPr>
      <w:r>
        <w:rPr>
          <w:rFonts w:ascii="Calibri" w:cs="Calibri" w:eastAsia="Calibri" w:hAnsi="Calibri"/>
          <w:b/>
          <w:bCs/>
          <w:color w:val="0F172A"/>
          <w:sz w:val="22"/>
          <w:szCs w:val="22"/>
        </w:rPr>
        <w:t xml:space="preserve">FastPay Wallet (Iraq)</w:t>
      </w:r>
    </w:p>
    <w:p>
      <w:pPr>
        <w:spacing w:after="12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75569"/>
          <w:sz w:val="18"/>
          <w:szCs w:val="18"/>
        </w:rPr>
        <w:t xml:space="preserve">Backend Developer  |  Case study</w:t>
      </w:r>
    </w:p>
    <w:p>
      <w:pPr>
        <w:spacing w:after="12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F172A"/>
          <w:sz w:val="20"/>
          <w:szCs w:val="20"/>
        </w:rPr>
        <w:t xml:space="preserve">Wallet and operational panels for FastPay initiatives serving Iraq, including inventory, corporate, distribution, CRM, and activity-log management systems.</w:t>
      </w:r>
    </w:p>
    <w:p>
      <w:pPr>
        <w:spacing w:after="60"/>
        <w:ind w:left="360"/>
      </w:pPr>
      <w:r>
        <w:rPr>
          <w:rFonts w:ascii="Calibri" w:cs="Calibri" w:eastAsia="Calibri" w:hAnsi="Calibri"/>
          <w:color w:val="334155"/>
          <w:sz w:val="20"/>
          <w:szCs w:val="20"/>
        </w:rPr>
        <w:t xml:space="preserve">• Delivered multiple interconnected Laravel modules for wallet operations</w:t>
      </w:r>
    </w:p>
    <w:p>
      <w:pPr>
        <w:spacing w:after="60"/>
        <w:ind w:left="360"/>
      </w:pPr>
      <w:r>
        <w:rPr>
          <w:rFonts w:ascii="Calibri" w:cs="Calibri" w:eastAsia="Calibri" w:hAnsi="Calibri"/>
          <w:color w:val="334155"/>
          <w:sz w:val="20"/>
          <w:szCs w:val="20"/>
        </w:rPr>
        <w:t xml:space="preserve">• Implemented stock and partner integration workflows</w:t>
      </w:r>
    </w:p>
    <w:p>
      <w:pPr>
        <w:spacing w:after="60"/>
        <w:ind w:left="360"/>
      </w:pPr>
      <w:r>
        <w:rPr>
          <w:rFonts w:ascii="Calibri" w:cs="Calibri" w:eastAsia="Calibri" w:hAnsi="Calibri"/>
          <w:color w:val="334155"/>
          <w:sz w:val="20"/>
          <w:szCs w:val="20"/>
        </w:rPr>
        <w:t xml:space="preserve">• Supported high-trust financial domain requirements around auditability</w:t>
      </w:r>
    </w:p>
    <w:p>
      <w:pPr>
        <w:spacing w:after="12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75569"/>
          <w:sz w:val="18"/>
          <w:szCs w:val="18"/>
        </w:rPr>
        <w:t xml:space="preserve">Technologies: Laravel, MySQL, API integrations, CRM</w:t>
      </w:r>
    </w:p>
    <w:p>
      <w:pPr>
        <w:pStyle w:val="Heading2"/>
        <w:spacing w:after="120" w:before="240"/>
      </w:pPr>
      <w:r>
        <w:rPr>
          <w:rFonts w:ascii="Calibri" w:cs="Calibri" w:eastAsia="Calibri" w:hAnsi="Calibri"/>
          <w:b/>
          <w:bCs/>
          <w:color w:val="0F172A"/>
          <w:sz w:val="22"/>
          <w:szCs w:val="22"/>
        </w:rPr>
        <w:t xml:space="preserve">Jolzatra Online Booking System</w:t>
      </w:r>
    </w:p>
    <w:p>
      <w:pPr>
        <w:spacing w:after="12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75569"/>
          <w:sz w:val="18"/>
          <w:szCs w:val="18"/>
        </w:rPr>
        <w:t xml:space="preserve">Software Engineer  |  Case study</w:t>
      </w:r>
    </w:p>
    <w:p>
      <w:pPr>
        <w:spacing w:after="12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F172A"/>
          <w:sz w:val="20"/>
          <w:szCs w:val="20"/>
        </w:rPr>
        <w:t xml:space="preserve">Multi-modal booking platform for launch, bus, train, and air travel with merchant backend and customer-facing booking experiences.</w:t>
      </w:r>
    </w:p>
    <w:p>
      <w:pPr>
        <w:spacing w:after="60"/>
        <w:ind w:left="360"/>
      </w:pPr>
      <w:r>
        <w:rPr>
          <w:rFonts w:ascii="Calibri" w:cs="Calibri" w:eastAsia="Calibri" w:hAnsi="Calibri"/>
          <w:color w:val="334155"/>
          <w:sz w:val="20"/>
          <w:szCs w:val="20"/>
        </w:rPr>
        <w:t xml:space="preserve">• Backend services for merchant and booking operations</w:t>
      </w:r>
    </w:p>
    <w:p>
      <w:pPr>
        <w:spacing w:after="60"/>
        <w:ind w:left="360"/>
      </w:pPr>
      <w:r>
        <w:rPr>
          <w:rFonts w:ascii="Calibri" w:cs="Calibri" w:eastAsia="Calibri" w:hAnsi="Calibri"/>
          <w:color w:val="334155"/>
          <w:sz w:val="20"/>
          <w:szCs w:val="20"/>
        </w:rPr>
        <w:t xml:space="preserve">• Requirement gathering and delivery planning with stakeholders</w:t>
      </w:r>
    </w:p>
    <w:p>
      <w:pPr>
        <w:spacing w:after="12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75569"/>
          <w:sz w:val="18"/>
          <w:szCs w:val="18"/>
        </w:rPr>
        <w:t xml:space="preserve">Technologies: Laravel, Vue.js, MySQL</w:t>
      </w:r>
    </w:p>
    <w:p>
      <w:pPr>
        <w:pStyle w:val="Heading2"/>
        <w:spacing w:after="120" w:before="240"/>
      </w:pPr>
      <w:r>
        <w:rPr>
          <w:rFonts w:ascii="Calibri" w:cs="Calibri" w:eastAsia="Calibri" w:hAnsi="Calibri"/>
          <w:b/>
          <w:bCs/>
          <w:color w:val="0F172A"/>
          <w:sz w:val="22"/>
          <w:szCs w:val="22"/>
        </w:rPr>
        <w:t xml:space="preserve">ISP Bill Manager</w:t>
      </w:r>
    </w:p>
    <w:p>
      <w:pPr>
        <w:spacing w:after="12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75569"/>
          <w:sz w:val="18"/>
          <w:szCs w:val="18"/>
        </w:rPr>
        <w:t xml:space="preserve">Backend Developer  |  Case study</w:t>
      </w:r>
    </w:p>
    <w:p>
      <w:pPr>
        <w:spacing w:after="12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F172A"/>
          <w:sz w:val="20"/>
          <w:szCs w:val="20"/>
        </w:rPr>
        <w:t xml:space="preserve">ISP billing platform with MikroTik integration and payment gateway support (bKash, SSLCommerz).</w:t>
      </w:r>
    </w:p>
    <w:p>
      <w:pPr>
        <w:spacing w:after="60"/>
        <w:ind w:left="360"/>
      </w:pPr>
      <w:r>
        <w:rPr>
          <w:rFonts w:ascii="Calibri" w:cs="Calibri" w:eastAsia="Calibri" w:hAnsi="Calibri"/>
          <w:color w:val="334155"/>
          <w:sz w:val="20"/>
          <w:szCs w:val="20"/>
        </w:rPr>
        <w:t xml:space="preserve">• Router and billing integrations for ISP operations</w:t>
      </w:r>
    </w:p>
    <w:p>
      <w:pPr>
        <w:spacing w:after="60"/>
        <w:ind w:left="360"/>
      </w:pPr>
      <w:r>
        <w:rPr>
          <w:rFonts w:ascii="Calibri" w:cs="Calibri" w:eastAsia="Calibri" w:hAnsi="Calibri"/>
          <w:color w:val="334155"/>
          <w:sz w:val="20"/>
          <w:szCs w:val="20"/>
        </w:rPr>
        <w:t xml:space="preserve">• Payment gateway connectivity for customer collections</w:t>
      </w:r>
    </w:p>
    <w:p>
      <w:pPr>
        <w:spacing w:after="12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75569"/>
          <w:sz w:val="18"/>
          <w:szCs w:val="18"/>
        </w:rPr>
        <w:t xml:space="preserve">Technologies: Laravel, MikroTik API, MySQL, Payment gateways</w:t>
      </w:r>
    </w:p>
    <w:p>
      <w:pPr>
        <w:spacing w:after="60"/>
      </w:pPr>
      <w:hyperlink w:history="1" r:id="rIdifmv_-puxrim-7rcvemu3">
        <w:r>
          <w:rPr>
            <w:rFonts w:ascii="Calibri" w:cs="Calibri" w:eastAsia="Calibri" w:hAnsi="Calibri"/>
            <w:color w:val="0F766E"/>
            <w:sz w:val="18"/>
            <w:szCs w:val="18"/>
            <w:u w:val="single"/>
          </w:rPr>
          <w:t xml:space="preserve">Related package</w:t>
        </w:r>
      </w:hyperlink>
    </w:p>
    <w:p>
      <w:pPr>
        <w:pStyle w:val="Heading2"/>
        <w:spacing w:after="120" w:before="240"/>
      </w:pPr>
      <w:r>
        <w:rPr>
          <w:rFonts w:ascii="Calibri" w:cs="Calibri" w:eastAsia="Calibri" w:hAnsi="Calibri"/>
          <w:b/>
          <w:bCs/>
          <w:color w:val="0F172A"/>
          <w:sz w:val="22"/>
          <w:szCs w:val="22"/>
        </w:rPr>
        <w:t xml:space="preserve">Crew Management System — Bangladesh Biman</w:t>
      </w:r>
    </w:p>
    <w:p>
      <w:pPr>
        <w:spacing w:after="12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75569"/>
          <w:sz w:val="18"/>
          <w:szCs w:val="18"/>
        </w:rPr>
        <w:t xml:space="preserve">Software Engineer  |  Case study</w:t>
      </w:r>
    </w:p>
    <w:p>
      <w:pPr>
        <w:spacing w:after="12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F172A"/>
          <w:sz w:val="20"/>
          <w:szCs w:val="20"/>
        </w:rPr>
        <w:t xml:space="preserve">Operational crew management system delivered for Bangladesh Biman through Dream71.</w:t>
      </w:r>
    </w:p>
    <w:p>
      <w:pPr>
        <w:spacing w:after="60"/>
        <w:ind w:left="360"/>
      </w:pPr>
      <w:r>
        <w:rPr>
          <w:rFonts w:ascii="Calibri" w:cs="Calibri" w:eastAsia="Calibri" w:hAnsi="Calibri"/>
          <w:color w:val="334155"/>
          <w:sz w:val="20"/>
          <w:szCs w:val="20"/>
        </w:rPr>
        <w:t xml:space="preserve">• Enterprise operational workflows</w:t>
      </w:r>
    </w:p>
    <w:p>
      <w:pPr>
        <w:spacing w:after="60"/>
        <w:ind w:left="360"/>
      </w:pPr>
      <w:r>
        <w:rPr>
          <w:rFonts w:ascii="Calibri" w:cs="Calibri" w:eastAsia="Calibri" w:hAnsi="Calibri"/>
          <w:color w:val="334155"/>
          <w:sz w:val="20"/>
          <w:szCs w:val="20"/>
        </w:rPr>
        <w:t xml:space="preserve">• Team-based delivery</w:t>
      </w:r>
    </w:p>
    <w:p>
      <w:pPr>
        <w:spacing w:after="12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75569"/>
          <w:sz w:val="18"/>
          <w:szCs w:val="18"/>
        </w:rPr>
        <w:t xml:space="preserve">Technologies: PHP, MySQL</w:t>
      </w:r>
    </w:p>
    <w:p>
      <w:pPr>
        <w:pStyle w:val="Heading2"/>
        <w:spacing w:after="120" w:before="240"/>
      </w:pPr>
      <w:r>
        <w:rPr>
          <w:rFonts w:ascii="Calibri" w:cs="Calibri" w:eastAsia="Calibri" w:hAnsi="Calibri"/>
          <w:b/>
          <w:bCs/>
          <w:color w:val="0F172A"/>
          <w:sz w:val="22"/>
          <w:szCs w:val="22"/>
        </w:rPr>
        <w:t xml:space="preserve">Library Management for BIISS</w:t>
      </w:r>
    </w:p>
    <w:p>
      <w:pPr>
        <w:spacing w:after="12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75569"/>
          <w:sz w:val="18"/>
          <w:szCs w:val="18"/>
        </w:rPr>
        <w:t xml:space="preserve">Software Engineer  |  Case study</w:t>
      </w:r>
    </w:p>
    <w:p>
      <w:pPr>
        <w:spacing w:after="12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F172A"/>
          <w:sz w:val="20"/>
          <w:szCs w:val="20"/>
        </w:rPr>
        <w:t xml:space="preserve">Library management system for BIISS, later revisited in a revamp effort.</w:t>
      </w:r>
    </w:p>
    <w:p>
      <w:pPr>
        <w:spacing w:after="60"/>
        <w:ind w:left="360"/>
      </w:pPr>
      <w:r>
        <w:rPr>
          <w:rFonts w:ascii="Calibri" w:cs="Calibri" w:eastAsia="Calibri" w:hAnsi="Calibri"/>
          <w:color w:val="334155"/>
          <w:sz w:val="20"/>
          <w:szCs w:val="20"/>
        </w:rPr>
        <w:t xml:space="preserve">• Domain-specific operational tooling</w:t>
      </w:r>
    </w:p>
    <w:p>
      <w:pPr>
        <w:spacing w:after="12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75569"/>
          <w:sz w:val="18"/>
          <w:szCs w:val="18"/>
        </w:rPr>
        <w:t xml:space="preserve">Technologies: PHP, JavaScript</w:t>
      </w:r>
    </w:p>
    <w:p>
      <w:pPr>
        <w:spacing w:after="60"/>
      </w:pPr>
      <w:hyperlink w:history="1" r:id="rIdb2eehjhkhtrisrpmtl5qu">
        <w:r>
          <w:rPr>
            <w:rFonts w:ascii="Calibri" w:cs="Calibri" w:eastAsia="Calibri" w:hAnsi="Calibri"/>
            <w:color w:val="0F766E"/>
            <w:sz w:val="18"/>
            <w:szCs w:val="18"/>
            <w:u w:val="single"/>
          </w:rPr>
          <w:t xml:space="preserve">Related repository</w:t>
        </w:r>
      </w:hyperlink>
    </w:p>
    <w:p>
      <w:pPr>
        <w:pStyle w:val="Heading1"/>
        <w:pBdr>
          <w:bottom w:val="single" w:color="CBD5E1" w:sz="6" w:space="4"/>
        </w:pBdr>
        <w:spacing w:after="120" w:before="240"/>
      </w:pPr>
      <w:r>
        <w:rPr>
          <w:rFonts w:ascii="Calibri" w:cs="Calibri" w:eastAsia="Calibri" w:hAnsi="Calibri"/>
          <w:b/>
          <w:bCs/>
          <w:color w:val="0F172A"/>
          <w:sz w:val="24"/>
          <w:szCs w:val="24"/>
        </w:rPr>
        <w:t xml:space="preserve">Open Source &amp; Public Work</w:t>
      </w:r>
    </w:p>
    <w:p>
      <w:pPr>
        <w:spacing w:after="12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F172A"/>
          <w:sz w:val="20"/>
          <w:szCs w:val="20"/>
        </w:rPr>
        <w:t xml:space="preserve">mikrotik (PHP) — Laravel-oriented MikroTik package with billing-system oriented capabilities.</w:t>
      </w:r>
    </w:p>
    <w:p>
      <w:pPr>
        <w:spacing w:after="60"/>
      </w:pPr>
      <w:hyperlink w:history="1" r:id="rIdywjxtwb8ri4h90ilr1fql">
        <w:r>
          <w:rPr>
            <w:rFonts w:ascii="Calibri" w:cs="Calibri" w:eastAsia="Calibri" w:hAnsi="Calibri"/>
            <w:color w:val="0F766E"/>
            <w:sz w:val="18"/>
            <w:szCs w:val="18"/>
            <w:u w:val="single"/>
          </w:rPr>
          <w:t xml:space="preserve">https://github.com/jewel-rana/mikrotik</w:t>
        </w:r>
      </w:hyperlink>
    </w:p>
    <w:p>
      <w:pPr>
        <w:spacing w:after="12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F172A"/>
          <w:sz w:val="20"/>
          <w:szCs w:val="20"/>
        </w:rPr>
        <w:t xml:space="preserve">laravel-activity-mongodb (PHP) — Laravel model activity logging backed by MongoDB.</w:t>
      </w:r>
    </w:p>
    <w:p>
      <w:pPr>
        <w:spacing w:after="60"/>
      </w:pPr>
      <w:hyperlink w:history="1" r:id="rIds5vvtautv7ml-c-ezsuxs">
        <w:r>
          <w:rPr>
            <w:rFonts w:ascii="Calibri" w:cs="Calibri" w:eastAsia="Calibri" w:hAnsi="Calibri"/>
            <w:color w:val="0F766E"/>
            <w:sz w:val="18"/>
            <w:szCs w:val="18"/>
            <w:u w:val="single"/>
          </w:rPr>
          <w:t xml:space="preserve">https://github.com/jewel-rana/laravel-activity-mongodb</w:t>
        </w:r>
      </w:hyperlink>
    </w:p>
    <w:p>
      <w:pPr>
        <w:spacing w:after="12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F172A"/>
          <w:sz w:val="20"/>
          <w:szCs w:val="20"/>
        </w:rPr>
        <w:t xml:space="preserve">easy-firebase-push (PHP) — Straightforward Firebase push notification package for PHP apps.</w:t>
      </w:r>
    </w:p>
    <w:p>
      <w:pPr>
        <w:spacing w:after="60"/>
      </w:pPr>
      <w:hyperlink w:history="1" r:id="rIdxfql45v8p_zwejs9wszkd">
        <w:r>
          <w:rPr>
            <w:rFonts w:ascii="Calibri" w:cs="Calibri" w:eastAsia="Calibri" w:hAnsi="Calibri"/>
            <w:color w:val="0F766E"/>
            <w:sz w:val="18"/>
            <w:szCs w:val="18"/>
            <w:u w:val="single"/>
          </w:rPr>
          <w:t xml:space="preserve">https://github.com/jewel-rana/easy-firebase-push</w:t>
        </w:r>
      </w:hyperlink>
    </w:p>
    <w:p>
      <w:pPr>
        <w:spacing w:after="12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F172A"/>
          <w:sz w:val="20"/>
          <w:szCs w:val="20"/>
        </w:rPr>
        <w:t xml:space="preserve">standard-password-policy (PHP) — Reusable password-policy package for Laravel applications.</w:t>
      </w:r>
    </w:p>
    <w:p>
      <w:pPr>
        <w:spacing w:after="60"/>
      </w:pPr>
      <w:hyperlink w:history="1" r:id="rIdliwvjupsdniktz0mz6yk1">
        <w:r>
          <w:rPr>
            <w:rFonts w:ascii="Calibri" w:cs="Calibri" w:eastAsia="Calibri" w:hAnsi="Calibri"/>
            <w:color w:val="0F766E"/>
            <w:sz w:val="18"/>
            <w:szCs w:val="18"/>
            <w:u w:val="single"/>
          </w:rPr>
          <w:t xml:space="preserve">https://github.com/jewel-rana/standard-password-policy</w:t>
        </w:r>
      </w:hyperlink>
    </w:p>
    <w:p>
      <w:pPr>
        <w:spacing w:after="12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F172A"/>
          <w:sz w:val="20"/>
          <w:szCs w:val="20"/>
        </w:rPr>
        <w:t xml:space="preserve">sms-gateway (PHP) — SMS gateway integration package for PHP projects.</w:t>
      </w:r>
    </w:p>
    <w:p>
      <w:pPr>
        <w:spacing w:after="60"/>
      </w:pPr>
      <w:hyperlink w:history="1" r:id="rIdgetuymu4gmwsi36xfydw5">
        <w:r>
          <w:rPr>
            <w:rFonts w:ascii="Calibri" w:cs="Calibri" w:eastAsia="Calibri" w:hAnsi="Calibri"/>
            <w:color w:val="0F766E"/>
            <w:sz w:val="18"/>
            <w:szCs w:val="18"/>
            <w:u w:val="single"/>
          </w:rPr>
          <w:t xml:space="preserve">https://github.com/jewel-rana/sms-gateway</w:t>
        </w:r>
      </w:hyperlink>
    </w:p>
    <w:p>
      <w:pPr>
        <w:spacing w:after="12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F172A"/>
          <w:sz w:val="20"/>
          <w:szCs w:val="20"/>
        </w:rPr>
        <w:t xml:space="preserve">apigw.ecom (JavaScript) — API gateway oriented work for ecommerce services.</w:t>
      </w:r>
    </w:p>
    <w:p>
      <w:pPr>
        <w:spacing w:after="60"/>
      </w:pPr>
      <w:hyperlink w:history="1" r:id="rIdwvxmrywheh3agqpzdm1kp">
        <w:r>
          <w:rPr>
            <w:rFonts w:ascii="Calibri" w:cs="Calibri" w:eastAsia="Calibri" w:hAnsi="Calibri"/>
            <w:color w:val="0F766E"/>
            <w:sz w:val="18"/>
            <w:szCs w:val="18"/>
            <w:u w:val="single"/>
          </w:rPr>
          <w:t xml:space="preserve">https://github.com/jewel-rana/apigw.ecom</w:t>
        </w:r>
      </w:hyperlink>
    </w:p>
    <w:p>
      <w:pPr>
        <w:pStyle w:val="Heading1"/>
        <w:pBdr>
          <w:bottom w:val="single" w:color="CBD5E1" w:sz="6" w:space="4"/>
        </w:pBdr>
        <w:spacing w:after="120" w:before="240"/>
      </w:pPr>
      <w:r>
        <w:rPr>
          <w:rFonts w:ascii="Calibri" w:cs="Calibri" w:eastAsia="Calibri" w:hAnsi="Calibri"/>
          <w:b/>
          <w:bCs/>
          <w:color w:val="0F172A"/>
          <w:sz w:val="24"/>
          <w:szCs w:val="24"/>
        </w:rPr>
        <w:t xml:space="preserve">Education</w:t>
      </w:r>
    </w:p>
    <w:p>
      <w:pPr>
        <w:pStyle w:val="Heading2"/>
        <w:spacing w:after="120" w:before="240"/>
      </w:pPr>
      <w:r>
        <w:rPr>
          <w:rFonts w:ascii="Calibri" w:cs="Calibri" w:eastAsia="Calibri" w:hAnsi="Calibri"/>
          <w:b/>
          <w:bCs/>
          <w:color w:val="0F172A"/>
          <w:sz w:val="22"/>
          <w:szCs w:val="22"/>
        </w:rPr>
        <w:t xml:space="preserve">Bachelor of Arts — Kabi Nazrul Govt. College</w:t>
      </w:r>
    </w:p>
    <w:p>
      <w:pPr>
        <w:spacing w:after="12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75569"/>
          <w:sz w:val="18"/>
          <w:szCs w:val="18"/>
        </w:rPr>
        <w:t xml:space="preserve">Dhaka, Bangladesh  |  2008 – 2012  |  Arts</w:t>
      </w:r>
    </w:p>
    <w:p>
      <w:pPr>
        <w:pStyle w:val="Heading2"/>
        <w:spacing w:after="120" w:before="240"/>
      </w:pPr>
      <w:r>
        <w:rPr>
          <w:rFonts w:ascii="Calibri" w:cs="Calibri" w:eastAsia="Calibri" w:hAnsi="Calibri"/>
          <w:b/>
          <w:bCs/>
          <w:color w:val="0F172A"/>
          <w:sz w:val="22"/>
          <w:szCs w:val="22"/>
        </w:rPr>
        <w:t xml:space="preserve">HSC — Barishur Anchalik High School &amp; College</w:t>
      </w:r>
    </w:p>
    <w:p>
      <w:pPr>
        <w:spacing w:after="12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75569"/>
          <w:sz w:val="18"/>
          <w:szCs w:val="18"/>
        </w:rPr>
        <w:t xml:space="preserve">Keraniganj, Dhaka, Bangladesh  |  2005 – 2006  |  Humanities</w:t>
      </w:r>
    </w:p>
    <w:p>
      <w:pPr>
        <w:spacing w:after="12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F172A"/>
          <w:sz w:val="20"/>
          <w:szCs w:val="20"/>
        </w:rPr>
        <w:t xml:space="preserve">CGPA 3.10 / 5.0</w:t>
      </w:r>
    </w:p>
    <w:p>
      <w:pPr>
        <w:pStyle w:val="Heading2"/>
        <w:spacing w:after="120" w:before="240"/>
      </w:pPr>
      <w:r>
        <w:rPr>
          <w:rFonts w:ascii="Calibri" w:cs="Calibri" w:eastAsia="Calibri" w:hAnsi="Calibri"/>
          <w:b/>
          <w:bCs/>
          <w:color w:val="0F172A"/>
          <w:sz w:val="22"/>
          <w:szCs w:val="22"/>
        </w:rPr>
        <w:t xml:space="preserve">SSC — D.G.L High School</w:t>
      </w:r>
    </w:p>
    <w:p>
      <w:pPr>
        <w:spacing w:after="12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75569"/>
          <w:sz w:val="18"/>
          <w:szCs w:val="18"/>
        </w:rPr>
        <w:t xml:space="preserve">Bakerganj, Barisal, Bangladesh  |  2003 – 2004  |  Science</w:t>
      </w:r>
    </w:p>
    <w:p>
      <w:pPr>
        <w:spacing w:after="12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F172A"/>
          <w:sz w:val="20"/>
          <w:szCs w:val="20"/>
        </w:rPr>
        <w:t xml:space="preserve">CGPA 3.13 / 5.0</w:t>
      </w:r>
    </w:p>
    <w:p>
      <w:pPr>
        <w:pStyle w:val="Heading1"/>
        <w:pBdr>
          <w:bottom w:val="single" w:color="CBD5E1" w:sz="6" w:space="4"/>
        </w:pBdr>
        <w:spacing w:after="120" w:before="240"/>
      </w:pPr>
      <w:r>
        <w:rPr>
          <w:rFonts w:ascii="Calibri" w:cs="Calibri" w:eastAsia="Calibri" w:hAnsi="Calibri"/>
          <w:b/>
          <w:bCs/>
          <w:color w:val="0F172A"/>
          <w:sz w:val="24"/>
          <w:szCs w:val="24"/>
        </w:rPr>
        <w:t xml:space="preserve">Selected Courses</w:t>
      </w:r>
    </w:p>
    <w:p>
      <w:pPr>
        <w:spacing w:after="60"/>
        <w:ind w:left="360"/>
      </w:pPr>
      <w:r>
        <w:rPr>
          <w:rFonts w:ascii="Calibri" w:cs="Calibri" w:eastAsia="Calibri" w:hAnsi="Calibri"/>
          <w:color w:val="334155"/>
          <w:sz w:val="20"/>
          <w:szCs w:val="20"/>
        </w:rPr>
        <w:t xml:space="preserve">• Build a CMS With Laravel — Envato Tuts+</w:t>
      </w:r>
    </w:p>
    <w:p>
      <w:pPr>
        <w:spacing w:after="60"/>
        <w:ind w:left="360"/>
      </w:pPr>
      <w:r>
        <w:rPr>
          <w:rFonts w:ascii="Calibri" w:cs="Calibri" w:eastAsia="Calibri" w:hAnsi="Calibri"/>
          <w:color w:val="334155"/>
          <w:sz w:val="20"/>
          <w:szCs w:val="20"/>
        </w:rPr>
        <w:t xml:space="preserve">• Building Multitenant Apps with Laravel — Envato Tuts+</w:t>
      </w:r>
    </w:p>
    <w:p>
      <w:pPr>
        <w:spacing w:after="60"/>
        <w:ind w:left="360"/>
      </w:pPr>
      <w:r>
        <w:rPr>
          <w:rFonts w:ascii="Calibri" w:cs="Calibri" w:eastAsia="Calibri" w:hAnsi="Calibri"/>
          <w:color w:val="334155"/>
          <w:sz w:val="20"/>
          <w:szCs w:val="20"/>
        </w:rPr>
        <w:t xml:space="preserve">• Laravel 5 for Beginners — Envato Tuts+</w:t>
      </w:r>
    </w:p>
    <w:p>
      <w:pPr>
        <w:spacing w:after="60"/>
        <w:ind w:left="360"/>
      </w:pPr>
      <w:r>
        <w:rPr>
          <w:rFonts w:ascii="Calibri" w:cs="Calibri" w:eastAsia="Calibri" w:hAnsi="Calibri"/>
          <w:color w:val="334155"/>
          <w:sz w:val="20"/>
          <w:szCs w:val="20"/>
        </w:rPr>
        <w:t xml:space="preserve">• CodeIgniter from Scratch / Best Practices — Envato Tuts+</w:t>
      </w:r>
    </w:p>
    <w:p>
      <w:pPr>
        <w:spacing w:after="60"/>
        <w:ind w:left="360"/>
      </w:pPr>
      <w:r>
        <w:rPr>
          <w:rFonts w:ascii="Calibri" w:cs="Calibri" w:eastAsia="Calibri" w:hAnsi="Calibri"/>
          <w:color w:val="334155"/>
          <w:sz w:val="20"/>
          <w:szCs w:val="20"/>
        </w:rPr>
        <w:t xml:space="preserve">• Object Oriented PHP — Envato Tuts+</w:t>
      </w:r>
    </w:p>
    <w:p>
      <w:pPr>
        <w:spacing w:after="60"/>
        <w:ind w:left="360"/>
      </w:pPr>
      <w:r>
        <w:rPr>
          <w:rFonts w:ascii="Calibri" w:cs="Calibri" w:eastAsia="Calibri" w:hAnsi="Calibri"/>
          <w:color w:val="334155"/>
          <w:sz w:val="20"/>
          <w:szCs w:val="20"/>
        </w:rPr>
        <w:t xml:space="preserve">• MySQL Trigger and Partition — Envato Tuts+</w:t>
      </w:r>
    </w:p>
    <w:p>
      <w:pPr>
        <w:spacing w:after="60"/>
        <w:ind w:left="360"/>
      </w:pPr>
      <w:r>
        <w:rPr>
          <w:rFonts w:ascii="Calibri" w:cs="Calibri" w:eastAsia="Calibri" w:hAnsi="Calibri"/>
          <w:color w:val="334155"/>
          <w:sz w:val="20"/>
          <w:szCs w:val="20"/>
        </w:rPr>
        <w:t xml:space="preserve">• WordPress REST API &amp; Theme Development — Envato Tuts+</w:t>
      </w:r>
    </w:p>
    <w:sectPr>
      <w:pgSz w:w="11906" w:h="16838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ifmv_-puxrim-7rcvemu3" Type="http://schemas.openxmlformats.org/officeDocument/2006/relationships/hyperlink" Target="https://github.com/jewel-rana/mikrotik" TargetMode="External"/><Relationship Id="rIdb2eehjhkhtrisrpmtl5qu" Type="http://schemas.openxmlformats.org/officeDocument/2006/relationships/hyperlink" Target="https://github.com/jewel-rana/biiss-revamp" TargetMode="External"/><Relationship Id="rIdywjxtwb8ri4h90ilr1fql" Type="http://schemas.openxmlformats.org/officeDocument/2006/relationships/hyperlink" Target="https://github.com/jewel-rana/mikrotik" TargetMode="External"/><Relationship Id="rIds5vvtautv7ml-c-ezsuxs" Type="http://schemas.openxmlformats.org/officeDocument/2006/relationships/hyperlink" Target="https://github.com/jewel-rana/laravel-activity-mongodb" TargetMode="External"/><Relationship Id="rIdxfql45v8p_zwejs9wszkd" Type="http://schemas.openxmlformats.org/officeDocument/2006/relationships/hyperlink" Target="https://github.com/jewel-rana/easy-firebase-push" TargetMode="External"/><Relationship Id="rIdliwvjupsdniktz0mz6yk1" Type="http://schemas.openxmlformats.org/officeDocument/2006/relationships/hyperlink" Target="https://github.com/jewel-rana/standard-password-policy" TargetMode="External"/><Relationship Id="rIdgetuymu4gmwsi36xfydw5" Type="http://schemas.openxmlformats.org/officeDocument/2006/relationships/hyperlink" Target="https://github.com/jewel-rana/sms-gateway" TargetMode="External"/><Relationship Id="rIdwvxmrywheh3agqpzdm1kp" Type="http://schemas.openxmlformats.org/officeDocument/2006/relationships/hyperlink" Target="https://github.com/jewel-rana/apigw.ecom" TargetMode="External"/><Relationship Id="rId15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Md Jewel Rana — Senior Backend Developer</dc:title>
  <dc:creator>Md Jewel Rana</dc:creator>
  <dc:description>Senior Backend Developer with 10+ years of experience building payment, wallet, inventory, and API-driven platforms. Available for remote roles.</dc:description>
  <cp:lastModifiedBy>Un-named</cp:lastModifiedBy>
  <cp:revision>1</cp:revision>
  <dcterms:created xsi:type="dcterms:W3CDTF">2026-07-18T04:42:53.345Z</dcterms:created>
  <dcterms:modified xsi:type="dcterms:W3CDTF">2026-07-18T04:42:53.345Z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