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04A3" w14:textId="29C825D2" w:rsidR="00A77232" w:rsidRP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r w:rsidRPr="00A77232">
        <w:rPr>
          <w:rFonts w:ascii="Aptos" w:eastAsia="Times New Roman" w:hAnsi="Aptos" w:cs="Times New Roman"/>
          <w:kern w:val="36"/>
          <w:sz w:val="28"/>
          <w:szCs w:val="28"/>
          <w:lang w:eastAsia="en-IN"/>
          <w14:ligatures w14:val="none"/>
        </w:rPr>
        <w:t xml:space="preserve">Introduction &amp; Vision </w:t>
      </w:r>
    </w:p>
    <w:p w14:paraId="0268839C" w14:textId="77777777" w:rsidR="00A77232" w:rsidRPr="00A77232" w:rsidRDefault="00A77232" w:rsidP="00A77232">
      <w:p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 xml:space="preserve">The </w:t>
      </w:r>
      <w:r w:rsidRPr="00A77232">
        <w:rPr>
          <w:rFonts w:ascii="Aptos" w:eastAsia="Times New Roman" w:hAnsi="Aptos" w:cs="Times New Roman"/>
          <w:b/>
          <w:bCs/>
          <w:kern w:val="0"/>
          <w:lang w:eastAsia="en-IN"/>
          <w14:ligatures w14:val="none"/>
        </w:rPr>
        <w:t>Indian Society for Technical Education (ISTE)</w:t>
      </w:r>
      <w:r w:rsidRPr="00A77232">
        <w:rPr>
          <w:rFonts w:ascii="Aptos" w:eastAsia="Times New Roman" w:hAnsi="Aptos" w:cs="Times New Roman"/>
          <w:kern w:val="0"/>
          <w:lang w:eastAsia="en-IN"/>
          <w14:ligatures w14:val="none"/>
        </w:rPr>
        <w:t xml:space="preserve"> is a premier national professional organization committed to the advancement of technical education in India. ISTE aims to empower students through innovation, skill development, leadership, and collaborative learning, creating technically competent professionals capable of contributing meaningfully to society and industry.</w:t>
      </w:r>
    </w:p>
    <w:p w14:paraId="7E8DB975" w14:textId="77777777" w:rsidR="00A77232" w:rsidRPr="00A77232" w:rsidRDefault="00A77232" w:rsidP="00A77232">
      <w:p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 xml:space="preserve">Aligned with this vision, the </w:t>
      </w:r>
      <w:r w:rsidRPr="00A77232">
        <w:rPr>
          <w:rFonts w:ascii="Aptos" w:eastAsia="Times New Roman" w:hAnsi="Aptos" w:cs="Times New Roman"/>
          <w:b/>
          <w:bCs/>
          <w:kern w:val="0"/>
          <w:lang w:eastAsia="en-IN"/>
          <w14:ligatures w14:val="none"/>
        </w:rPr>
        <w:t>ISTE MACE Student Chapter</w:t>
      </w:r>
      <w:r w:rsidRPr="00A77232">
        <w:rPr>
          <w:rFonts w:ascii="Aptos" w:eastAsia="Times New Roman" w:hAnsi="Aptos" w:cs="Times New Roman"/>
          <w:kern w:val="0"/>
          <w:lang w:eastAsia="en-IN"/>
          <w14:ligatures w14:val="none"/>
        </w:rPr>
        <w:t xml:space="preserve"> continued its mission throughout the academic year 2025–2026 by organizing impactful workshops, competitions, outreach initiatives, and technical activities that promoted creativity, practical learning, teamwork, and innovation among students.</w:t>
      </w:r>
    </w:p>
    <w:p w14:paraId="03C04745" w14:textId="21F696FA" w:rsidR="00A77232" w:rsidRP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r w:rsidRPr="00A77232">
        <w:rPr>
          <w:rFonts w:ascii="Aptos" w:eastAsia="Times New Roman" w:hAnsi="Aptos" w:cs="Times New Roman"/>
          <w:kern w:val="36"/>
          <w:sz w:val="28"/>
          <w:szCs w:val="28"/>
          <w:lang w:eastAsia="en-IN"/>
          <w14:ligatures w14:val="none"/>
        </w:rPr>
        <w:t xml:space="preserve">Major Achievements </w:t>
      </w:r>
    </w:p>
    <w:p w14:paraId="027AE5A8" w14:textId="77777777" w:rsidR="00A77232" w:rsidRPr="00A77232" w:rsidRDefault="00A77232" w:rsidP="00A77232">
      <w:pPr>
        <w:numPr>
          <w:ilvl w:val="0"/>
          <w:numId w:val="1"/>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Successfully organized a diverse range of technical workshops, competitions, and outreach programs throughout the academic year.</w:t>
      </w:r>
    </w:p>
    <w:p w14:paraId="3FC90B5D" w14:textId="77777777" w:rsidR="00A77232" w:rsidRPr="00A77232" w:rsidRDefault="00A77232" w:rsidP="00A77232">
      <w:pPr>
        <w:numPr>
          <w:ilvl w:val="0"/>
          <w:numId w:val="1"/>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 xml:space="preserve">Conducted </w:t>
      </w:r>
      <w:r w:rsidRPr="00A77232">
        <w:rPr>
          <w:rFonts w:ascii="Aptos" w:eastAsia="Times New Roman" w:hAnsi="Aptos" w:cs="Times New Roman"/>
          <w:b/>
          <w:bCs/>
          <w:kern w:val="0"/>
          <w:lang w:eastAsia="en-IN"/>
          <w14:ligatures w14:val="none"/>
        </w:rPr>
        <w:t>TECHNOVA</w:t>
      </w:r>
      <w:r w:rsidRPr="00A77232">
        <w:rPr>
          <w:rFonts w:ascii="Aptos" w:eastAsia="Times New Roman" w:hAnsi="Aptos" w:cs="Times New Roman"/>
          <w:kern w:val="0"/>
          <w:lang w:eastAsia="en-IN"/>
          <w14:ligatures w14:val="none"/>
        </w:rPr>
        <w:t xml:space="preserve">, ISTE MACE’s flagship technical event series </w:t>
      </w:r>
      <w:proofErr w:type="spellStart"/>
      <w:r w:rsidRPr="00A77232">
        <w:rPr>
          <w:rFonts w:ascii="Aptos" w:eastAsia="Times New Roman" w:hAnsi="Aptos" w:cs="Times New Roman"/>
          <w:kern w:val="0"/>
          <w:lang w:eastAsia="en-IN"/>
          <w14:ligatures w14:val="none"/>
        </w:rPr>
        <w:t>centered</w:t>
      </w:r>
      <w:proofErr w:type="spellEnd"/>
      <w:r w:rsidRPr="00A77232">
        <w:rPr>
          <w:rFonts w:ascii="Aptos" w:eastAsia="Times New Roman" w:hAnsi="Aptos" w:cs="Times New Roman"/>
          <w:kern w:val="0"/>
          <w:lang w:eastAsia="en-IN"/>
          <w14:ligatures w14:val="none"/>
        </w:rPr>
        <w:t xml:space="preserve"> around innovation and skill development.</w:t>
      </w:r>
    </w:p>
    <w:p w14:paraId="1EC5C482" w14:textId="77777777" w:rsidR="00A77232" w:rsidRPr="00A77232" w:rsidRDefault="00A77232" w:rsidP="00A77232">
      <w:pPr>
        <w:numPr>
          <w:ilvl w:val="0"/>
          <w:numId w:val="1"/>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 xml:space="preserve">Organized </w:t>
      </w:r>
      <w:proofErr w:type="spellStart"/>
      <w:r w:rsidRPr="00A77232">
        <w:rPr>
          <w:rFonts w:ascii="Aptos" w:eastAsia="Times New Roman" w:hAnsi="Aptos" w:cs="Times New Roman"/>
          <w:b/>
          <w:bCs/>
          <w:kern w:val="0"/>
          <w:lang w:eastAsia="en-IN"/>
          <w14:ligatures w14:val="none"/>
        </w:rPr>
        <w:t>HackForge</w:t>
      </w:r>
      <w:proofErr w:type="spellEnd"/>
      <w:r w:rsidRPr="00A77232">
        <w:rPr>
          <w:rFonts w:ascii="Aptos" w:eastAsia="Times New Roman" w:hAnsi="Aptos" w:cs="Times New Roman"/>
          <w:kern w:val="0"/>
          <w:lang w:eastAsia="en-IN"/>
          <w14:ligatures w14:val="none"/>
        </w:rPr>
        <w:t>, a beginner-friendly Hackathon Bootcamp &amp; Mini Hackathon that introduced students to project building and hackathon culture.</w:t>
      </w:r>
    </w:p>
    <w:p w14:paraId="241071EA" w14:textId="77777777" w:rsidR="00A77232" w:rsidRPr="00A77232" w:rsidRDefault="00A77232" w:rsidP="00A77232">
      <w:pPr>
        <w:numPr>
          <w:ilvl w:val="0"/>
          <w:numId w:val="1"/>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Conducted multiple hands-on workshops on emerging technologies including AI, MERN Stack Development, Data Analytics, PCB Design, Circuit Designing, and Video Editing.</w:t>
      </w:r>
    </w:p>
    <w:p w14:paraId="25EEEAD0" w14:textId="77777777" w:rsidR="00A77232" w:rsidRPr="00A77232" w:rsidRDefault="00A77232" w:rsidP="00A77232">
      <w:pPr>
        <w:numPr>
          <w:ilvl w:val="0"/>
          <w:numId w:val="1"/>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 xml:space="preserve">Collaborated with organizations such as </w:t>
      </w:r>
      <w:r w:rsidRPr="00A77232">
        <w:rPr>
          <w:rFonts w:ascii="Aptos" w:eastAsia="Times New Roman" w:hAnsi="Aptos" w:cs="Times New Roman"/>
          <w:b/>
          <w:bCs/>
          <w:kern w:val="0"/>
          <w:lang w:eastAsia="en-IN"/>
          <w14:ligatures w14:val="none"/>
        </w:rPr>
        <w:t>Takshak</w:t>
      </w:r>
      <w:r w:rsidRPr="00A77232">
        <w:rPr>
          <w:rFonts w:ascii="Aptos" w:eastAsia="Times New Roman" w:hAnsi="Aptos" w:cs="Times New Roman"/>
          <w:kern w:val="0"/>
          <w:lang w:eastAsia="en-IN"/>
          <w14:ligatures w14:val="none"/>
        </w:rPr>
        <w:t xml:space="preserve">, </w:t>
      </w:r>
      <w:r w:rsidRPr="00A77232">
        <w:rPr>
          <w:rFonts w:ascii="Aptos" w:eastAsia="Times New Roman" w:hAnsi="Aptos" w:cs="Times New Roman"/>
          <w:b/>
          <w:bCs/>
          <w:kern w:val="0"/>
          <w:lang w:eastAsia="en-IN"/>
          <w14:ligatures w14:val="none"/>
        </w:rPr>
        <w:t>Entri</w:t>
      </w:r>
      <w:r w:rsidRPr="00A77232">
        <w:rPr>
          <w:rFonts w:ascii="Aptos" w:eastAsia="Times New Roman" w:hAnsi="Aptos" w:cs="Times New Roman"/>
          <w:kern w:val="0"/>
          <w:lang w:eastAsia="en-IN"/>
          <w14:ligatures w14:val="none"/>
        </w:rPr>
        <w:t xml:space="preserve">, and </w:t>
      </w:r>
      <w:r w:rsidRPr="00A77232">
        <w:rPr>
          <w:rFonts w:ascii="Aptos" w:eastAsia="Times New Roman" w:hAnsi="Aptos" w:cs="Times New Roman"/>
          <w:b/>
          <w:bCs/>
          <w:kern w:val="0"/>
          <w:lang w:eastAsia="en-IN"/>
          <w14:ligatures w14:val="none"/>
        </w:rPr>
        <w:t>ASCE MACE</w:t>
      </w:r>
      <w:r w:rsidRPr="00A77232">
        <w:rPr>
          <w:rFonts w:ascii="Aptos" w:eastAsia="Times New Roman" w:hAnsi="Aptos" w:cs="Times New Roman"/>
          <w:kern w:val="0"/>
          <w:lang w:eastAsia="en-IN"/>
          <w14:ligatures w14:val="none"/>
        </w:rPr>
        <w:t xml:space="preserve"> to enhance learning opportunities and interdisciplinary engagement.</w:t>
      </w:r>
    </w:p>
    <w:p w14:paraId="59B2E801" w14:textId="77777777" w:rsidR="00A77232" w:rsidRPr="00A77232" w:rsidRDefault="00A77232" w:rsidP="00A77232">
      <w:pPr>
        <w:numPr>
          <w:ilvl w:val="0"/>
          <w:numId w:val="1"/>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 xml:space="preserve">Encouraged innovation and sustainability through events like </w:t>
      </w:r>
      <w:r w:rsidRPr="00A77232">
        <w:rPr>
          <w:rFonts w:ascii="Aptos" w:eastAsia="Times New Roman" w:hAnsi="Aptos" w:cs="Times New Roman"/>
          <w:b/>
          <w:bCs/>
          <w:kern w:val="0"/>
          <w:lang w:eastAsia="en-IN"/>
          <w14:ligatures w14:val="none"/>
        </w:rPr>
        <w:t>Waste to Worth</w:t>
      </w:r>
      <w:r w:rsidRPr="00A77232">
        <w:rPr>
          <w:rFonts w:ascii="Aptos" w:eastAsia="Times New Roman" w:hAnsi="Aptos" w:cs="Times New Roman"/>
          <w:kern w:val="0"/>
          <w:lang w:eastAsia="en-IN"/>
          <w14:ligatures w14:val="none"/>
        </w:rPr>
        <w:t>.</w:t>
      </w:r>
    </w:p>
    <w:p w14:paraId="7B76178E" w14:textId="0C0AB99C" w:rsidR="00A77232" w:rsidRP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r w:rsidRPr="00A77232">
        <w:rPr>
          <w:rFonts w:ascii="Aptos" w:eastAsia="Times New Roman" w:hAnsi="Aptos" w:cs="Times New Roman"/>
          <w:kern w:val="36"/>
          <w:sz w:val="28"/>
          <w:szCs w:val="28"/>
          <w:lang w:eastAsia="en-IN"/>
          <w14:ligatures w14:val="none"/>
        </w:rPr>
        <w:t xml:space="preserve">Participation &amp; Impact </w:t>
      </w:r>
    </w:p>
    <w:p w14:paraId="7C7293A6" w14:textId="77777777" w:rsidR="00A77232" w:rsidRPr="00A77232" w:rsidRDefault="00A77232" w:rsidP="00A77232">
      <w:p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The events organized by ISTE MACE witnessed enthusiastic participation from students across various departments. The initiatives provided students with opportunities to enhance technical skills, improve teamwork and leadership abilities, and gain practical exposure beyond academics.</w:t>
      </w:r>
    </w:p>
    <w:p w14:paraId="52974B41" w14:textId="77777777" w:rsidR="00A77232" w:rsidRPr="00A77232" w:rsidRDefault="00A77232" w:rsidP="00A77232">
      <w:p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Workshops and competitions encouraged innovation, creativity, and problem-solving while also creating awareness about emerging technologies and industry-relevant skills. Through outreach sessions, collaborative activities, and technical challenges, ISTE MACE successfully fostered an engaging and vibrant technical community within the campus.</w:t>
      </w:r>
    </w:p>
    <w:p w14:paraId="112ED183" w14:textId="21CE3238" w:rsidR="00A77232" w:rsidRPr="00A77232" w:rsidRDefault="00A77232" w:rsidP="00A77232">
      <w:pPr>
        <w:spacing w:after="0" w:line="240" w:lineRule="auto"/>
        <w:rPr>
          <w:rFonts w:ascii="Times New Roman" w:eastAsia="Times New Roman" w:hAnsi="Times New Roman" w:cs="Times New Roman"/>
          <w:kern w:val="0"/>
          <w:lang w:eastAsia="en-IN"/>
          <w14:ligatures w14:val="none"/>
        </w:rPr>
      </w:pPr>
    </w:p>
    <w:p w14:paraId="28B4F262" w14:textId="77777777" w:rsidR="00A77232" w:rsidRDefault="00A77232" w:rsidP="00A772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1F4ACF8" w14:textId="77777777" w:rsidR="00A77232" w:rsidRPr="00A77232" w:rsidRDefault="00A77232" w:rsidP="00A77232">
      <w:pPr>
        <w:spacing w:before="100" w:beforeAutospacing="1" w:after="100" w:afterAutospacing="1" w:line="240" w:lineRule="auto"/>
        <w:outlineLvl w:val="0"/>
        <w:rPr>
          <w:rFonts w:ascii="Aptos" w:eastAsia="Times New Roman" w:hAnsi="Aptos" w:cs="Times New Roman"/>
          <w:b/>
          <w:bCs/>
          <w:kern w:val="36"/>
          <w:sz w:val="48"/>
          <w:szCs w:val="48"/>
          <w:lang w:eastAsia="en-IN"/>
          <w14:ligatures w14:val="none"/>
        </w:rPr>
      </w:pPr>
    </w:p>
    <w:p w14:paraId="4C283A59" w14:textId="40C35DDD" w:rsidR="00A77232" w:rsidRP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r w:rsidRPr="00A77232">
        <w:rPr>
          <w:rFonts w:ascii="Aptos" w:eastAsia="Times New Roman" w:hAnsi="Aptos" w:cs="Times New Roman"/>
          <w:kern w:val="36"/>
          <w:sz w:val="28"/>
          <w:szCs w:val="28"/>
          <w:lang w:eastAsia="en-IN"/>
          <w14:ligatures w14:val="none"/>
        </w:rPr>
        <w:t xml:space="preserve">Timeline of Activities </w:t>
      </w:r>
    </w:p>
    <w:p w14:paraId="3E53452B" w14:textId="77777777" w:rsidR="00A77232" w:rsidRPr="00A77232" w:rsidRDefault="00A77232" w:rsidP="00A77232">
      <w:pPr>
        <w:spacing w:before="100" w:beforeAutospacing="1" w:after="100" w:afterAutospacing="1" w:line="240" w:lineRule="auto"/>
        <w:outlineLvl w:val="2"/>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September 2025</w:t>
      </w:r>
    </w:p>
    <w:p w14:paraId="1B915E7C" w14:textId="77777777" w:rsidR="00A77232" w:rsidRPr="00A77232" w:rsidRDefault="00A77232" w:rsidP="00A77232">
      <w:pPr>
        <w:numPr>
          <w:ilvl w:val="0"/>
          <w:numId w:val="2"/>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ISTE Outreach: AI Awareness Sessions</w:t>
      </w:r>
    </w:p>
    <w:p w14:paraId="32E2890C" w14:textId="77777777" w:rsidR="00A77232" w:rsidRPr="00A77232" w:rsidRDefault="00A77232" w:rsidP="00A77232">
      <w:pPr>
        <w:numPr>
          <w:ilvl w:val="0"/>
          <w:numId w:val="2"/>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Brain2Gain Logical Quiz Competition</w:t>
      </w:r>
    </w:p>
    <w:p w14:paraId="37B06E92" w14:textId="77777777" w:rsidR="00A77232" w:rsidRPr="00A77232" w:rsidRDefault="00A77232" w:rsidP="00A77232">
      <w:pPr>
        <w:numPr>
          <w:ilvl w:val="0"/>
          <w:numId w:val="2"/>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RAG Workshop</w:t>
      </w:r>
    </w:p>
    <w:p w14:paraId="068EAF62" w14:textId="77777777" w:rsidR="00A77232" w:rsidRPr="00A77232" w:rsidRDefault="00A77232" w:rsidP="00A77232">
      <w:pPr>
        <w:numPr>
          <w:ilvl w:val="0"/>
          <w:numId w:val="2"/>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Circuit Designing Workshop</w:t>
      </w:r>
    </w:p>
    <w:p w14:paraId="2AEAFC00" w14:textId="77777777" w:rsidR="00A77232" w:rsidRPr="00A77232" w:rsidRDefault="00A77232" w:rsidP="00A77232">
      <w:pPr>
        <w:spacing w:before="100" w:beforeAutospacing="1" w:after="100" w:afterAutospacing="1" w:line="240" w:lineRule="auto"/>
        <w:outlineLvl w:val="2"/>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October 2025</w:t>
      </w:r>
    </w:p>
    <w:p w14:paraId="13D244B9" w14:textId="77777777" w:rsidR="00A77232" w:rsidRPr="00A77232" w:rsidRDefault="00A77232" w:rsidP="00A77232">
      <w:pPr>
        <w:numPr>
          <w:ilvl w:val="0"/>
          <w:numId w:val="3"/>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AI vs Human Quiz Battle</w:t>
      </w:r>
    </w:p>
    <w:p w14:paraId="04A333F1" w14:textId="77777777" w:rsidR="00A77232" w:rsidRPr="00A77232" w:rsidRDefault="00A77232" w:rsidP="00A77232">
      <w:pPr>
        <w:spacing w:before="100" w:beforeAutospacing="1" w:after="100" w:afterAutospacing="1" w:line="240" w:lineRule="auto"/>
        <w:outlineLvl w:val="2"/>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November 2025</w:t>
      </w:r>
    </w:p>
    <w:p w14:paraId="040C6A03" w14:textId="77777777" w:rsidR="00A77232" w:rsidRPr="00A77232" w:rsidRDefault="00A77232" w:rsidP="00A77232">
      <w:pPr>
        <w:numPr>
          <w:ilvl w:val="0"/>
          <w:numId w:val="4"/>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Full Stack Journey with MERN</w:t>
      </w:r>
    </w:p>
    <w:p w14:paraId="6B4BB72D" w14:textId="77777777" w:rsidR="00A77232" w:rsidRPr="00A77232" w:rsidRDefault="00A77232" w:rsidP="00A77232">
      <w:pPr>
        <w:spacing w:before="100" w:beforeAutospacing="1" w:after="100" w:afterAutospacing="1" w:line="240" w:lineRule="auto"/>
        <w:outlineLvl w:val="2"/>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January 2026</w:t>
      </w:r>
    </w:p>
    <w:p w14:paraId="52BF1B21" w14:textId="77777777" w:rsidR="00A77232" w:rsidRPr="00A77232" w:rsidRDefault="00A77232" w:rsidP="00A77232">
      <w:pPr>
        <w:numPr>
          <w:ilvl w:val="0"/>
          <w:numId w:val="5"/>
        </w:numPr>
        <w:spacing w:before="100" w:beforeAutospacing="1" w:after="100" w:afterAutospacing="1" w:line="240" w:lineRule="auto"/>
        <w:rPr>
          <w:rFonts w:ascii="Aptos" w:eastAsia="Times New Roman" w:hAnsi="Aptos" w:cs="Times New Roman"/>
          <w:kern w:val="0"/>
          <w:lang w:eastAsia="en-IN"/>
          <w14:ligatures w14:val="none"/>
        </w:rPr>
      </w:pPr>
      <w:proofErr w:type="spellStart"/>
      <w:r w:rsidRPr="00A77232">
        <w:rPr>
          <w:rFonts w:ascii="Aptos" w:eastAsia="Times New Roman" w:hAnsi="Aptos" w:cs="Times New Roman"/>
          <w:kern w:val="0"/>
          <w:lang w:eastAsia="en-IN"/>
          <w14:ligatures w14:val="none"/>
        </w:rPr>
        <w:t>HackForge</w:t>
      </w:r>
      <w:proofErr w:type="spellEnd"/>
      <w:r w:rsidRPr="00A77232">
        <w:rPr>
          <w:rFonts w:ascii="Aptos" w:eastAsia="Times New Roman" w:hAnsi="Aptos" w:cs="Times New Roman"/>
          <w:kern w:val="0"/>
          <w:lang w:eastAsia="en-IN"/>
          <w14:ligatures w14:val="none"/>
        </w:rPr>
        <w:t>: Hackathon Bootcamp + Mini Hackathon</w:t>
      </w:r>
    </w:p>
    <w:p w14:paraId="08809C7B" w14:textId="77777777" w:rsidR="00A77232" w:rsidRPr="00A77232" w:rsidRDefault="00A77232" w:rsidP="00A77232">
      <w:pPr>
        <w:numPr>
          <w:ilvl w:val="0"/>
          <w:numId w:val="5"/>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CTRL+ALT+ELITE: Speed-Typing Competition</w:t>
      </w:r>
    </w:p>
    <w:p w14:paraId="48FFC5D8" w14:textId="77777777" w:rsidR="00A77232" w:rsidRPr="00A77232" w:rsidRDefault="00A77232" w:rsidP="00A77232">
      <w:pPr>
        <w:spacing w:before="100" w:beforeAutospacing="1" w:after="100" w:afterAutospacing="1" w:line="240" w:lineRule="auto"/>
        <w:outlineLvl w:val="2"/>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February 2026</w:t>
      </w:r>
    </w:p>
    <w:p w14:paraId="1755BAED" w14:textId="77777777" w:rsidR="00A77232" w:rsidRPr="00A77232" w:rsidRDefault="00A77232" w:rsidP="00A77232">
      <w:pPr>
        <w:numPr>
          <w:ilvl w:val="0"/>
          <w:numId w:val="6"/>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Data Analytics Workshop</w:t>
      </w:r>
    </w:p>
    <w:p w14:paraId="4EF0C633" w14:textId="77777777" w:rsidR="00A77232" w:rsidRPr="00A77232" w:rsidRDefault="00A77232" w:rsidP="00A77232">
      <w:pPr>
        <w:numPr>
          <w:ilvl w:val="0"/>
          <w:numId w:val="6"/>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Video Editing Workshop</w:t>
      </w:r>
    </w:p>
    <w:p w14:paraId="05F083E6" w14:textId="77777777" w:rsidR="00A77232" w:rsidRPr="00A77232" w:rsidRDefault="00A77232" w:rsidP="00A77232">
      <w:pPr>
        <w:numPr>
          <w:ilvl w:val="0"/>
          <w:numId w:val="6"/>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SYNC: THINK • CODE</w:t>
      </w:r>
    </w:p>
    <w:p w14:paraId="7700BB35" w14:textId="77777777" w:rsidR="00A77232" w:rsidRPr="00A77232" w:rsidRDefault="00A77232" w:rsidP="00A77232">
      <w:pPr>
        <w:numPr>
          <w:ilvl w:val="0"/>
          <w:numId w:val="6"/>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TRACE &amp; BUILD (PCB Design &amp; Fabrication Workshop)</w:t>
      </w:r>
    </w:p>
    <w:p w14:paraId="721AEA58" w14:textId="77777777" w:rsidR="00A77232" w:rsidRPr="00A77232" w:rsidRDefault="00A77232" w:rsidP="00A77232">
      <w:pPr>
        <w:spacing w:before="100" w:beforeAutospacing="1" w:after="100" w:afterAutospacing="1" w:line="240" w:lineRule="auto"/>
        <w:outlineLvl w:val="2"/>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March 2026</w:t>
      </w:r>
    </w:p>
    <w:p w14:paraId="0D9D292F" w14:textId="77777777" w:rsidR="00A77232" w:rsidRPr="00A77232" w:rsidRDefault="00A77232" w:rsidP="00A77232">
      <w:pPr>
        <w:numPr>
          <w:ilvl w:val="0"/>
          <w:numId w:val="7"/>
        </w:num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Waste to Worth</w:t>
      </w:r>
    </w:p>
    <w:p w14:paraId="6141A340" w14:textId="6F30367A" w:rsidR="00A77232" w:rsidRPr="00A77232" w:rsidRDefault="00A77232" w:rsidP="00A77232">
      <w:pPr>
        <w:spacing w:after="0" w:line="240" w:lineRule="auto"/>
        <w:rPr>
          <w:rFonts w:ascii="Times New Roman" w:eastAsia="Times New Roman" w:hAnsi="Times New Roman" w:cs="Times New Roman"/>
          <w:kern w:val="0"/>
          <w:lang w:eastAsia="en-IN"/>
          <w14:ligatures w14:val="none"/>
        </w:rPr>
      </w:pPr>
    </w:p>
    <w:p w14:paraId="2CC353C6" w14:textId="77777777" w:rsid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p>
    <w:p w14:paraId="0DC4ACD9" w14:textId="77777777" w:rsid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p>
    <w:p w14:paraId="08B87B4E" w14:textId="77777777" w:rsid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p>
    <w:p w14:paraId="6147D3E8" w14:textId="77777777" w:rsid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p>
    <w:p w14:paraId="64F465CA" w14:textId="77777777" w:rsid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p>
    <w:p w14:paraId="716B82BC" w14:textId="77777777" w:rsid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p>
    <w:p w14:paraId="2E20AA6A" w14:textId="0EF1E85A" w:rsidR="00A77232" w:rsidRPr="00A77232" w:rsidRDefault="00A77232" w:rsidP="00A77232">
      <w:pPr>
        <w:spacing w:before="100" w:beforeAutospacing="1" w:after="100" w:afterAutospacing="1" w:line="240" w:lineRule="auto"/>
        <w:outlineLvl w:val="0"/>
        <w:rPr>
          <w:rFonts w:ascii="Aptos" w:eastAsia="Times New Roman" w:hAnsi="Aptos" w:cs="Times New Roman"/>
          <w:kern w:val="36"/>
          <w:sz w:val="28"/>
          <w:szCs w:val="28"/>
          <w:lang w:eastAsia="en-IN"/>
          <w14:ligatures w14:val="none"/>
        </w:rPr>
      </w:pPr>
      <w:r w:rsidRPr="00A77232">
        <w:rPr>
          <w:rFonts w:ascii="Aptos" w:eastAsia="Times New Roman" w:hAnsi="Aptos" w:cs="Times New Roman"/>
          <w:kern w:val="36"/>
          <w:sz w:val="28"/>
          <w:szCs w:val="28"/>
          <w:lang w:eastAsia="en-IN"/>
          <w14:ligatures w14:val="none"/>
        </w:rPr>
        <w:t xml:space="preserve">Conclusion &amp; Future Goals </w:t>
      </w:r>
    </w:p>
    <w:p w14:paraId="36366805" w14:textId="77777777" w:rsidR="00A77232" w:rsidRPr="00A77232" w:rsidRDefault="00A77232" w:rsidP="00A77232">
      <w:p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The academic year 2025–2026 was a successful and memorable journey for ISTE MACE, filled with innovation, learning, collaboration, and student engagement. Through its various initiatives, the chapter continued to strengthen technical excellence, creativity, and leadership among students.</w:t>
      </w:r>
    </w:p>
    <w:p w14:paraId="6041548B" w14:textId="77777777" w:rsidR="00A77232" w:rsidRPr="00A77232" w:rsidRDefault="00A77232" w:rsidP="00A77232">
      <w:pPr>
        <w:spacing w:before="100" w:beforeAutospacing="1" w:after="100" w:afterAutospacing="1" w:line="240" w:lineRule="auto"/>
        <w:rPr>
          <w:rFonts w:ascii="Aptos" w:eastAsia="Times New Roman" w:hAnsi="Aptos" w:cs="Times New Roman"/>
          <w:kern w:val="0"/>
          <w:lang w:eastAsia="en-IN"/>
          <w14:ligatures w14:val="none"/>
        </w:rPr>
      </w:pPr>
      <w:r w:rsidRPr="00A77232">
        <w:rPr>
          <w:rFonts w:ascii="Aptos" w:eastAsia="Times New Roman" w:hAnsi="Aptos" w:cs="Times New Roman"/>
          <w:kern w:val="0"/>
          <w:lang w:eastAsia="en-IN"/>
          <w14:ligatures w14:val="none"/>
        </w:rPr>
        <w:t>Moving forward, ISTE MACE aims to organize more industry-oriented workshops, advanced technical sessions, collaborative projects, hackathons, and innovation-driven activities that further empower students and prepare them for future technological challenges. The chapter remains committed to creating impactful learning experiences and fostering a culture of innovation and continuous growth.</w:t>
      </w:r>
    </w:p>
    <w:p w14:paraId="20831693" w14:textId="77777777" w:rsidR="007B186B" w:rsidRDefault="007B186B" w:rsidP="009E4420">
      <w:pPr>
        <w:jc w:val="both"/>
        <w:rPr>
          <w:rFonts w:ascii="Aptos" w:hAnsi="Aptos"/>
          <w:lang w:val="en-US"/>
        </w:rPr>
      </w:pPr>
    </w:p>
    <w:p w14:paraId="76DF278B" w14:textId="77777777" w:rsidR="007A2BB2" w:rsidRDefault="007A2BB2" w:rsidP="009E4420">
      <w:pPr>
        <w:jc w:val="both"/>
        <w:rPr>
          <w:rFonts w:ascii="Aptos" w:hAnsi="Aptos"/>
          <w:lang w:val="en-US"/>
        </w:rPr>
      </w:pPr>
    </w:p>
    <w:p w14:paraId="2660D070" w14:textId="77777777" w:rsidR="007A2BB2" w:rsidRDefault="007A2BB2" w:rsidP="009E4420">
      <w:pPr>
        <w:jc w:val="both"/>
        <w:rPr>
          <w:rFonts w:ascii="Aptos" w:hAnsi="Aptos"/>
          <w:lang w:val="en-US"/>
        </w:rPr>
      </w:pPr>
    </w:p>
    <w:p w14:paraId="0F0019EA" w14:textId="77777777" w:rsidR="007A2BB2" w:rsidRDefault="007A2BB2" w:rsidP="009E4420">
      <w:pPr>
        <w:jc w:val="both"/>
        <w:rPr>
          <w:rFonts w:ascii="Aptos" w:hAnsi="Aptos"/>
          <w:lang w:val="en-US"/>
        </w:rPr>
      </w:pPr>
    </w:p>
    <w:p w14:paraId="11B2EBE3" w14:textId="77777777" w:rsidR="007A2BB2" w:rsidRDefault="007A2BB2" w:rsidP="009E4420">
      <w:pPr>
        <w:jc w:val="both"/>
        <w:rPr>
          <w:rFonts w:ascii="Aptos" w:hAnsi="Aptos"/>
          <w:lang w:val="en-US"/>
        </w:rPr>
      </w:pPr>
    </w:p>
    <w:p w14:paraId="3EB131AD" w14:textId="77777777" w:rsidR="007A2BB2" w:rsidRDefault="007A2BB2" w:rsidP="009E4420">
      <w:pPr>
        <w:jc w:val="both"/>
        <w:rPr>
          <w:rFonts w:ascii="Aptos" w:hAnsi="Aptos"/>
          <w:lang w:val="en-US"/>
        </w:rPr>
      </w:pPr>
    </w:p>
    <w:p w14:paraId="538BB17F" w14:textId="77777777" w:rsidR="007A2BB2" w:rsidRDefault="007A2BB2" w:rsidP="009E4420">
      <w:pPr>
        <w:jc w:val="both"/>
        <w:rPr>
          <w:rFonts w:ascii="Aptos" w:hAnsi="Aptos"/>
          <w:lang w:val="en-US"/>
        </w:rPr>
      </w:pPr>
    </w:p>
    <w:p w14:paraId="7AFDD930" w14:textId="77777777" w:rsidR="007A2BB2" w:rsidRDefault="007A2BB2" w:rsidP="009E4420">
      <w:pPr>
        <w:jc w:val="both"/>
        <w:rPr>
          <w:rFonts w:ascii="Aptos" w:hAnsi="Aptos"/>
          <w:lang w:val="en-US"/>
        </w:rPr>
      </w:pPr>
    </w:p>
    <w:p w14:paraId="4FE14EF2" w14:textId="77777777" w:rsidR="007A2BB2" w:rsidRDefault="007A2BB2" w:rsidP="009E4420">
      <w:pPr>
        <w:jc w:val="both"/>
        <w:rPr>
          <w:rFonts w:ascii="Aptos" w:hAnsi="Aptos"/>
          <w:lang w:val="en-US"/>
        </w:rPr>
      </w:pPr>
    </w:p>
    <w:p w14:paraId="08247545" w14:textId="77777777" w:rsidR="007A2BB2" w:rsidRDefault="007A2BB2" w:rsidP="009E4420">
      <w:pPr>
        <w:jc w:val="both"/>
        <w:rPr>
          <w:rFonts w:ascii="Aptos" w:hAnsi="Aptos"/>
          <w:lang w:val="en-US"/>
        </w:rPr>
      </w:pPr>
    </w:p>
    <w:p w14:paraId="788CDEB3" w14:textId="77777777" w:rsidR="007A2BB2" w:rsidRDefault="007A2BB2" w:rsidP="009E4420">
      <w:pPr>
        <w:jc w:val="both"/>
        <w:rPr>
          <w:rFonts w:ascii="Aptos" w:hAnsi="Aptos"/>
          <w:lang w:val="en-US"/>
        </w:rPr>
      </w:pPr>
    </w:p>
    <w:p w14:paraId="282C3788" w14:textId="77777777" w:rsidR="007A2BB2" w:rsidRDefault="007A2BB2" w:rsidP="009E4420">
      <w:pPr>
        <w:jc w:val="both"/>
        <w:rPr>
          <w:rFonts w:ascii="Aptos" w:hAnsi="Aptos"/>
          <w:lang w:val="en-US"/>
        </w:rPr>
      </w:pPr>
    </w:p>
    <w:p w14:paraId="18C7B3E7" w14:textId="77777777" w:rsidR="007A2BB2" w:rsidRDefault="007A2BB2" w:rsidP="009E4420">
      <w:pPr>
        <w:jc w:val="both"/>
        <w:rPr>
          <w:rFonts w:ascii="Aptos" w:hAnsi="Aptos"/>
          <w:lang w:val="en-US"/>
        </w:rPr>
      </w:pPr>
    </w:p>
    <w:p w14:paraId="75EB2254" w14:textId="77777777" w:rsidR="007A2BB2" w:rsidRDefault="007A2BB2" w:rsidP="009E4420">
      <w:pPr>
        <w:jc w:val="both"/>
        <w:rPr>
          <w:rFonts w:ascii="Aptos" w:hAnsi="Aptos"/>
          <w:lang w:val="en-US"/>
        </w:rPr>
      </w:pPr>
    </w:p>
    <w:p w14:paraId="4BDFAF9F" w14:textId="77777777" w:rsidR="007A2BB2" w:rsidRDefault="007A2BB2" w:rsidP="009E4420">
      <w:pPr>
        <w:jc w:val="both"/>
        <w:rPr>
          <w:rFonts w:ascii="Aptos" w:hAnsi="Aptos"/>
          <w:lang w:val="en-US"/>
        </w:rPr>
      </w:pPr>
    </w:p>
    <w:p w14:paraId="31E6BAE2" w14:textId="77777777" w:rsidR="007A2BB2" w:rsidRDefault="007A2BB2" w:rsidP="009E4420">
      <w:pPr>
        <w:jc w:val="both"/>
        <w:rPr>
          <w:rFonts w:ascii="Aptos" w:hAnsi="Aptos"/>
          <w:lang w:val="en-US"/>
        </w:rPr>
      </w:pPr>
    </w:p>
    <w:p w14:paraId="3637CF70" w14:textId="77777777" w:rsidR="007A2BB2" w:rsidRDefault="007A2BB2" w:rsidP="009E4420">
      <w:pPr>
        <w:jc w:val="both"/>
        <w:rPr>
          <w:rFonts w:ascii="Aptos" w:hAnsi="Aptos"/>
          <w:lang w:val="en-US"/>
        </w:rPr>
      </w:pPr>
    </w:p>
    <w:p w14:paraId="11AC6CAF" w14:textId="77777777" w:rsidR="007A2BB2" w:rsidRDefault="007A2BB2" w:rsidP="009E4420">
      <w:pPr>
        <w:jc w:val="both"/>
        <w:rPr>
          <w:rFonts w:ascii="Aptos" w:hAnsi="Aptos"/>
          <w:lang w:val="en-US"/>
        </w:rPr>
      </w:pPr>
    </w:p>
    <w:p w14:paraId="003B60DD" w14:textId="77777777" w:rsidR="007A2BB2" w:rsidRDefault="007A2BB2" w:rsidP="009E4420">
      <w:pPr>
        <w:jc w:val="both"/>
        <w:rPr>
          <w:rFonts w:ascii="Aptos" w:hAnsi="Aptos"/>
          <w:lang w:val="en-US"/>
        </w:rPr>
      </w:pPr>
    </w:p>
    <w:p w14:paraId="6BBDDE3C" w14:textId="77777777" w:rsidR="007A2BB2" w:rsidRDefault="007A2BB2" w:rsidP="009E4420">
      <w:pPr>
        <w:jc w:val="both"/>
        <w:rPr>
          <w:rFonts w:ascii="Aptos" w:hAnsi="Aptos"/>
          <w:lang w:val="en-US"/>
        </w:rPr>
      </w:pPr>
    </w:p>
    <w:p w14:paraId="1C6C2AA2" w14:textId="77777777" w:rsidR="007A2BB2" w:rsidRDefault="007A2BB2" w:rsidP="009E4420">
      <w:pPr>
        <w:jc w:val="both"/>
        <w:rPr>
          <w:rFonts w:ascii="Aptos" w:hAnsi="Aptos"/>
          <w:lang w:val="en-US"/>
        </w:rPr>
      </w:pPr>
    </w:p>
    <w:p w14:paraId="789E5CA6" w14:textId="4C760587" w:rsidR="007A2BB2" w:rsidRDefault="007A2BB2" w:rsidP="009E4420">
      <w:pPr>
        <w:jc w:val="both"/>
        <w:rPr>
          <w:rFonts w:ascii="Aptos" w:hAnsi="Aptos"/>
          <w:sz w:val="32"/>
          <w:szCs w:val="32"/>
          <w:lang w:val="en-US"/>
        </w:rPr>
      </w:pPr>
      <w:r>
        <w:rPr>
          <w:rFonts w:ascii="Aptos" w:hAnsi="Aptos"/>
          <w:sz w:val="32"/>
          <w:szCs w:val="32"/>
          <w:lang w:val="en-US"/>
        </w:rPr>
        <w:t xml:space="preserve">Event Summary Table </w:t>
      </w:r>
    </w:p>
    <w:tbl>
      <w:tblPr>
        <w:tblStyle w:val="TableGrid"/>
        <w:tblW w:w="9918" w:type="dxa"/>
        <w:tblLayout w:type="fixed"/>
        <w:tblLook w:val="04A0" w:firstRow="1" w:lastRow="0" w:firstColumn="1" w:lastColumn="0" w:noHBand="0" w:noVBand="1"/>
      </w:tblPr>
      <w:tblGrid>
        <w:gridCol w:w="579"/>
        <w:gridCol w:w="1511"/>
        <w:gridCol w:w="1511"/>
        <w:gridCol w:w="1497"/>
        <w:gridCol w:w="1985"/>
        <w:gridCol w:w="1134"/>
        <w:gridCol w:w="1701"/>
      </w:tblGrid>
      <w:tr w:rsidR="00312B64" w14:paraId="56516246" w14:textId="77777777" w:rsidTr="00A607CF">
        <w:tc>
          <w:tcPr>
            <w:tcW w:w="579" w:type="dxa"/>
          </w:tcPr>
          <w:p w14:paraId="6A9B301E" w14:textId="59A8F2D0" w:rsidR="00312B64" w:rsidRDefault="00312B64" w:rsidP="009E4420">
            <w:pPr>
              <w:jc w:val="both"/>
              <w:rPr>
                <w:rFonts w:ascii="Aptos" w:hAnsi="Aptos"/>
                <w:lang w:val="en-US"/>
              </w:rPr>
            </w:pPr>
            <w:r w:rsidRPr="007A2BB2">
              <w:rPr>
                <w:rFonts w:ascii="Aptos" w:hAnsi="Aptos"/>
              </w:rPr>
              <w:t>Sl. No</w:t>
            </w:r>
          </w:p>
        </w:tc>
        <w:tc>
          <w:tcPr>
            <w:tcW w:w="1511" w:type="dxa"/>
          </w:tcPr>
          <w:p w14:paraId="5E91DFD0" w14:textId="1CB602C8" w:rsidR="00312B64" w:rsidRDefault="00312B64" w:rsidP="009E4420">
            <w:pPr>
              <w:jc w:val="both"/>
              <w:rPr>
                <w:rFonts w:ascii="Aptos" w:hAnsi="Aptos"/>
                <w:lang w:val="en-US"/>
              </w:rPr>
            </w:pPr>
            <w:r w:rsidRPr="007A2BB2">
              <w:rPr>
                <w:rFonts w:ascii="Aptos" w:hAnsi="Aptos"/>
              </w:rPr>
              <w:t>Event</w:t>
            </w:r>
          </w:p>
        </w:tc>
        <w:tc>
          <w:tcPr>
            <w:tcW w:w="1511" w:type="dxa"/>
          </w:tcPr>
          <w:p w14:paraId="1D442481" w14:textId="6F1EA9B9" w:rsidR="00312B64" w:rsidRDefault="00312B64" w:rsidP="009E4420">
            <w:pPr>
              <w:jc w:val="both"/>
              <w:rPr>
                <w:rFonts w:ascii="Aptos" w:hAnsi="Aptos"/>
                <w:lang w:val="en-US"/>
              </w:rPr>
            </w:pPr>
            <w:r w:rsidRPr="007A2BB2">
              <w:rPr>
                <w:rFonts w:ascii="Aptos" w:hAnsi="Aptos"/>
              </w:rPr>
              <w:t>Type</w:t>
            </w:r>
          </w:p>
        </w:tc>
        <w:tc>
          <w:tcPr>
            <w:tcW w:w="1497" w:type="dxa"/>
          </w:tcPr>
          <w:p w14:paraId="5A391897" w14:textId="65FD4B26" w:rsidR="00312B64" w:rsidRDefault="00312B64" w:rsidP="009E4420">
            <w:pPr>
              <w:jc w:val="both"/>
              <w:rPr>
                <w:rFonts w:ascii="Aptos" w:hAnsi="Aptos"/>
                <w:lang w:val="en-US"/>
              </w:rPr>
            </w:pPr>
            <w:r w:rsidRPr="007A2BB2">
              <w:rPr>
                <w:rFonts w:ascii="Aptos" w:hAnsi="Aptos"/>
              </w:rPr>
              <w:t>Date</w:t>
            </w:r>
          </w:p>
        </w:tc>
        <w:tc>
          <w:tcPr>
            <w:tcW w:w="1985" w:type="dxa"/>
          </w:tcPr>
          <w:p w14:paraId="5B714DBE" w14:textId="521968EB" w:rsidR="00312B64" w:rsidRDefault="00312B64" w:rsidP="009E4420">
            <w:pPr>
              <w:jc w:val="both"/>
              <w:rPr>
                <w:rFonts w:ascii="Aptos" w:hAnsi="Aptos"/>
                <w:lang w:val="en-US"/>
              </w:rPr>
            </w:pPr>
            <w:r w:rsidRPr="007A2BB2">
              <w:rPr>
                <w:rFonts w:ascii="Aptos" w:hAnsi="Aptos"/>
              </w:rPr>
              <w:t>Participants</w:t>
            </w:r>
          </w:p>
        </w:tc>
        <w:tc>
          <w:tcPr>
            <w:tcW w:w="1134" w:type="dxa"/>
          </w:tcPr>
          <w:p w14:paraId="24C059A7" w14:textId="4A844B06" w:rsidR="00312B64" w:rsidRDefault="00312B64" w:rsidP="009E4420">
            <w:pPr>
              <w:jc w:val="both"/>
              <w:rPr>
                <w:rFonts w:ascii="Aptos" w:hAnsi="Aptos"/>
                <w:lang w:val="en-US"/>
              </w:rPr>
            </w:pPr>
            <w:r w:rsidRPr="00312B64">
              <w:rPr>
                <w:rFonts w:ascii="Aptos" w:hAnsi="Aptos"/>
              </w:rPr>
              <w:t>Mode</w:t>
            </w:r>
          </w:p>
        </w:tc>
        <w:tc>
          <w:tcPr>
            <w:tcW w:w="1701" w:type="dxa"/>
          </w:tcPr>
          <w:p w14:paraId="023C172A" w14:textId="5EDE47E1" w:rsidR="00312B64" w:rsidRDefault="00312B64" w:rsidP="009E4420">
            <w:pPr>
              <w:jc w:val="both"/>
              <w:rPr>
                <w:rFonts w:ascii="Aptos" w:hAnsi="Aptos"/>
                <w:lang w:val="en-US"/>
              </w:rPr>
            </w:pPr>
            <w:r w:rsidRPr="00312B64">
              <w:rPr>
                <w:rFonts w:ascii="Aptos" w:hAnsi="Aptos"/>
              </w:rPr>
              <w:t>Collaboration</w:t>
            </w:r>
          </w:p>
        </w:tc>
      </w:tr>
      <w:tr w:rsidR="00312B64" w14:paraId="448D57C5" w14:textId="77777777" w:rsidTr="00A607CF">
        <w:tc>
          <w:tcPr>
            <w:tcW w:w="579" w:type="dxa"/>
          </w:tcPr>
          <w:p w14:paraId="0B34043B" w14:textId="79A35BE8" w:rsidR="00312B64" w:rsidRPr="00312B64" w:rsidRDefault="007B304E" w:rsidP="00312B64">
            <w:pPr>
              <w:pStyle w:val="ListParagraph"/>
              <w:numPr>
                <w:ilvl w:val="1"/>
                <w:numId w:val="6"/>
              </w:numPr>
              <w:jc w:val="both"/>
              <w:rPr>
                <w:rFonts w:ascii="Aptos" w:hAnsi="Aptos"/>
                <w:lang w:val="en-US"/>
              </w:rPr>
            </w:pPr>
            <w:r>
              <w:rPr>
                <w:rFonts w:ascii="Aptos" w:hAnsi="Aptos"/>
                <w:lang w:val="en-US"/>
              </w:rPr>
              <w:t>11</w:t>
            </w:r>
          </w:p>
        </w:tc>
        <w:tc>
          <w:tcPr>
            <w:tcW w:w="1511" w:type="dxa"/>
          </w:tcPr>
          <w:p w14:paraId="65930C05" w14:textId="473E6839" w:rsidR="00312B64" w:rsidRDefault="00312B64" w:rsidP="009E4420">
            <w:pPr>
              <w:jc w:val="both"/>
              <w:rPr>
                <w:rFonts w:ascii="Aptos" w:hAnsi="Aptos"/>
                <w:lang w:val="en-US"/>
              </w:rPr>
            </w:pPr>
            <w:r w:rsidRPr="00312B64">
              <w:rPr>
                <w:rFonts w:ascii="Aptos" w:hAnsi="Aptos"/>
              </w:rPr>
              <w:t>ISTE Outreach: AI Awareness Sessions</w:t>
            </w:r>
          </w:p>
        </w:tc>
        <w:tc>
          <w:tcPr>
            <w:tcW w:w="1511" w:type="dxa"/>
          </w:tcPr>
          <w:p w14:paraId="55410BAF" w14:textId="7F46F051" w:rsidR="00312B64" w:rsidRDefault="00312B64" w:rsidP="009E4420">
            <w:pPr>
              <w:jc w:val="both"/>
              <w:rPr>
                <w:rFonts w:ascii="Aptos" w:hAnsi="Aptos"/>
                <w:lang w:val="en-US"/>
              </w:rPr>
            </w:pPr>
            <w:r w:rsidRPr="00312B64">
              <w:rPr>
                <w:rFonts w:ascii="Aptos" w:hAnsi="Aptos"/>
              </w:rPr>
              <w:t>Outreach Program</w:t>
            </w:r>
          </w:p>
        </w:tc>
        <w:tc>
          <w:tcPr>
            <w:tcW w:w="1497" w:type="dxa"/>
          </w:tcPr>
          <w:p w14:paraId="5E22878B" w14:textId="77777777" w:rsidR="00312B64" w:rsidRDefault="00312B64" w:rsidP="009E4420">
            <w:pPr>
              <w:jc w:val="both"/>
              <w:rPr>
                <w:rFonts w:ascii="Aptos" w:hAnsi="Aptos"/>
                <w:lang w:val="en-US"/>
              </w:rPr>
            </w:pPr>
            <w:r>
              <w:rPr>
                <w:rFonts w:ascii="Aptos" w:hAnsi="Aptos"/>
                <w:lang w:val="en-US"/>
              </w:rPr>
              <w:t xml:space="preserve">September </w:t>
            </w:r>
          </w:p>
          <w:p w14:paraId="3B6A19AF" w14:textId="0F5295F0" w:rsidR="00312B64" w:rsidRDefault="00312B64" w:rsidP="009E4420">
            <w:pPr>
              <w:jc w:val="both"/>
              <w:rPr>
                <w:rFonts w:ascii="Aptos" w:hAnsi="Aptos"/>
                <w:lang w:val="en-US"/>
              </w:rPr>
            </w:pPr>
            <w:r>
              <w:rPr>
                <w:rFonts w:ascii="Aptos" w:hAnsi="Aptos"/>
                <w:lang w:val="en-US"/>
              </w:rPr>
              <w:t xml:space="preserve">2025 </w:t>
            </w:r>
          </w:p>
        </w:tc>
        <w:tc>
          <w:tcPr>
            <w:tcW w:w="1985" w:type="dxa"/>
          </w:tcPr>
          <w:p w14:paraId="026A6C55" w14:textId="77777777" w:rsidR="007B304E" w:rsidRDefault="00312B64" w:rsidP="009E4420">
            <w:pPr>
              <w:jc w:val="both"/>
              <w:rPr>
                <w:rFonts w:ascii="Aptos" w:hAnsi="Aptos"/>
                <w:lang w:val="en-US"/>
              </w:rPr>
            </w:pPr>
            <w:r>
              <w:rPr>
                <w:rFonts w:ascii="Aptos" w:hAnsi="Aptos"/>
                <w:lang w:val="en-US"/>
              </w:rPr>
              <w:t>School students</w:t>
            </w:r>
          </w:p>
          <w:p w14:paraId="706811A2" w14:textId="24E864A9" w:rsidR="00312B64" w:rsidRDefault="00312B64" w:rsidP="009E4420">
            <w:pPr>
              <w:jc w:val="both"/>
              <w:rPr>
                <w:rFonts w:ascii="Aptos" w:hAnsi="Aptos"/>
                <w:lang w:val="en-US"/>
              </w:rPr>
            </w:pPr>
            <w:r>
              <w:rPr>
                <w:rFonts w:ascii="Aptos" w:hAnsi="Aptos"/>
                <w:lang w:val="en-US"/>
              </w:rPr>
              <w:t xml:space="preserve"> </w:t>
            </w:r>
          </w:p>
        </w:tc>
        <w:tc>
          <w:tcPr>
            <w:tcW w:w="1134" w:type="dxa"/>
          </w:tcPr>
          <w:p w14:paraId="6379637E" w14:textId="06E05AB0" w:rsidR="00312B64" w:rsidRDefault="00312B64" w:rsidP="009E4420">
            <w:pPr>
              <w:jc w:val="both"/>
              <w:rPr>
                <w:rFonts w:ascii="Aptos" w:hAnsi="Aptos"/>
                <w:lang w:val="en-US"/>
              </w:rPr>
            </w:pPr>
            <w:r>
              <w:rPr>
                <w:rFonts w:ascii="Aptos" w:hAnsi="Aptos"/>
                <w:lang w:val="en-US"/>
              </w:rPr>
              <w:t xml:space="preserve">Offline </w:t>
            </w:r>
          </w:p>
        </w:tc>
        <w:tc>
          <w:tcPr>
            <w:tcW w:w="1701" w:type="dxa"/>
          </w:tcPr>
          <w:p w14:paraId="42EACB7D" w14:textId="7B7B27C1" w:rsidR="00312B64" w:rsidRPr="00312B64" w:rsidRDefault="00312B64" w:rsidP="00312B64">
            <w:pPr>
              <w:jc w:val="both"/>
              <w:rPr>
                <w:rFonts w:ascii="Aptos" w:hAnsi="Aptos"/>
                <w:lang w:val="en-US"/>
              </w:rPr>
            </w:pPr>
            <w:r>
              <w:rPr>
                <w:rFonts w:ascii="Aptos" w:hAnsi="Aptos"/>
                <w:lang w:val="en-US"/>
              </w:rPr>
              <w:t xml:space="preserve">Nil </w:t>
            </w:r>
          </w:p>
        </w:tc>
      </w:tr>
      <w:tr w:rsidR="00312B64" w14:paraId="4D50F12C" w14:textId="77777777" w:rsidTr="00A607CF">
        <w:tc>
          <w:tcPr>
            <w:tcW w:w="579" w:type="dxa"/>
          </w:tcPr>
          <w:p w14:paraId="15DDED3B" w14:textId="43A1EDEE" w:rsidR="00312B64" w:rsidRDefault="008D01A0" w:rsidP="00312B64">
            <w:pPr>
              <w:pStyle w:val="ListParagraph"/>
              <w:numPr>
                <w:ilvl w:val="1"/>
                <w:numId w:val="6"/>
              </w:numPr>
              <w:jc w:val="both"/>
              <w:rPr>
                <w:rFonts w:ascii="Aptos" w:hAnsi="Aptos"/>
                <w:lang w:val="en-US"/>
              </w:rPr>
            </w:pPr>
            <w:r>
              <w:rPr>
                <w:rFonts w:ascii="Aptos" w:hAnsi="Aptos"/>
                <w:lang w:val="en-US"/>
              </w:rPr>
              <w:t xml:space="preserve">1. </w:t>
            </w:r>
          </w:p>
          <w:p w14:paraId="7D6D06D7" w14:textId="7A2459E9" w:rsidR="007B304E" w:rsidRPr="007B304E" w:rsidRDefault="007B304E" w:rsidP="007B304E">
            <w:pPr>
              <w:rPr>
                <w:lang w:val="en-US"/>
              </w:rPr>
            </w:pPr>
            <w:r>
              <w:rPr>
                <w:lang w:val="en-US"/>
              </w:rPr>
              <w:t>2.</w:t>
            </w:r>
          </w:p>
        </w:tc>
        <w:tc>
          <w:tcPr>
            <w:tcW w:w="1511" w:type="dxa"/>
          </w:tcPr>
          <w:p w14:paraId="5AAC63FC" w14:textId="02D2E1A0" w:rsidR="00312B64" w:rsidRDefault="00312B64" w:rsidP="009E4420">
            <w:pPr>
              <w:jc w:val="both"/>
              <w:rPr>
                <w:rFonts w:ascii="Aptos" w:hAnsi="Aptos"/>
                <w:lang w:val="en-US"/>
              </w:rPr>
            </w:pPr>
            <w:r w:rsidRPr="00312B64">
              <w:rPr>
                <w:rFonts w:ascii="Aptos" w:hAnsi="Aptos"/>
              </w:rPr>
              <w:t>Brain2Gain Logical Quiz Competition</w:t>
            </w:r>
          </w:p>
        </w:tc>
        <w:tc>
          <w:tcPr>
            <w:tcW w:w="1511" w:type="dxa"/>
          </w:tcPr>
          <w:p w14:paraId="22849A62" w14:textId="5E233983" w:rsidR="00312B64" w:rsidRDefault="00312B64" w:rsidP="009E4420">
            <w:pPr>
              <w:jc w:val="both"/>
              <w:rPr>
                <w:rFonts w:ascii="Aptos" w:hAnsi="Aptos"/>
                <w:lang w:val="en-US"/>
              </w:rPr>
            </w:pPr>
            <w:r>
              <w:rPr>
                <w:rFonts w:ascii="Aptos" w:hAnsi="Aptos"/>
                <w:lang w:val="en-US"/>
              </w:rPr>
              <w:t xml:space="preserve">Competition </w:t>
            </w:r>
          </w:p>
        </w:tc>
        <w:tc>
          <w:tcPr>
            <w:tcW w:w="1497" w:type="dxa"/>
          </w:tcPr>
          <w:p w14:paraId="5FC3AB7B" w14:textId="77777777" w:rsidR="00312B64" w:rsidRDefault="00312B64" w:rsidP="009E4420">
            <w:pPr>
              <w:jc w:val="both"/>
              <w:rPr>
                <w:rFonts w:ascii="Aptos" w:hAnsi="Aptos"/>
                <w:lang w:val="en-US"/>
              </w:rPr>
            </w:pPr>
            <w:r>
              <w:rPr>
                <w:rFonts w:ascii="Aptos" w:hAnsi="Aptos"/>
                <w:lang w:val="en-US"/>
              </w:rPr>
              <w:t xml:space="preserve">September </w:t>
            </w:r>
          </w:p>
          <w:p w14:paraId="5423614A" w14:textId="53300E23" w:rsidR="00312B64" w:rsidRDefault="00312B64" w:rsidP="009E4420">
            <w:pPr>
              <w:jc w:val="both"/>
              <w:rPr>
                <w:rFonts w:ascii="Aptos" w:hAnsi="Aptos"/>
                <w:lang w:val="en-US"/>
              </w:rPr>
            </w:pPr>
            <w:r>
              <w:rPr>
                <w:rFonts w:ascii="Aptos" w:hAnsi="Aptos"/>
                <w:lang w:val="en-US"/>
              </w:rPr>
              <w:t>2025</w:t>
            </w:r>
          </w:p>
        </w:tc>
        <w:tc>
          <w:tcPr>
            <w:tcW w:w="1985" w:type="dxa"/>
          </w:tcPr>
          <w:p w14:paraId="45E3E97E" w14:textId="77777777" w:rsidR="00312B64" w:rsidRDefault="00312B64" w:rsidP="009E4420">
            <w:pPr>
              <w:jc w:val="both"/>
              <w:rPr>
                <w:rFonts w:ascii="Aptos" w:hAnsi="Aptos"/>
                <w:lang w:val="en-US"/>
              </w:rPr>
            </w:pPr>
            <w:r>
              <w:rPr>
                <w:rFonts w:ascii="Aptos" w:hAnsi="Aptos"/>
                <w:lang w:val="en-US"/>
              </w:rPr>
              <w:t>Undergradu</w:t>
            </w:r>
            <w:r w:rsidR="00A607CF">
              <w:rPr>
                <w:rFonts w:ascii="Aptos" w:hAnsi="Aptos"/>
                <w:lang w:val="en-US"/>
              </w:rPr>
              <w:t>a</w:t>
            </w:r>
            <w:r>
              <w:rPr>
                <w:rFonts w:ascii="Aptos" w:hAnsi="Aptos"/>
                <w:lang w:val="en-US"/>
              </w:rPr>
              <w:t>te students</w:t>
            </w:r>
          </w:p>
          <w:p w14:paraId="6C583CDB" w14:textId="364D2A43" w:rsidR="007B304E" w:rsidRDefault="007B304E" w:rsidP="009E4420">
            <w:pPr>
              <w:jc w:val="both"/>
              <w:rPr>
                <w:rFonts w:ascii="Aptos" w:hAnsi="Aptos"/>
                <w:lang w:val="en-US"/>
              </w:rPr>
            </w:pPr>
            <w:r>
              <w:rPr>
                <w:rFonts w:ascii="Aptos" w:hAnsi="Aptos"/>
                <w:lang w:val="en-US"/>
              </w:rPr>
              <w:t>(70)</w:t>
            </w:r>
          </w:p>
        </w:tc>
        <w:tc>
          <w:tcPr>
            <w:tcW w:w="1134" w:type="dxa"/>
          </w:tcPr>
          <w:p w14:paraId="102389C2" w14:textId="17BF3999" w:rsidR="00312B64" w:rsidRDefault="00312B64" w:rsidP="009E4420">
            <w:pPr>
              <w:jc w:val="both"/>
              <w:rPr>
                <w:rFonts w:ascii="Aptos" w:hAnsi="Aptos"/>
                <w:lang w:val="en-US"/>
              </w:rPr>
            </w:pPr>
            <w:r>
              <w:rPr>
                <w:rFonts w:ascii="Aptos" w:hAnsi="Aptos"/>
                <w:lang w:val="en-US"/>
              </w:rPr>
              <w:t xml:space="preserve">Offline </w:t>
            </w:r>
          </w:p>
        </w:tc>
        <w:tc>
          <w:tcPr>
            <w:tcW w:w="1701" w:type="dxa"/>
          </w:tcPr>
          <w:p w14:paraId="3E68960B" w14:textId="72C9CE81" w:rsidR="00312B64" w:rsidRDefault="00312B64" w:rsidP="009E4420">
            <w:pPr>
              <w:jc w:val="both"/>
              <w:rPr>
                <w:rFonts w:ascii="Aptos" w:hAnsi="Aptos"/>
                <w:lang w:val="en-US"/>
              </w:rPr>
            </w:pPr>
            <w:r>
              <w:rPr>
                <w:rFonts w:ascii="Aptos" w:hAnsi="Aptos"/>
                <w:lang w:val="en-US"/>
              </w:rPr>
              <w:t>Takshak</w:t>
            </w:r>
          </w:p>
        </w:tc>
      </w:tr>
      <w:tr w:rsidR="00312B64" w14:paraId="7839442D" w14:textId="77777777" w:rsidTr="00A607CF">
        <w:tc>
          <w:tcPr>
            <w:tcW w:w="579" w:type="dxa"/>
          </w:tcPr>
          <w:p w14:paraId="35410245" w14:textId="38825CC2" w:rsidR="00312B64" w:rsidRDefault="007B304E" w:rsidP="009E4420">
            <w:pPr>
              <w:jc w:val="both"/>
              <w:rPr>
                <w:rFonts w:ascii="Aptos" w:hAnsi="Aptos"/>
                <w:lang w:val="en-US"/>
              </w:rPr>
            </w:pPr>
            <w:r>
              <w:rPr>
                <w:rFonts w:ascii="Aptos" w:hAnsi="Aptos"/>
                <w:lang w:val="en-US"/>
              </w:rPr>
              <w:t>3.</w:t>
            </w:r>
          </w:p>
        </w:tc>
        <w:tc>
          <w:tcPr>
            <w:tcW w:w="1511" w:type="dxa"/>
          </w:tcPr>
          <w:p w14:paraId="1A00F061" w14:textId="23952770" w:rsidR="00312B64" w:rsidRDefault="00312B64" w:rsidP="009E4420">
            <w:pPr>
              <w:jc w:val="both"/>
              <w:rPr>
                <w:rFonts w:ascii="Aptos" w:hAnsi="Aptos"/>
                <w:lang w:val="en-US"/>
              </w:rPr>
            </w:pPr>
            <w:r>
              <w:rPr>
                <w:rFonts w:ascii="Aptos" w:hAnsi="Aptos"/>
                <w:lang w:val="en-US"/>
              </w:rPr>
              <w:t xml:space="preserve">RAG workshop </w:t>
            </w:r>
          </w:p>
        </w:tc>
        <w:tc>
          <w:tcPr>
            <w:tcW w:w="1511" w:type="dxa"/>
          </w:tcPr>
          <w:p w14:paraId="31126E83" w14:textId="6A614C8B" w:rsidR="00312B64" w:rsidRDefault="00312B64" w:rsidP="009E4420">
            <w:pPr>
              <w:jc w:val="both"/>
              <w:rPr>
                <w:rFonts w:ascii="Aptos" w:hAnsi="Aptos"/>
                <w:lang w:val="en-US"/>
              </w:rPr>
            </w:pPr>
            <w:r>
              <w:rPr>
                <w:rFonts w:ascii="Aptos" w:hAnsi="Aptos"/>
                <w:lang w:val="en-US"/>
              </w:rPr>
              <w:t>workshop</w:t>
            </w:r>
          </w:p>
        </w:tc>
        <w:tc>
          <w:tcPr>
            <w:tcW w:w="1497" w:type="dxa"/>
          </w:tcPr>
          <w:p w14:paraId="6F6284AC" w14:textId="77777777" w:rsidR="00312B64" w:rsidRDefault="00312B64" w:rsidP="009E4420">
            <w:pPr>
              <w:jc w:val="both"/>
              <w:rPr>
                <w:rFonts w:ascii="Aptos" w:hAnsi="Aptos"/>
                <w:lang w:val="en-US"/>
              </w:rPr>
            </w:pPr>
            <w:r>
              <w:rPr>
                <w:rFonts w:ascii="Aptos" w:hAnsi="Aptos"/>
                <w:lang w:val="en-US"/>
              </w:rPr>
              <w:t xml:space="preserve">September </w:t>
            </w:r>
          </w:p>
          <w:p w14:paraId="2B26770D" w14:textId="598D3513" w:rsidR="00312B64" w:rsidRDefault="00312B64" w:rsidP="009E4420">
            <w:pPr>
              <w:jc w:val="both"/>
              <w:rPr>
                <w:rFonts w:ascii="Aptos" w:hAnsi="Aptos"/>
                <w:lang w:val="en-US"/>
              </w:rPr>
            </w:pPr>
            <w:r>
              <w:rPr>
                <w:rFonts w:ascii="Aptos" w:hAnsi="Aptos"/>
                <w:lang w:val="en-US"/>
              </w:rPr>
              <w:t xml:space="preserve">2025 </w:t>
            </w:r>
          </w:p>
        </w:tc>
        <w:tc>
          <w:tcPr>
            <w:tcW w:w="1985" w:type="dxa"/>
          </w:tcPr>
          <w:p w14:paraId="2A4A05FB" w14:textId="77777777" w:rsidR="00312B64" w:rsidRDefault="008D01A0" w:rsidP="009E4420">
            <w:pPr>
              <w:jc w:val="both"/>
              <w:rPr>
                <w:rFonts w:ascii="Aptos" w:hAnsi="Aptos"/>
                <w:lang w:val="en-US"/>
              </w:rPr>
            </w:pPr>
            <w:r>
              <w:rPr>
                <w:rFonts w:ascii="Aptos" w:hAnsi="Aptos"/>
                <w:lang w:val="en-US"/>
              </w:rPr>
              <w:t xml:space="preserve">Undergraduate students (CS and allied </w:t>
            </w:r>
            <w:proofErr w:type="gramStart"/>
            <w:r>
              <w:rPr>
                <w:rFonts w:ascii="Aptos" w:hAnsi="Aptos"/>
                <w:lang w:val="en-US"/>
              </w:rPr>
              <w:t>branches )</w:t>
            </w:r>
            <w:proofErr w:type="gramEnd"/>
          </w:p>
          <w:p w14:paraId="7DB1F0EE" w14:textId="4765CF54" w:rsidR="008D01A0" w:rsidRDefault="008D01A0" w:rsidP="009E4420">
            <w:pPr>
              <w:jc w:val="both"/>
              <w:rPr>
                <w:rFonts w:ascii="Aptos" w:hAnsi="Aptos"/>
                <w:lang w:val="en-US"/>
              </w:rPr>
            </w:pPr>
            <w:r>
              <w:rPr>
                <w:rFonts w:ascii="Aptos" w:hAnsi="Aptos"/>
                <w:lang w:val="en-US"/>
              </w:rPr>
              <w:t>(77)</w:t>
            </w:r>
          </w:p>
        </w:tc>
        <w:tc>
          <w:tcPr>
            <w:tcW w:w="1134" w:type="dxa"/>
          </w:tcPr>
          <w:p w14:paraId="2E74D80B" w14:textId="477FDF02" w:rsidR="00312B64" w:rsidRDefault="00312B64" w:rsidP="009E4420">
            <w:pPr>
              <w:jc w:val="both"/>
              <w:rPr>
                <w:rFonts w:ascii="Aptos" w:hAnsi="Aptos"/>
                <w:lang w:val="en-US"/>
              </w:rPr>
            </w:pPr>
            <w:r>
              <w:rPr>
                <w:rFonts w:ascii="Aptos" w:hAnsi="Aptos"/>
                <w:lang w:val="en-US"/>
              </w:rPr>
              <w:t xml:space="preserve">Offline </w:t>
            </w:r>
          </w:p>
        </w:tc>
        <w:tc>
          <w:tcPr>
            <w:tcW w:w="1701" w:type="dxa"/>
          </w:tcPr>
          <w:p w14:paraId="5390E1F5" w14:textId="4E13AD86" w:rsidR="00312B64" w:rsidRDefault="00312B64" w:rsidP="009E4420">
            <w:pPr>
              <w:jc w:val="both"/>
              <w:rPr>
                <w:rFonts w:ascii="Aptos" w:hAnsi="Aptos"/>
                <w:lang w:val="en-US"/>
              </w:rPr>
            </w:pPr>
            <w:r>
              <w:rPr>
                <w:rFonts w:ascii="Aptos" w:hAnsi="Aptos"/>
                <w:lang w:val="en-US"/>
              </w:rPr>
              <w:t xml:space="preserve">Takshak </w:t>
            </w:r>
          </w:p>
        </w:tc>
      </w:tr>
      <w:tr w:rsidR="00312B64" w14:paraId="501FED80" w14:textId="77777777" w:rsidTr="00A607CF">
        <w:tc>
          <w:tcPr>
            <w:tcW w:w="579" w:type="dxa"/>
          </w:tcPr>
          <w:p w14:paraId="6F1E3593" w14:textId="77777777" w:rsidR="00312B64" w:rsidRDefault="00312B64" w:rsidP="009E4420">
            <w:pPr>
              <w:jc w:val="both"/>
              <w:rPr>
                <w:rFonts w:ascii="Aptos" w:hAnsi="Aptos"/>
                <w:lang w:val="en-US"/>
              </w:rPr>
            </w:pPr>
          </w:p>
          <w:p w14:paraId="47F959D3" w14:textId="3E870DAA" w:rsidR="007B304E" w:rsidRDefault="007B304E" w:rsidP="009E4420">
            <w:pPr>
              <w:jc w:val="both"/>
              <w:rPr>
                <w:rFonts w:ascii="Aptos" w:hAnsi="Aptos"/>
                <w:lang w:val="en-US"/>
              </w:rPr>
            </w:pPr>
            <w:r>
              <w:rPr>
                <w:rFonts w:ascii="Aptos" w:hAnsi="Aptos"/>
                <w:lang w:val="en-US"/>
              </w:rPr>
              <w:t>4.</w:t>
            </w:r>
          </w:p>
        </w:tc>
        <w:tc>
          <w:tcPr>
            <w:tcW w:w="1511" w:type="dxa"/>
          </w:tcPr>
          <w:p w14:paraId="43F7C7A6" w14:textId="2D28F3E5" w:rsidR="00312B64" w:rsidRDefault="00312B64" w:rsidP="009E4420">
            <w:pPr>
              <w:jc w:val="both"/>
              <w:rPr>
                <w:rFonts w:ascii="Aptos" w:hAnsi="Aptos"/>
                <w:lang w:val="en-US"/>
              </w:rPr>
            </w:pPr>
            <w:r>
              <w:rPr>
                <w:rFonts w:ascii="Aptos" w:hAnsi="Aptos"/>
                <w:lang w:val="en-US"/>
              </w:rPr>
              <w:t xml:space="preserve">Circuit Designing workshop </w:t>
            </w:r>
          </w:p>
        </w:tc>
        <w:tc>
          <w:tcPr>
            <w:tcW w:w="1511" w:type="dxa"/>
          </w:tcPr>
          <w:p w14:paraId="13B2F689" w14:textId="7D48A42A" w:rsidR="00312B64" w:rsidRDefault="00312B64" w:rsidP="009E4420">
            <w:pPr>
              <w:jc w:val="both"/>
              <w:rPr>
                <w:rFonts w:ascii="Aptos" w:hAnsi="Aptos"/>
                <w:lang w:val="en-US"/>
              </w:rPr>
            </w:pPr>
            <w:r>
              <w:rPr>
                <w:rFonts w:ascii="Aptos" w:hAnsi="Aptos"/>
                <w:lang w:val="en-US"/>
              </w:rPr>
              <w:t xml:space="preserve">Workshop </w:t>
            </w:r>
          </w:p>
        </w:tc>
        <w:tc>
          <w:tcPr>
            <w:tcW w:w="1497" w:type="dxa"/>
          </w:tcPr>
          <w:p w14:paraId="0D173006" w14:textId="77777777" w:rsidR="00312B64" w:rsidRDefault="00312B64" w:rsidP="009E4420">
            <w:pPr>
              <w:jc w:val="both"/>
              <w:rPr>
                <w:rFonts w:ascii="Aptos" w:hAnsi="Aptos"/>
                <w:lang w:val="en-US"/>
              </w:rPr>
            </w:pPr>
            <w:r>
              <w:rPr>
                <w:rFonts w:ascii="Aptos" w:hAnsi="Aptos"/>
                <w:lang w:val="en-US"/>
              </w:rPr>
              <w:t xml:space="preserve">September </w:t>
            </w:r>
          </w:p>
          <w:p w14:paraId="53A8A755" w14:textId="75805332" w:rsidR="00312B64" w:rsidRDefault="00312B64" w:rsidP="009E4420">
            <w:pPr>
              <w:jc w:val="both"/>
              <w:rPr>
                <w:rFonts w:ascii="Aptos" w:hAnsi="Aptos"/>
                <w:lang w:val="en-US"/>
              </w:rPr>
            </w:pPr>
            <w:r>
              <w:rPr>
                <w:rFonts w:ascii="Aptos" w:hAnsi="Aptos"/>
                <w:lang w:val="en-US"/>
              </w:rPr>
              <w:t xml:space="preserve">2025 </w:t>
            </w:r>
          </w:p>
        </w:tc>
        <w:tc>
          <w:tcPr>
            <w:tcW w:w="1985" w:type="dxa"/>
          </w:tcPr>
          <w:p w14:paraId="08283F40" w14:textId="5D749F20" w:rsidR="00312B64" w:rsidRDefault="00A607CF" w:rsidP="009E4420">
            <w:pPr>
              <w:jc w:val="both"/>
              <w:rPr>
                <w:rFonts w:ascii="Aptos" w:hAnsi="Aptos"/>
                <w:lang w:val="en-US"/>
              </w:rPr>
            </w:pPr>
            <w:r>
              <w:rPr>
                <w:rFonts w:ascii="Aptos" w:hAnsi="Aptos"/>
                <w:lang w:val="en-US"/>
              </w:rPr>
              <w:t xml:space="preserve">Undergraduate students (ECE and allied </w:t>
            </w:r>
            <w:proofErr w:type="gramStart"/>
            <w:r>
              <w:rPr>
                <w:rFonts w:ascii="Aptos" w:hAnsi="Aptos"/>
                <w:lang w:val="en-US"/>
              </w:rPr>
              <w:t>branches )</w:t>
            </w:r>
            <w:proofErr w:type="gramEnd"/>
            <w:r>
              <w:rPr>
                <w:rFonts w:ascii="Aptos" w:hAnsi="Aptos"/>
                <w:lang w:val="en-US"/>
              </w:rPr>
              <w:t xml:space="preserve"> </w:t>
            </w:r>
            <w:r w:rsidR="007B304E">
              <w:rPr>
                <w:rFonts w:ascii="Aptos" w:hAnsi="Aptos"/>
                <w:lang w:val="en-US"/>
              </w:rPr>
              <w:t>(86)</w:t>
            </w:r>
          </w:p>
        </w:tc>
        <w:tc>
          <w:tcPr>
            <w:tcW w:w="1134" w:type="dxa"/>
          </w:tcPr>
          <w:p w14:paraId="0B0F25C9" w14:textId="29503976" w:rsidR="00312B64" w:rsidRDefault="00312B64" w:rsidP="009E4420">
            <w:pPr>
              <w:jc w:val="both"/>
              <w:rPr>
                <w:rFonts w:ascii="Aptos" w:hAnsi="Aptos"/>
                <w:lang w:val="en-US"/>
              </w:rPr>
            </w:pPr>
            <w:r>
              <w:rPr>
                <w:rFonts w:ascii="Aptos" w:hAnsi="Aptos"/>
                <w:lang w:val="en-US"/>
              </w:rPr>
              <w:t xml:space="preserve">Offline </w:t>
            </w:r>
          </w:p>
        </w:tc>
        <w:tc>
          <w:tcPr>
            <w:tcW w:w="1701" w:type="dxa"/>
          </w:tcPr>
          <w:p w14:paraId="5F2957F3" w14:textId="571BEB4F" w:rsidR="00312B64" w:rsidRDefault="00312B64" w:rsidP="009E4420">
            <w:pPr>
              <w:jc w:val="both"/>
              <w:rPr>
                <w:rFonts w:ascii="Aptos" w:hAnsi="Aptos"/>
                <w:lang w:val="en-US"/>
              </w:rPr>
            </w:pPr>
            <w:r>
              <w:rPr>
                <w:rFonts w:ascii="Aptos" w:hAnsi="Aptos"/>
                <w:lang w:val="en-US"/>
              </w:rPr>
              <w:t xml:space="preserve">Takshak </w:t>
            </w:r>
          </w:p>
        </w:tc>
      </w:tr>
      <w:tr w:rsidR="00312B64" w14:paraId="77DDC21F" w14:textId="77777777" w:rsidTr="00A607CF">
        <w:tc>
          <w:tcPr>
            <w:tcW w:w="579" w:type="dxa"/>
          </w:tcPr>
          <w:p w14:paraId="24CE003E" w14:textId="77777777" w:rsidR="00312B64" w:rsidRDefault="00312B64" w:rsidP="009E4420">
            <w:pPr>
              <w:jc w:val="both"/>
              <w:rPr>
                <w:rFonts w:ascii="Aptos" w:hAnsi="Aptos"/>
                <w:lang w:val="en-US"/>
              </w:rPr>
            </w:pPr>
          </w:p>
          <w:p w14:paraId="73E73ABD" w14:textId="35926899" w:rsidR="007B304E" w:rsidRDefault="007B304E" w:rsidP="009E4420">
            <w:pPr>
              <w:jc w:val="both"/>
              <w:rPr>
                <w:rFonts w:ascii="Aptos" w:hAnsi="Aptos"/>
                <w:lang w:val="en-US"/>
              </w:rPr>
            </w:pPr>
            <w:r>
              <w:rPr>
                <w:rFonts w:ascii="Aptos" w:hAnsi="Aptos"/>
                <w:lang w:val="en-US"/>
              </w:rPr>
              <w:t>5.</w:t>
            </w:r>
          </w:p>
        </w:tc>
        <w:tc>
          <w:tcPr>
            <w:tcW w:w="1511" w:type="dxa"/>
          </w:tcPr>
          <w:p w14:paraId="38073AF6" w14:textId="77777777" w:rsidR="00312B64" w:rsidRDefault="00312B64" w:rsidP="009E4420">
            <w:pPr>
              <w:jc w:val="both"/>
              <w:rPr>
                <w:rFonts w:ascii="Aptos" w:hAnsi="Aptos"/>
                <w:lang w:val="en-US"/>
              </w:rPr>
            </w:pPr>
            <w:r>
              <w:rPr>
                <w:rFonts w:ascii="Aptos" w:hAnsi="Aptos"/>
                <w:lang w:val="en-US"/>
              </w:rPr>
              <w:t>AI vs Human</w:t>
            </w:r>
          </w:p>
          <w:p w14:paraId="08C54C71" w14:textId="5D732778" w:rsidR="00312B64" w:rsidRDefault="00312B64" w:rsidP="009E4420">
            <w:pPr>
              <w:jc w:val="both"/>
              <w:rPr>
                <w:rFonts w:ascii="Aptos" w:hAnsi="Aptos"/>
                <w:lang w:val="en-US"/>
              </w:rPr>
            </w:pPr>
            <w:r>
              <w:rPr>
                <w:rFonts w:ascii="Aptos" w:hAnsi="Aptos"/>
                <w:lang w:val="en-US"/>
              </w:rPr>
              <w:t xml:space="preserve">Quiz battle </w:t>
            </w:r>
          </w:p>
        </w:tc>
        <w:tc>
          <w:tcPr>
            <w:tcW w:w="1511" w:type="dxa"/>
          </w:tcPr>
          <w:p w14:paraId="14122E32" w14:textId="7D855658" w:rsidR="00312B64" w:rsidRDefault="00312B64" w:rsidP="009E4420">
            <w:pPr>
              <w:jc w:val="both"/>
              <w:rPr>
                <w:rFonts w:ascii="Aptos" w:hAnsi="Aptos"/>
                <w:lang w:val="en-US"/>
              </w:rPr>
            </w:pPr>
            <w:r>
              <w:rPr>
                <w:rFonts w:ascii="Aptos" w:hAnsi="Aptos"/>
                <w:lang w:val="en-US"/>
              </w:rPr>
              <w:t xml:space="preserve">Technical quiz competition </w:t>
            </w:r>
          </w:p>
        </w:tc>
        <w:tc>
          <w:tcPr>
            <w:tcW w:w="1497" w:type="dxa"/>
          </w:tcPr>
          <w:p w14:paraId="77B36894" w14:textId="77777777" w:rsidR="00312B64" w:rsidRDefault="00312B64" w:rsidP="009E4420">
            <w:pPr>
              <w:jc w:val="both"/>
              <w:rPr>
                <w:rFonts w:ascii="Aptos" w:hAnsi="Aptos"/>
                <w:lang w:val="en-US"/>
              </w:rPr>
            </w:pPr>
            <w:r>
              <w:rPr>
                <w:rFonts w:ascii="Aptos" w:hAnsi="Aptos"/>
                <w:lang w:val="en-US"/>
              </w:rPr>
              <w:t>October</w:t>
            </w:r>
          </w:p>
          <w:p w14:paraId="1882EEE9" w14:textId="4BBEA2D0" w:rsidR="00312B64" w:rsidRDefault="00312B64" w:rsidP="009E4420">
            <w:pPr>
              <w:jc w:val="both"/>
              <w:rPr>
                <w:rFonts w:ascii="Aptos" w:hAnsi="Aptos"/>
                <w:lang w:val="en-US"/>
              </w:rPr>
            </w:pPr>
            <w:r>
              <w:rPr>
                <w:rFonts w:ascii="Aptos" w:hAnsi="Aptos"/>
                <w:lang w:val="en-US"/>
              </w:rPr>
              <w:t xml:space="preserve">2025 </w:t>
            </w:r>
          </w:p>
        </w:tc>
        <w:tc>
          <w:tcPr>
            <w:tcW w:w="1985" w:type="dxa"/>
          </w:tcPr>
          <w:p w14:paraId="721423B4" w14:textId="623AA0C3" w:rsidR="00312B64" w:rsidRDefault="00A607CF" w:rsidP="009E4420">
            <w:pPr>
              <w:jc w:val="both"/>
              <w:rPr>
                <w:rFonts w:ascii="Aptos" w:hAnsi="Aptos"/>
                <w:lang w:val="en-US"/>
              </w:rPr>
            </w:pPr>
            <w:r>
              <w:rPr>
                <w:rFonts w:ascii="Aptos" w:hAnsi="Aptos"/>
                <w:lang w:val="en-US"/>
              </w:rPr>
              <w:t xml:space="preserve">Undergraduate students </w:t>
            </w:r>
            <w:r w:rsidR="007B304E">
              <w:rPr>
                <w:rFonts w:ascii="Aptos" w:hAnsi="Aptos"/>
                <w:lang w:val="en-US"/>
              </w:rPr>
              <w:t>(70)</w:t>
            </w:r>
          </w:p>
        </w:tc>
        <w:tc>
          <w:tcPr>
            <w:tcW w:w="1134" w:type="dxa"/>
          </w:tcPr>
          <w:p w14:paraId="09AAA00A" w14:textId="1016AC73" w:rsidR="00312B64" w:rsidRDefault="00312B64" w:rsidP="009E4420">
            <w:pPr>
              <w:jc w:val="both"/>
              <w:rPr>
                <w:rFonts w:ascii="Aptos" w:hAnsi="Aptos"/>
                <w:lang w:val="en-US"/>
              </w:rPr>
            </w:pPr>
            <w:r>
              <w:rPr>
                <w:rFonts w:ascii="Aptos" w:hAnsi="Aptos"/>
                <w:lang w:val="en-US"/>
              </w:rPr>
              <w:t xml:space="preserve">Offline </w:t>
            </w:r>
          </w:p>
        </w:tc>
        <w:tc>
          <w:tcPr>
            <w:tcW w:w="1701" w:type="dxa"/>
          </w:tcPr>
          <w:p w14:paraId="71CA459E" w14:textId="117EDE5F" w:rsidR="00312B64" w:rsidRDefault="00312B64" w:rsidP="009E4420">
            <w:pPr>
              <w:jc w:val="both"/>
              <w:rPr>
                <w:rFonts w:ascii="Aptos" w:hAnsi="Aptos"/>
                <w:lang w:val="en-US"/>
              </w:rPr>
            </w:pPr>
            <w:r>
              <w:rPr>
                <w:rFonts w:ascii="Aptos" w:hAnsi="Aptos"/>
                <w:lang w:val="en-US"/>
              </w:rPr>
              <w:t>Nil</w:t>
            </w:r>
          </w:p>
        </w:tc>
      </w:tr>
      <w:tr w:rsidR="00312B64" w14:paraId="5D1DDDEC" w14:textId="77777777" w:rsidTr="00A607CF">
        <w:tc>
          <w:tcPr>
            <w:tcW w:w="579" w:type="dxa"/>
          </w:tcPr>
          <w:p w14:paraId="116D05B1" w14:textId="04BB3B69" w:rsidR="00312B64" w:rsidRDefault="007B304E" w:rsidP="009E4420">
            <w:pPr>
              <w:jc w:val="both"/>
              <w:rPr>
                <w:rFonts w:ascii="Aptos" w:hAnsi="Aptos"/>
                <w:lang w:val="en-US"/>
              </w:rPr>
            </w:pPr>
            <w:r>
              <w:rPr>
                <w:rFonts w:ascii="Aptos" w:hAnsi="Aptos"/>
                <w:lang w:val="en-US"/>
              </w:rPr>
              <w:t>6.</w:t>
            </w:r>
          </w:p>
        </w:tc>
        <w:tc>
          <w:tcPr>
            <w:tcW w:w="1511" w:type="dxa"/>
          </w:tcPr>
          <w:p w14:paraId="1E801678" w14:textId="0AE65290" w:rsidR="00312B64" w:rsidRDefault="00312B64" w:rsidP="009E4420">
            <w:pPr>
              <w:jc w:val="both"/>
              <w:rPr>
                <w:rFonts w:ascii="Aptos" w:hAnsi="Aptos"/>
                <w:lang w:val="en-US"/>
              </w:rPr>
            </w:pPr>
            <w:r>
              <w:rPr>
                <w:rFonts w:ascii="Aptos" w:hAnsi="Aptos"/>
                <w:lang w:val="en-US"/>
              </w:rPr>
              <w:t xml:space="preserve">Full stack journey with MERN </w:t>
            </w:r>
          </w:p>
        </w:tc>
        <w:tc>
          <w:tcPr>
            <w:tcW w:w="1511" w:type="dxa"/>
          </w:tcPr>
          <w:p w14:paraId="32EAB1CB" w14:textId="07A24CAB" w:rsidR="00312B64" w:rsidRDefault="00312B64" w:rsidP="009E4420">
            <w:pPr>
              <w:jc w:val="both"/>
              <w:rPr>
                <w:rFonts w:ascii="Aptos" w:hAnsi="Aptos"/>
                <w:lang w:val="en-US"/>
              </w:rPr>
            </w:pPr>
            <w:r>
              <w:rPr>
                <w:rFonts w:ascii="Aptos" w:hAnsi="Aptos"/>
                <w:lang w:val="en-US"/>
              </w:rPr>
              <w:t>workshop</w:t>
            </w:r>
          </w:p>
        </w:tc>
        <w:tc>
          <w:tcPr>
            <w:tcW w:w="1497" w:type="dxa"/>
          </w:tcPr>
          <w:p w14:paraId="1DEA3E12" w14:textId="77777777" w:rsidR="00312B64" w:rsidRDefault="00312B64" w:rsidP="009E4420">
            <w:pPr>
              <w:jc w:val="both"/>
              <w:rPr>
                <w:rFonts w:ascii="Aptos" w:hAnsi="Aptos"/>
                <w:lang w:val="en-US"/>
              </w:rPr>
            </w:pPr>
            <w:r>
              <w:rPr>
                <w:rFonts w:ascii="Aptos" w:hAnsi="Aptos"/>
                <w:lang w:val="en-US"/>
              </w:rPr>
              <w:t xml:space="preserve">November </w:t>
            </w:r>
          </w:p>
          <w:p w14:paraId="70B37510" w14:textId="49CCB4AC" w:rsidR="00312B64" w:rsidRDefault="00312B64" w:rsidP="009E4420">
            <w:pPr>
              <w:jc w:val="both"/>
              <w:rPr>
                <w:rFonts w:ascii="Aptos" w:hAnsi="Aptos"/>
                <w:lang w:val="en-US"/>
              </w:rPr>
            </w:pPr>
            <w:r>
              <w:rPr>
                <w:rFonts w:ascii="Aptos" w:hAnsi="Aptos"/>
                <w:lang w:val="en-US"/>
              </w:rPr>
              <w:t xml:space="preserve">2025 </w:t>
            </w:r>
          </w:p>
        </w:tc>
        <w:tc>
          <w:tcPr>
            <w:tcW w:w="1985" w:type="dxa"/>
          </w:tcPr>
          <w:p w14:paraId="2F9EC91F" w14:textId="5D4DED18" w:rsidR="00312B64" w:rsidRDefault="00A607CF" w:rsidP="009E4420">
            <w:pPr>
              <w:jc w:val="both"/>
              <w:rPr>
                <w:rFonts w:ascii="Aptos" w:hAnsi="Aptos"/>
                <w:lang w:val="en-US"/>
              </w:rPr>
            </w:pPr>
            <w:r>
              <w:rPr>
                <w:rFonts w:ascii="Aptos" w:hAnsi="Aptos"/>
                <w:lang w:val="en-US"/>
              </w:rPr>
              <w:t xml:space="preserve">Undergraduate students </w:t>
            </w:r>
            <w:r w:rsidR="007B304E">
              <w:rPr>
                <w:rFonts w:ascii="Aptos" w:hAnsi="Aptos"/>
                <w:lang w:val="en-US"/>
              </w:rPr>
              <w:t>(86)</w:t>
            </w:r>
          </w:p>
        </w:tc>
        <w:tc>
          <w:tcPr>
            <w:tcW w:w="1134" w:type="dxa"/>
          </w:tcPr>
          <w:p w14:paraId="799669B9" w14:textId="0B5602E8" w:rsidR="00312B64" w:rsidRDefault="00312B64" w:rsidP="009E4420">
            <w:pPr>
              <w:jc w:val="both"/>
              <w:rPr>
                <w:rFonts w:ascii="Aptos" w:hAnsi="Aptos"/>
                <w:lang w:val="en-US"/>
              </w:rPr>
            </w:pPr>
            <w:r>
              <w:rPr>
                <w:rFonts w:ascii="Aptos" w:hAnsi="Aptos"/>
                <w:lang w:val="en-US"/>
              </w:rPr>
              <w:t xml:space="preserve">Offline </w:t>
            </w:r>
          </w:p>
        </w:tc>
        <w:tc>
          <w:tcPr>
            <w:tcW w:w="1701" w:type="dxa"/>
          </w:tcPr>
          <w:p w14:paraId="1A62D8A4" w14:textId="0D0FCD17" w:rsidR="00312B64" w:rsidRDefault="00312B64" w:rsidP="009E4420">
            <w:pPr>
              <w:jc w:val="both"/>
              <w:rPr>
                <w:rFonts w:ascii="Aptos" w:hAnsi="Aptos"/>
                <w:lang w:val="en-US"/>
              </w:rPr>
            </w:pPr>
            <w:r>
              <w:rPr>
                <w:rFonts w:ascii="Aptos" w:hAnsi="Aptos"/>
                <w:lang w:val="en-US"/>
              </w:rPr>
              <w:t xml:space="preserve">Entri </w:t>
            </w:r>
          </w:p>
        </w:tc>
      </w:tr>
      <w:tr w:rsidR="00312B64" w14:paraId="6C0B5D38" w14:textId="77777777" w:rsidTr="00A607CF">
        <w:tc>
          <w:tcPr>
            <w:tcW w:w="579" w:type="dxa"/>
          </w:tcPr>
          <w:p w14:paraId="24C53CF3" w14:textId="77777777" w:rsidR="00312B64" w:rsidRDefault="00312B64" w:rsidP="009E4420">
            <w:pPr>
              <w:jc w:val="both"/>
              <w:rPr>
                <w:rFonts w:ascii="Aptos" w:hAnsi="Aptos"/>
                <w:lang w:val="en-US"/>
              </w:rPr>
            </w:pPr>
          </w:p>
          <w:p w14:paraId="0BF7E36B" w14:textId="77777777" w:rsidR="007B304E" w:rsidRDefault="007B304E" w:rsidP="009E4420">
            <w:pPr>
              <w:jc w:val="both"/>
              <w:rPr>
                <w:rFonts w:ascii="Aptos" w:hAnsi="Aptos"/>
                <w:lang w:val="en-US"/>
              </w:rPr>
            </w:pPr>
          </w:p>
          <w:p w14:paraId="5DD79879" w14:textId="7FB017B9" w:rsidR="007B304E" w:rsidRDefault="007B304E" w:rsidP="009E4420">
            <w:pPr>
              <w:jc w:val="both"/>
              <w:rPr>
                <w:rFonts w:ascii="Aptos" w:hAnsi="Aptos"/>
                <w:lang w:val="en-US"/>
              </w:rPr>
            </w:pPr>
            <w:r>
              <w:rPr>
                <w:rFonts w:ascii="Aptos" w:hAnsi="Aptos"/>
                <w:lang w:val="en-US"/>
              </w:rPr>
              <w:t>7.</w:t>
            </w:r>
          </w:p>
        </w:tc>
        <w:tc>
          <w:tcPr>
            <w:tcW w:w="1511" w:type="dxa"/>
          </w:tcPr>
          <w:p w14:paraId="3722F105" w14:textId="77777777" w:rsidR="00312B64" w:rsidRDefault="00312B64" w:rsidP="009E4420">
            <w:pPr>
              <w:jc w:val="both"/>
              <w:rPr>
                <w:rFonts w:ascii="Aptos" w:hAnsi="Aptos"/>
                <w:lang w:val="en-US"/>
              </w:rPr>
            </w:pPr>
            <w:proofErr w:type="spellStart"/>
            <w:r>
              <w:rPr>
                <w:rFonts w:ascii="Aptos" w:hAnsi="Aptos"/>
                <w:lang w:val="en-US"/>
              </w:rPr>
              <w:t>Hackforge</w:t>
            </w:r>
            <w:proofErr w:type="spellEnd"/>
            <w:r>
              <w:rPr>
                <w:rFonts w:ascii="Aptos" w:hAnsi="Aptos"/>
                <w:lang w:val="en-US"/>
              </w:rPr>
              <w:t xml:space="preserve">: </w:t>
            </w:r>
          </w:p>
          <w:p w14:paraId="33014FD2" w14:textId="5E9B21FB" w:rsidR="00312B64" w:rsidRDefault="00312B64" w:rsidP="009E4420">
            <w:pPr>
              <w:jc w:val="both"/>
              <w:rPr>
                <w:rFonts w:ascii="Aptos" w:hAnsi="Aptos"/>
                <w:lang w:val="en-US"/>
              </w:rPr>
            </w:pPr>
            <w:r>
              <w:rPr>
                <w:rFonts w:ascii="Aptos" w:hAnsi="Aptos"/>
                <w:lang w:val="en-US"/>
              </w:rPr>
              <w:t xml:space="preserve">Hackathon bootcamp + mini hackathon </w:t>
            </w:r>
          </w:p>
        </w:tc>
        <w:tc>
          <w:tcPr>
            <w:tcW w:w="1511" w:type="dxa"/>
          </w:tcPr>
          <w:p w14:paraId="545FFA6A" w14:textId="5C818AD2" w:rsidR="00312B64" w:rsidRDefault="00312B64" w:rsidP="009E4420">
            <w:pPr>
              <w:jc w:val="both"/>
              <w:rPr>
                <w:rFonts w:ascii="Aptos" w:hAnsi="Aptos"/>
                <w:lang w:val="en-US"/>
              </w:rPr>
            </w:pPr>
            <w:r>
              <w:rPr>
                <w:rFonts w:ascii="Aptos" w:hAnsi="Aptos"/>
                <w:lang w:val="en-US"/>
              </w:rPr>
              <w:t xml:space="preserve">Hackathon and bootcamp </w:t>
            </w:r>
          </w:p>
        </w:tc>
        <w:tc>
          <w:tcPr>
            <w:tcW w:w="1497" w:type="dxa"/>
          </w:tcPr>
          <w:p w14:paraId="01168728" w14:textId="0869E68D" w:rsidR="00312B64" w:rsidRDefault="00312B64" w:rsidP="009E4420">
            <w:pPr>
              <w:jc w:val="both"/>
              <w:rPr>
                <w:rFonts w:ascii="Aptos" w:hAnsi="Aptos"/>
                <w:lang w:val="en-US"/>
              </w:rPr>
            </w:pPr>
            <w:r>
              <w:rPr>
                <w:rFonts w:ascii="Aptos" w:hAnsi="Aptos"/>
                <w:lang w:val="en-US"/>
              </w:rPr>
              <w:t xml:space="preserve">January – February 2026 </w:t>
            </w:r>
          </w:p>
        </w:tc>
        <w:tc>
          <w:tcPr>
            <w:tcW w:w="1985" w:type="dxa"/>
          </w:tcPr>
          <w:p w14:paraId="584BCA6B" w14:textId="48707264" w:rsidR="00312B64" w:rsidRDefault="00A607CF" w:rsidP="009E4420">
            <w:pPr>
              <w:jc w:val="both"/>
              <w:rPr>
                <w:rFonts w:ascii="Aptos" w:hAnsi="Aptos"/>
                <w:lang w:val="en-US"/>
              </w:rPr>
            </w:pPr>
            <w:r>
              <w:rPr>
                <w:rFonts w:ascii="Aptos" w:hAnsi="Aptos"/>
                <w:lang w:val="en-US"/>
              </w:rPr>
              <w:t xml:space="preserve">Undergraduate </w:t>
            </w:r>
            <w:proofErr w:type="gramStart"/>
            <w:r>
              <w:rPr>
                <w:rFonts w:ascii="Aptos" w:hAnsi="Aptos"/>
                <w:lang w:val="en-US"/>
              </w:rPr>
              <w:t>students</w:t>
            </w:r>
            <w:r w:rsidR="007B304E">
              <w:rPr>
                <w:rFonts w:ascii="Aptos" w:hAnsi="Aptos"/>
                <w:lang w:val="en-US"/>
              </w:rPr>
              <w:t>(</w:t>
            </w:r>
            <w:proofErr w:type="gramEnd"/>
            <w:r w:rsidR="007B304E">
              <w:rPr>
                <w:rFonts w:ascii="Aptos" w:hAnsi="Aptos"/>
                <w:lang w:val="en-US"/>
              </w:rPr>
              <w:t>36)</w:t>
            </w:r>
            <w:r>
              <w:rPr>
                <w:rFonts w:ascii="Aptos" w:hAnsi="Aptos"/>
                <w:lang w:val="en-US"/>
              </w:rPr>
              <w:t xml:space="preserve"> </w:t>
            </w:r>
          </w:p>
        </w:tc>
        <w:tc>
          <w:tcPr>
            <w:tcW w:w="1134" w:type="dxa"/>
          </w:tcPr>
          <w:p w14:paraId="6EA1503F" w14:textId="40DA3953" w:rsidR="00312B64" w:rsidRDefault="00312B64" w:rsidP="009E4420">
            <w:pPr>
              <w:jc w:val="both"/>
              <w:rPr>
                <w:rFonts w:ascii="Aptos" w:hAnsi="Aptos"/>
                <w:lang w:val="en-US"/>
              </w:rPr>
            </w:pPr>
            <w:r>
              <w:rPr>
                <w:rFonts w:ascii="Aptos" w:hAnsi="Aptos"/>
                <w:lang w:val="en-US"/>
              </w:rPr>
              <w:t xml:space="preserve">Hybrid </w:t>
            </w:r>
          </w:p>
        </w:tc>
        <w:tc>
          <w:tcPr>
            <w:tcW w:w="1701" w:type="dxa"/>
          </w:tcPr>
          <w:p w14:paraId="3D908356" w14:textId="362CC56F" w:rsidR="00312B64" w:rsidRDefault="00312B64" w:rsidP="009E4420">
            <w:pPr>
              <w:jc w:val="both"/>
              <w:rPr>
                <w:rFonts w:ascii="Aptos" w:hAnsi="Aptos"/>
                <w:lang w:val="en-US"/>
              </w:rPr>
            </w:pPr>
            <w:r>
              <w:rPr>
                <w:rFonts w:ascii="Aptos" w:hAnsi="Aptos"/>
                <w:lang w:val="en-US"/>
              </w:rPr>
              <w:t xml:space="preserve">Nil </w:t>
            </w:r>
          </w:p>
        </w:tc>
      </w:tr>
      <w:tr w:rsidR="00312B64" w14:paraId="52AEE0F8" w14:textId="77777777" w:rsidTr="00A607CF">
        <w:tc>
          <w:tcPr>
            <w:tcW w:w="579" w:type="dxa"/>
          </w:tcPr>
          <w:p w14:paraId="6D9B28E9" w14:textId="77777777" w:rsidR="00312B64" w:rsidRDefault="00312B64" w:rsidP="009E4420">
            <w:pPr>
              <w:jc w:val="both"/>
              <w:rPr>
                <w:rFonts w:ascii="Aptos" w:hAnsi="Aptos"/>
                <w:lang w:val="en-US"/>
              </w:rPr>
            </w:pPr>
          </w:p>
          <w:p w14:paraId="07984F74" w14:textId="77777777" w:rsidR="007B304E" w:rsidRDefault="007B304E" w:rsidP="009E4420">
            <w:pPr>
              <w:jc w:val="both"/>
              <w:rPr>
                <w:rFonts w:ascii="Aptos" w:hAnsi="Aptos"/>
                <w:lang w:val="en-US"/>
              </w:rPr>
            </w:pPr>
          </w:p>
          <w:p w14:paraId="0B042B87" w14:textId="4602281B" w:rsidR="007B304E" w:rsidRDefault="007B304E" w:rsidP="009E4420">
            <w:pPr>
              <w:jc w:val="both"/>
              <w:rPr>
                <w:rFonts w:ascii="Aptos" w:hAnsi="Aptos"/>
                <w:lang w:val="en-US"/>
              </w:rPr>
            </w:pPr>
            <w:r>
              <w:rPr>
                <w:rFonts w:ascii="Aptos" w:hAnsi="Aptos"/>
                <w:lang w:val="en-US"/>
              </w:rPr>
              <w:t>8.</w:t>
            </w:r>
          </w:p>
        </w:tc>
        <w:tc>
          <w:tcPr>
            <w:tcW w:w="1511" w:type="dxa"/>
          </w:tcPr>
          <w:p w14:paraId="381AF962" w14:textId="77777777" w:rsidR="00312B64" w:rsidRDefault="00312B64" w:rsidP="009E4420">
            <w:pPr>
              <w:jc w:val="both"/>
              <w:rPr>
                <w:rFonts w:ascii="Aptos" w:hAnsi="Aptos"/>
                <w:lang w:val="en-US"/>
              </w:rPr>
            </w:pPr>
            <w:r>
              <w:rPr>
                <w:rFonts w:ascii="Aptos" w:hAnsi="Aptos"/>
                <w:lang w:val="en-US"/>
              </w:rPr>
              <w:t>CTRL+ALT+</w:t>
            </w:r>
          </w:p>
          <w:p w14:paraId="3A068906" w14:textId="4C000BB6" w:rsidR="00312B64" w:rsidRDefault="00312B64" w:rsidP="009E4420">
            <w:pPr>
              <w:jc w:val="both"/>
              <w:rPr>
                <w:rFonts w:ascii="Aptos" w:hAnsi="Aptos"/>
                <w:lang w:val="en-US"/>
              </w:rPr>
            </w:pPr>
            <w:r>
              <w:rPr>
                <w:rFonts w:ascii="Aptos" w:hAnsi="Aptos"/>
                <w:lang w:val="en-US"/>
              </w:rPr>
              <w:t xml:space="preserve">ELITE speed typing competition </w:t>
            </w:r>
          </w:p>
        </w:tc>
        <w:tc>
          <w:tcPr>
            <w:tcW w:w="1511" w:type="dxa"/>
          </w:tcPr>
          <w:p w14:paraId="27C380C0" w14:textId="45215E28" w:rsidR="00312B64" w:rsidRDefault="00312B64" w:rsidP="009E4420">
            <w:pPr>
              <w:jc w:val="both"/>
              <w:rPr>
                <w:rFonts w:ascii="Aptos" w:hAnsi="Aptos"/>
                <w:lang w:val="en-US"/>
              </w:rPr>
            </w:pPr>
            <w:r>
              <w:rPr>
                <w:rFonts w:ascii="Aptos" w:hAnsi="Aptos"/>
                <w:lang w:val="en-US"/>
              </w:rPr>
              <w:t xml:space="preserve">Competition </w:t>
            </w:r>
          </w:p>
        </w:tc>
        <w:tc>
          <w:tcPr>
            <w:tcW w:w="1497" w:type="dxa"/>
          </w:tcPr>
          <w:p w14:paraId="122F09DD" w14:textId="0CEC5DEB" w:rsidR="00312B64" w:rsidRDefault="00A607CF" w:rsidP="009E4420">
            <w:pPr>
              <w:jc w:val="both"/>
              <w:rPr>
                <w:rFonts w:ascii="Aptos" w:hAnsi="Aptos"/>
                <w:lang w:val="en-US"/>
              </w:rPr>
            </w:pPr>
            <w:r>
              <w:rPr>
                <w:rFonts w:ascii="Aptos" w:hAnsi="Aptos"/>
                <w:lang w:val="en-US"/>
              </w:rPr>
              <w:t xml:space="preserve">January 2026 </w:t>
            </w:r>
          </w:p>
        </w:tc>
        <w:tc>
          <w:tcPr>
            <w:tcW w:w="1985" w:type="dxa"/>
          </w:tcPr>
          <w:p w14:paraId="319A1B08" w14:textId="5F407565" w:rsidR="00312B64" w:rsidRDefault="00A607CF" w:rsidP="009E4420">
            <w:pPr>
              <w:jc w:val="both"/>
              <w:rPr>
                <w:rFonts w:ascii="Aptos" w:hAnsi="Aptos"/>
                <w:lang w:val="en-US"/>
              </w:rPr>
            </w:pPr>
            <w:r>
              <w:rPr>
                <w:rFonts w:ascii="Aptos" w:hAnsi="Aptos"/>
                <w:lang w:val="en-US"/>
              </w:rPr>
              <w:t xml:space="preserve">Undergraduate students </w:t>
            </w:r>
            <w:r w:rsidR="00C30F36">
              <w:rPr>
                <w:rFonts w:ascii="Aptos" w:hAnsi="Aptos"/>
                <w:lang w:val="en-US"/>
              </w:rPr>
              <w:t>(19)</w:t>
            </w:r>
          </w:p>
        </w:tc>
        <w:tc>
          <w:tcPr>
            <w:tcW w:w="1134" w:type="dxa"/>
          </w:tcPr>
          <w:p w14:paraId="000BE125" w14:textId="55FFD828" w:rsidR="00312B64" w:rsidRDefault="00A607CF" w:rsidP="009E4420">
            <w:pPr>
              <w:jc w:val="both"/>
              <w:rPr>
                <w:rFonts w:ascii="Aptos" w:hAnsi="Aptos"/>
                <w:lang w:val="en-US"/>
              </w:rPr>
            </w:pPr>
            <w:r>
              <w:rPr>
                <w:rFonts w:ascii="Aptos" w:hAnsi="Aptos"/>
                <w:lang w:val="en-US"/>
              </w:rPr>
              <w:t xml:space="preserve">Online </w:t>
            </w:r>
          </w:p>
        </w:tc>
        <w:tc>
          <w:tcPr>
            <w:tcW w:w="1701" w:type="dxa"/>
          </w:tcPr>
          <w:p w14:paraId="62C8F6BF" w14:textId="034A895B" w:rsidR="00312B64" w:rsidRDefault="00A607CF" w:rsidP="009E4420">
            <w:pPr>
              <w:jc w:val="both"/>
              <w:rPr>
                <w:rFonts w:ascii="Aptos" w:hAnsi="Aptos"/>
                <w:lang w:val="en-US"/>
              </w:rPr>
            </w:pPr>
            <w:r>
              <w:rPr>
                <w:rFonts w:ascii="Aptos" w:hAnsi="Aptos"/>
                <w:lang w:val="en-US"/>
              </w:rPr>
              <w:t xml:space="preserve">Nil </w:t>
            </w:r>
          </w:p>
        </w:tc>
      </w:tr>
      <w:tr w:rsidR="00312B64" w14:paraId="0914B1A1" w14:textId="77777777" w:rsidTr="00A607CF">
        <w:tc>
          <w:tcPr>
            <w:tcW w:w="579" w:type="dxa"/>
          </w:tcPr>
          <w:p w14:paraId="2BF0406F" w14:textId="77777777" w:rsidR="00312B64" w:rsidRDefault="00312B64" w:rsidP="009E4420">
            <w:pPr>
              <w:jc w:val="both"/>
              <w:rPr>
                <w:rFonts w:ascii="Aptos" w:hAnsi="Aptos"/>
                <w:lang w:val="en-US"/>
              </w:rPr>
            </w:pPr>
          </w:p>
          <w:p w14:paraId="19F95A92" w14:textId="71D482CB" w:rsidR="007B304E" w:rsidRDefault="007B304E" w:rsidP="009E4420">
            <w:pPr>
              <w:jc w:val="both"/>
              <w:rPr>
                <w:rFonts w:ascii="Aptos" w:hAnsi="Aptos"/>
                <w:lang w:val="en-US"/>
              </w:rPr>
            </w:pPr>
            <w:r>
              <w:rPr>
                <w:rFonts w:ascii="Aptos" w:hAnsi="Aptos"/>
                <w:lang w:val="en-US"/>
              </w:rPr>
              <w:t>9.</w:t>
            </w:r>
          </w:p>
        </w:tc>
        <w:tc>
          <w:tcPr>
            <w:tcW w:w="1511" w:type="dxa"/>
          </w:tcPr>
          <w:p w14:paraId="0E1449AA" w14:textId="7F4E12E5" w:rsidR="00312B64" w:rsidRDefault="00A607CF" w:rsidP="009E4420">
            <w:pPr>
              <w:jc w:val="both"/>
              <w:rPr>
                <w:rFonts w:ascii="Aptos" w:hAnsi="Aptos"/>
                <w:lang w:val="en-US"/>
              </w:rPr>
            </w:pPr>
            <w:r>
              <w:rPr>
                <w:rFonts w:ascii="Aptos" w:hAnsi="Aptos"/>
                <w:lang w:val="en-US"/>
              </w:rPr>
              <w:t xml:space="preserve">Data analytics workshop </w:t>
            </w:r>
          </w:p>
        </w:tc>
        <w:tc>
          <w:tcPr>
            <w:tcW w:w="1511" w:type="dxa"/>
          </w:tcPr>
          <w:p w14:paraId="3B5AC232" w14:textId="5527D075" w:rsidR="00312B64" w:rsidRDefault="00A607CF" w:rsidP="009E4420">
            <w:pPr>
              <w:jc w:val="both"/>
              <w:rPr>
                <w:rFonts w:ascii="Aptos" w:hAnsi="Aptos"/>
                <w:lang w:val="en-US"/>
              </w:rPr>
            </w:pPr>
            <w:r>
              <w:rPr>
                <w:rFonts w:ascii="Aptos" w:hAnsi="Aptos"/>
                <w:lang w:val="en-US"/>
              </w:rPr>
              <w:t xml:space="preserve">Workshop </w:t>
            </w:r>
          </w:p>
        </w:tc>
        <w:tc>
          <w:tcPr>
            <w:tcW w:w="1497" w:type="dxa"/>
          </w:tcPr>
          <w:p w14:paraId="23D8BDED" w14:textId="775C03C5" w:rsidR="00312B64" w:rsidRDefault="00A607CF" w:rsidP="009E4420">
            <w:pPr>
              <w:jc w:val="both"/>
              <w:rPr>
                <w:rFonts w:ascii="Aptos" w:hAnsi="Aptos"/>
                <w:lang w:val="en-US"/>
              </w:rPr>
            </w:pPr>
            <w:r>
              <w:rPr>
                <w:rFonts w:ascii="Aptos" w:hAnsi="Aptos"/>
                <w:lang w:val="en-US"/>
              </w:rPr>
              <w:t xml:space="preserve">February 2026 </w:t>
            </w:r>
          </w:p>
        </w:tc>
        <w:tc>
          <w:tcPr>
            <w:tcW w:w="1985" w:type="dxa"/>
          </w:tcPr>
          <w:p w14:paraId="4CFAE4B2" w14:textId="24CC5FE7" w:rsidR="00312B64" w:rsidRDefault="00A607CF" w:rsidP="009E4420">
            <w:pPr>
              <w:jc w:val="both"/>
              <w:rPr>
                <w:rFonts w:ascii="Aptos" w:hAnsi="Aptos"/>
                <w:lang w:val="en-US"/>
              </w:rPr>
            </w:pPr>
            <w:r>
              <w:rPr>
                <w:rFonts w:ascii="Aptos" w:hAnsi="Aptos"/>
                <w:lang w:val="en-US"/>
              </w:rPr>
              <w:t xml:space="preserve">Undergraduate students </w:t>
            </w:r>
            <w:r w:rsidR="00C30F36">
              <w:rPr>
                <w:rFonts w:ascii="Aptos" w:hAnsi="Aptos"/>
                <w:lang w:val="en-US"/>
              </w:rPr>
              <w:t>(81)</w:t>
            </w:r>
          </w:p>
        </w:tc>
        <w:tc>
          <w:tcPr>
            <w:tcW w:w="1134" w:type="dxa"/>
          </w:tcPr>
          <w:p w14:paraId="502451F6" w14:textId="2D40FC37" w:rsidR="00312B64" w:rsidRDefault="00A607CF" w:rsidP="009E4420">
            <w:pPr>
              <w:jc w:val="both"/>
              <w:rPr>
                <w:rFonts w:ascii="Aptos" w:hAnsi="Aptos"/>
                <w:lang w:val="en-US"/>
              </w:rPr>
            </w:pPr>
            <w:r>
              <w:rPr>
                <w:rFonts w:ascii="Aptos" w:hAnsi="Aptos"/>
                <w:lang w:val="en-US"/>
              </w:rPr>
              <w:t xml:space="preserve">Offline </w:t>
            </w:r>
          </w:p>
        </w:tc>
        <w:tc>
          <w:tcPr>
            <w:tcW w:w="1701" w:type="dxa"/>
          </w:tcPr>
          <w:p w14:paraId="1C692748" w14:textId="47271934" w:rsidR="00312B64" w:rsidRDefault="00A607CF" w:rsidP="009E4420">
            <w:pPr>
              <w:jc w:val="both"/>
              <w:rPr>
                <w:rFonts w:ascii="Aptos" w:hAnsi="Aptos"/>
                <w:lang w:val="en-US"/>
              </w:rPr>
            </w:pPr>
            <w:r>
              <w:rPr>
                <w:rFonts w:ascii="Aptos" w:hAnsi="Aptos"/>
                <w:lang w:val="en-US"/>
              </w:rPr>
              <w:t xml:space="preserve">Entri </w:t>
            </w:r>
          </w:p>
        </w:tc>
      </w:tr>
      <w:tr w:rsidR="00312B64" w14:paraId="04957CF5" w14:textId="77777777" w:rsidTr="00A607CF">
        <w:tc>
          <w:tcPr>
            <w:tcW w:w="579" w:type="dxa"/>
          </w:tcPr>
          <w:p w14:paraId="58A5D4CE" w14:textId="77777777" w:rsidR="00312B64" w:rsidRDefault="00312B64" w:rsidP="009E4420">
            <w:pPr>
              <w:jc w:val="both"/>
              <w:rPr>
                <w:rFonts w:ascii="Aptos" w:hAnsi="Aptos"/>
                <w:lang w:val="en-US"/>
              </w:rPr>
            </w:pPr>
          </w:p>
          <w:p w14:paraId="2AA50FF2" w14:textId="5BACF5CE" w:rsidR="007B304E" w:rsidRDefault="007B304E" w:rsidP="009E4420">
            <w:pPr>
              <w:jc w:val="both"/>
              <w:rPr>
                <w:rFonts w:ascii="Aptos" w:hAnsi="Aptos"/>
                <w:lang w:val="en-US"/>
              </w:rPr>
            </w:pPr>
            <w:r>
              <w:rPr>
                <w:rFonts w:ascii="Aptos" w:hAnsi="Aptos"/>
                <w:lang w:val="en-US"/>
              </w:rPr>
              <w:t>10.</w:t>
            </w:r>
          </w:p>
          <w:p w14:paraId="79EF1100" w14:textId="77777777" w:rsidR="007B304E" w:rsidRDefault="007B304E" w:rsidP="009E4420">
            <w:pPr>
              <w:jc w:val="both"/>
              <w:rPr>
                <w:rFonts w:ascii="Aptos" w:hAnsi="Aptos"/>
                <w:lang w:val="en-US"/>
              </w:rPr>
            </w:pPr>
          </w:p>
        </w:tc>
        <w:tc>
          <w:tcPr>
            <w:tcW w:w="1511" w:type="dxa"/>
          </w:tcPr>
          <w:p w14:paraId="636C30F2" w14:textId="72BFA24A" w:rsidR="00312B64" w:rsidRDefault="00A607CF" w:rsidP="009E4420">
            <w:pPr>
              <w:jc w:val="both"/>
              <w:rPr>
                <w:rFonts w:ascii="Aptos" w:hAnsi="Aptos"/>
                <w:lang w:val="en-US"/>
              </w:rPr>
            </w:pPr>
            <w:r>
              <w:rPr>
                <w:rFonts w:ascii="Aptos" w:hAnsi="Aptos"/>
                <w:lang w:val="en-US"/>
              </w:rPr>
              <w:t xml:space="preserve">Video editing workshop </w:t>
            </w:r>
          </w:p>
        </w:tc>
        <w:tc>
          <w:tcPr>
            <w:tcW w:w="1511" w:type="dxa"/>
          </w:tcPr>
          <w:p w14:paraId="489EAF2C" w14:textId="2F700AA3" w:rsidR="00312B64" w:rsidRDefault="00A607CF" w:rsidP="009E4420">
            <w:pPr>
              <w:jc w:val="both"/>
              <w:rPr>
                <w:rFonts w:ascii="Aptos" w:hAnsi="Aptos"/>
                <w:lang w:val="en-US"/>
              </w:rPr>
            </w:pPr>
            <w:r>
              <w:rPr>
                <w:rFonts w:ascii="Aptos" w:hAnsi="Aptos"/>
                <w:lang w:val="en-US"/>
              </w:rPr>
              <w:t>workshop</w:t>
            </w:r>
          </w:p>
        </w:tc>
        <w:tc>
          <w:tcPr>
            <w:tcW w:w="1497" w:type="dxa"/>
          </w:tcPr>
          <w:p w14:paraId="2F9929B7" w14:textId="77777777" w:rsidR="00312B64" w:rsidRDefault="00A607CF" w:rsidP="009E4420">
            <w:pPr>
              <w:jc w:val="both"/>
              <w:rPr>
                <w:rFonts w:ascii="Aptos" w:hAnsi="Aptos"/>
                <w:lang w:val="en-US"/>
              </w:rPr>
            </w:pPr>
            <w:r>
              <w:rPr>
                <w:rFonts w:ascii="Aptos" w:hAnsi="Aptos"/>
                <w:lang w:val="en-US"/>
              </w:rPr>
              <w:t xml:space="preserve">February </w:t>
            </w:r>
          </w:p>
          <w:p w14:paraId="0AB2FD1C" w14:textId="1A5D04A8" w:rsidR="00A607CF" w:rsidRDefault="00A607CF" w:rsidP="009E4420">
            <w:pPr>
              <w:jc w:val="both"/>
              <w:rPr>
                <w:rFonts w:ascii="Aptos" w:hAnsi="Aptos"/>
                <w:lang w:val="en-US"/>
              </w:rPr>
            </w:pPr>
            <w:r>
              <w:rPr>
                <w:rFonts w:ascii="Aptos" w:hAnsi="Aptos"/>
                <w:lang w:val="en-US"/>
              </w:rPr>
              <w:t xml:space="preserve">2026 </w:t>
            </w:r>
          </w:p>
        </w:tc>
        <w:tc>
          <w:tcPr>
            <w:tcW w:w="1985" w:type="dxa"/>
          </w:tcPr>
          <w:p w14:paraId="0FA4D1A6" w14:textId="6E47322E" w:rsidR="00312B64" w:rsidRDefault="00A607CF" w:rsidP="009E4420">
            <w:pPr>
              <w:jc w:val="both"/>
              <w:rPr>
                <w:rFonts w:ascii="Aptos" w:hAnsi="Aptos"/>
                <w:lang w:val="en-US"/>
              </w:rPr>
            </w:pPr>
            <w:r>
              <w:rPr>
                <w:rFonts w:ascii="Aptos" w:hAnsi="Aptos"/>
                <w:lang w:val="en-US"/>
              </w:rPr>
              <w:t xml:space="preserve">Undergraduate (ECE and allied </w:t>
            </w:r>
            <w:proofErr w:type="gramStart"/>
            <w:r>
              <w:rPr>
                <w:rFonts w:ascii="Aptos" w:hAnsi="Aptos"/>
                <w:lang w:val="en-US"/>
              </w:rPr>
              <w:t>branches )</w:t>
            </w:r>
            <w:proofErr w:type="gramEnd"/>
            <w:r>
              <w:rPr>
                <w:rFonts w:ascii="Aptos" w:hAnsi="Aptos"/>
                <w:lang w:val="en-US"/>
              </w:rPr>
              <w:t xml:space="preserve"> </w:t>
            </w:r>
            <w:r w:rsidR="00C30F36">
              <w:rPr>
                <w:rFonts w:ascii="Aptos" w:hAnsi="Aptos"/>
                <w:lang w:val="en-US"/>
              </w:rPr>
              <w:t>(12)</w:t>
            </w:r>
          </w:p>
        </w:tc>
        <w:tc>
          <w:tcPr>
            <w:tcW w:w="1134" w:type="dxa"/>
          </w:tcPr>
          <w:p w14:paraId="410B82CE" w14:textId="4C177C51" w:rsidR="00312B64" w:rsidRDefault="00A607CF" w:rsidP="009E4420">
            <w:pPr>
              <w:jc w:val="both"/>
              <w:rPr>
                <w:rFonts w:ascii="Aptos" w:hAnsi="Aptos"/>
                <w:lang w:val="en-US"/>
              </w:rPr>
            </w:pPr>
            <w:r>
              <w:rPr>
                <w:rFonts w:ascii="Aptos" w:hAnsi="Aptos"/>
                <w:lang w:val="en-US"/>
              </w:rPr>
              <w:t xml:space="preserve">Offline </w:t>
            </w:r>
          </w:p>
        </w:tc>
        <w:tc>
          <w:tcPr>
            <w:tcW w:w="1701" w:type="dxa"/>
          </w:tcPr>
          <w:p w14:paraId="71A5E6D5" w14:textId="2456BDA8" w:rsidR="00312B64" w:rsidRDefault="00A607CF" w:rsidP="009E4420">
            <w:pPr>
              <w:jc w:val="both"/>
              <w:rPr>
                <w:rFonts w:ascii="Aptos" w:hAnsi="Aptos"/>
                <w:lang w:val="en-US"/>
              </w:rPr>
            </w:pPr>
            <w:r>
              <w:rPr>
                <w:rFonts w:ascii="Aptos" w:hAnsi="Aptos"/>
                <w:lang w:val="en-US"/>
              </w:rPr>
              <w:t>Nil</w:t>
            </w:r>
          </w:p>
        </w:tc>
      </w:tr>
      <w:tr w:rsidR="00312B64" w14:paraId="1E2E3DFF" w14:textId="77777777" w:rsidTr="00A607CF">
        <w:tc>
          <w:tcPr>
            <w:tcW w:w="579" w:type="dxa"/>
          </w:tcPr>
          <w:p w14:paraId="349D6FCC" w14:textId="77777777" w:rsidR="00312B64" w:rsidRDefault="00312B64" w:rsidP="009E4420">
            <w:pPr>
              <w:jc w:val="both"/>
              <w:rPr>
                <w:rFonts w:ascii="Aptos" w:hAnsi="Aptos"/>
                <w:lang w:val="en-US"/>
              </w:rPr>
            </w:pPr>
          </w:p>
          <w:p w14:paraId="75E774FA" w14:textId="60920FE9" w:rsidR="007B304E" w:rsidRDefault="007B304E" w:rsidP="009E4420">
            <w:pPr>
              <w:jc w:val="both"/>
              <w:rPr>
                <w:rFonts w:ascii="Aptos" w:hAnsi="Aptos"/>
                <w:lang w:val="en-US"/>
              </w:rPr>
            </w:pPr>
            <w:r>
              <w:rPr>
                <w:rFonts w:ascii="Aptos" w:hAnsi="Aptos"/>
                <w:lang w:val="en-US"/>
              </w:rPr>
              <w:t xml:space="preserve">11. </w:t>
            </w:r>
          </w:p>
        </w:tc>
        <w:tc>
          <w:tcPr>
            <w:tcW w:w="1511" w:type="dxa"/>
          </w:tcPr>
          <w:p w14:paraId="4C510727" w14:textId="77777777" w:rsidR="00312B64" w:rsidRDefault="00A607CF" w:rsidP="009E4420">
            <w:pPr>
              <w:jc w:val="both"/>
              <w:rPr>
                <w:rFonts w:ascii="Aptos" w:hAnsi="Aptos"/>
                <w:lang w:val="en-US"/>
              </w:rPr>
            </w:pPr>
            <w:r>
              <w:rPr>
                <w:rFonts w:ascii="Aptos" w:hAnsi="Aptos"/>
                <w:lang w:val="en-US"/>
              </w:rPr>
              <w:t>SYNC:</w:t>
            </w:r>
          </w:p>
          <w:p w14:paraId="719E123E" w14:textId="77777777" w:rsidR="00A607CF" w:rsidRDefault="00A607CF" w:rsidP="009E4420">
            <w:pPr>
              <w:jc w:val="both"/>
              <w:rPr>
                <w:rFonts w:ascii="Aptos" w:hAnsi="Aptos"/>
                <w:lang w:val="en-US"/>
              </w:rPr>
            </w:pPr>
            <w:r>
              <w:rPr>
                <w:rFonts w:ascii="Aptos" w:hAnsi="Aptos"/>
                <w:lang w:val="en-US"/>
              </w:rPr>
              <w:t>THINK.</w:t>
            </w:r>
          </w:p>
          <w:p w14:paraId="4B7FA0F1" w14:textId="3A4D1800" w:rsidR="00A607CF" w:rsidRDefault="00A607CF" w:rsidP="009E4420">
            <w:pPr>
              <w:jc w:val="both"/>
              <w:rPr>
                <w:rFonts w:ascii="Aptos" w:hAnsi="Aptos"/>
                <w:lang w:val="en-US"/>
              </w:rPr>
            </w:pPr>
            <w:r>
              <w:rPr>
                <w:rFonts w:ascii="Aptos" w:hAnsi="Aptos"/>
                <w:lang w:val="en-US"/>
              </w:rPr>
              <w:lastRenderedPageBreak/>
              <w:t>CODE</w:t>
            </w:r>
          </w:p>
        </w:tc>
        <w:tc>
          <w:tcPr>
            <w:tcW w:w="1511" w:type="dxa"/>
          </w:tcPr>
          <w:p w14:paraId="7A4E1CC8" w14:textId="7BF66DBF" w:rsidR="00312B64" w:rsidRDefault="00A607CF" w:rsidP="009E4420">
            <w:pPr>
              <w:jc w:val="both"/>
              <w:rPr>
                <w:rFonts w:ascii="Aptos" w:hAnsi="Aptos"/>
                <w:lang w:val="en-US"/>
              </w:rPr>
            </w:pPr>
            <w:r>
              <w:rPr>
                <w:rFonts w:ascii="Aptos" w:hAnsi="Aptos"/>
                <w:lang w:val="en-US"/>
              </w:rPr>
              <w:lastRenderedPageBreak/>
              <w:t xml:space="preserve">Coding competition </w:t>
            </w:r>
          </w:p>
        </w:tc>
        <w:tc>
          <w:tcPr>
            <w:tcW w:w="1497" w:type="dxa"/>
          </w:tcPr>
          <w:p w14:paraId="1943DAFC" w14:textId="77777777" w:rsidR="00312B64" w:rsidRDefault="00A607CF" w:rsidP="009E4420">
            <w:pPr>
              <w:jc w:val="both"/>
              <w:rPr>
                <w:rFonts w:ascii="Aptos" w:hAnsi="Aptos"/>
                <w:lang w:val="en-US"/>
              </w:rPr>
            </w:pPr>
            <w:r>
              <w:rPr>
                <w:rFonts w:ascii="Aptos" w:hAnsi="Aptos"/>
                <w:lang w:val="en-US"/>
              </w:rPr>
              <w:t xml:space="preserve">February </w:t>
            </w:r>
          </w:p>
          <w:p w14:paraId="21B31FB1" w14:textId="6FE797AB" w:rsidR="00A607CF" w:rsidRDefault="00A607CF" w:rsidP="009E4420">
            <w:pPr>
              <w:jc w:val="both"/>
              <w:rPr>
                <w:rFonts w:ascii="Aptos" w:hAnsi="Aptos"/>
                <w:lang w:val="en-US"/>
              </w:rPr>
            </w:pPr>
            <w:r>
              <w:rPr>
                <w:rFonts w:ascii="Aptos" w:hAnsi="Aptos"/>
                <w:lang w:val="en-US"/>
              </w:rPr>
              <w:t xml:space="preserve">2026 </w:t>
            </w:r>
          </w:p>
        </w:tc>
        <w:tc>
          <w:tcPr>
            <w:tcW w:w="1985" w:type="dxa"/>
          </w:tcPr>
          <w:p w14:paraId="6FD386AA" w14:textId="4BE1F416" w:rsidR="00312B64" w:rsidRDefault="00A607CF" w:rsidP="009E4420">
            <w:pPr>
              <w:jc w:val="both"/>
              <w:rPr>
                <w:rFonts w:ascii="Aptos" w:hAnsi="Aptos"/>
                <w:lang w:val="en-US"/>
              </w:rPr>
            </w:pPr>
            <w:r>
              <w:rPr>
                <w:rFonts w:ascii="Aptos" w:hAnsi="Aptos"/>
                <w:lang w:val="en-US"/>
              </w:rPr>
              <w:t xml:space="preserve">Undergraduate students </w:t>
            </w:r>
            <w:r w:rsidR="00C30F36">
              <w:rPr>
                <w:rFonts w:ascii="Aptos" w:hAnsi="Aptos"/>
                <w:lang w:val="en-US"/>
              </w:rPr>
              <w:t>(20)</w:t>
            </w:r>
          </w:p>
        </w:tc>
        <w:tc>
          <w:tcPr>
            <w:tcW w:w="1134" w:type="dxa"/>
          </w:tcPr>
          <w:p w14:paraId="20E21EE5" w14:textId="5C0B3B70" w:rsidR="00312B64" w:rsidRDefault="00A607CF" w:rsidP="009E4420">
            <w:pPr>
              <w:jc w:val="both"/>
              <w:rPr>
                <w:rFonts w:ascii="Aptos" w:hAnsi="Aptos"/>
                <w:lang w:val="en-US"/>
              </w:rPr>
            </w:pPr>
            <w:r>
              <w:rPr>
                <w:rFonts w:ascii="Aptos" w:hAnsi="Aptos"/>
                <w:lang w:val="en-US"/>
              </w:rPr>
              <w:t xml:space="preserve">Offline </w:t>
            </w:r>
          </w:p>
        </w:tc>
        <w:tc>
          <w:tcPr>
            <w:tcW w:w="1701" w:type="dxa"/>
          </w:tcPr>
          <w:p w14:paraId="1DC809D7" w14:textId="6C6845AC" w:rsidR="00312B64" w:rsidRDefault="00A607CF" w:rsidP="009E4420">
            <w:pPr>
              <w:jc w:val="both"/>
              <w:rPr>
                <w:rFonts w:ascii="Aptos" w:hAnsi="Aptos"/>
                <w:lang w:val="en-US"/>
              </w:rPr>
            </w:pPr>
            <w:r>
              <w:rPr>
                <w:rFonts w:ascii="Aptos" w:hAnsi="Aptos"/>
                <w:lang w:val="en-US"/>
              </w:rPr>
              <w:t>Nil</w:t>
            </w:r>
          </w:p>
        </w:tc>
      </w:tr>
      <w:tr w:rsidR="00312B64" w14:paraId="59D6B7F1" w14:textId="77777777" w:rsidTr="00A607CF">
        <w:tc>
          <w:tcPr>
            <w:tcW w:w="579" w:type="dxa"/>
          </w:tcPr>
          <w:p w14:paraId="6F155664" w14:textId="77777777" w:rsidR="00312B64" w:rsidRDefault="00312B64" w:rsidP="009E4420">
            <w:pPr>
              <w:jc w:val="both"/>
              <w:rPr>
                <w:rFonts w:ascii="Aptos" w:hAnsi="Aptos"/>
                <w:lang w:val="en-US"/>
              </w:rPr>
            </w:pPr>
          </w:p>
          <w:p w14:paraId="3DF524F3" w14:textId="77777777" w:rsidR="007B304E" w:rsidRDefault="007B304E" w:rsidP="009E4420">
            <w:pPr>
              <w:jc w:val="both"/>
              <w:rPr>
                <w:rFonts w:ascii="Aptos" w:hAnsi="Aptos"/>
                <w:lang w:val="en-US"/>
              </w:rPr>
            </w:pPr>
          </w:p>
          <w:p w14:paraId="6F0D1EA6" w14:textId="1651A71A" w:rsidR="007B304E" w:rsidRDefault="007B304E" w:rsidP="009E4420">
            <w:pPr>
              <w:jc w:val="both"/>
              <w:rPr>
                <w:rFonts w:ascii="Aptos" w:hAnsi="Aptos"/>
                <w:lang w:val="en-US"/>
              </w:rPr>
            </w:pPr>
            <w:r>
              <w:rPr>
                <w:rFonts w:ascii="Aptos" w:hAnsi="Aptos"/>
                <w:lang w:val="en-US"/>
              </w:rPr>
              <w:t>12.</w:t>
            </w:r>
          </w:p>
        </w:tc>
        <w:tc>
          <w:tcPr>
            <w:tcW w:w="1511" w:type="dxa"/>
          </w:tcPr>
          <w:p w14:paraId="655DBD4A" w14:textId="0FE7193D" w:rsidR="00312B64" w:rsidRDefault="00A607CF" w:rsidP="009E4420">
            <w:pPr>
              <w:jc w:val="both"/>
              <w:rPr>
                <w:rFonts w:ascii="Aptos" w:hAnsi="Aptos"/>
                <w:lang w:val="en-US"/>
              </w:rPr>
            </w:pPr>
            <w:r>
              <w:rPr>
                <w:rFonts w:ascii="Aptos" w:hAnsi="Aptos"/>
                <w:lang w:val="en-US"/>
              </w:rPr>
              <w:t xml:space="preserve">TRACE &amp; BUILD (PCB design and fabrication </w:t>
            </w:r>
            <w:proofErr w:type="gramStart"/>
            <w:r>
              <w:rPr>
                <w:rFonts w:ascii="Aptos" w:hAnsi="Aptos"/>
                <w:lang w:val="en-US"/>
              </w:rPr>
              <w:t>workshop )</w:t>
            </w:r>
            <w:proofErr w:type="gramEnd"/>
            <w:r>
              <w:rPr>
                <w:rFonts w:ascii="Aptos" w:hAnsi="Aptos"/>
                <w:lang w:val="en-US"/>
              </w:rPr>
              <w:t xml:space="preserve"> </w:t>
            </w:r>
          </w:p>
        </w:tc>
        <w:tc>
          <w:tcPr>
            <w:tcW w:w="1511" w:type="dxa"/>
          </w:tcPr>
          <w:p w14:paraId="5833AACE" w14:textId="352BA92A" w:rsidR="00312B64" w:rsidRDefault="00A607CF" w:rsidP="009E4420">
            <w:pPr>
              <w:jc w:val="both"/>
              <w:rPr>
                <w:rFonts w:ascii="Aptos" w:hAnsi="Aptos"/>
                <w:lang w:val="en-US"/>
              </w:rPr>
            </w:pPr>
            <w:r>
              <w:rPr>
                <w:rFonts w:ascii="Aptos" w:hAnsi="Aptos"/>
                <w:lang w:val="en-US"/>
              </w:rPr>
              <w:t>workshop</w:t>
            </w:r>
          </w:p>
        </w:tc>
        <w:tc>
          <w:tcPr>
            <w:tcW w:w="1497" w:type="dxa"/>
          </w:tcPr>
          <w:p w14:paraId="7FC3A312" w14:textId="77777777" w:rsidR="00312B64" w:rsidRDefault="00A607CF" w:rsidP="009E4420">
            <w:pPr>
              <w:jc w:val="both"/>
              <w:rPr>
                <w:rFonts w:ascii="Aptos" w:hAnsi="Aptos"/>
                <w:lang w:val="en-US"/>
              </w:rPr>
            </w:pPr>
            <w:r>
              <w:rPr>
                <w:rFonts w:ascii="Aptos" w:hAnsi="Aptos"/>
                <w:lang w:val="en-US"/>
              </w:rPr>
              <w:t xml:space="preserve">February </w:t>
            </w:r>
          </w:p>
          <w:p w14:paraId="512C8264" w14:textId="5D37E6F6" w:rsidR="00A607CF" w:rsidRDefault="00A607CF" w:rsidP="009E4420">
            <w:pPr>
              <w:jc w:val="both"/>
              <w:rPr>
                <w:rFonts w:ascii="Aptos" w:hAnsi="Aptos"/>
                <w:lang w:val="en-US"/>
              </w:rPr>
            </w:pPr>
            <w:r>
              <w:rPr>
                <w:rFonts w:ascii="Aptos" w:hAnsi="Aptos"/>
                <w:lang w:val="en-US"/>
              </w:rPr>
              <w:t xml:space="preserve">2026 </w:t>
            </w:r>
          </w:p>
        </w:tc>
        <w:tc>
          <w:tcPr>
            <w:tcW w:w="1985" w:type="dxa"/>
          </w:tcPr>
          <w:p w14:paraId="33932333" w14:textId="790D5CC2" w:rsidR="00312B64" w:rsidRDefault="008D01A0" w:rsidP="009E4420">
            <w:pPr>
              <w:jc w:val="both"/>
              <w:rPr>
                <w:rFonts w:ascii="Aptos" w:hAnsi="Aptos"/>
                <w:lang w:val="en-US"/>
              </w:rPr>
            </w:pPr>
            <w:r>
              <w:rPr>
                <w:rFonts w:ascii="Aptos" w:hAnsi="Aptos"/>
                <w:lang w:val="en-US"/>
              </w:rPr>
              <w:t xml:space="preserve">Undergraduate students (ECE and allied </w:t>
            </w:r>
            <w:proofErr w:type="gramStart"/>
            <w:r>
              <w:rPr>
                <w:rFonts w:ascii="Aptos" w:hAnsi="Aptos"/>
                <w:lang w:val="en-US"/>
              </w:rPr>
              <w:t>branches )</w:t>
            </w:r>
            <w:proofErr w:type="gramEnd"/>
            <w:r>
              <w:rPr>
                <w:rFonts w:ascii="Aptos" w:hAnsi="Aptos"/>
                <w:lang w:val="en-US"/>
              </w:rPr>
              <w:t>(22)</w:t>
            </w:r>
          </w:p>
        </w:tc>
        <w:tc>
          <w:tcPr>
            <w:tcW w:w="1134" w:type="dxa"/>
          </w:tcPr>
          <w:p w14:paraId="2EBA3272" w14:textId="459A9C47" w:rsidR="00312B64" w:rsidRDefault="00A607CF" w:rsidP="009E4420">
            <w:pPr>
              <w:jc w:val="both"/>
              <w:rPr>
                <w:rFonts w:ascii="Aptos" w:hAnsi="Aptos"/>
                <w:lang w:val="en-US"/>
              </w:rPr>
            </w:pPr>
            <w:r>
              <w:rPr>
                <w:rFonts w:ascii="Aptos" w:hAnsi="Aptos"/>
                <w:lang w:val="en-US"/>
              </w:rPr>
              <w:t xml:space="preserve">Offline </w:t>
            </w:r>
          </w:p>
        </w:tc>
        <w:tc>
          <w:tcPr>
            <w:tcW w:w="1701" w:type="dxa"/>
          </w:tcPr>
          <w:p w14:paraId="382E0DDD" w14:textId="774228D7" w:rsidR="00312B64" w:rsidRDefault="00A607CF" w:rsidP="009E4420">
            <w:pPr>
              <w:jc w:val="both"/>
              <w:rPr>
                <w:rFonts w:ascii="Aptos" w:hAnsi="Aptos"/>
                <w:lang w:val="en-US"/>
              </w:rPr>
            </w:pPr>
            <w:r>
              <w:rPr>
                <w:rFonts w:ascii="Aptos" w:hAnsi="Aptos"/>
                <w:lang w:val="en-US"/>
              </w:rPr>
              <w:t>Nil</w:t>
            </w:r>
          </w:p>
        </w:tc>
      </w:tr>
      <w:tr w:rsidR="00312B64" w14:paraId="3747394D" w14:textId="77777777" w:rsidTr="00A607CF">
        <w:tc>
          <w:tcPr>
            <w:tcW w:w="579" w:type="dxa"/>
          </w:tcPr>
          <w:p w14:paraId="507BCBE5" w14:textId="77777777" w:rsidR="00312B64" w:rsidRDefault="00312B64" w:rsidP="009E4420">
            <w:pPr>
              <w:jc w:val="both"/>
              <w:rPr>
                <w:rFonts w:ascii="Aptos" w:hAnsi="Aptos"/>
                <w:lang w:val="en-US"/>
              </w:rPr>
            </w:pPr>
          </w:p>
          <w:p w14:paraId="662749F4" w14:textId="77777777" w:rsidR="007B304E" w:rsidRDefault="007B304E" w:rsidP="009E4420">
            <w:pPr>
              <w:jc w:val="both"/>
              <w:rPr>
                <w:rFonts w:ascii="Aptos" w:hAnsi="Aptos"/>
                <w:lang w:val="en-US"/>
              </w:rPr>
            </w:pPr>
            <w:r>
              <w:rPr>
                <w:rFonts w:ascii="Aptos" w:hAnsi="Aptos"/>
                <w:lang w:val="en-US"/>
              </w:rPr>
              <w:t>13.</w:t>
            </w:r>
          </w:p>
          <w:p w14:paraId="1D5B7E88" w14:textId="0AF02D04" w:rsidR="007B304E" w:rsidRDefault="007B304E" w:rsidP="009E4420">
            <w:pPr>
              <w:jc w:val="both"/>
              <w:rPr>
                <w:rFonts w:ascii="Aptos" w:hAnsi="Aptos"/>
                <w:lang w:val="en-US"/>
              </w:rPr>
            </w:pPr>
          </w:p>
        </w:tc>
        <w:tc>
          <w:tcPr>
            <w:tcW w:w="1511" w:type="dxa"/>
          </w:tcPr>
          <w:p w14:paraId="5A11E30C" w14:textId="6ED5EC37" w:rsidR="00312B64" w:rsidRDefault="00A607CF" w:rsidP="009E4420">
            <w:pPr>
              <w:jc w:val="both"/>
              <w:rPr>
                <w:rFonts w:ascii="Aptos" w:hAnsi="Aptos"/>
                <w:lang w:val="en-US"/>
              </w:rPr>
            </w:pPr>
            <w:r>
              <w:rPr>
                <w:rFonts w:ascii="Aptos" w:hAnsi="Aptos"/>
                <w:lang w:val="en-US"/>
              </w:rPr>
              <w:t xml:space="preserve">Waste to worth </w:t>
            </w:r>
          </w:p>
        </w:tc>
        <w:tc>
          <w:tcPr>
            <w:tcW w:w="1511" w:type="dxa"/>
          </w:tcPr>
          <w:p w14:paraId="7B4033AC" w14:textId="73A1E587" w:rsidR="00312B64" w:rsidRDefault="00A607CF" w:rsidP="009E4420">
            <w:pPr>
              <w:jc w:val="both"/>
              <w:rPr>
                <w:rFonts w:ascii="Aptos" w:hAnsi="Aptos"/>
                <w:lang w:val="en-US"/>
              </w:rPr>
            </w:pPr>
            <w:r>
              <w:rPr>
                <w:rFonts w:ascii="Aptos" w:hAnsi="Aptos"/>
                <w:lang w:val="en-US"/>
              </w:rPr>
              <w:t xml:space="preserve">Innovation competition </w:t>
            </w:r>
          </w:p>
        </w:tc>
        <w:tc>
          <w:tcPr>
            <w:tcW w:w="1497" w:type="dxa"/>
          </w:tcPr>
          <w:p w14:paraId="2B010F01" w14:textId="77777777" w:rsidR="00312B64" w:rsidRDefault="00A607CF" w:rsidP="009E4420">
            <w:pPr>
              <w:jc w:val="both"/>
              <w:rPr>
                <w:rFonts w:ascii="Aptos" w:hAnsi="Aptos"/>
                <w:lang w:val="en-US"/>
              </w:rPr>
            </w:pPr>
            <w:r>
              <w:rPr>
                <w:rFonts w:ascii="Aptos" w:hAnsi="Aptos"/>
                <w:lang w:val="en-US"/>
              </w:rPr>
              <w:t xml:space="preserve">March </w:t>
            </w:r>
          </w:p>
          <w:p w14:paraId="690B5866" w14:textId="0FAAAC21" w:rsidR="00A607CF" w:rsidRDefault="00A607CF" w:rsidP="009E4420">
            <w:pPr>
              <w:jc w:val="both"/>
              <w:rPr>
                <w:rFonts w:ascii="Aptos" w:hAnsi="Aptos"/>
                <w:lang w:val="en-US"/>
              </w:rPr>
            </w:pPr>
            <w:r>
              <w:rPr>
                <w:rFonts w:ascii="Aptos" w:hAnsi="Aptos"/>
                <w:lang w:val="en-US"/>
              </w:rPr>
              <w:t xml:space="preserve">2026 </w:t>
            </w:r>
          </w:p>
        </w:tc>
        <w:tc>
          <w:tcPr>
            <w:tcW w:w="1985" w:type="dxa"/>
          </w:tcPr>
          <w:p w14:paraId="734B3843" w14:textId="4C5450B4" w:rsidR="00312B64" w:rsidRDefault="008D01A0" w:rsidP="009E4420">
            <w:pPr>
              <w:jc w:val="both"/>
              <w:rPr>
                <w:rFonts w:ascii="Aptos" w:hAnsi="Aptos"/>
                <w:lang w:val="en-US"/>
              </w:rPr>
            </w:pPr>
            <w:r>
              <w:rPr>
                <w:rFonts w:ascii="Aptos" w:hAnsi="Aptos"/>
                <w:lang w:val="en-US"/>
              </w:rPr>
              <w:t>First and second years of MACE (5 teams)</w:t>
            </w:r>
          </w:p>
        </w:tc>
        <w:tc>
          <w:tcPr>
            <w:tcW w:w="1134" w:type="dxa"/>
          </w:tcPr>
          <w:p w14:paraId="27BA622B" w14:textId="73D7C630" w:rsidR="00312B64" w:rsidRDefault="00A607CF" w:rsidP="009E4420">
            <w:pPr>
              <w:jc w:val="both"/>
              <w:rPr>
                <w:rFonts w:ascii="Aptos" w:hAnsi="Aptos"/>
                <w:lang w:val="en-US"/>
              </w:rPr>
            </w:pPr>
            <w:r>
              <w:rPr>
                <w:rFonts w:ascii="Aptos" w:hAnsi="Aptos"/>
                <w:lang w:val="en-US"/>
              </w:rPr>
              <w:t xml:space="preserve">Offline </w:t>
            </w:r>
          </w:p>
        </w:tc>
        <w:tc>
          <w:tcPr>
            <w:tcW w:w="1701" w:type="dxa"/>
          </w:tcPr>
          <w:p w14:paraId="3454E0F7" w14:textId="1D7C9FD3" w:rsidR="00312B64" w:rsidRDefault="00A607CF" w:rsidP="009E4420">
            <w:pPr>
              <w:jc w:val="both"/>
              <w:rPr>
                <w:rFonts w:ascii="Aptos" w:hAnsi="Aptos"/>
                <w:lang w:val="en-US"/>
              </w:rPr>
            </w:pPr>
            <w:r>
              <w:rPr>
                <w:rFonts w:ascii="Aptos" w:hAnsi="Aptos"/>
                <w:lang w:val="en-US"/>
              </w:rPr>
              <w:t xml:space="preserve">ASCE MACE </w:t>
            </w:r>
          </w:p>
        </w:tc>
      </w:tr>
    </w:tbl>
    <w:p w14:paraId="4A1BED97" w14:textId="77777777" w:rsidR="007A2BB2" w:rsidRDefault="007A2BB2" w:rsidP="009E4420">
      <w:pPr>
        <w:jc w:val="both"/>
        <w:rPr>
          <w:rFonts w:ascii="Aptos" w:hAnsi="Aptos"/>
          <w:lang w:val="en-US"/>
        </w:rPr>
      </w:pPr>
    </w:p>
    <w:p w14:paraId="5BA28A1F" w14:textId="77777777" w:rsidR="007A2BB2" w:rsidRDefault="007A2BB2" w:rsidP="009E4420">
      <w:pPr>
        <w:jc w:val="both"/>
        <w:rPr>
          <w:rFonts w:ascii="Aptos" w:hAnsi="Aptos"/>
          <w:lang w:val="en-US"/>
        </w:rPr>
      </w:pPr>
    </w:p>
    <w:p w14:paraId="718F9692" w14:textId="77777777" w:rsidR="007A2BB2" w:rsidRDefault="007A2BB2" w:rsidP="009E4420">
      <w:pPr>
        <w:jc w:val="both"/>
        <w:rPr>
          <w:rFonts w:ascii="Aptos" w:hAnsi="Aptos"/>
          <w:lang w:val="en-US"/>
        </w:rPr>
      </w:pPr>
    </w:p>
    <w:p w14:paraId="39CDBD68" w14:textId="77777777" w:rsidR="007A2BB2" w:rsidRDefault="007A2BB2" w:rsidP="009E4420">
      <w:pPr>
        <w:jc w:val="both"/>
        <w:rPr>
          <w:rFonts w:ascii="Aptos" w:hAnsi="Aptos"/>
          <w:lang w:val="en-US"/>
        </w:rPr>
      </w:pPr>
    </w:p>
    <w:p w14:paraId="75870EA2" w14:textId="77777777" w:rsidR="007A2BB2" w:rsidRDefault="007A2BB2" w:rsidP="009E4420">
      <w:pPr>
        <w:jc w:val="both"/>
        <w:rPr>
          <w:rFonts w:ascii="Aptos" w:hAnsi="Aptos"/>
          <w:lang w:val="en-US"/>
        </w:rPr>
      </w:pPr>
    </w:p>
    <w:p w14:paraId="6A5943BC" w14:textId="77777777" w:rsidR="007A2BB2" w:rsidRDefault="007A2BB2" w:rsidP="009E4420">
      <w:pPr>
        <w:jc w:val="both"/>
        <w:rPr>
          <w:rFonts w:ascii="Aptos" w:hAnsi="Aptos"/>
          <w:lang w:val="en-US"/>
        </w:rPr>
      </w:pPr>
    </w:p>
    <w:p w14:paraId="7840C1A5" w14:textId="77777777" w:rsidR="007A2BB2" w:rsidRDefault="007A2BB2" w:rsidP="009E4420">
      <w:pPr>
        <w:jc w:val="both"/>
        <w:rPr>
          <w:rFonts w:ascii="Aptos" w:hAnsi="Aptos"/>
          <w:lang w:val="en-US"/>
        </w:rPr>
      </w:pPr>
    </w:p>
    <w:p w14:paraId="47F14C9F" w14:textId="77777777" w:rsidR="007A2BB2" w:rsidRDefault="007A2BB2" w:rsidP="009E4420">
      <w:pPr>
        <w:jc w:val="both"/>
        <w:rPr>
          <w:rFonts w:ascii="Aptos" w:hAnsi="Aptos"/>
          <w:lang w:val="en-US"/>
        </w:rPr>
      </w:pPr>
    </w:p>
    <w:p w14:paraId="3F87412D" w14:textId="77777777" w:rsidR="007A2BB2" w:rsidRDefault="007A2BB2" w:rsidP="009E4420">
      <w:pPr>
        <w:jc w:val="both"/>
        <w:rPr>
          <w:rFonts w:ascii="Aptos" w:hAnsi="Aptos"/>
          <w:lang w:val="en-US"/>
        </w:rPr>
      </w:pPr>
    </w:p>
    <w:p w14:paraId="15C8DA6A" w14:textId="77777777" w:rsidR="007A2BB2" w:rsidRDefault="007A2BB2" w:rsidP="009E4420">
      <w:pPr>
        <w:jc w:val="both"/>
        <w:rPr>
          <w:rFonts w:ascii="Aptos" w:hAnsi="Aptos"/>
          <w:lang w:val="en-US"/>
        </w:rPr>
      </w:pPr>
    </w:p>
    <w:p w14:paraId="3BF344BF" w14:textId="77777777" w:rsidR="007A2BB2" w:rsidRDefault="007A2BB2" w:rsidP="009E4420">
      <w:pPr>
        <w:jc w:val="both"/>
        <w:rPr>
          <w:rFonts w:ascii="Aptos" w:hAnsi="Aptos"/>
          <w:lang w:val="en-US"/>
        </w:rPr>
      </w:pPr>
    </w:p>
    <w:p w14:paraId="06DE0C6E" w14:textId="77777777" w:rsidR="007A2BB2" w:rsidRDefault="007A2BB2" w:rsidP="009E4420">
      <w:pPr>
        <w:jc w:val="both"/>
        <w:rPr>
          <w:rFonts w:ascii="Aptos" w:hAnsi="Aptos"/>
          <w:lang w:val="en-US"/>
        </w:rPr>
      </w:pPr>
    </w:p>
    <w:p w14:paraId="1004E373" w14:textId="77777777" w:rsidR="007A2BB2" w:rsidRDefault="007A2BB2" w:rsidP="009E4420">
      <w:pPr>
        <w:jc w:val="both"/>
        <w:rPr>
          <w:rFonts w:ascii="Aptos" w:hAnsi="Aptos"/>
          <w:lang w:val="en-US"/>
        </w:rPr>
      </w:pPr>
    </w:p>
    <w:p w14:paraId="74FA04F8" w14:textId="77777777" w:rsidR="007A2BB2" w:rsidRDefault="007A2BB2" w:rsidP="009E4420">
      <w:pPr>
        <w:jc w:val="both"/>
        <w:rPr>
          <w:rFonts w:ascii="Aptos" w:hAnsi="Aptos"/>
          <w:lang w:val="en-US"/>
        </w:rPr>
      </w:pPr>
    </w:p>
    <w:p w14:paraId="569DE910" w14:textId="77777777" w:rsidR="007A2BB2" w:rsidRDefault="007A2BB2" w:rsidP="009E4420">
      <w:pPr>
        <w:jc w:val="both"/>
        <w:rPr>
          <w:rFonts w:ascii="Aptos" w:hAnsi="Aptos"/>
          <w:lang w:val="en-US"/>
        </w:rPr>
      </w:pPr>
    </w:p>
    <w:p w14:paraId="243DE77C" w14:textId="77777777" w:rsidR="007A2BB2" w:rsidRPr="007A2BB2" w:rsidRDefault="007A2BB2" w:rsidP="009E4420">
      <w:pPr>
        <w:jc w:val="both"/>
        <w:rPr>
          <w:rFonts w:ascii="Aptos" w:hAnsi="Aptos"/>
          <w:sz w:val="32"/>
          <w:szCs w:val="32"/>
          <w:lang w:val="en-US"/>
        </w:rPr>
      </w:pPr>
    </w:p>
    <w:sectPr w:rsidR="007A2BB2" w:rsidRPr="007A2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2221"/>
    <w:multiLevelType w:val="multilevel"/>
    <w:tmpl w:val="EF5C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F6292D"/>
    <w:multiLevelType w:val="multilevel"/>
    <w:tmpl w:val="C60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E0696"/>
    <w:multiLevelType w:val="multilevel"/>
    <w:tmpl w:val="C90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8342E9"/>
    <w:multiLevelType w:val="multilevel"/>
    <w:tmpl w:val="69EA9ED0"/>
    <w:lvl w:ilvl="0">
      <w:start w:val="1"/>
      <w:numFmt w:val="bullet"/>
      <w:lvlText w:val=""/>
      <w:lvlJc w:val="left"/>
      <w:pPr>
        <w:tabs>
          <w:tab w:val="num" w:pos="720"/>
        </w:tabs>
        <w:ind w:left="720" w:hanging="360"/>
      </w:pPr>
      <w:rPr>
        <w:rFonts w:ascii="Symbol" w:hAnsi="Symbol" w:hint="default"/>
        <w:sz w:val="20"/>
      </w:rPr>
    </w:lvl>
    <w:lvl w:ilvl="1">
      <w:start w:val="2025"/>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F695B"/>
    <w:multiLevelType w:val="multilevel"/>
    <w:tmpl w:val="C4C43A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A729E0"/>
    <w:multiLevelType w:val="multilevel"/>
    <w:tmpl w:val="652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40FF4"/>
    <w:multiLevelType w:val="multilevel"/>
    <w:tmpl w:val="6EB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837905">
    <w:abstractNumId w:val="1"/>
  </w:num>
  <w:num w:numId="2" w16cid:durableId="620384036">
    <w:abstractNumId w:val="0"/>
  </w:num>
  <w:num w:numId="3" w16cid:durableId="601110957">
    <w:abstractNumId w:val="2"/>
  </w:num>
  <w:num w:numId="4" w16cid:durableId="570699691">
    <w:abstractNumId w:val="5"/>
  </w:num>
  <w:num w:numId="5" w16cid:durableId="538668989">
    <w:abstractNumId w:val="3"/>
  </w:num>
  <w:num w:numId="6" w16cid:durableId="1765103774">
    <w:abstractNumId w:val="4"/>
  </w:num>
  <w:num w:numId="7" w16cid:durableId="367072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86B"/>
    <w:rsid w:val="00312B64"/>
    <w:rsid w:val="00332419"/>
    <w:rsid w:val="003A5E70"/>
    <w:rsid w:val="004F30AC"/>
    <w:rsid w:val="005169D2"/>
    <w:rsid w:val="007A2BB2"/>
    <w:rsid w:val="007B186B"/>
    <w:rsid w:val="007B304E"/>
    <w:rsid w:val="00833622"/>
    <w:rsid w:val="008D01A0"/>
    <w:rsid w:val="008D0718"/>
    <w:rsid w:val="009E4420"/>
    <w:rsid w:val="00A607CF"/>
    <w:rsid w:val="00A77232"/>
    <w:rsid w:val="00C30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244D"/>
  <w15:chartTrackingRefBased/>
  <w15:docId w15:val="{CFE40F07-56A8-4F51-B766-7B5B63E4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8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8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8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8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8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8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8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8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8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8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86B"/>
    <w:rPr>
      <w:rFonts w:eastAsiaTheme="majorEastAsia" w:cstheme="majorBidi"/>
      <w:color w:val="272727" w:themeColor="text1" w:themeTint="D8"/>
    </w:rPr>
  </w:style>
  <w:style w:type="paragraph" w:styleId="Title">
    <w:name w:val="Title"/>
    <w:basedOn w:val="Normal"/>
    <w:next w:val="Normal"/>
    <w:link w:val="TitleChar"/>
    <w:uiPriority w:val="10"/>
    <w:qFormat/>
    <w:rsid w:val="007B1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86B"/>
    <w:pPr>
      <w:spacing w:before="160"/>
      <w:jc w:val="center"/>
    </w:pPr>
    <w:rPr>
      <w:i/>
      <w:iCs/>
      <w:color w:val="404040" w:themeColor="text1" w:themeTint="BF"/>
    </w:rPr>
  </w:style>
  <w:style w:type="character" w:customStyle="1" w:styleId="QuoteChar">
    <w:name w:val="Quote Char"/>
    <w:basedOn w:val="DefaultParagraphFont"/>
    <w:link w:val="Quote"/>
    <w:uiPriority w:val="29"/>
    <w:rsid w:val="007B186B"/>
    <w:rPr>
      <w:i/>
      <w:iCs/>
      <w:color w:val="404040" w:themeColor="text1" w:themeTint="BF"/>
    </w:rPr>
  </w:style>
  <w:style w:type="paragraph" w:styleId="ListParagraph">
    <w:name w:val="List Paragraph"/>
    <w:basedOn w:val="Normal"/>
    <w:uiPriority w:val="34"/>
    <w:qFormat/>
    <w:rsid w:val="007B186B"/>
    <w:pPr>
      <w:ind w:left="720"/>
      <w:contextualSpacing/>
    </w:pPr>
  </w:style>
  <w:style w:type="character" w:styleId="IntenseEmphasis">
    <w:name w:val="Intense Emphasis"/>
    <w:basedOn w:val="DefaultParagraphFont"/>
    <w:uiPriority w:val="21"/>
    <w:qFormat/>
    <w:rsid w:val="007B186B"/>
    <w:rPr>
      <w:i/>
      <w:iCs/>
      <w:color w:val="2F5496" w:themeColor="accent1" w:themeShade="BF"/>
    </w:rPr>
  </w:style>
  <w:style w:type="paragraph" w:styleId="IntenseQuote">
    <w:name w:val="Intense Quote"/>
    <w:basedOn w:val="Normal"/>
    <w:next w:val="Normal"/>
    <w:link w:val="IntenseQuoteChar"/>
    <w:uiPriority w:val="30"/>
    <w:qFormat/>
    <w:rsid w:val="007B18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86B"/>
    <w:rPr>
      <w:i/>
      <w:iCs/>
      <w:color w:val="2F5496" w:themeColor="accent1" w:themeShade="BF"/>
    </w:rPr>
  </w:style>
  <w:style w:type="character" w:styleId="IntenseReference">
    <w:name w:val="Intense Reference"/>
    <w:basedOn w:val="DefaultParagraphFont"/>
    <w:uiPriority w:val="32"/>
    <w:qFormat/>
    <w:rsid w:val="007B186B"/>
    <w:rPr>
      <w:b/>
      <w:bCs/>
      <w:smallCaps/>
      <w:color w:val="2F5496" w:themeColor="accent1" w:themeShade="BF"/>
      <w:spacing w:val="5"/>
    </w:rPr>
  </w:style>
  <w:style w:type="paragraph" w:customStyle="1" w:styleId="isselectedend">
    <w:name w:val="isselectedend"/>
    <w:basedOn w:val="Normal"/>
    <w:rsid w:val="007B18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B186B"/>
    <w:rPr>
      <w:b/>
      <w:bCs/>
    </w:rPr>
  </w:style>
  <w:style w:type="paragraph" w:styleId="NormalWeb">
    <w:name w:val="Normal (Web)"/>
    <w:basedOn w:val="Normal"/>
    <w:uiPriority w:val="99"/>
    <w:semiHidden/>
    <w:unhideWhenUsed/>
    <w:rsid w:val="007B18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5169D2"/>
    <w:rPr>
      <w:i/>
      <w:iCs/>
    </w:rPr>
  </w:style>
  <w:style w:type="table" w:styleId="TableGrid">
    <w:name w:val="Table Grid"/>
    <w:basedOn w:val="TableNormal"/>
    <w:uiPriority w:val="39"/>
    <w:rsid w:val="007A2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5</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Thomas</dc:creator>
  <cp:keywords/>
  <dc:description/>
  <cp:lastModifiedBy>Jewel Thomas</cp:lastModifiedBy>
  <cp:revision>5</cp:revision>
  <dcterms:created xsi:type="dcterms:W3CDTF">2026-05-29T13:17:00Z</dcterms:created>
  <dcterms:modified xsi:type="dcterms:W3CDTF">2026-06-01T04:52:00Z</dcterms:modified>
</cp:coreProperties>
</file>