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418F" w14:textId="77777777" w:rsidR="001B4279" w:rsidRDefault="00000000">
      <w:pPr>
        <w:spacing w:after="40"/>
      </w:pPr>
      <w:r>
        <w:rPr>
          <w:color w:val="6B7280"/>
        </w:rPr>
        <w:t>Vaulterly / Hoard Vault</w:t>
      </w:r>
    </w:p>
    <w:p w14:paraId="6C5ECC5C" w14:textId="77777777" w:rsidR="001B4279" w:rsidRDefault="00000000">
      <w:pPr>
        <w:spacing w:after="80"/>
      </w:pPr>
      <w:r>
        <w:rPr>
          <w:b/>
          <w:sz w:val="44"/>
        </w:rPr>
        <w:t>Pre-launch UX &amp; Readiness Review</w:t>
      </w:r>
    </w:p>
    <w:p w14:paraId="0BD2D538" w14:textId="77777777" w:rsidR="001B4279" w:rsidRDefault="00000000">
      <w:pPr>
        <w:spacing w:after="240"/>
      </w:pPr>
      <w:r>
        <w:rPr>
          <w:color w:val="6B7280"/>
          <w:sz w:val="20"/>
        </w:rPr>
        <w:t>Prepared for Ruby  |  May 5, 2026</w:t>
      </w:r>
    </w:p>
    <w:p w14:paraId="324A791F" w14:textId="77777777" w:rsidR="001B4279" w:rsidRDefault="00000000">
      <w:pPr>
        <w:pStyle w:val="Heading1"/>
      </w:pPr>
      <w:r>
        <w:rPr>
          <w:rFonts w:ascii="Aptos" w:hAnsi="Aptos"/>
          <w:color w:val="0F172A"/>
          <w:sz w:val="40"/>
        </w:rPr>
        <w:t>Executive summary</w:t>
      </w:r>
    </w:p>
    <w:p w14:paraId="6E156171" w14:textId="77777777" w:rsidR="001B4279" w:rsidRDefault="00000000">
      <w:pPr>
        <w:spacing w:after="120"/>
      </w:pPr>
      <w:r>
        <w:t>You have a clear, friendly product idea and a working end-to-end stack: auth, vault creation, public/private toggle, follow + explore, link metadata fetch, spam scoring, rate limiting, reporting, and exports. The bones are good.</w:t>
      </w:r>
    </w:p>
    <w:p w14:paraId="45481B52" w14:textId="77777777" w:rsidR="001B4279" w:rsidRDefault="00000000">
      <w:pPr>
        <w:spacing w:after="120"/>
      </w:pPr>
      <w:r>
        <w:t>But this is not yet ready to market. The single most damaging issue is brand confusion — the app introduces itself as three different products in three different places. There is also a visual-language problem (three coexisting design systems on the auth flow), two parallel "create your first vault" experiences that write to different schemas, and a handful of production-readiness leftovers (placeholder URLs, console.logs, hard-coded IDs).</w:t>
      </w:r>
    </w:p>
    <w:p w14:paraId="7A4CE896" w14:textId="77777777" w:rsidR="001B4279" w:rsidRDefault="00000000">
      <w:pPr>
        <w:spacing w:after="120"/>
      </w:pPr>
      <w:r>
        <w:t>Fix the brand and the onboarding seam, write a real README and a privacy/terms page, patch the production leftovers, and you have something worth pointing students and researchers at.</w:t>
      </w:r>
    </w:p>
    <w:p w14:paraId="7383AD7D" w14:textId="77777777" w:rsidR="001B4279" w:rsidRDefault="00000000">
      <w:pPr>
        <w:pStyle w:val="Heading1"/>
      </w:pPr>
      <w:r>
        <w:rPr>
          <w:rFonts w:ascii="Aptos" w:hAnsi="Aptos"/>
          <w:color w:val="0F172A"/>
          <w:sz w:val="40"/>
        </w:rPr>
        <w:t>What a new user will be attracted to</w:t>
      </w:r>
    </w:p>
    <w:p w14:paraId="1DA37CF0" w14:textId="77777777" w:rsidR="001B4279" w:rsidRDefault="00000000">
      <w:pPr>
        <w:spacing w:after="120"/>
      </w:pPr>
      <w:r>
        <w:t>These are the strongest hooks already in your product. Lean on them in marketing, screenshots, and onboarding copy.</w:t>
      </w:r>
    </w:p>
    <w:p w14:paraId="23FCC5A7" w14:textId="77777777" w:rsidR="001B4279" w:rsidRDefault="00000000">
      <w:pPr>
        <w:pStyle w:val="Heading2"/>
      </w:pPr>
      <w:r>
        <w:rPr>
          <w:rFonts w:ascii="Aptos" w:hAnsi="Aptos"/>
          <w:color w:val="1E293B"/>
          <w:sz w:val="30"/>
        </w:rPr>
        <w:t>1. The promise is clear and emotional</w:t>
      </w:r>
    </w:p>
    <w:p w14:paraId="33374F91" w14:textId="77777777" w:rsidR="001B4279" w:rsidRDefault="00000000">
      <w:pPr>
        <w:spacing w:after="120"/>
      </w:pPr>
      <w:r>
        <w:t>The landing-page line "You already have the information. You just can't find it." is the strongest sentence in the product. It names a real pain that your audience — students, researchers, writers — feels weekly. Build the rest of the marketing voice around this.</w:t>
      </w:r>
    </w:p>
    <w:p w14:paraId="6BF4347B" w14:textId="77777777" w:rsidR="001B4279" w:rsidRDefault="00000000">
      <w:pPr>
        <w:pStyle w:val="Heading2"/>
      </w:pPr>
      <w:r>
        <w:rPr>
          <w:rFonts w:ascii="Aptos" w:hAnsi="Aptos"/>
          <w:color w:val="1E293B"/>
          <w:sz w:val="30"/>
        </w:rPr>
        <w:t>2. AI-friendly export is differentiated</w:t>
      </w:r>
    </w:p>
    <w:p w14:paraId="128E457A" w14:textId="77777777" w:rsidR="001B4279" w:rsidRDefault="00000000">
      <w:pPr>
        <w:spacing w:after="120"/>
      </w:pPr>
      <w:r>
        <w:t>The hero copy mentions "Export your vaults and put them into your AI prompts to summarize them for future use." That is a genuinely modern angle — most "save links" tools haven't adopted it as a pitch. Right now it's a single sentence buried in the hero. It deserves its own section, a screenshot, and a "Send to ChatGPT / Claude" button next to the existing Export button.</w:t>
      </w:r>
    </w:p>
    <w:p w14:paraId="770C1748" w14:textId="77777777" w:rsidR="001B4279" w:rsidRDefault="00000000">
      <w:pPr>
        <w:pStyle w:val="Heading2"/>
      </w:pPr>
      <w:r>
        <w:rPr>
          <w:rFonts w:ascii="Aptos" w:hAnsi="Aptos"/>
          <w:color w:val="1E293B"/>
          <w:sz w:val="30"/>
        </w:rPr>
        <w:t>3. Onboarding starter templates are great</w:t>
      </w:r>
    </w:p>
    <w:p w14:paraId="25E62DAD" w14:textId="77777777" w:rsidR="001B4279" w:rsidRDefault="00000000">
      <w:pPr>
        <w:spacing w:after="120"/>
      </w:pPr>
      <w:r>
        <w:t xml:space="preserve">The /onboarding flow with three pre-built starter vaults (Ace Your Next Exam, Land an Internship, Organize This Semester) is far better than a blank canvas. It demonstrates the </w:t>
      </w:r>
      <w:r>
        <w:lastRenderedPageBreak/>
        <w:t>product's value in under two minutes. This should be the first-run experience for every new user.</w:t>
      </w:r>
    </w:p>
    <w:p w14:paraId="0A731DBE" w14:textId="77777777" w:rsidR="001B4279" w:rsidRDefault="00000000">
      <w:pPr>
        <w:pStyle w:val="Heading2"/>
      </w:pPr>
      <w:r>
        <w:rPr>
          <w:rFonts w:ascii="Aptos" w:hAnsi="Aptos"/>
          <w:color w:val="1E293B"/>
          <w:sz w:val="30"/>
        </w:rPr>
        <w:t>4. Public / private + Explore creates a flywheel</w:t>
      </w:r>
    </w:p>
    <w:p w14:paraId="7D48B7F8" w14:textId="77777777" w:rsidR="001B4279" w:rsidRDefault="00000000">
      <w:pPr>
        <w:spacing w:after="120"/>
      </w:pPr>
      <w:r>
        <w:t>The combination of personal vaults plus a curated Explore feed plus follow buttons gives you a social-bookmarking flywheel. A researcher who builds a great public vault on, say, "papers I'm citing for my thesis" is doing both their own work and creating a discoverable artifact for others. That is the loop to optimize for.</w:t>
      </w:r>
    </w:p>
    <w:p w14:paraId="69C69CE7" w14:textId="77777777" w:rsidR="001B4279" w:rsidRDefault="00000000">
      <w:pPr>
        <w:pStyle w:val="Heading2"/>
      </w:pPr>
      <w:r>
        <w:rPr>
          <w:rFonts w:ascii="Aptos" w:hAnsi="Aptos"/>
          <w:color w:val="1E293B"/>
          <w:sz w:val="30"/>
        </w:rPr>
        <w:t>5. Real moderation infrastructure</w:t>
      </w:r>
    </w:p>
    <w:p w14:paraId="037E34D8" w14:textId="77777777" w:rsidR="001B4279" w:rsidRDefault="00000000">
      <w:pPr>
        <w:spacing w:after="120"/>
      </w:pPr>
      <w:r>
        <w:t>Most early-stage apps don't have rate limiting, spam scoring, account-age gates, vault reporting, and an admin moderation queue. You do. This will save you a lot of pain when you get your first real spam attempt.</w:t>
      </w:r>
    </w:p>
    <w:p w14:paraId="1BBDFDAA" w14:textId="77777777" w:rsidR="001B4279" w:rsidRDefault="00000000">
      <w:pPr>
        <w:pStyle w:val="Heading1"/>
      </w:pPr>
      <w:r>
        <w:rPr>
          <w:rFonts w:ascii="Aptos" w:hAnsi="Aptos"/>
          <w:color w:val="0F172A"/>
          <w:sz w:val="40"/>
        </w:rPr>
        <w:t>Must-fix before launch</w:t>
      </w:r>
    </w:p>
    <w:p w14:paraId="62B92943" w14:textId="77777777" w:rsidR="001B4279" w:rsidRDefault="00000000">
      <w:pPr>
        <w:spacing w:after="120"/>
      </w:pPr>
      <w:r>
        <w:t>These are the things a first-time visitor or a tech-savvy reviewer will notice immediately. Each one undermines trust.</w:t>
      </w:r>
    </w:p>
    <w:p w14:paraId="75B3BE84" w14:textId="5036656F" w:rsidR="001B4279" w:rsidRDefault="00000000">
      <w:pPr>
        <w:pStyle w:val="Heading2"/>
      </w:pPr>
      <w:r>
        <w:rPr>
          <w:rFonts w:ascii="Aptos" w:hAnsi="Aptos"/>
          <w:color w:val="1E293B"/>
          <w:sz w:val="30"/>
        </w:rPr>
        <w:t>4. Production placeholders still present</w:t>
      </w:r>
    </w:p>
    <w:p w14:paraId="0BA0CE4F" w14:textId="77777777" w:rsidR="001B4279" w:rsidRDefault="00000000">
      <w:pPr>
        <w:pStyle w:val="ListBullet"/>
        <w:spacing w:after="60"/>
      </w:pPr>
      <w:r>
        <w:rPr>
          <w:b/>
        </w:rPr>
        <w:t xml:space="preserve">app/robots.ts: </w:t>
      </w:r>
      <w:r>
        <w:t>sitemap URL is hard-coded to "https://yourdomain.com/sitemap.xml".</w:t>
      </w:r>
    </w:p>
    <w:p w14:paraId="33176605" w14:textId="77777777" w:rsidR="001B4279" w:rsidRDefault="00000000">
      <w:pPr>
        <w:pStyle w:val="ListBullet"/>
        <w:spacing w:after="60"/>
      </w:pPr>
      <w:r>
        <w:rPr>
          <w:b/>
        </w:rPr>
        <w:t xml:space="preserve">app/sitemap.ts: </w:t>
      </w:r>
      <w:r>
        <w:t>URLs are hard-coded to "http://localhost:3000/...". Search engines will index nothing.</w:t>
      </w:r>
    </w:p>
    <w:p w14:paraId="23B1A5EF" w14:textId="77777777" w:rsidR="001B4279" w:rsidRDefault="00000000">
      <w:pPr>
        <w:pStyle w:val="ListBullet"/>
        <w:spacing w:after="60"/>
      </w:pPr>
      <w:r>
        <w:rPr>
          <w:b/>
        </w:rPr>
        <w:t xml:space="preserve">app/explore/page.tsx: </w:t>
      </w:r>
      <w:r>
        <w:t>FEATURED_VAULT_ID is a hard-coded UUID. Won't work in another environment, will silently disappear if that vault is deleted.</w:t>
      </w:r>
    </w:p>
    <w:p w14:paraId="173D8D38" w14:textId="77777777" w:rsidR="001B4279" w:rsidRDefault="00000000">
      <w:pPr>
        <w:pStyle w:val="ListBullet"/>
        <w:spacing w:after="60"/>
      </w:pPr>
      <w:r>
        <w:rPr>
          <w:b/>
        </w:rPr>
        <w:t>utils/</w:t>
      </w:r>
      <w:proofErr w:type="spellStart"/>
      <w:r>
        <w:rPr>
          <w:b/>
        </w:rPr>
        <w:t>supabase</w:t>
      </w:r>
      <w:proofErr w:type="spellEnd"/>
      <w:r>
        <w:rPr>
          <w:b/>
        </w:rPr>
        <w:t>/</w:t>
      </w:r>
      <w:proofErr w:type="spellStart"/>
      <w:r>
        <w:rPr>
          <w:b/>
        </w:rPr>
        <w:t>middleware.ts</w:t>
      </w:r>
      <w:proofErr w:type="spellEnd"/>
      <w:r>
        <w:rPr>
          <w:b/>
        </w:rPr>
        <w:t xml:space="preserve">: </w:t>
      </w:r>
      <w:r>
        <w:t>the cookies setAll handler ignores the options argument when calling request.cookies.set, which can drop secure / httpOnly / sameSite settings on auth cookies.</w:t>
      </w:r>
    </w:p>
    <w:p w14:paraId="3DEE06F8" w14:textId="77777777" w:rsidR="001B4279" w:rsidRDefault="00000000">
      <w:pPr>
        <w:pStyle w:val="Heading1"/>
      </w:pPr>
      <w:r>
        <w:rPr>
          <w:rFonts w:ascii="Aptos" w:hAnsi="Aptos"/>
          <w:color w:val="0F172A"/>
          <w:sz w:val="40"/>
        </w:rPr>
        <w:t>High-impact UX improvements</w:t>
      </w:r>
    </w:p>
    <w:p w14:paraId="6F8E3F91" w14:textId="77777777" w:rsidR="001B4279" w:rsidRDefault="00000000">
      <w:pPr>
        <w:pStyle w:val="Heading2"/>
      </w:pPr>
      <w:r>
        <w:rPr>
          <w:rFonts w:ascii="Aptos" w:hAnsi="Aptos"/>
          <w:color w:val="1E293B"/>
          <w:sz w:val="30"/>
        </w:rPr>
        <w:t>1. Make the value-prop pivot in 5 seconds</w:t>
      </w:r>
    </w:p>
    <w:p w14:paraId="3F2997F6" w14:textId="77777777" w:rsidR="001B4279" w:rsidRDefault="00000000">
      <w:pPr>
        <w:spacing w:after="120"/>
      </w:pPr>
      <w:r>
        <w:t>Right now the hero says "Organize everything you learn. Actually use it later." That's good general copy but doesn't tell a researcher or writer that this product is for them. Since your audience is students / researchers / writers / scientists, the hero should be more specific. For example:</w:t>
      </w:r>
    </w:p>
    <w:p w14:paraId="39B77CA1" w14:textId="77777777" w:rsidR="001B4279" w:rsidRDefault="00000000">
      <w:pPr>
        <w:spacing w:after="120"/>
      </w:pPr>
      <w:r>
        <w:rPr>
          <w:i/>
        </w:rPr>
        <w:t>"The reference manager for everything that isn't a paper. Save sources, articles, datasets, tools, and notes — and pipe the whole vault into your AI when you're ready to write."</w:t>
      </w:r>
    </w:p>
    <w:p w14:paraId="4F34F22C" w14:textId="77777777" w:rsidR="001B4279" w:rsidRDefault="00000000">
      <w:pPr>
        <w:spacing w:after="120"/>
      </w:pPr>
      <w:r>
        <w:lastRenderedPageBreak/>
        <w:t>Plus a 12-second product GIF or short loop showing: paste link → tag → search → export. Static screenshots are weaker than a single tight motion clip.</w:t>
      </w:r>
    </w:p>
    <w:p w14:paraId="3D3B58FA" w14:textId="77777777" w:rsidR="001B4279" w:rsidRDefault="00000000">
      <w:pPr>
        <w:pStyle w:val="Heading2"/>
      </w:pPr>
      <w:r>
        <w:rPr>
          <w:rFonts w:ascii="Aptos" w:hAnsi="Aptos"/>
          <w:color w:val="1E293B"/>
          <w:sz w:val="30"/>
        </w:rPr>
        <w:t>2. The empty-state problem on Explore</w:t>
      </w:r>
    </w:p>
    <w:p w14:paraId="28D1443E" w14:textId="77777777" w:rsidR="001B4279" w:rsidRDefault="00000000">
      <w:pPr>
        <w:spacing w:after="120"/>
      </w:pPr>
      <w:r>
        <w:t>A brand-new visitor who clicks "Explore Public Vaults" before any creator publishes anything will see "No public vaults yet." That's a dead-end first impression. Seed Explore with 10–20 high-quality public vaults you build yourself, in your target domains: a biology midterm vault, an LLM research papers vault, a creative-writing prompt vault, a citation-manager comparison vault, etc. Use a special "verified" or "official" badge on those. They become both inspiration and the demo content for your marketing.</w:t>
      </w:r>
    </w:p>
    <w:p w14:paraId="2FBC32F0" w14:textId="77777777" w:rsidR="001B4279" w:rsidRDefault="00000000">
      <w:pPr>
        <w:pStyle w:val="Heading2"/>
      </w:pPr>
      <w:r>
        <w:rPr>
          <w:rFonts w:ascii="Aptos" w:hAnsi="Aptos"/>
          <w:color w:val="1E293B"/>
          <w:sz w:val="30"/>
        </w:rPr>
        <w:t>4. The "AI-friendly export" should be a first-class feature</w:t>
      </w:r>
    </w:p>
    <w:p w14:paraId="61FAFCF9" w14:textId="77777777" w:rsidR="001B4279" w:rsidRDefault="00000000">
      <w:pPr>
        <w:spacing w:after="120"/>
      </w:pPr>
      <w:r>
        <w:t>You already have ExportVaultButton. Make it brag. Add presets: "Copy as Markdown," "Copy as JSON for Claude," "Copy as bibliography (APA/MLA)." This is a feature researchers and writers will tell their colleagues about — but only if they discover it. Surface it on the vault page, in the empty state, and in the dashboard.</w:t>
      </w:r>
    </w:p>
    <w:p w14:paraId="74C7C9D9" w14:textId="77777777" w:rsidR="001B4279" w:rsidRDefault="00000000">
      <w:pPr>
        <w:pStyle w:val="Heading2"/>
      </w:pPr>
      <w:r>
        <w:rPr>
          <w:rFonts w:ascii="Aptos" w:hAnsi="Aptos"/>
          <w:color w:val="1E293B"/>
          <w:sz w:val="30"/>
        </w:rPr>
        <w:t>5. A browser extension or bookmarklet is the killer feature</w:t>
      </w:r>
    </w:p>
    <w:p w14:paraId="2F979187" w14:textId="77777777" w:rsidR="001B4279" w:rsidRDefault="00000000">
      <w:pPr>
        <w:spacing w:after="120"/>
      </w:pPr>
      <w:r>
        <w:t>The whole product hinges on saving things you find online, but right now a user has to: copy a URL, switch tabs, log in, find the right vault, click "Add Entry," paste, save. That is too much friction. Even a one-page bookmarklet that opens a "save to vault" modal with the current URL pre-filled would 10x the saves-per-user. A real Chrome extension is the v1.0 goal.</w:t>
      </w:r>
    </w:p>
    <w:p w14:paraId="64B6C015" w14:textId="77777777" w:rsidR="001B4279" w:rsidRDefault="00000000">
      <w:pPr>
        <w:pStyle w:val="Heading2"/>
      </w:pPr>
      <w:r>
        <w:rPr>
          <w:rFonts w:ascii="Aptos" w:hAnsi="Aptos"/>
          <w:color w:val="1E293B"/>
          <w:sz w:val="30"/>
        </w:rPr>
        <w:t>6. The dashboard "First Session Wins" checklist is great — protect it</w:t>
      </w:r>
    </w:p>
    <w:p w14:paraId="51F3CFE0" w14:textId="77777777" w:rsidR="001B4279" w:rsidRDefault="00000000">
      <w:pPr>
        <w:spacing w:after="120"/>
      </w:pPr>
      <w:r>
        <w:t>Following 2 creators and discovering a public vault are good gamified gates. But "Add 3 entries" and "Make one vault public" are easy wins that should be celebrated. Fire a small confetti animation or a friendly toast when the user completes each step. Dopamine sells.</w:t>
      </w:r>
    </w:p>
    <w:p w14:paraId="47AB939C" w14:textId="77777777" w:rsidR="001B4279" w:rsidRDefault="00000000">
      <w:pPr>
        <w:pStyle w:val="Heading1"/>
      </w:pPr>
      <w:r>
        <w:rPr>
          <w:rFonts w:ascii="Aptos" w:hAnsi="Aptos"/>
          <w:color w:val="0F172A"/>
          <w:sz w:val="40"/>
        </w:rPr>
        <w:t>Content &amp; marketing prerequisites</w:t>
      </w:r>
    </w:p>
    <w:p w14:paraId="1C4A9CCB" w14:textId="77777777" w:rsidR="001B4279" w:rsidRDefault="00000000">
      <w:pPr>
        <w:pStyle w:val="Heading2"/>
      </w:pPr>
      <w:r>
        <w:rPr>
          <w:rFonts w:ascii="Aptos" w:hAnsi="Aptos"/>
          <w:color w:val="1E293B"/>
          <w:sz w:val="30"/>
        </w:rPr>
        <w:t>1. Replace the README</w:t>
      </w:r>
    </w:p>
    <w:p w14:paraId="756DD868" w14:textId="77777777" w:rsidR="001B4279" w:rsidRDefault="00000000">
      <w:pPr>
        <w:spacing w:after="120"/>
      </w:pPr>
      <w:r>
        <w:t>It is currently the unedited create-next-app boilerplate. Anyone arriving at the GitHub repo will conclude the project is unfinished. Write a real README: what is the product, who is it for, screenshots, "How it works," "Local development," "Tech stack," contact email. This is also where Hacker News / Reddit traffic will land.</w:t>
      </w:r>
    </w:p>
    <w:p w14:paraId="1214049F" w14:textId="77777777" w:rsidR="001B4279" w:rsidRDefault="00000000">
      <w:pPr>
        <w:pStyle w:val="Heading2"/>
      </w:pPr>
      <w:r>
        <w:rPr>
          <w:rFonts w:ascii="Aptos" w:hAnsi="Aptos"/>
          <w:color w:val="1E293B"/>
          <w:sz w:val="30"/>
        </w:rPr>
        <w:lastRenderedPageBreak/>
        <w:t>2. Privacy policy + terms of service</w:t>
      </w:r>
    </w:p>
    <w:p w14:paraId="2501FE63" w14:textId="77777777" w:rsidR="001B4279" w:rsidRDefault="00000000">
      <w:pPr>
        <w:spacing w:after="120"/>
      </w:pPr>
      <w:r>
        <w:t>You're a public-content platform that stores user accounts and lets users post things others can see. You need both pages before launch. Templates from getterms.io or Termly are fine to start, but you should also clarify: who owns the content, what happens to a deleted vault, how to file a takedown / DMCA, how reports are handled, and what data Supabase collects. The fact that ReportVaultButton already exists implies a moderation policy — write it down.</w:t>
      </w:r>
    </w:p>
    <w:p w14:paraId="5888DF66" w14:textId="77777777" w:rsidR="001B4279" w:rsidRDefault="00000000">
      <w:pPr>
        <w:pStyle w:val="Heading2"/>
      </w:pPr>
      <w:r>
        <w:rPr>
          <w:rFonts w:ascii="Aptos" w:hAnsi="Aptos"/>
          <w:color w:val="1E293B"/>
          <w:sz w:val="30"/>
        </w:rPr>
        <w:t>3. About / FAQ page</w:t>
      </w:r>
    </w:p>
    <w:p w14:paraId="15EF382E" w14:textId="77777777" w:rsidR="001B4279" w:rsidRDefault="00000000">
      <w:pPr>
        <w:spacing w:after="120"/>
      </w:pPr>
      <w:r>
        <w:t>"Why does this exist? Who built it? Is it free? Will my private vaults stay private? Can I export my data and leave?" These are the questions a researcher asks before trusting a tool with their citations. Answer them on a single page.</w:t>
      </w:r>
    </w:p>
    <w:p w14:paraId="154AF450" w14:textId="77777777" w:rsidR="001B4279" w:rsidRDefault="00000000">
      <w:pPr>
        <w:pStyle w:val="Heading2"/>
      </w:pPr>
      <w:r>
        <w:rPr>
          <w:rFonts w:ascii="Aptos" w:hAnsi="Aptos"/>
          <w:color w:val="1E293B"/>
          <w:sz w:val="30"/>
        </w:rPr>
        <w:t>4. Real social-share metadata</w:t>
      </w:r>
    </w:p>
    <w:p w14:paraId="778B4BFE" w14:textId="77777777" w:rsidR="001B4279" w:rsidRDefault="00000000">
      <w:pPr>
        <w:spacing w:after="120"/>
      </w:pPr>
      <w:r>
        <w:t>app/layout.tsx only sets a title and description. Add Open Graph and Twitter card metadata, including og:image, so links pasted into Slack, Twitter, or Discord render as a card. Make a 1200x630 OG image with the tagline. Per-vault og:image (with the vault name + author) makes shared public vaults far more clickable.</w:t>
      </w:r>
    </w:p>
    <w:p w14:paraId="35EF528C" w14:textId="77777777" w:rsidR="001B4279" w:rsidRDefault="00000000">
      <w:pPr>
        <w:pStyle w:val="Heading2"/>
      </w:pPr>
      <w:r>
        <w:rPr>
          <w:rFonts w:ascii="Aptos" w:hAnsi="Aptos"/>
          <w:color w:val="1E293B"/>
          <w:sz w:val="30"/>
        </w:rPr>
        <w:t>5. Pick a launch audience and a launch venue</w:t>
      </w:r>
    </w:p>
    <w:p w14:paraId="393EA7B1" w14:textId="77777777" w:rsidR="001B4279" w:rsidRDefault="00000000">
      <w:pPr>
        <w:spacing w:after="120"/>
      </w:pPr>
      <w:r>
        <w:t>For students/researchers/writers/scientists, the best low-cost launch venues are: r/GradSchool, r/AskAcademia, r/Notion (people are looking for alternatives), r/PhD, r/writing, Hacker News "Show HN," Product Hunt, and academic Twitter/Bluesky. Each one wants a slightly different pitch. Don't do them all in one week — stagger so you can react to feedback.</w:t>
      </w:r>
    </w:p>
    <w:p w14:paraId="33B3FB2E" w14:textId="77777777" w:rsidR="001B4279" w:rsidRDefault="00000000">
      <w:pPr>
        <w:pStyle w:val="Heading1"/>
      </w:pPr>
      <w:r>
        <w:rPr>
          <w:rFonts w:ascii="Aptos" w:hAnsi="Aptos"/>
          <w:color w:val="0F172A"/>
          <w:sz w:val="40"/>
        </w:rPr>
        <w:t>Production-readiness checklist</w:t>
      </w:r>
    </w:p>
    <w:p w14:paraId="1AB7F14D" w14:textId="77777777" w:rsidR="001B4279" w:rsidRDefault="00000000">
      <w:pPr>
        <w:spacing w:after="120"/>
      </w:pPr>
      <w:r>
        <w:t>Tactical, do-before-prod-deploy items, in roughly priority order.</w:t>
      </w:r>
    </w:p>
    <w:p w14:paraId="1DB0C56E" w14:textId="77777777" w:rsidR="001B4279" w:rsidRDefault="00000000">
      <w:pPr>
        <w:pStyle w:val="ListNumber"/>
        <w:spacing w:after="60"/>
      </w:pPr>
      <w:r>
        <w:t>Pick one product name. Search-replace across all files, metadata, User-Agent, README.</w:t>
      </w:r>
    </w:p>
    <w:p w14:paraId="2192D81E" w14:textId="77777777" w:rsidR="001B4279" w:rsidRDefault="00000000">
      <w:pPr>
        <w:pStyle w:val="ListNumber"/>
        <w:spacing w:after="60"/>
      </w:pPr>
      <w:r>
        <w:t>Replace robots.ts placeholder URL and sitemap.ts localhost URLs with the real production domain.</w:t>
      </w:r>
    </w:p>
    <w:p w14:paraId="1979B17F" w14:textId="77777777" w:rsidR="001B4279" w:rsidRDefault="00000000">
      <w:pPr>
        <w:pStyle w:val="ListNumber"/>
        <w:spacing w:after="60"/>
      </w:pPr>
      <w:r>
        <w:t>Remove the three console.log calls in app/vaults/[id]/page.tsx and the dead code after the first notFound().</w:t>
      </w:r>
    </w:p>
    <w:p w14:paraId="6C9B0A42" w14:textId="77777777" w:rsidR="001B4279" w:rsidRDefault="00000000">
      <w:pPr>
        <w:pStyle w:val="ListNumber"/>
        <w:spacing w:after="60"/>
      </w:pPr>
      <w:r>
        <w:t>Move the hard-coded Supabase URL + key in both client.ts files to NEXT_PUBLIC_* env vars. Delete the duplicate client file (pick app/lib/supabase or utils/supabase, not both).</w:t>
      </w:r>
    </w:p>
    <w:p w14:paraId="12E57DDD" w14:textId="77777777" w:rsidR="001B4279" w:rsidRDefault="00000000">
      <w:pPr>
        <w:pStyle w:val="ListNumber"/>
        <w:spacing w:after="60"/>
      </w:pPr>
      <w:r>
        <w:t>Fix utils/supabase/middleware.ts to pass options to request.cookies.set so secure/httpOnly cookies aren't silently downgraded.</w:t>
      </w:r>
    </w:p>
    <w:p w14:paraId="091A52BE" w14:textId="77777777" w:rsidR="001B4279" w:rsidRDefault="00000000">
      <w:pPr>
        <w:pStyle w:val="ListNumber"/>
        <w:spacing w:after="60"/>
      </w:pPr>
      <w:r>
        <w:lastRenderedPageBreak/>
        <w:t>Replace the hard-coded FEATURED_VAULT_ID in explore/page.tsx with a "featured = true" column or a server-config table.</w:t>
      </w:r>
    </w:p>
    <w:p w14:paraId="51E4F320" w14:textId="77777777" w:rsidR="001B4279" w:rsidRDefault="00000000">
      <w:pPr>
        <w:pStyle w:val="ListNumber"/>
        <w:spacing w:after="60"/>
      </w:pPr>
      <w:r>
        <w:t>Resolve the /welcome vs /onboarding duplication. Pick one schema for tags (junction table preferred).</w:t>
      </w:r>
    </w:p>
    <w:p w14:paraId="575003FE" w14:textId="77777777" w:rsidR="001B4279" w:rsidRDefault="00000000">
      <w:pPr>
        <w:pStyle w:val="ListNumber"/>
        <w:spacing w:after="60"/>
      </w:pPr>
      <w:r>
        <w:t>Add Open Graph + Twitter metadata; add og:image (a 1200x630 PNG).</w:t>
      </w:r>
    </w:p>
    <w:p w14:paraId="33B5FA4C" w14:textId="77777777" w:rsidR="001B4279" w:rsidRDefault="00000000">
      <w:pPr>
        <w:pStyle w:val="ListNumber"/>
        <w:spacing w:after="60"/>
      </w:pPr>
      <w:r>
        <w:t>Write a real README. Delete the create-next-app default text.</w:t>
      </w:r>
    </w:p>
    <w:p w14:paraId="674FF2F9" w14:textId="77777777" w:rsidR="001B4279" w:rsidRDefault="00000000">
      <w:pPr>
        <w:pStyle w:val="ListNumber"/>
        <w:spacing w:after="60"/>
      </w:pPr>
      <w:r>
        <w:t>Add a real /privacy and /terms page; link them from the footer.</w:t>
      </w:r>
    </w:p>
    <w:p w14:paraId="01293199" w14:textId="77777777" w:rsidR="001B4279" w:rsidRDefault="00000000">
      <w:pPr>
        <w:pStyle w:val="ListNumber"/>
        <w:spacing w:after="60"/>
      </w:pPr>
      <w:r>
        <w:t>Add a footer to every page with: brand, contact email, /privacy, /terms, /about, social links.</w:t>
      </w:r>
    </w:p>
    <w:p w14:paraId="246066B8" w14:textId="77777777" w:rsidR="001B4279" w:rsidRDefault="00000000">
      <w:pPr>
        <w:pStyle w:val="ListNumber"/>
        <w:spacing w:after="60"/>
      </w:pPr>
      <w:r>
        <w:t>Add error boundaries: a top-level error.tsx and not-found.tsx so a crashed page doesn't look like the site is broken.</w:t>
      </w:r>
    </w:p>
    <w:p w14:paraId="215153CC" w14:textId="77777777" w:rsidR="001B4279" w:rsidRDefault="00000000">
      <w:pPr>
        <w:pStyle w:val="ListNumber"/>
        <w:spacing w:after="60"/>
      </w:pPr>
      <w:r>
        <w:t>Add basic analytics (Plausible, Umami, or PostHog). You need to know which sections people use.</w:t>
      </w:r>
    </w:p>
    <w:p w14:paraId="48088BDE" w14:textId="77777777" w:rsidR="001B4279" w:rsidRDefault="00000000">
      <w:pPr>
        <w:pStyle w:val="ListNumber"/>
        <w:spacing w:after="60"/>
      </w:pPr>
      <w:r>
        <w:t>Set up a Sentry / error logger so you find out when something breaks before users tell you.</w:t>
      </w:r>
    </w:p>
    <w:p w14:paraId="0AEAA22D" w14:textId="77777777" w:rsidR="001B4279" w:rsidRDefault="00000000">
      <w:pPr>
        <w:pStyle w:val="ListNumber"/>
        <w:spacing w:after="60"/>
      </w:pPr>
      <w:r>
        <w:t>Bump signup minLength from 6 to 8 (or 10) and add a strength meter.</w:t>
      </w:r>
    </w:p>
    <w:p w14:paraId="665C3E09" w14:textId="77777777" w:rsidR="001B4279" w:rsidRDefault="00000000">
      <w:pPr>
        <w:pStyle w:val="ListNumber"/>
        <w:spacing w:after="60"/>
      </w:pPr>
      <w:r>
        <w:t>Add a Google OAuth button to /login (signup has it, login doesn't).</w:t>
      </w:r>
    </w:p>
    <w:p w14:paraId="7BC4C71E" w14:textId="77777777" w:rsidR="001B4279" w:rsidRDefault="00000000">
      <w:pPr>
        <w:pStyle w:val="ListNumber"/>
        <w:spacing w:after="60"/>
      </w:pPr>
      <w:r>
        <w:t>Run npm audit and clean up node_modules — there's a stray "is-weakmap" / "generator-function" tree that suggests bloat.</w:t>
      </w:r>
    </w:p>
    <w:p w14:paraId="4717C0A9" w14:textId="77777777" w:rsidR="001B4279" w:rsidRDefault="00000000">
      <w:pPr>
        <w:pStyle w:val="ListNumber"/>
        <w:spacing w:after="60"/>
      </w:pPr>
      <w:r>
        <w:t>Set up a real domain, HTTPS, and a status page (or at least an uptime monitor like Better Uptime).</w:t>
      </w:r>
    </w:p>
    <w:p w14:paraId="7546E97C" w14:textId="77777777" w:rsidR="001B4279" w:rsidRDefault="00000000">
      <w:pPr>
        <w:pStyle w:val="ListNumber"/>
        <w:spacing w:after="60"/>
      </w:pPr>
      <w:r>
        <w:t>Seed Explore with 10–20 high-quality public vaults before you tell anyone the URL.</w:t>
      </w:r>
    </w:p>
    <w:p w14:paraId="3C782EF0" w14:textId="77777777" w:rsidR="001B4279" w:rsidRDefault="00000000">
      <w:pPr>
        <w:pStyle w:val="ListNumber"/>
        <w:spacing w:after="60"/>
      </w:pPr>
      <w:r>
        <w:t>Test the duplicate-public-vault, follow, report, and publish flows end to end with two real accounts.</w:t>
      </w:r>
    </w:p>
    <w:p w14:paraId="69AD6E73" w14:textId="77777777" w:rsidR="001B4279" w:rsidRDefault="00000000">
      <w:pPr>
        <w:pStyle w:val="Heading1"/>
      </w:pPr>
      <w:r>
        <w:rPr>
          <w:rFonts w:ascii="Aptos" w:hAnsi="Aptos"/>
          <w:color w:val="0F172A"/>
          <w:sz w:val="40"/>
        </w:rPr>
        <w:t>Suggested launch sequence</w:t>
      </w:r>
    </w:p>
    <w:p w14:paraId="3D7313A2" w14:textId="77777777" w:rsidR="001B4279" w:rsidRDefault="00000000">
      <w:pPr>
        <w:spacing w:after="120"/>
      </w:pPr>
      <w:r>
        <w:t>A reasonable 3–4 week path, assuming you're working on this part-time.</w:t>
      </w:r>
    </w:p>
    <w:p w14:paraId="02C5103D" w14:textId="77777777" w:rsidR="001B4279" w:rsidRDefault="00000000">
      <w:pPr>
        <w:pStyle w:val="Heading3"/>
      </w:pPr>
      <w:r>
        <w:rPr>
          <w:rFonts w:ascii="Aptos" w:hAnsi="Aptos"/>
          <w:color w:val="334155"/>
          <w:sz w:val="26"/>
        </w:rPr>
        <w:t>Week 1: Brand + design unification</w:t>
      </w:r>
    </w:p>
    <w:p w14:paraId="5D0C943A" w14:textId="77777777" w:rsidR="001B4279" w:rsidRDefault="00000000">
      <w:pPr>
        <w:pStyle w:val="ListBullet"/>
        <w:spacing w:after="60"/>
      </w:pPr>
      <w:r>
        <w:t>Pick a name and globally rename.</w:t>
      </w:r>
    </w:p>
    <w:p w14:paraId="469F6B62" w14:textId="77777777" w:rsidR="001B4279" w:rsidRDefault="00000000">
      <w:pPr>
        <w:pStyle w:val="ListBullet"/>
        <w:spacing w:after="60"/>
      </w:pPr>
      <w:r>
        <w:t>Migrate /login and /welcome to Tailwind to match the rest of the site.</w:t>
      </w:r>
    </w:p>
    <w:p w14:paraId="6CE7782C" w14:textId="77777777" w:rsidR="001B4279" w:rsidRDefault="00000000">
      <w:pPr>
        <w:pStyle w:val="ListBullet"/>
        <w:spacing w:after="60"/>
      </w:pPr>
      <w:r>
        <w:t>Replace boilerplate README, write privacy + terms pages.</w:t>
      </w:r>
    </w:p>
    <w:p w14:paraId="06FA2D91" w14:textId="77777777" w:rsidR="001B4279" w:rsidRDefault="00000000">
      <w:pPr>
        <w:pStyle w:val="Heading3"/>
      </w:pPr>
      <w:r>
        <w:rPr>
          <w:rFonts w:ascii="Aptos" w:hAnsi="Aptos"/>
          <w:color w:val="334155"/>
          <w:sz w:val="26"/>
        </w:rPr>
        <w:t>Week 2: Onboarding + production cleanup</w:t>
      </w:r>
    </w:p>
    <w:p w14:paraId="46B2D7A3" w14:textId="77777777" w:rsidR="001B4279" w:rsidRDefault="00000000">
      <w:pPr>
        <w:pStyle w:val="ListBullet"/>
        <w:spacing w:after="60"/>
      </w:pPr>
      <w:r>
        <w:t>Unify the two create-vault flows; pick one tag schema; backfill data.</w:t>
      </w:r>
    </w:p>
    <w:p w14:paraId="56075863" w14:textId="77777777" w:rsidR="001B4279" w:rsidRDefault="00000000">
      <w:pPr>
        <w:pStyle w:val="ListBullet"/>
        <w:spacing w:after="60"/>
      </w:pPr>
      <w:r>
        <w:t>Fix all production placeholders (robots, sitemap, env vars, console.logs).</w:t>
      </w:r>
    </w:p>
    <w:p w14:paraId="72D6B570" w14:textId="77777777" w:rsidR="001B4279" w:rsidRDefault="00000000">
      <w:pPr>
        <w:pStyle w:val="ListBullet"/>
        <w:spacing w:after="60"/>
      </w:pPr>
      <w:r>
        <w:t>Add OG metadata + favicon set + a 1200x630 share image.</w:t>
      </w:r>
    </w:p>
    <w:p w14:paraId="31FB83F9" w14:textId="77777777" w:rsidR="001B4279" w:rsidRDefault="00000000">
      <w:pPr>
        <w:pStyle w:val="Heading3"/>
      </w:pPr>
      <w:r>
        <w:rPr>
          <w:rFonts w:ascii="Aptos" w:hAnsi="Aptos"/>
          <w:color w:val="334155"/>
          <w:sz w:val="26"/>
        </w:rPr>
        <w:t>Week 3: Power-user polish + seed content</w:t>
      </w:r>
    </w:p>
    <w:p w14:paraId="1902ABB8" w14:textId="77777777" w:rsidR="001B4279" w:rsidRDefault="00000000">
      <w:pPr>
        <w:pStyle w:val="ListBullet"/>
        <w:spacing w:after="60"/>
      </w:pPr>
      <w:r>
        <w:t>Add in-vault search.</w:t>
      </w:r>
    </w:p>
    <w:p w14:paraId="16827788" w14:textId="77777777" w:rsidR="001B4279" w:rsidRDefault="00000000">
      <w:pPr>
        <w:pStyle w:val="ListBullet"/>
        <w:spacing w:after="60"/>
      </w:pPr>
      <w:r>
        <w:lastRenderedPageBreak/>
        <w:t>Promote ExportVaultButton with format presets (Markdown / Claude / bibliography).</w:t>
      </w:r>
    </w:p>
    <w:p w14:paraId="26304D09" w14:textId="77777777" w:rsidR="001B4279" w:rsidRDefault="00000000">
      <w:pPr>
        <w:pStyle w:val="ListBullet"/>
        <w:spacing w:after="60"/>
      </w:pPr>
      <w:r>
        <w:t>Build 10–20 seed public vaults across student/research/writer/scientist domains.</w:t>
      </w:r>
    </w:p>
    <w:p w14:paraId="260827B1" w14:textId="77777777" w:rsidR="001B4279" w:rsidRDefault="00000000">
      <w:pPr>
        <w:pStyle w:val="ListBullet"/>
        <w:spacing w:after="60"/>
      </w:pPr>
      <w:r>
        <w:t>Set up analytics + error logging.</w:t>
      </w:r>
    </w:p>
    <w:p w14:paraId="21E7677A" w14:textId="77777777" w:rsidR="001B4279" w:rsidRDefault="00000000">
      <w:pPr>
        <w:pStyle w:val="Heading3"/>
      </w:pPr>
      <w:r>
        <w:rPr>
          <w:rFonts w:ascii="Aptos" w:hAnsi="Aptos"/>
          <w:color w:val="334155"/>
          <w:sz w:val="26"/>
        </w:rPr>
        <w:t>Week 4: Soft launch</w:t>
      </w:r>
    </w:p>
    <w:p w14:paraId="4579734F" w14:textId="77777777" w:rsidR="001B4279" w:rsidRDefault="00000000">
      <w:pPr>
        <w:pStyle w:val="ListBullet"/>
        <w:spacing w:after="60"/>
      </w:pPr>
      <w:r>
        <w:t>Soft launch to a small private group (a Discord, a class, a lab). Watch session recordings or session-replay logs. Fix the things they trip over.</w:t>
      </w:r>
    </w:p>
    <w:p w14:paraId="5F497C2F" w14:textId="77777777" w:rsidR="001B4279" w:rsidRDefault="00000000">
      <w:pPr>
        <w:pStyle w:val="ListBullet"/>
        <w:spacing w:after="60"/>
      </w:pPr>
      <w:r>
        <w:t>After 7–10 days of stability, post to one of: Reddit (r/GradSchool or r/PhD), Hacker News Show HN, or academic Twitter/Bluesky. Not all three at once.</w:t>
      </w:r>
    </w:p>
    <w:p w14:paraId="212DF2CA" w14:textId="77777777" w:rsidR="001B4279" w:rsidRDefault="00000000">
      <w:pPr>
        <w:pStyle w:val="Heading1"/>
      </w:pPr>
      <w:r>
        <w:rPr>
          <w:rFonts w:ascii="Aptos" w:hAnsi="Aptos"/>
          <w:color w:val="0F172A"/>
          <w:sz w:val="40"/>
        </w:rPr>
        <w:t>Closing</w:t>
      </w:r>
    </w:p>
    <w:p w14:paraId="7AC7EF71" w14:textId="77777777" w:rsidR="001B4279" w:rsidRDefault="00000000">
      <w:pPr>
        <w:spacing w:after="120"/>
      </w:pPr>
      <w:r>
        <w:t>You have a coherent product, a sensible audience, and a real differentiator (vault + AI export for serious knowledge work). The work between here and a confident public launch is mostly editorial: pick one name, pick one design, pick one onboarding path, pick one tag schema, pick one Supabase client. Each of those decisions removes ambiguity for users and for you.</w:t>
      </w:r>
    </w:p>
    <w:p w14:paraId="6339CDDD" w14:textId="77777777" w:rsidR="001B4279" w:rsidRDefault="00000000">
      <w:pPr>
        <w:spacing w:after="120"/>
      </w:pPr>
      <w:r>
        <w:t>Ship the brand fix first. Everything else is easier to do once the product knows what it's called.</w:t>
      </w:r>
    </w:p>
    <w:sectPr w:rsidR="001B42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709268">
    <w:abstractNumId w:val="8"/>
  </w:num>
  <w:num w:numId="2" w16cid:durableId="1622028112">
    <w:abstractNumId w:val="6"/>
  </w:num>
  <w:num w:numId="3" w16cid:durableId="1708599890">
    <w:abstractNumId w:val="5"/>
  </w:num>
  <w:num w:numId="4" w16cid:durableId="173544122">
    <w:abstractNumId w:val="4"/>
  </w:num>
  <w:num w:numId="5" w16cid:durableId="403261129">
    <w:abstractNumId w:val="7"/>
  </w:num>
  <w:num w:numId="6" w16cid:durableId="1191803204">
    <w:abstractNumId w:val="3"/>
  </w:num>
  <w:num w:numId="7" w16cid:durableId="1001395914">
    <w:abstractNumId w:val="2"/>
  </w:num>
  <w:num w:numId="8" w16cid:durableId="1540586388">
    <w:abstractNumId w:val="1"/>
  </w:num>
  <w:num w:numId="9" w16cid:durableId="123424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A47"/>
    <w:rsid w:val="000A0FC5"/>
    <w:rsid w:val="0015074B"/>
    <w:rsid w:val="001B4279"/>
    <w:rsid w:val="002362CA"/>
    <w:rsid w:val="0029639D"/>
    <w:rsid w:val="00326F90"/>
    <w:rsid w:val="004429B9"/>
    <w:rsid w:val="004B5FD6"/>
    <w:rsid w:val="005B4098"/>
    <w:rsid w:val="00AA1D8D"/>
    <w:rsid w:val="00AF1A7F"/>
    <w:rsid w:val="00B47730"/>
    <w:rsid w:val="00CB0664"/>
    <w:rsid w:val="00EA3398"/>
    <w:rsid w:val="00F91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672F5"/>
  <w14:defaultImageDpi w14:val="300"/>
  <w15:docId w15:val="{523237D3-BF84-8E4F-87AF-F59CB905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Ruby Groves</cp:lastModifiedBy>
  <cp:revision>3</cp:revision>
  <dcterms:created xsi:type="dcterms:W3CDTF">2026-05-05T23:03:00Z</dcterms:created>
  <dcterms:modified xsi:type="dcterms:W3CDTF">2026-05-13T02:51:00Z</dcterms:modified>
  <cp:category/>
</cp:coreProperties>
</file>