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3983C" w14:textId="77777777" w:rsidR="00172449" w:rsidRDefault="00172449" w:rsidP="00172449">
      <w:pPr>
        <w:spacing w:after="53" w:line="259" w:lineRule="auto"/>
        <w:ind w:left="0" w:firstLine="0"/>
        <w:jc w:val="left"/>
      </w:pPr>
      <w:r>
        <w:rPr>
          <w:i/>
          <w:sz w:val="41"/>
        </w:rPr>
        <w:t>18</w:t>
      </w:r>
    </w:p>
    <w:p w14:paraId="1094047A" w14:textId="77777777" w:rsidR="00172449" w:rsidRDefault="00172449" w:rsidP="00172449">
      <w:pPr>
        <w:pStyle w:val="Heading2"/>
        <w:ind w:left="-5"/>
      </w:pPr>
      <w:r>
        <w:t>DSLs and Software Architecture</w:t>
      </w:r>
    </w:p>
    <w:p w14:paraId="197C6529" w14:textId="77777777" w:rsidR="00172449" w:rsidRDefault="00172449" w:rsidP="00172449">
      <w:pPr>
        <w:spacing w:after="721" w:line="270" w:lineRule="auto"/>
        <w:ind w:left="394" w:right="506" w:hanging="10"/>
      </w:pPr>
      <w:r>
        <w:rPr>
          <w:i/>
        </w:rPr>
        <w:t xml:space="preserve">In this chapter we explore the relationship between DSLs and software architecture. </w:t>
      </w:r>
      <w:proofErr w:type="gramStart"/>
      <w:r>
        <w:rPr>
          <w:i/>
        </w:rPr>
        <w:t>In particular we</w:t>
      </w:r>
      <w:proofErr w:type="gramEnd"/>
      <w:r>
        <w:rPr>
          <w:i/>
        </w:rPr>
        <w:t xml:space="preserve"> establish the notion of an Architecture DSL (or ADSL), which is a DSL specifically created for a specific architecture. We first discuss ADSLs based on an extensive example, then discuss the conceptual details. The chapter also looks at embedding business logic DSLs, as well as at the role software components can play in the context of DSLs.</w:t>
      </w:r>
    </w:p>
    <w:p w14:paraId="54418925" w14:textId="77777777" w:rsidR="00172449" w:rsidRDefault="00172449" w:rsidP="00172449">
      <w:pPr>
        <w:tabs>
          <w:tab w:val="center" w:pos="2429"/>
        </w:tabs>
        <w:spacing w:after="435" w:line="265" w:lineRule="auto"/>
        <w:ind w:left="-13" w:firstLine="0"/>
        <w:jc w:val="left"/>
      </w:pPr>
      <w:r>
        <w:rPr>
          <w:i/>
          <w:sz w:val="24"/>
        </w:rPr>
        <w:t>18.1</w:t>
      </w:r>
      <w:r>
        <w:rPr>
          <w:i/>
          <w:sz w:val="24"/>
        </w:rPr>
        <w:tab/>
        <w:t>What is Software Architecture?</w:t>
      </w:r>
    </w:p>
    <w:p w14:paraId="71373392" w14:textId="77777777" w:rsidR="00172449" w:rsidRDefault="00172449" w:rsidP="00172449">
      <w:pPr>
        <w:spacing w:after="146"/>
        <w:ind w:left="-9" w:right="14"/>
      </w:pPr>
      <w:r>
        <w:rPr>
          <w:sz w:val="21"/>
        </w:rPr>
        <w:t xml:space="preserve"> </w:t>
      </w:r>
      <w:r>
        <w:rPr>
          <w:i/>
        </w:rPr>
        <w:t xml:space="preserve">Definitions </w:t>
      </w:r>
      <w:r>
        <w:t>Software architecture has many definitions, from various groups of people. Here are a few. Wikipedia defines software architecture in the following way:</w:t>
      </w:r>
    </w:p>
    <w:p w14:paraId="6DC24DCA" w14:textId="77777777" w:rsidR="00172449" w:rsidRDefault="00172449" w:rsidP="00172449">
      <w:pPr>
        <w:spacing w:after="207" w:line="262" w:lineRule="auto"/>
        <w:ind w:left="234" w:right="347" w:hanging="10"/>
      </w:pPr>
      <w:r>
        <w:rPr>
          <w:sz w:val="18"/>
        </w:rPr>
        <w:t>The software architecture of a program or computing system is the structure or structures of the system, which comprise software elements, the externally visible properties of those elements, and the relationships between them.</w:t>
      </w:r>
    </w:p>
    <w:p w14:paraId="522F31FF" w14:textId="77777777" w:rsidR="00172449" w:rsidRDefault="00172449" w:rsidP="00172449">
      <w:pPr>
        <w:ind w:left="-9" w:right="108"/>
      </w:pPr>
      <w:r>
        <w:t xml:space="preserve">This is a classic definition that emphasizes the (coarse grained) structure of a software system (as opposed to the </w:t>
      </w:r>
      <w:proofErr w:type="spellStart"/>
      <w:r>
        <w:t>behavior</w:t>
      </w:r>
      <w:proofErr w:type="spellEnd"/>
      <w:r>
        <w:t xml:space="preserve">), observable by </w:t>
      </w:r>
      <w:proofErr w:type="spellStart"/>
      <w:r>
        <w:t>analyzing</w:t>
      </w:r>
      <w:proofErr w:type="spellEnd"/>
      <w:r>
        <w:t xml:space="preserve"> an existing system</w:t>
      </w:r>
      <w:r>
        <w:rPr>
          <w:sz w:val="25"/>
          <w:vertAlign w:val="superscript"/>
        </w:rPr>
        <w:footnoteReference w:id="1"/>
      </w:r>
      <w:r>
        <w:t>. A definition by</w:t>
      </w:r>
    </w:p>
    <w:p w14:paraId="779DE7F6" w14:textId="77777777" w:rsidR="00172449" w:rsidRDefault="00172449" w:rsidP="00172449">
      <w:pPr>
        <w:sectPr w:rsidR="00172449">
          <w:headerReference w:type="even" r:id="rId7"/>
          <w:headerReference w:type="default" r:id="rId8"/>
          <w:headerReference w:type="first" r:id="rId9"/>
          <w:pgSz w:w="10715" w:h="13952"/>
          <w:pgMar w:top="2901" w:right="4178" w:bottom="683" w:left="873" w:header="720" w:footer="720" w:gutter="0"/>
          <w:cols w:space="720"/>
          <w:titlePg/>
        </w:sectPr>
      </w:pPr>
    </w:p>
    <w:p w14:paraId="7FD8D0E2" w14:textId="77777777" w:rsidR="00172449" w:rsidRDefault="00172449" w:rsidP="00172449">
      <w:pPr>
        <w:spacing w:after="153"/>
        <w:ind w:left="-9" w:right="14"/>
      </w:pPr>
      <w:r>
        <w:t>Boehm builds on this:</w:t>
      </w:r>
    </w:p>
    <w:p w14:paraId="3BD26C82" w14:textId="77777777" w:rsidR="00172449" w:rsidRDefault="00172449" w:rsidP="00172449">
      <w:pPr>
        <w:spacing w:after="0" w:line="262" w:lineRule="auto"/>
        <w:ind w:left="234" w:hanging="10"/>
      </w:pPr>
      <w:r>
        <w:rPr>
          <w:sz w:val="18"/>
        </w:rPr>
        <w:t>A software system architecture comprises a collection of software and system components, connections, and constraints, a</w:t>
      </w:r>
    </w:p>
    <w:p w14:paraId="2517B09D" w14:textId="77777777" w:rsidR="00172449" w:rsidRDefault="00172449" w:rsidP="00172449">
      <w:pPr>
        <w:sectPr w:rsidR="00172449">
          <w:type w:val="continuous"/>
          <w:pgSz w:w="10715" w:h="13952"/>
          <w:pgMar w:top="1440" w:right="943" w:bottom="1440" w:left="873" w:header="720" w:footer="720" w:gutter="0"/>
          <w:cols w:num="2" w:space="720" w:equalWidth="0">
            <w:col w:w="5317" w:space="717"/>
            <w:col w:w="2865"/>
          </w:cols>
        </w:sectPr>
      </w:pPr>
    </w:p>
    <w:p w14:paraId="18DF3827" w14:textId="77777777" w:rsidR="00172449" w:rsidRDefault="00172449" w:rsidP="00172449">
      <w:pPr>
        <w:spacing w:after="0" w:line="262" w:lineRule="auto"/>
        <w:ind w:left="234" w:right="373" w:hanging="10"/>
      </w:pPr>
      <w:r>
        <w:rPr>
          <w:sz w:val="18"/>
        </w:rPr>
        <w:t xml:space="preserve">collection of system stakeholders’ </w:t>
      </w:r>
      <w:proofErr w:type="gramStart"/>
      <w:r>
        <w:rPr>
          <w:sz w:val="18"/>
        </w:rPr>
        <w:t>need</w:t>
      </w:r>
      <w:proofErr w:type="gramEnd"/>
      <w:r>
        <w:rPr>
          <w:sz w:val="18"/>
        </w:rPr>
        <w:t xml:space="preserve"> statements as well as a rationale which demonstrates that the components, connections, and </w:t>
      </w:r>
      <w:r>
        <w:rPr>
          <w:sz w:val="18"/>
        </w:rPr>
        <w:lastRenderedPageBreak/>
        <w:t>constraints define a system that, if implemented, would satisfy the collection of system stakeholders’ need statements.</w:t>
      </w:r>
    </w:p>
    <w:p w14:paraId="4679DDB9" w14:textId="77777777" w:rsidR="00172449" w:rsidRDefault="00172449" w:rsidP="00172449">
      <w:pPr>
        <w:spacing w:after="187"/>
        <w:ind w:left="-9" w:right="133"/>
      </w:pPr>
      <w:r>
        <w:t xml:space="preserve">In addition to the structure, this definition also emphasizes the relevance of the stakeholders and their </w:t>
      </w:r>
      <w:proofErr w:type="gramStart"/>
      <w:r>
        <w:t>needs, and</w:t>
      </w:r>
      <w:proofErr w:type="gramEnd"/>
      <w:r>
        <w:t xml:space="preserve"> ties the structure of the system to what the system is required to do. Hayes-Roth introduce another aspect:</w:t>
      </w:r>
    </w:p>
    <w:p w14:paraId="4C3BECD4" w14:textId="77777777" w:rsidR="00172449" w:rsidRDefault="00172449" w:rsidP="00172449">
      <w:pPr>
        <w:spacing w:after="263" w:line="262" w:lineRule="auto"/>
        <w:ind w:left="234" w:right="224" w:hanging="10"/>
      </w:pPr>
      <w:r>
        <w:rPr>
          <w:sz w:val="18"/>
        </w:rPr>
        <w:t>The architecture of a complex software system is its style and method of design and construction.</w:t>
      </w:r>
    </w:p>
    <w:p w14:paraId="31F96D10" w14:textId="77777777" w:rsidR="00172449" w:rsidRDefault="00172449" w:rsidP="00172449">
      <w:pPr>
        <w:ind w:left="-9" w:right="14"/>
      </w:pPr>
      <w:r>
        <w:t xml:space="preserve">Instead of looking at the structures, they emphasize that there are different architectural </w:t>
      </w:r>
      <w:proofErr w:type="gramStart"/>
      <w:r>
        <w:t>styles</w:t>
      </w:r>
      <w:proofErr w:type="gramEnd"/>
      <w:r>
        <w:t xml:space="preserve"> and they emphasize the "method of design and construction"</w:t>
      </w:r>
      <w:r>
        <w:rPr>
          <w:sz w:val="25"/>
          <w:vertAlign w:val="superscript"/>
        </w:rPr>
        <w:t>2</w:t>
      </w:r>
      <w:r>
        <w:t>. Eoin Woods takes it one step fur-</w:t>
      </w:r>
    </w:p>
    <w:p w14:paraId="48D9D5CE" w14:textId="77777777" w:rsidR="00172449" w:rsidRDefault="00172449" w:rsidP="00172449">
      <w:pPr>
        <w:sectPr w:rsidR="00172449">
          <w:type w:val="continuous"/>
          <w:pgSz w:w="10715" w:h="13952"/>
          <w:pgMar w:top="1427" w:right="4152" w:bottom="683" w:left="873" w:header="720" w:footer="720" w:gutter="0"/>
          <w:cols w:space="720"/>
        </w:sectPr>
      </w:pPr>
    </w:p>
    <w:p w14:paraId="66F83B26" w14:textId="77777777" w:rsidR="00172449" w:rsidRDefault="00172449" w:rsidP="00172449">
      <w:pPr>
        <w:sectPr w:rsidR="00172449">
          <w:type w:val="continuous"/>
          <w:pgSz w:w="10715" w:h="13952"/>
          <w:pgMar w:top="1427" w:right="1105" w:bottom="677" w:left="6907" w:header="720" w:footer="720" w:gutter="0"/>
          <w:cols w:space="720"/>
        </w:sectPr>
      </w:pPr>
    </w:p>
    <w:tbl>
      <w:tblPr>
        <w:tblStyle w:val="TableGrid"/>
        <w:tblpPr w:vertAnchor="text" w:tblpY="-4133"/>
        <w:tblOverlap w:val="never"/>
        <w:tblW w:w="8768" w:type="dxa"/>
        <w:tblInd w:w="0" w:type="dxa"/>
        <w:tblCellMar>
          <w:top w:w="0" w:type="dxa"/>
          <w:left w:w="0" w:type="dxa"/>
          <w:bottom w:w="0" w:type="dxa"/>
          <w:right w:w="0" w:type="dxa"/>
        </w:tblCellMar>
        <w:tblLook w:val="04A0" w:firstRow="1" w:lastRow="0" w:firstColumn="1" w:lastColumn="0" w:noHBand="0" w:noVBand="1"/>
      </w:tblPr>
      <w:tblGrid>
        <w:gridCol w:w="6034"/>
        <w:gridCol w:w="2734"/>
      </w:tblGrid>
      <w:tr w:rsidR="00172449" w14:paraId="7BD6D106" w14:textId="77777777" w:rsidTr="005453A2">
        <w:trPr>
          <w:trHeight w:val="2052"/>
        </w:trPr>
        <w:tc>
          <w:tcPr>
            <w:tcW w:w="6034" w:type="dxa"/>
            <w:tcBorders>
              <w:top w:val="nil"/>
              <w:left w:val="nil"/>
              <w:bottom w:val="nil"/>
              <w:right w:val="nil"/>
            </w:tcBorders>
          </w:tcPr>
          <w:p w14:paraId="5C020728" w14:textId="77777777" w:rsidR="00172449" w:rsidRDefault="00172449" w:rsidP="005453A2">
            <w:pPr>
              <w:spacing w:after="200" w:line="259" w:lineRule="auto"/>
              <w:ind w:left="0" w:firstLine="0"/>
              <w:jc w:val="left"/>
            </w:pPr>
            <w:proofErr w:type="spellStart"/>
            <w:r>
              <w:t>ther</w:t>
            </w:r>
            <w:proofErr w:type="spellEnd"/>
            <w:r>
              <w:t>:</w:t>
            </w:r>
          </w:p>
          <w:p w14:paraId="54D96804" w14:textId="77777777" w:rsidR="00172449" w:rsidRDefault="00172449" w:rsidP="005453A2">
            <w:pPr>
              <w:spacing w:after="263" w:line="262" w:lineRule="auto"/>
              <w:ind w:left="239" w:right="274" w:firstLine="0"/>
            </w:pPr>
            <w:r>
              <w:rPr>
                <w:sz w:val="18"/>
              </w:rPr>
              <w:t>Software architecture is the set of design decisions which, if made incorrectly, may cause your project to be cancelled.</w:t>
            </w:r>
          </w:p>
          <w:p w14:paraId="33783D2B" w14:textId="77777777" w:rsidR="00172449" w:rsidRDefault="00172449" w:rsidP="005453A2">
            <w:pPr>
              <w:spacing w:after="0" w:line="259" w:lineRule="auto"/>
              <w:ind w:left="0" w:right="478" w:firstLine="0"/>
            </w:pPr>
            <w:r>
              <w:t xml:space="preserve">He emphasizes the design decisions that lead to a given system. </w:t>
            </w:r>
            <w:proofErr w:type="gramStart"/>
            <w:r>
              <w:t>So</w:t>
            </w:r>
            <w:proofErr w:type="gramEnd"/>
            <w:r>
              <w:t xml:space="preserve"> he doesn’t look at the system as a set of structures, but rather considers the architecture as a process – the design</w:t>
            </w:r>
          </w:p>
        </w:tc>
        <w:tc>
          <w:tcPr>
            <w:tcW w:w="2734" w:type="dxa"/>
            <w:tcBorders>
              <w:top w:val="nil"/>
              <w:left w:val="nil"/>
              <w:bottom w:val="nil"/>
              <w:right w:val="nil"/>
            </w:tcBorders>
          </w:tcPr>
          <w:p w14:paraId="26CF5AB0" w14:textId="20001CF3" w:rsidR="00172449" w:rsidRDefault="00172449" w:rsidP="005453A2">
            <w:pPr>
              <w:spacing w:after="0" w:line="259" w:lineRule="auto"/>
              <w:ind w:left="0" w:firstLine="0"/>
              <w:jc w:val="left"/>
            </w:pPr>
          </w:p>
        </w:tc>
      </w:tr>
      <w:tr w:rsidR="00172449" w14:paraId="6804D031" w14:textId="77777777" w:rsidTr="005453A2">
        <w:trPr>
          <w:trHeight w:val="1772"/>
        </w:trPr>
        <w:tc>
          <w:tcPr>
            <w:tcW w:w="6034" w:type="dxa"/>
            <w:tcBorders>
              <w:top w:val="nil"/>
              <w:left w:val="nil"/>
              <w:bottom w:val="nil"/>
              <w:right w:val="nil"/>
            </w:tcBorders>
          </w:tcPr>
          <w:p w14:paraId="7B1DD122" w14:textId="77777777" w:rsidR="00172449" w:rsidRDefault="00172449" w:rsidP="005453A2">
            <w:pPr>
              <w:spacing w:after="184" w:line="275" w:lineRule="auto"/>
              <w:ind w:left="0" w:right="478" w:firstLine="0"/>
            </w:pPr>
            <w:r>
              <w:t>decisions – that leads to a given system. While I don’t disagree with any of these definitions – they all emphasize different aspects of the architecture of a software system – I would like to propose another one:</w:t>
            </w:r>
          </w:p>
          <w:p w14:paraId="41ECEC3A" w14:textId="77777777" w:rsidR="00172449" w:rsidRDefault="00172449" w:rsidP="005453A2">
            <w:pPr>
              <w:spacing w:after="0" w:line="259" w:lineRule="auto"/>
              <w:ind w:left="239" w:firstLine="0"/>
            </w:pPr>
            <w:r>
              <w:rPr>
                <w:sz w:val="18"/>
              </w:rPr>
              <w:t>Software architecture is everything that needs to be consistent throughout a software system.</w:t>
            </w:r>
          </w:p>
        </w:tc>
        <w:tc>
          <w:tcPr>
            <w:tcW w:w="2734" w:type="dxa"/>
            <w:tcBorders>
              <w:top w:val="nil"/>
              <w:left w:val="nil"/>
              <w:bottom w:val="nil"/>
              <w:right w:val="nil"/>
            </w:tcBorders>
          </w:tcPr>
          <w:p w14:paraId="392F560C" w14:textId="3F634748" w:rsidR="00172449" w:rsidRDefault="00172449" w:rsidP="005453A2">
            <w:pPr>
              <w:spacing w:after="0" w:line="259" w:lineRule="auto"/>
              <w:ind w:left="0" w:firstLine="0"/>
              <w:jc w:val="left"/>
            </w:pPr>
          </w:p>
        </w:tc>
      </w:tr>
    </w:tbl>
    <w:tbl>
      <w:tblPr>
        <w:tblStyle w:val="TableGrid"/>
        <w:tblpPr w:vertAnchor="text" w:tblpY="1116"/>
        <w:tblOverlap w:val="never"/>
        <w:tblW w:w="8869" w:type="dxa"/>
        <w:tblInd w:w="0" w:type="dxa"/>
        <w:tblCellMar>
          <w:top w:w="0" w:type="dxa"/>
          <w:left w:w="0" w:type="dxa"/>
          <w:bottom w:w="0" w:type="dxa"/>
          <w:right w:w="0" w:type="dxa"/>
        </w:tblCellMar>
        <w:tblLook w:val="04A0" w:firstRow="1" w:lastRow="0" w:firstColumn="1" w:lastColumn="0" w:noHBand="0" w:noVBand="1"/>
      </w:tblPr>
      <w:tblGrid>
        <w:gridCol w:w="6034"/>
        <w:gridCol w:w="2835"/>
      </w:tblGrid>
      <w:tr w:rsidR="00172449" w14:paraId="39FEE275" w14:textId="77777777" w:rsidTr="005453A2">
        <w:trPr>
          <w:trHeight w:val="352"/>
        </w:trPr>
        <w:tc>
          <w:tcPr>
            <w:tcW w:w="6034" w:type="dxa"/>
            <w:tcBorders>
              <w:top w:val="nil"/>
              <w:left w:val="nil"/>
              <w:bottom w:val="nil"/>
              <w:right w:val="nil"/>
            </w:tcBorders>
          </w:tcPr>
          <w:p w14:paraId="1BB3CCBB" w14:textId="77777777" w:rsidR="00172449" w:rsidRDefault="00172449" w:rsidP="005453A2">
            <w:pPr>
              <w:spacing w:after="0" w:line="259" w:lineRule="auto"/>
              <w:ind w:left="0" w:firstLine="0"/>
              <w:jc w:val="left"/>
            </w:pPr>
            <w:r>
              <w:t>can help with achieving this consistency.</w:t>
            </w:r>
          </w:p>
        </w:tc>
        <w:tc>
          <w:tcPr>
            <w:tcW w:w="2835" w:type="dxa"/>
            <w:tcBorders>
              <w:top w:val="nil"/>
              <w:left w:val="nil"/>
              <w:bottom w:val="nil"/>
              <w:right w:val="nil"/>
            </w:tcBorders>
            <w:vAlign w:val="bottom"/>
          </w:tcPr>
          <w:p w14:paraId="5BC1EF1C" w14:textId="5EB2670D" w:rsidR="00172449" w:rsidRDefault="00172449" w:rsidP="005453A2">
            <w:pPr>
              <w:spacing w:after="0" w:line="259" w:lineRule="auto"/>
              <w:ind w:left="0" w:firstLine="0"/>
              <w:jc w:val="left"/>
            </w:pPr>
          </w:p>
        </w:tc>
      </w:tr>
      <w:tr w:rsidR="00172449" w14:paraId="219157FE" w14:textId="77777777" w:rsidTr="005453A2">
        <w:trPr>
          <w:trHeight w:val="382"/>
        </w:trPr>
        <w:tc>
          <w:tcPr>
            <w:tcW w:w="6034" w:type="dxa"/>
            <w:tcBorders>
              <w:top w:val="nil"/>
              <w:left w:val="nil"/>
              <w:bottom w:val="nil"/>
              <w:right w:val="nil"/>
            </w:tcBorders>
            <w:vAlign w:val="bottom"/>
          </w:tcPr>
          <w:p w14:paraId="024281D1" w14:textId="77777777" w:rsidR="00172449" w:rsidRDefault="00172449" w:rsidP="005453A2">
            <w:pPr>
              <w:tabs>
                <w:tab w:val="center" w:pos="3526"/>
              </w:tabs>
              <w:spacing w:after="0" w:line="259" w:lineRule="auto"/>
              <w:ind w:left="0" w:firstLine="0"/>
              <w:jc w:val="left"/>
            </w:pPr>
            <w:r>
              <w:rPr>
                <w:sz w:val="21"/>
              </w:rPr>
              <w:t xml:space="preserve"> </w:t>
            </w:r>
            <w:r>
              <w:rPr>
                <w:i/>
              </w:rPr>
              <w:t>Terminology</w:t>
            </w:r>
            <w:r>
              <w:rPr>
                <w:i/>
              </w:rPr>
              <w:tab/>
            </w:r>
            <w:r>
              <w:t>Fig. 18.1 looks at software architecture in more</w:t>
            </w:r>
          </w:p>
        </w:tc>
        <w:tc>
          <w:tcPr>
            <w:tcW w:w="2835" w:type="dxa"/>
            <w:tcBorders>
              <w:top w:val="nil"/>
              <w:left w:val="nil"/>
              <w:bottom w:val="nil"/>
              <w:right w:val="nil"/>
            </w:tcBorders>
          </w:tcPr>
          <w:p w14:paraId="4C7AE433" w14:textId="7D284C04" w:rsidR="00172449" w:rsidRDefault="00172449" w:rsidP="005453A2">
            <w:pPr>
              <w:spacing w:after="0" w:line="259" w:lineRule="auto"/>
              <w:ind w:left="0" w:firstLine="0"/>
              <w:jc w:val="left"/>
            </w:pPr>
          </w:p>
        </w:tc>
      </w:tr>
      <w:tr w:rsidR="00172449" w14:paraId="307FA65E" w14:textId="77777777" w:rsidTr="005453A2">
        <w:trPr>
          <w:trHeight w:val="2838"/>
        </w:trPr>
        <w:tc>
          <w:tcPr>
            <w:tcW w:w="6034" w:type="dxa"/>
            <w:tcBorders>
              <w:top w:val="nil"/>
              <w:left w:val="nil"/>
              <w:bottom w:val="nil"/>
              <w:right w:val="nil"/>
            </w:tcBorders>
          </w:tcPr>
          <w:p w14:paraId="5FE95F1F" w14:textId="77777777" w:rsidR="00172449" w:rsidRDefault="00172449" w:rsidP="005453A2">
            <w:pPr>
              <w:spacing w:after="0" w:line="259" w:lineRule="auto"/>
              <w:ind w:left="0" w:right="478" w:firstLine="0"/>
            </w:pPr>
            <w:r>
              <w:t xml:space="preserve">detail. At the </w:t>
            </w:r>
            <w:proofErr w:type="spellStart"/>
            <w:r>
              <w:t>center</w:t>
            </w:r>
            <w:proofErr w:type="spellEnd"/>
            <w:r>
              <w:t xml:space="preserve"> of the diagram you can see the </w:t>
            </w:r>
            <w:r>
              <w:rPr>
                <w:i/>
              </w:rPr>
              <w:t>conceptual architecture</w:t>
            </w:r>
            <w:r>
              <w:t xml:space="preserve">. This defines architectural concepts from which concrete systems are built (we will come back to this in the next section). Examples could </w:t>
            </w:r>
            <w:proofErr w:type="gramStart"/>
            <w:r>
              <w:t>include:</w:t>
            </w:r>
            <w:proofErr w:type="gramEnd"/>
            <w:r>
              <w:t xml:space="preserve"> </w:t>
            </w:r>
            <w:r>
              <w:rPr>
                <w:i/>
              </w:rPr>
              <w:t>task</w:t>
            </w:r>
            <w:r>
              <w:t xml:space="preserve">, </w:t>
            </w:r>
            <w:r>
              <w:rPr>
                <w:i/>
              </w:rPr>
              <w:t>message</w:t>
            </w:r>
            <w:r>
              <w:t xml:space="preserve">, </w:t>
            </w:r>
            <w:r>
              <w:rPr>
                <w:i/>
              </w:rPr>
              <w:t>queue</w:t>
            </w:r>
            <w:r>
              <w:t xml:space="preserve">, </w:t>
            </w:r>
            <w:r>
              <w:rPr>
                <w:i/>
              </w:rPr>
              <w:t>component</w:t>
            </w:r>
            <w:r>
              <w:t xml:space="preserve">, </w:t>
            </w:r>
            <w:r>
              <w:rPr>
                <w:i/>
              </w:rPr>
              <w:t>port</w:t>
            </w:r>
            <w:r>
              <w:t xml:space="preserve">, or </w:t>
            </w:r>
            <w:r>
              <w:rPr>
                <w:i/>
              </w:rPr>
              <w:t>replicated data structure</w:t>
            </w:r>
            <w:r>
              <w:t xml:space="preserve">. Note that these concepts are independent of specific implementation technologies: it is the </w:t>
            </w:r>
            <w:r>
              <w:rPr>
                <w:i/>
              </w:rPr>
              <w:t xml:space="preserve">technology mapping </w:t>
            </w:r>
            <w:r>
              <w:t>that defines how the architecture concepts are implemented based on specific technologies</w:t>
            </w:r>
            <w:r>
              <w:rPr>
                <w:sz w:val="25"/>
                <w:vertAlign w:val="superscript"/>
              </w:rPr>
              <w:t>4</w:t>
            </w:r>
            <w:r>
              <w:t xml:space="preserve">. The </w:t>
            </w:r>
            <w:r>
              <w:rPr>
                <w:i/>
              </w:rPr>
              <w:t xml:space="preserve">programming model </w:t>
            </w:r>
            <w:r>
              <w:t xml:space="preserve">is the way in which the architectural concepts are implemented </w:t>
            </w:r>
            <w:proofErr w:type="gramStart"/>
            <w:r>
              <w:t>in a given</w:t>
            </w:r>
            <w:proofErr w:type="gramEnd"/>
            <w:r>
              <w:t xml:space="preserve"> programming language</w:t>
            </w:r>
            <w:r>
              <w:rPr>
                <w:sz w:val="25"/>
                <w:vertAlign w:val="superscript"/>
              </w:rPr>
              <w:t>5</w:t>
            </w:r>
            <w:r>
              <w:t>.</w:t>
            </w:r>
          </w:p>
        </w:tc>
        <w:tc>
          <w:tcPr>
            <w:tcW w:w="2835" w:type="dxa"/>
            <w:tcBorders>
              <w:top w:val="nil"/>
              <w:left w:val="nil"/>
              <w:bottom w:val="nil"/>
              <w:right w:val="nil"/>
            </w:tcBorders>
          </w:tcPr>
          <w:p w14:paraId="07A3C315" w14:textId="0DF91DAF" w:rsidR="00172449" w:rsidRDefault="00172449" w:rsidP="00172449">
            <w:pPr>
              <w:numPr>
                <w:ilvl w:val="0"/>
                <w:numId w:val="6"/>
              </w:numPr>
              <w:spacing w:after="0" w:line="259" w:lineRule="auto"/>
              <w:ind w:firstLine="0"/>
              <w:jc w:val="left"/>
            </w:pPr>
          </w:p>
        </w:tc>
      </w:tr>
      <w:tr w:rsidR="00172449" w14:paraId="47C109C5" w14:textId="77777777" w:rsidTr="005453A2">
        <w:trPr>
          <w:trHeight w:val="201"/>
        </w:trPr>
        <w:tc>
          <w:tcPr>
            <w:tcW w:w="6034" w:type="dxa"/>
            <w:tcBorders>
              <w:top w:val="nil"/>
              <w:left w:val="nil"/>
              <w:bottom w:val="nil"/>
              <w:right w:val="nil"/>
            </w:tcBorders>
          </w:tcPr>
          <w:p w14:paraId="2C1E1E4B" w14:textId="77777777" w:rsidR="00172449" w:rsidRDefault="00172449" w:rsidP="005453A2">
            <w:pPr>
              <w:spacing w:after="0" w:line="259" w:lineRule="auto"/>
              <w:ind w:left="0" w:firstLine="0"/>
              <w:jc w:val="left"/>
            </w:pPr>
            <w:r>
              <w:lastRenderedPageBreak/>
              <w:t>Applications are implemented by instantiating the architectural</w:t>
            </w:r>
          </w:p>
        </w:tc>
        <w:tc>
          <w:tcPr>
            <w:tcW w:w="2835" w:type="dxa"/>
            <w:tcBorders>
              <w:top w:val="nil"/>
              <w:left w:val="nil"/>
              <w:bottom w:val="nil"/>
              <w:right w:val="nil"/>
            </w:tcBorders>
          </w:tcPr>
          <w:p w14:paraId="1A7CFB4A" w14:textId="77777777" w:rsidR="00172449" w:rsidRDefault="00172449" w:rsidP="005453A2">
            <w:pPr>
              <w:spacing w:after="0" w:line="259" w:lineRule="auto"/>
              <w:ind w:left="0" w:firstLine="0"/>
              <w:jc w:val="left"/>
            </w:pPr>
            <w:r>
              <w:rPr>
                <w:sz w:val="16"/>
              </w:rPr>
              <w:t>implementation technologies change.</w:t>
            </w:r>
          </w:p>
        </w:tc>
      </w:tr>
    </w:tbl>
    <w:p w14:paraId="53A093C5" w14:textId="77777777" w:rsidR="00172449" w:rsidRDefault="00172449" w:rsidP="00172449">
      <w:pPr>
        <w:spacing w:after="295"/>
        <w:ind w:left="-9" w:right="176"/>
      </w:pPr>
      <w:r>
        <w:rPr>
          <w:noProof/>
        </w:rPr>
        <w:drawing>
          <wp:anchor distT="0" distB="0" distL="114300" distR="114300" simplePos="0" relativeHeight="251659264" behindDoc="0" locked="0" layoutInCell="1" allowOverlap="0" wp14:anchorId="068E1A66" wp14:editId="149775A7">
            <wp:simplePos x="0" y="0"/>
            <wp:positionH relativeFrom="column">
              <wp:posOffset>3842639</wp:posOffset>
            </wp:positionH>
            <wp:positionV relativeFrom="paragraph">
              <wp:posOffset>-234890</wp:posOffset>
            </wp:positionV>
            <wp:extent cx="1800013" cy="999280"/>
            <wp:effectExtent l="0" t="0" r="0" b="0"/>
            <wp:wrapSquare wrapText="bothSides"/>
            <wp:docPr id="59370" name="Picture 59370"/>
            <wp:cNvGraphicFramePr/>
            <a:graphic xmlns:a="http://schemas.openxmlformats.org/drawingml/2006/main">
              <a:graphicData uri="http://schemas.openxmlformats.org/drawingml/2006/picture">
                <pic:pic xmlns:pic="http://schemas.openxmlformats.org/drawingml/2006/picture">
                  <pic:nvPicPr>
                    <pic:cNvPr id="59370" name="Picture 59370"/>
                    <pic:cNvPicPr/>
                  </pic:nvPicPr>
                  <pic:blipFill>
                    <a:blip r:embed="rId10"/>
                    <a:stretch>
                      <a:fillRect/>
                    </a:stretch>
                  </pic:blipFill>
                  <pic:spPr>
                    <a:xfrm>
                      <a:off x="0" y="0"/>
                      <a:ext cx="1800013" cy="999280"/>
                    </a:xfrm>
                    <a:prstGeom prst="rect">
                      <a:avLst/>
                    </a:prstGeom>
                  </pic:spPr>
                </pic:pic>
              </a:graphicData>
            </a:graphic>
          </wp:anchor>
        </w:drawing>
      </w:r>
      <w:r>
        <w:t xml:space="preserve">This definition is useful because it includes structures </w:t>
      </w:r>
      <w:r>
        <w:rPr>
          <w:i/>
        </w:rPr>
        <w:t xml:space="preserve">and </w:t>
      </w:r>
      <w:proofErr w:type="spellStart"/>
      <w:r>
        <w:t>behavior</w:t>
      </w:r>
      <w:proofErr w:type="spellEnd"/>
      <w:r>
        <w:t xml:space="preserve">; it </w:t>
      </w:r>
      <w:proofErr w:type="gramStart"/>
      <w:r>
        <w:t>doesn’t</w:t>
      </w:r>
      <w:proofErr w:type="gramEnd"/>
      <w:r>
        <w:t xml:space="preserve"> say anything about coarse-grained versus detailed</w:t>
      </w:r>
      <w:r>
        <w:rPr>
          <w:sz w:val="25"/>
          <w:vertAlign w:val="superscript"/>
        </w:rPr>
        <w:t xml:space="preserve">3 </w:t>
      </w:r>
      <w:r>
        <w:t>and it implies that there needs to be some kind of process or method to achieve the consistency. As we will see, DSLs concepts, and implementing them based on the programming model.</w:t>
      </w:r>
    </w:p>
    <w:p w14:paraId="5251D82A" w14:textId="77777777" w:rsidR="00172449" w:rsidRDefault="00172449" w:rsidP="00172449">
      <w:pPr>
        <w:spacing w:after="224"/>
        <w:ind w:left="-9" w:right="176"/>
      </w:pPr>
      <w:r>
        <w:rPr>
          <w:sz w:val="21"/>
        </w:rPr>
        <w:t xml:space="preserve"> </w:t>
      </w:r>
      <w:r>
        <w:rPr>
          <w:i/>
        </w:rPr>
        <w:t xml:space="preserve">The Importance of Concepts </w:t>
      </w:r>
      <w:r>
        <w:t xml:space="preserve">I want to reemphasize the importance of the conceptual architecture. When asking people about the architecture of systems, one often gets answers like: "It’s a Web service architecture", or "It’s an XML architecture" or "It’s a JEE architecture". Obviously, all this conveys is that a certain technology is used. When talking about architectures per se, we should talk about architectural </w:t>
      </w:r>
      <w:r>
        <w:rPr>
          <w:i/>
        </w:rPr>
        <w:t xml:space="preserve">concepts </w:t>
      </w:r>
      <w:r>
        <w:t>and how they relate to each other. Only as a second step should a mapping to one or more technologies be discussed. Here are some of these fundamental architectural concepts:</w:t>
      </w:r>
    </w:p>
    <w:p w14:paraId="28DE96CE" w14:textId="77777777" w:rsidR="00172449" w:rsidRDefault="00172449" w:rsidP="00172449">
      <w:pPr>
        <w:spacing w:after="173" w:line="286" w:lineRule="auto"/>
        <w:ind w:left="224" w:hanging="239"/>
        <w:jc w:val="left"/>
      </w:pPr>
      <w:r>
        <w:rPr>
          <w:i/>
        </w:rPr>
        <w:t xml:space="preserve">Modularize </w:t>
      </w:r>
      <w:r>
        <w:t>Break big things down into smaller things, so they can be understood (and potentially reused) more easily. Examples: procedures, classes, components, services, user stories.</w:t>
      </w:r>
    </w:p>
    <w:p w14:paraId="7E4C249D" w14:textId="77777777" w:rsidR="00172449" w:rsidRDefault="00172449" w:rsidP="00172449">
      <w:pPr>
        <w:spacing w:after="186"/>
        <w:ind w:left="226" w:right="176" w:hanging="239"/>
      </w:pPr>
      <w:r>
        <w:rPr>
          <w:i/>
        </w:rPr>
        <w:t xml:space="preserve">Encapsulate </w:t>
      </w:r>
      <w:r>
        <w:t>Hide the innards of a module so that they can be changed without affecting clients. Examples: private members, facade pattern, components, layers/rings/levels.</w:t>
      </w:r>
    </w:p>
    <w:p w14:paraId="4A259BB0" w14:textId="77777777" w:rsidR="00172449" w:rsidRDefault="00172449" w:rsidP="00172449">
      <w:pPr>
        <w:spacing w:after="186"/>
        <w:ind w:left="226" w:right="138" w:hanging="239"/>
      </w:pPr>
      <w:r>
        <w:rPr>
          <w:i/>
        </w:rPr>
        <w:t xml:space="preserve">Contracts </w:t>
      </w:r>
      <w:r>
        <w:t>Describe the external interface of a module clearly. Examples: interfaces, pre- and post-conditions, protocol state machines, message exchange patterns, published APIs.</w:t>
      </w:r>
    </w:p>
    <w:p w14:paraId="1FD28422" w14:textId="77777777" w:rsidR="00172449" w:rsidRDefault="00172449" w:rsidP="00172449">
      <w:pPr>
        <w:spacing w:after="184"/>
        <w:ind w:left="226" w:right="140" w:hanging="239"/>
      </w:pPr>
      <w:r>
        <w:rPr>
          <w:i/>
        </w:rPr>
        <w:t xml:space="preserve">Decoupling </w:t>
      </w:r>
      <w:r>
        <w:t>Reduce dependencies in time, data structure or contention. Examples: message queues, eventual consistency, compensating transactions.</w:t>
      </w:r>
    </w:p>
    <w:p w14:paraId="6A23D3FB" w14:textId="77777777" w:rsidR="00172449" w:rsidRDefault="00172449" w:rsidP="00172449">
      <w:pPr>
        <w:spacing w:after="205"/>
        <w:ind w:left="226" w:right="14" w:hanging="239"/>
      </w:pPr>
      <w:r>
        <w:rPr>
          <w:i/>
        </w:rPr>
        <w:t xml:space="preserve">Isolate crosscuts </w:t>
      </w:r>
      <w:r>
        <w:t>Encapsulate handling of cross-cutting concerns. Examples: aspect orientation, interceptors, application servers, exception handling.</w:t>
      </w:r>
    </w:p>
    <w:p w14:paraId="7B8836E5" w14:textId="77777777" w:rsidR="00172449" w:rsidRDefault="00172449" w:rsidP="00172449">
      <w:pPr>
        <w:spacing w:after="443"/>
        <w:ind w:left="-9" w:right="176"/>
      </w:pPr>
      <w:r>
        <w:t>As we will see in the following section, architecture DSLs can specify architectures unambiguously while emphasizing these fundamentals, instead of technologies.</w:t>
      </w:r>
    </w:p>
    <w:p w14:paraId="33AEF2EB" w14:textId="77777777" w:rsidR="00172449" w:rsidRDefault="00172449" w:rsidP="00172449">
      <w:pPr>
        <w:pStyle w:val="Heading3"/>
        <w:tabs>
          <w:tab w:val="center" w:pos="1807"/>
        </w:tabs>
        <w:ind w:left="-13" w:firstLine="0"/>
      </w:pPr>
      <w:r>
        <w:lastRenderedPageBreak/>
        <w:t>18.2</w:t>
      </w:r>
      <w:r>
        <w:tab/>
        <w:t>Architecture DSLs</w:t>
      </w:r>
    </w:p>
    <w:tbl>
      <w:tblPr>
        <w:tblStyle w:val="TableGrid"/>
        <w:tblpPr w:vertAnchor="text" w:horzAnchor="margin" w:tblpY="1821"/>
        <w:tblOverlap w:val="never"/>
        <w:tblW w:w="8874" w:type="dxa"/>
        <w:tblInd w:w="0" w:type="dxa"/>
        <w:tblCellMar>
          <w:top w:w="0" w:type="dxa"/>
          <w:left w:w="0" w:type="dxa"/>
          <w:bottom w:w="0" w:type="dxa"/>
          <w:right w:w="0" w:type="dxa"/>
        </w:tblCellMar>
        <w:tblLook w:val="04A0" w:firstRow="1" w:lastRow="0" w:firstColumn="1" w:lastColumn="0" w:noHBand="0" w:noVBand="1"/>
      </w:tblPr>
      <w:tblGrid>
        <w:gridCol w:w="6034"/>
        <w:gridCol w:w="2840"/>
      </w:tblGrid>
      <w:tr w:rsidR="00172449" w14:paraId="076D5DE3" w14:textId="77777777" w:rsidTr="005453A2">
        <w:trPr>
          <w:trHeight w:val="583"/>
        </w:trPr>
        <w:tc>
          <w:tcPr>
            <w:tcW w:w="6034" w:type="dxa"/>
            <w:tcBorders>
              <w:top w:val="nil"/>
              <w:left w:val="nil"/>
              <w:bottom w:val="nil"/>
              <w:right w:val="nil"/>
            </w:tcBorders>
          </w:tcPr>
          <w:p w14:paraId="59A9E16F" w14:textId="77777777" w:rsidR="00172449" w:rsidRDefault="00172449" w:rsidP="005453A2">
            <w:pPr>
              <w:spacing w:after="0" w:line="259" w:lineRule="auto"/>
              <w:ind w:left="0" w:firstLine="0"/>
            </w:pPr>
            <w:r>
              <w:t>the application architecture in the implementation language(s), automating the technology mapping</w:t>
            </w:r>
            <w:r>
              <w:rPr>
                <w:sz w:val="25"/>
                <w:vertAlign w:val="superscript"/>
              </w:rPr>
              <w:t>7</w:t>
            </w:r>
            <w:r>
              <w:t>. Finally, the program-</w:t>
            </w:r>
          </w:p>
        </w:tc>
        <w:tc>
          <w:tcPr>
            <w:tcW w:w="2840" w:type="dxa"/>
            <w:tcBorders>
              <w:top w:val="nil"/>
              <w:left w:val="nil"/>
              <w:bottom w:val="nil"/>
              <w:right w:val="nil"/>
            </w:tcBorders>
          </w:tcPr>
          <w:p w14:paraId="653A44C6" w14:textId="28F4692A" w:rsidR="00172449" w:rsidRDefault="00172449" w:rsidP="005453A2">
            <w:pPr>
              <w:spacing w:after="0" w:line="259" w:lineRule="auto"/>
              <w:ind w:left="0" w:firstLine="0"/>
              <w:jc w:val="left"/>
            </w:pPr>
          </w:p>
        </w:tc>
      </w:tr>
      <w:tr w:rsidR="00172449" w14:paraId="11DFFBE0" w14:textId="77777777" w:rsidTr="005453A2">
        <w:trPr>
          <w:trHeight w:val="4431"/>
        </w:trPr>
        <w:tc>
          <w:tcPr>
            <w:tcW w:w="6034" w:type="dxa"/>
            <w:tcBorders>
              <w:top w:val="nil"/>
              <w:left w:val="nil"/>
              <w:bottom w:val="nil"/>
              <w:right w:val="nil"/>
            </w:tcBorders>
          </w:tcPr>
          <w:p w14:paraId="09B78DE8" w14:textId="77777777" w:rsidR="00172449" w:rsidRDefault="00172449" w:rsidP="005453A2">
            <w:pPr>
              <w:spacing w:after="37" w:line="216" w:lineRule="auto"/>
              <w:ind w:left="0" w:firstLine="0"/>
            </w:pPr>
            <w:proofErr w:type="spellStart"/>
            <w:r>
              <w:t>ming</w:t>
            </w:r>
            <w:proofErr w:type="spellEnd"/>
            <w:r>
              <w:t xml:space="preserve"> model is defined with regards to the generated code plus possibly additional frameworks</w:t>
            </w:r>
            <w:r>
              <w:rPr>
                <w:sz w:val="25"/>
                <w:vertAlign w:val="superscript"/>
              </w:rPr>
              <w:t>8</w:t>
            </w:r>
            <w:r>
              <w:t>.</w:t>
            </w:r>
          </w:p>
          <w:p w14:paraId="61CBB8D9" w14:textId="77777777" w:rsidR="00172449" w:rsidRDefault="00172449" w:rsidP="005453A2">
            <w:pPr>
              <w:spacing w:after="193" w:line="272" w:lineRule="auto"/>
              <w:ind w:left="0" w:right="478" w:firstLine="239"/>
            </w:pPr>
            <w:r>
              <w:t xml:space="preserve">I do not advocate the definition of a generic, reusable language such as the various ADLs, or UML (see below). Based on our experience, the approach works best if you define the ADSL in real time as you understand, </w:t>
            </w:r>
            <w:proofErr w:type="gramStart"/>
            <w:r>
              <w:t>define</w:t>
            </w:r>
            <w:proofErr w:type="gramEnd"/>
            <w:r>
              <w:t xml:space="preserve"> and evolve the conceptual architecture of a system</w:t>
            </w:r>
            <w:r>
              <w:rPr>
                <w:sz w:val="25"/>
                <w:vertAlign w:val="superscript"/>
              </w:rPr>
              <w:t>9</w:t>
            </w:r>
            <w:r>
              <w:t xml:space="preserve">. The process of defining the language </w:t>
            </w:r>
            <w:proofErr w:type="gramStart"/>
            <w:r>
              <w:t>actually helps</w:t>
            </w:r>
            <w:proofErr w:type="gramEnd"/>
            <w:r>
              <w:t xml:space="preserve"> the architecture/development team to better understand, clarify and refine the architectural abstractions, as the language serves as a (formalized) ubiquitous language that lets you reason about and discuss the architecture.</w:t>
            </w:r>
          </w:p>
          <w:p w14:paraId="5F7F462E" w14:textId="77777777" w:rsidR="00172449" w:rsidRDefault="00172449" w:rsidP="005453A2">
            <w:pPr>
              <w:tabs>
                <w:tab w:val="center" w:pos="1849"/>
              </w:tabs>
              <w:spacing w:after="87" w:line="259" w:lineRule="auto"/>
              <w:ind w:left="0" w:firstLine="0"/>
              <w:jc w:val="left"/>
            </w:pPr>
            <w:r>
              <w:rPr>
                <w:i/>
                <w:sz w:val="22"/>
              </w:rPr>
              <w:t>18.2.1</w:t>
            </w:r>
            <w:r>
              <w:rPr>
                <w:i/>
                <w:sz w:val="22"/>
              </w:rPr>
              <w:tab/>
              <w:t>An Example ADSL</w:t>
            </w:r>
          </w:p>
          <w:p w14:paraId="30B43B63" w14:textId="77777777" w:rsidR="00172449" w:rsidRDefault="00172449" w:rsidP="005453A2">
            <w:pPr>
              <w:spacing w:after="0" w:line="259" w:lineRule="auto"/>
              <w:ind w:left="0" w:right="50" w:firstLine="0"/>
            </w:pPr>
            <w:r>
              <w:t>This section contains an example of an Architecture DSL taken from a real system in the domain of airport management sys-</w:t>
            </w:r>
          </w:p>
        </w:tc>
        <w:tc>
          <w:tcPr>
            <w:tcW w:w="2840" w:type="dxa"/>
            <w:tcBorders>
              <w:top w:val="nil"/>
              <w:left w:val="nil"/>
              <w:bottom w:val="nil"/>
              <w:right w:val="nil"/>
            </w:tcBorders>
          </w:tcPr>
          <w:p w14:paraId="6DBD4A80" w14:textId="437338A3" w:rsidR="00172449" w:rsidRDefault="00172449" w:rsidP="00172449">
            <w:pPr>
              <w:numPr>
                <w:ilvl w:val="0"/>
                <w:numId w:val="7"/>
              </w:numPr>
              <w:spacing w:after="0" w:line="259" w:lineRule="auto"/>
              <w:ind w:firstLine="0"/>
              <w:jc w:val="left"/>
            </w:pPr>
          </w:p>
        </w:tc>
      </w:tr>
      <w:tr w:rsidR="00172449" w14:paraId="4A5D80A3" w14:textId="77777777" w:rsidTr="005453A2">
        <w:trPr>
          <w:trHeight w:val="451"/>
        </w:trPr>
        <w:tc>
          <w:tcPr>
            <w:tcW w:w="6034" w:type="dxa"/>
            <w:tcBorders>
              <w:top w:val="nil"/>
              <w:left w:val="nil"/>
              <w:bottom w:val="nil"/>
              <w:right w:val="nil"/>
            </w:tcBorders>
          </w:tcPr>
          <w:p w14:paraId="58CE7F17" w14:textId="77777777" w:rsidR="00172449" w:rsidRDefault="00172449" w:rsidP="005453A2">
            <w:pPr>
              <w:spacing w:after="0" w:line="259" w:lineRule="auto"/>
              <w:ind w:left="0" w:firstLine="0"/>
              <w:jc w:val="left"/>
            </w:pPr>
            <w:r>
              <w:t>tems</w:t>
            </w:r>
            <w:r>
              <w:rPr>
                <w:sz w:val="25"/>
                <w:vertAlign w:val="superscript"/>
              </w:rPr>
              <w:t>10</w:t>
            </w:r>
            <w:r>
              <w:t>.</w:t>
            </w:r>
          </w:p>
        </w:tc>
        <w:tc>
          <w:tcPr>
            <w:tcW w:w="2840" w:type="dxa"/>
            <w:tcBorders>
              <w:top w:val="nil"/>
              <w:left w:val="nil"/>
              <w:bottom w:val="nil"/>
              <w:right w:val="nil"/>
            </w:tcBorders>
          </w:tcPr>
          <w:p w14:paraId="04EE7079" w14:textId="509ECEFA" w:rsidR="00172449" w:rsidRDefault="00172449" w:rsidP="005453A2">
            <w:pPr>
              <w:spacing w:after="0" w:line="259" w:lineRule="auto"/>
              <w:ind w:left="0" w:firstLine="0"/>
              <w:jc w:val="left"/>
            </w:pPr>
          </w:p>
        </w:tc>
      </w:tr>
      <w:tr w:rsidR="00172449" w14:paraId="35A881CB" w14:textId="77777777" w:rsidTr="005453A2">
        <w:trPr>
          <w:trHeight w:val="1171"/>
        </w:trPr>
        <w:tc>
          <w:tcPr>
            <w:tcW w:w="6034" w:type="dxa"/>
            <w:tcBorders>
              <w:top w:val="nil"/>
              <w:left w:val="nil"/>
              <w:bottom w:val="nil"/>
              <w:right w:val="nil"/>
            </w:tcBorders>
          </w:tcPr>
          <w:p w14:paraId="001CCD47" w14:textId="77777777" w:rsidR="00172449" w:rsidRDefault="00172449" w:rsidP="005453A2">
            <w:pPr>
              <w:spacing w:after="0" w:line="259" w:lineRule="auto"/>
              <w:ind w:left="0" w:right="478" w:firstLine="0"/>
            </w:pPr>
            <w:r>
              <w:rPr>
                <w:sz w:val="21"/>
              </w:rPr>
              <w:t xml:space="preserve"> </w:t>
            </w:r>
            <w:r>
              <w:rPr>
                <w:i/>
              </w:rPr>
              <w:t xml:space="preserve">Background </w:t>
            </w:r>
            <w:r>
              <w:t>The customer decided they wanted to build a new airport management system. Airlines use systems like these to track and publish information about whether airplanes have landed at airports, whether they are late, and to track the</w:t>
            </w:r>
          </w:p>
        </w:tc>
        <w:tc>
          <w:tcPr>
            <w:tcW w:w="2840" w:type="dxa"/>
            <w:tcBorders>
              <w:top w:val="nil"/>
              <w:left w:val="nil"/>
              <w:bottom w:val="nil"/>
              <w:right w:val="nil"/>
            </w:tcBorders>
          </w:tcPr>
          <w:p w14:paraId="6BFBCB05" w14:textId="3650B0E3" w:rsidR="00172449" w:rsidRDefault="00172449" w:rsidP="005453A2">
            <w:pPr>
              <w:spacing w:after="0" w:line="259" w:lineRule="auto"/>
              <w:ind w:left="0" w:right="145" w:firstLine="0"/>
              <w:jc w:val="left"/>
            </w:pPr>
          </w:p>
        </w:tc>
      </w:tr>
      <w:tr w:rsidR="00172449" w14:paraId="21A9A136" w14:textId="77777777" w:rsidTr="005453A2">
        <w:trPr>
          <w:trHeight w:val="243"/>
        </w:trPr>
        <w:tc>
          <w:tcPr>
            <w:tcW w:w="6034" w:type="dxa"/>
            <w:tcBorders>
              <w:top w:val="nil"/>
              <w:left w:val="nil"/>
              <w:bottom w:val="nil"/>
              <w:right w:val="nil"/>
            </w:tcBorders>
          </w:tcPr>
          <w:p w14:paraId="1C881E18" w14:textId="77777777" w:rsidR="00172449" w:rsidRDefault="00172449" w:rsidP="005453A2">
            <w:pPr>
              <w:tabs>
                <w:tab w:val="center" w:pos="4338"/>
              </w:tabs>
              <w:spacing w:after="0" w:line="259" w:lineRule="auto"/>
              <w:ind w:left="0" w:firstLine="0"/>
              <w:jc w:val="left"/>
            </w:pPr>
            <w:r>
              <w:t>technical status of the aircraft</w:t>
            </w:r>
            <w:r>
              <w:rPr>
                <w:sz w:val="25"/>
                <w:vertAlign w:val="superscript"/>
              </w:rPr>
              <w:t>11</w:t>
            </w:r>
            <w:r>
              <w:t>.</w:t>
            </w:r>
            <w:r>
              <w:tab/>
              <w:t>The system also populates</w:t>
            </w:r>
          </w:p>
        </w:tc>
        <w:tc>
          <w:tcPr>
            <w:tcW w:w="2840" w:type="dxa"/>
            <w:tcBorders>
              <w:top w:val="nil"/>
              <w:left w:val="nil"/>
              <w:bottom w:val="nil"/>
              <w:right w:val="nil"/>
            </w:tcBorders>
          </w:tcPr>
          <w:p w14:paraId="2CF72DED" w14:textId="7D997612" w:rsidR="00172449" w:rsidRDefault="00172449" w:rsidP="005453A2">
            <w:pPr>
              <w:spacing w:after="0" w:line="259" w:lineRule="auto"/>
              <w:ind w:left="0" w:firstLine="0"/>
            </w:pPr>
          </w:p>
        </w:tc>
      </w:tr>
    </w:tbl>
    <w:p w14:paraId="039A4C5E" w14:textId="77777777" w:rsidR="00172449" w:rsidRDefault="00172449" w:rsidP="00172449">
      <w:pPr>
        <w:ind w:left="-9" w:right="176"/>
      </w:pPr>
      <w:r>
        <w:t>An Architecture DSL (ADSL) is a language that expresses a system’s architecture directly. "Directly" means that the language’s abstract syntax contains constructs for all the ingredients of the conceptual architecture. The language can hence be used to describe a system on the architectural level without using low-level implementation code, but still in an unambiguous way</w:t>
      </w:r>
      <w:r>
        <w:rPr>
          <w:sz w:val="25"/>
          <w:vertAlign w:val="superscript"/>
        </w:rPr>
        <w:t>6</w:t>
      </w:r>
      <w:r>
        <w:t>. Code generation is used to generate representations of</w:t>
      </w:r>
    </w:p>
    <w:p w14:paraId="51706B05" w14:textId="77777777" w:rsidR="00172449" w:rsidRDefault="00172449" w:rsidP="00172449">
      <w:pPr>
        <w:sectPr w:rsidR="00172449">
          <w:type w:val="continuous"/>
          <w:pgSz w:w="10715" w:h="13952"/>
          <w:pgMar w:top="1427" w:right="4110" w:bottom="677" w:left="873" w:header="720" w:footer="720" w:gutter="0"/>
          <w:cols w:space="720"/>
        </w:sectPr>
      </w:pPr>
    </w:p>
    <w:p w14:paraId="38493FA1" w14:textId="77777777" w:rsidR="00172449" w:rsidRDefault="00172449" w:rsidP="00172449">
      <w:pPr>
        <w:sectPr w:rsidR="00172449">
          <w:type w:val="continuous"/>
          <w:pgSz w:w="10715" w:h="13952"/>
          <w:pgMar w:top="1427" w:right="1480" w:bottom="677" w:left="6907" w:header="720" w:footer="720" w:gutter="0"/>
          <w:cols w:space="720"/>
        </w:sectPr>
      </w:pPr>
    </w:p>
    <w:p w14:paraId="6D1AC652" w14:textId="77777777" w:rsidR="00172449" w:rsidRDefault="00172449" w:rsidP="00172449">
      <w:pPr>
        <w:ind w:left="-9" w:right="14"/>
      </w:pPr>
      <w:r>
        <w:t xml:space="preserve">the online-tracking system on the Web and information monitors at airports. This system is in many ways a typical distributed system: there is a central data </w:t>
      </w:r>
      <w:proofErr w:type="spellStart"/>
      <w:r>
        <w:t>center</w:t>
      </w:r>
      <w:proofErr w:type="spellEnd"/>
      <w:r>
        <w:t xml:space="preserve"> to do some of the heavy number crunching, but there are additional machines distributed over relatively large areas. </w:t>
      </w:r>
      <w:proofErr w:type="gramStart"/>
      <w:r>
        <w:t>Consequently</w:t>
      </w:r>
      <w:proofErr w:type="gramEnd"/>
      <w:r>
        <w:t xml:space="preserve"> you cannot simply shut down the whole system, which leads to a requirement to be able to work with different versions of parts of the system at the same time. Different </w:t>
      </w:r>
      <w:r>
        <w:t xml:space="preserve">parts of the system will be built with different technologies: Java, C++, C#. This is not an untypical requirement for large distributed systems either. Often you use Java technology for the backend, and .NET technology for a Windows </w:t>
      </w:r>
      <w:r>
        <w:lastRenderedPageBreak/>
        <w:t>front end. The customer had decided that the backbone of the system would be a messaging infrastructure, and they were evaluating different messaging tools for performance and throughput.</w:t>
      </w:r>
    </w:p>
    <w:p w14:paraId="5C8E5B78" w14:textId="77777777" w:rsidR="00172449" w:rsidRDefault="00172449" w:rsidP="00172449">
      <w:pPr>
        <w:spacing w:after="293"/>
        <w:ind w:left="-13" w:right="14" w:firstLine="239"/>
      </w:pPr>
      <w:r>
        <w:t xml:space="preserve">While my customer knew many of the requirements and had made specific decisions about some architectural aspects, they </w:t>
      </w:r>
      <w:proofErr w:type="gramStart"/>
      <w:r>
        <w:t>didn’t</w:t>
      </w:r>
      <w:proofErr w:type="gramEnd"/>
      <w:r>
        <w:t xml:space="preserve"> have a well-defined conceptual architecture. It showed: when the team were discussing their system, they stumbled into disagreements about architectural concepts all the time because they had no </w:t>
      </w:r>
      <w:r>
        <w:rPr>
          <w:i/>
        </w:rPr>
        <w:t xml:space="preserve">language </w:t>
      </w:r>
      <w:r>
        <w:t xml:space="preserve">for the architecture. Also, they </w:t>
      </w:r>
      <w:proofErr w:type="gramStart"/>
      <w:r>
        <w:t>didn’t</w:t>
      </w:r>
      <w:proofErr w:type="gramEnd"/>
      <w:r>
        <w:t xml:space="preserve"> have a good idea of how to maintain the architecture over the 20 years of expected lifetime in the face of changing technologies.</w:t>
      </w:r>
    </w:p>
    <w:p w14:paraId="5C57DFDC" w14:textId="77777777" w:rsidR="00172449" w:rsidRDefault="00172449" w:rsidP="00172449">
      <w:pPr>
        <w:ind w:left="-9" w:right="14"/>
      </w:pPr>
      <w:r>
        <w:rPr>
          <w:sz w:val="21"/>
        </w:rPr>
        <w:t xml:space="preserve"> </w:t>
      </w:r>
      <w:r>
        <w:rPr>
          <w:i/>
        </w:rPr>
        <w:t xml:space="preserve">Getting Started </w:t>
      </w:r>
      <w:r>
        <w:t xml:space="preserve">To solve this issue, an architecture DSL was developed. We started with the notion of a component. At that </w:t>
      </w:r>
      <w:proofErr w:type="gramStart"/>
      <w:r>
        <w:t>point</w:t>
      </w:r>
      <w:proofErr w:type="gramEnd"/>
      <w:r>
        <w:t xml:space="preserve"> the notion of components is defined relatively loosely, simply as the smallest architecturally relevant building block, a piece of encapsulated application functionality</w:t>
      </w:r>
      <w:r>
        <w:rPr>
          <w:sz w:val="25"/>
          <w:vertAlign w:val="superscript"/>
        </w:rPr>
        <w:t>12</w:t>
      </w:r>
      <w:r>
        <w:t>. We also</w:t>
      </w:r>
    </w:p>
    <w:p w14:paraId="3233EFE3" w14:textId="77777777" w:rsidR="00172449" w:rsidRDefault="00172449" w:rsidP="00172449">
      <w:pPr>
        <w:sectPr w:rsidR="00172449">
          <w:type w:val="continuous"/>
          <w:pgSz w:w="10715" w:h="13952"/>
          <w:pgMar w:top="1440" w:right="955" w:bottom="677" w:left="873" w:header="720" w:footer="720" w:gutter="0"/>
          <w:cols w:num="2" w:space="720" w:equalWidth="0">
            <w:col w:w="5556" w:space="478"/>
            <w:col w:w="2853"/>
          </w:cols>
        </w:sectPr>
      </w:pPr>
    </w:p>
    <w:p w14:paraId="00A94D67" w14:textId="77777777" w:rsidR="00172449" w:rsidRDefault="00172449" w:rsidP="00172449">
      <w:pPr>
        <w:sectPr w:rsidR="00172449">
          <w:type w:val="continuous"/>
          <w:pgSz w:w="10715" w:h="13952"/>
          <w:pgMar w:top="5309" w:right="1299" w:bottom="968" w:left="6907" w:header="720" w:footer="720" w:gutter="0"/>
          <w:cols w:space="720"/>
        </w:sectPr>
      </w:pPr>
    </w:p>
    <w:tbl>
      <w:tblPr>
        <w:tblStyle w:val="TableGrid"/>
        <w:tblW w:w="8865" w:type="dxa"/>
        <w:tblInd w:w="-6034" w:type="dxa"/>
        <w:tblCellMar>
          <w:top w:w="0" w:type="dxa"/>
          <w:left w:w="0" w:type="dxa"/>
          <w:bottom w:w="0" w:type="dxa"/>
          <w:right w:w="0" w:type="dxa"/>
        </w:tblCellMar>
        <w:tblLook w:val="04A0" w:firstRow="1" w:lastRow="0" w:firstColumn="1" w:lastColumn="0" w:noHBand="0" w:noVBand="1"/>
      </w:tblPr>
      <w:tblGrid>
        <w:gridCol w:w="6034"/>
        <w:gridCol w:w="2831"/>
      </w:tblGrid>
      <w:tr w:rsidR="00172449" w14:paraId="67BBC946" w14:textId="77777777" w:rsidTr="005453A2">
        <w:trPr>
          <w:trHeight w:val="1402"/>
        </w:trPr>
        <w:tc>
          <w:tcPr>
            <w:tcW w:w="6034" w:type="dxa"/>
            <w:tcBorders>
              <w:top w:val="nil"/>
              <w:left w:val="nil"/>
              <w:bottom w:val="nil"/>
              <w:right w:val="nil"/>
            </w:tcBorders>
          </w:tcPr>
          <w:p w14:paraId="7A0B24CF" w14:textId="77777777" w:rsidR="00172449" w:rsidRDefault="00172449" w:rsidP="005453A2">
            <w:pPr>
              <w:spacing w:after="0" w:line="259" w:lineRule="auto"/>
              <w:ind w:left="0" w:right="478" w:firstLine="0"/>
            </w:pPr>
            <w:r>
              <w:t>assume that components can be instantiated, making components the architectural equivalent to classes in object-oriented programming. To enable components to interact with each other, we also introduce the notion of interfaces, as well as ports, which are named communication endpoints typed with</w:t>
            </w:r>
          </w:p>
        </w:tc>
        <w:tc>
          <w:tcPr>
            <w:tcW w:w="2831" w:type="dxa"/>
            <w:tcBorders>
              <w:top w:val="nil"/>
              <w:left w:val="nil"/>
              <w:bottom w:val="nil"/>
              <w:right w:val="nil"/>
            </w:tcBorders>
          </w:tcPr>
          <w:p w14:paraId="1890027A" w14:textId="03539A43" w:rsidR="00172449" w:rsidRDefault="00172449" w:rsidP="005453A2">
            <w:pPr>
              <w:spacing w:after="0" w:line="259" w:lineRule="auto"/>
              <w:ind w:left="0" w:right="41" w:firstLine="0"/>
              <w:jc w:val="left"/>
            </w:pPr>
          </w:p>
        </w:tc>
      </w:tr>
      <w:tr w:rsidR="00172449" w14:paraId="43849D4E" w14:textId="77777777" w:rsidTr="005453A2">
        <w:trPr>
          <w:trHeight w:val="257"/>
        </w:trPr>
        <w:tc>
          <w:tcPr>
            <w:tcW w:w="6034" w:type="dxa"/>
            <w:tcBorders>
              <w:top w:val="nil"/>
              <w:left w:val="nil"/>
              <w:bottom w:val="nil"/>
              <w:right w:val="nil"/>
            </w:tcBorders>
          </w:tcPr>
          <w:p w14:paraId="2A258328" w14:textId="77777777" w:rsidR="00172449" w:rsidRDefault="00172449" w:rsidP="005453A2">
            <w:pPr>
              <w:spacing w:after="0" w:line="259" w:lineRule="auto"/>
              <w:ind w:left="0" w:firstLine="0"/>
              <w:jc w:val="left"/>
            </w:pPr>
            <w:r>
              <w:t>an interface. Ports have a direction</w:t>
            </w:r>
            <w:r>
              <w:rPr>
                <w:sz w:val="25"/>
                <w:vertAlign w:val="superscript"/>
              </w:rPr>
              <w:t xml:space="preserve">13 </w:t>
            </w:r>
            <w:r>
              <w:t>(</w:t>
            </w:r>
            <w:r>
              <w:rPr>
                <w:b/>
                <w:color w:val="4C4C4C"/>
                <w:sz w:val="18"/>
              </w:rPr>
              <w:t>provides</w:t>
            </w:r>
            <w:r>
              <w:t xml:space="preserve">, </w:t>
            </w:r>
            <w:r>
              <w:rPr>
                <w:b/>
                <w:color w:val="4C4C4C"/>
                <w:sz w:val="18"/>
              </w:rPr>
              <w:t>requires</w:t>
            </w:r>
            <w:r>
              <w:t>) as</w:t>
            </w:r>
          </w:p>
        </w:tc>
        <w:tc>
          <w:tcPr>
            <w:tcW w:w="2831" w:type="dxa"/>
            <w:tcBorders>
              <w:top w:val="nil"/>
              <w:left w:val="nil"/>
              <w:bottom w:val="nil"/>
              <w:right w:val="nil"/>
            </w:tcBorders>
          </w:tcPr>
          <w:p w14:paraId="7C25719D" w14:textId="3951AA6C" w:rsidR="00172449" w:rsidRDefault="00172449" w:rsidP="005453A2">
            <w:pPr>
              <w:spacing w:after="0" w:line="259" w:lineRule="auto"/>
              <w:ind w:left="0" w:firstLine="0"/>
            </w:pPr>
          </w:p>
        </w:tc>
      </w:tr>
      <w:tr w:rsidR="00172449" w14:paraId="54ECB153" w14:textId="77777777" w:rsidTr="005453A2">
        <w:trPr>
          <w:trHeight w:val="573"/>
        </w:trPr>
        <w:tc>
          <w:tcPr>
            <w:tcW w:w="6034" w:type="dxa"/>
            <w:tcBorders>
              <w:top w:val="nil"/>
              <w:left w:val="nil"/>
              <w:bottom w:val="nil"/>
              <w:right w:val="nil"/>
            </w:tcBorders>
          </w:tcPr>
          <w:p w14:paraId="51938A2F" w14:textId="77777777" w:rsidR="00172449" w:rsidRDefault="00172449" w:rsidP="005453A2">
            <w:pPr>
              <w:spacing w:after="0" w:line="259" w:lineRule="auto"/>
              <w:ind w:left="0" w:right="225" w:firstLine="0"/>
              <w:jc w:val="left"/>
            </w:pPr>
            <w:r>
              <w:t>well as a cardinality. Based on this initial version of the ADSL, we could write the following example code</w:t>
            </w:r>
            <w:r>
              <w:rPr>
                <w:sz w:val="25"/>
                <w:vertAlign w:val="superscript"/>
              </w:rPr>
              <w:t>14</w:t>
            </w:r>
            <w:r>
              <w:t>:</w:t>
            </w:r>
          </w:p>
        </w:tc>
        <w:tc>
          <w:tcPr>
            <w:tcW w:w="2831" w:type="dxa"/>
            <w:tcBorders>
              <w:top w:val="nil"/>
              <w:left w:val="nil"/>
              <w:bottom w:val="nil"/>
              <w:right w:val="nil"/>
            </w:tcBorders>
          </w:tcPr>
          <w:p w14:paraId="2429068A" w14:textId="0D03BFEA" w:rsidR="00172449" w:rsidRDefault="00172449" w:rsidP="005453A2">
            <w:pPr>
              <w:spacing w:after="0" w:line="259" w:lineRule="auto"/>
              <w:ind w:left="0" w:firstLine="0"/>
              <w:jc w:val="left"/>
            </w:pPr>
          </w:p>
        </w:tc>
      </w:tr>
    </w:tbl>
    <w:tbl>
      <w:tblPr>
        <w:tblStyle w:val="TableGrid"/>
        <w:tblpPr w:vertAnchor="text" w:tblpX="-6013" w:tblpY="44"/>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172449" w14:paraId="1484A6B6" w14:textId="77777777" w:rsidTr="005453A2">
        <w:trPr>
          <w:trHeight w:val="2837"/>
        </w:trPr>
        <w:tc>
          <w:tcPr>
            <w:tcW w:w="5513" w:type="dxa"/>
            <w:tcBorders>
              <w:top w:val="single" w:sz="3" w:space="0" w:color="191919"/>
              <w:left w:val="single" w:sz="3" w:space="0" w:color="191919"/>
              <w:bottom w:val="single" w:sz="3" w:space="0" w:color="191919"/>
              <w:right w:val="single" w:sz="3" w:space="0" w:color="191919"/>
            </w:tcBorders>
          </w:tcPr>
          <w:p w14:paraId="175BAB26" w14:textId="77777777" w:rsidR="00172449" w:rsidRDefault="00172449" w:rsidP="005453A2">
            <w:pPr>
              <w:spacing w:after="0" w:line="280" w:lineRule="auto"/>
              <w:ind w:left="143" w:right="1909" w:hanging="143"/>
              <w:jc w:val="left"/>
            </w:pPr>
            <w:r>
              <w:rPr>
                <w:b/>
                <w:sz w:val="12"/>
              </w:rPr>
              <w:t xml:space="preserve">component </w:t>
            </w:r>
            <w:proofErr w:type="spellStart"/>
            <w:r>
              <w:rPr>
                <w:color w:val="191919"/>
                <w:sz w:val="12"/>
              </w:rPr>
              <w:t>DelayCalculator</w:t>
            </w:r>
            <w:proofErr w:type="spellEnd"/>
            <w:r>
              <w:rPr>
                <w:color w:val="191919"/>
                <w:sz w:val="12"/>
              </w:rPr>
              <w:t xml:space="preserve"> { </w:t>
            </w:r>
            <w:r>
              <w:rPr>
                <w:b/>
                <w:sz w:val="12"/>
              </w:rPr>
              <w:t xml:space="preserve">provides </w:t>
            </w:r>
            <w:r>
              <w:rPr>
                <w:color w:val="191919"/>
                <w:sz w:val="12"/>
              </w:rPr>
              <w:t xml:space="preserve">aircraft: </w:t>
            </w:r>
            <w:proofErr w:type="spellStart"/>
            <w:r>
              <w:rPr>
                <w:color w:val="191919"/>
                <w:sz w:val="12"/>
              </w:rPr>
              <w:t>IAircraftStatus</w:t>
            </w:r>
            <w:proofErr w:type="spellEnd"/>
            <w:r>
              <w:rPr>
                <w:color w:val="191919"/>
                <w:sz w:val="12"/>
              </w:rPr>
              <w:t xml:space="preserve"> </w:t>
            </w:r>
            <w:r>
              <w:rPr>
                <w:b/>
                <w:sz w:val="12"/>
              </w:rPr>
              <w:t xml:space="preserve">provides </w:t>
            </w:r>
            <w:proofErr w:type="spellStart"/>
            <w:r>
              <w:rPr>
                <w:color w:val="191919"/>
                <w:sz w:val="12"/>
              </w:rPr>
              <w:t>managementConsole</w:t>
            </w:r>
            <w:proofErr w:type="spellEnd"/>
            <w:r>
              <w:rPr>
                <w:color w:val="191919"/>
                <w:sz w:val="12"/>
              </w:rPr>
              <w:t xml:space="preserve">: </w:t>
            </w:r>
            <w:proofErr w:type="spellStart"/>
            <w:r>
              <w:rPr>
                <w:color w:val="191919"/>
                <w:sz w:val="12"/>
              </w:rPr>
              <w:t>IManagementConsole</w:t>
            </w:r>
            <w:proofErr w:type="spellEnd"/>
            <w:r>
              <w:rPr>
                <w:color w:val="191919"/>
                <w:sz w:val="12"/>
              </w:rPr>
              <w:t xml:space="preserve"> </w:t>
            </w:r>
            <w:r>
              <w:rPr>
                <w:b/>
                <w:sz w:val="12"/>
              </w:rPr>
              <w:t xml:space="preserve">requires </w:t>
            </w:r>
            <w:r>
              <w:rPr>
                <w:color w:val="191919"/>
                <w:sz w:val="12"/>
              </w:rPr>
              <w:t>screens[</w:t>
            </w:r>
            <w:proofErr w:type="gramStart"/>
            <w:r>
              <w:rPr>
                <w:color w:val="191919"/>
                <w:sz w:val="12"/>
              </w:rPr>
              <w:t>0..</w:t>
            </w:r>
            <w:proofErr w:type="gramEnd"/>
            <w:r>
              <w:rPr>
                <w:color w:val="191919"/>
                <w:sz w:val="12"/>
              </w:rPr>
              <w:t xml:space="preserve">n]: </w:t>
            </w:r>
            <w:proofErr w:type="spellStart"/>
            <w:r>
              <w:rPr>
                <w:color w:val="191919"/>
                <w:sz w:val="12"/>
              </w:rPr>
              <w:t>IInfoScreen</w:t>
            </w:r>
            <w:proofErr w:type="spellEnd"/>
          </w:p>
          <w:p w14:paraId="32C19D28" w14:textId="77777777" w:rsidR="00172449" w:rsidRDefault="00172449" w:rsidP="005453A2">
            <w:pPr>
              <w:spacing w:after="169" w:line="259" w:lineRule="auto"/>
              <w:ind w:left="0" w:firstLine="0"/>
              <w:jc w:val="left"/>
            </w:pPr>
            <w:r>
              <w:rPr>
                <w:color w:val="191919"/>
                <w:sz w:val="12"/>
              </w:rPr>
              <w:t>}</w:t>
            </w:r>
          </w:p>
          <w:p w14:paraId="48B6E4E4" w14:textId="77777777" w:rsidR="00172449" w:rsidRDefault="00172449" w:rsidP="005453A2">
            <w:pPr>
              <w:spacing w:after="0" w:line="281" w:lineRule="auto"/>
              <w:ind w:left="143" w:right="2408" w:hanging="143"/>
              <w:jc w:val="left"/>
            </w:pPr>
            <w:r>
              <w:rPr>
                <w:b/>
                <w:sz w:val="12"/>
              </w:rPr>
              <w:t xml:space="preserve">component </w:t>
            </w:r>
            <w:r>
              <w:rPr>
                <w:color w:val="191919"/>
                <w:sz w:val="12"/>
              </w:rPr>
              <w:t xml:space="preserve">Manager { </w:t>
            </w:r>
            <w:r>
              <w:rPr>
                <w:b/>
                <w:sz w:val="12"/>
              </w:rPr>
              <w:t xml:space="preserve">requires </w:t>
            </w:r>
            <w:r>
              <w:rPr>
                <w:color w:val="191919"/>
                <w:sz w:val="12"/>
              </w:rPr>
              <w:t xml:space="preserve">backend[1]: </w:t>
            </w:r>
            <w:proofErr w:type="spellStart"/>
            <w:proofErr w:type="gramStart"/>
            <w:r>
              <w:rPr>
                <w:color w:val="191919"/>
                <w:sz w:val="12"/>
              </w:rPr>
              <w:t>IManagementConsole</w:t>
            </w:r>
            <w:proofErr w:type="spellEnd"/>
            <w:proofErr w:type="gramEnd"/>
          </w:p>
          <w:p w14:paraId="2B77E51B" w14:textId="77777777" w:rsidR="00172449" w:rsidRDefault="00172449" w:rsidP="005453A2">
            <w:pPr>
              <w:spacing w:after="169" w:line="259" w:lineRule="auto"/>
              <w:ind w:left="0" w:firstLine="0"/>
              <w:jc w:val="left"/>
            </w:pPr>
            <w:r>
              <w:rPr>
                <w:color w:val="191919"/>
                <w:sz w:val="12"/>
              </w:rPr>
              <w:t>}</w:t>
            </w:r>
          </w:p>
          <w:p w14:paraId="319D1453" w14:textId="77777777" w:rsidR="00172449" w:rsidRDefault="00172449" w:rsidP="005453A2">
            <w:pPr>
              <w:spacing w:after="0" w:line="281" w:lineRule="auto"/>
              <w:ind w:left="143" w:right="3122" w:hanging="143"/>
              <w:jc w:val="left"/>
            </w:pPr>
            <w:r>
              <w:rPr>
                <w:b/>
                <w:sz w:val="12"/>
              </w:rPr>
              <w:t xml:space="preserve">component </w:t>
            </w:r>
            <w:proofErr w:type="spellStart"/>
            <w:r>
              <w:rPr>
                <w:color w:val="191919"/>
                <w:sz w:val="12"/>
              </w:rPr>
              <w:t>InfoScreen</w:t>
            </w:r>
            <w:proofErr w:type="spellEnd"/>
            <w:r>
              <w:rPr>
                <w:color w:val="191919"/>
                <w:sz w:val="12"/>
              </w:rPr>
              <w:t xml:space="preserve"> { </w:t>
            </w:r>
            <w:r>
              <w:rPr>
                <w:b/>
                <w:sz w:val="12"/>
              </w:rPr>
              <w:t xml:space="preserve">provides </w:t>
            </w:r>
            <w:r>
              <w:rPr>
                <w:color w:val="191919"/>
                <w:sz w:val="12"/>
              </w:rPr>
              <w:t xml:space="preserve">default: </w:t>
            </w:r>
            <w:proofErr w:type="spellStart"/>
            <w:proofErr w:type="gramStart"/>
            <w:r>
              <w:rPr>
                <w:color w:val="191919"/>
                <w:sz w:val="12"/>
              </w:rPr>
              <w:t>IInfoScreen</w:t>
            </w:r>
            <w:proofErr w:type="spellEnd"/>
            <w:proofErr w:type="gramEnd"/>
          </w:p>
          <w:p w14:paraId="722193FC" w14:textId="77777777" w:rsidR="00172449" w:rsidRDefault="00172449" w:rsidP="005453A2">
            <w:pPr>
              <w:spacing w:after="169" w:line="259" w:lineRule="auto"/>
              <w:ind w:left="0" w:firstLine="0"/>
              <w:jc w:val="left"/>
            </w:pPr>
            <w:r>
              <w:rPr>
                <w:color w:val="191919"/>
                <w:sz w:val="12"/>
              </w:rPr>
              <w:t>}</w:t>
            </w:r>
          </w:p>
          <w:p w14:paraId="0D37109A" w14:textId="77777777" w:rsidR="00172449" w:rsidRDefault="00172449" w:rsidP="005453A2">
            <w:pPr>
              <w:spacing w:after="0" w:line="259" w:lineRule="auto"/>
              <w:ind w:left="0" w:right="2408" w:firstLine="0"/>
              <w:jc w:val="left"/>
            </w:pPr>
            <w:r>
              <w:rPr>
                <w:b/>
                <w:sz w:val="12"/>
              </w:rPr>
              <w:t xml:space="preserve">component </w:t>
            </w:r>
            <w:proofErr w:type="spellStart"/>
            <w:r>
              <w:rPr>
                <w:color w:val="191919"/>
                <w:sz w:val="12"/>
              </w:rPr>
              <w:t>AircraftModule</w:t>
            </w:r>
            <w:proofErr w:type="spellEnd"/>
            <w:r>
              <w:rPr>
                <w:color w:val="191919"/>
                <w:sz w:val="12"/>
              </w:rPr>
              <w:t xml:space="preserve"> { </w:t>
            </w:r>
            <w:r>
              <w:rPr>
                <w:b/>
                <w:sz w:val="12"/>
              </w:rPr>
              <w:t xml:space="preserve">requires </w:t>
            </w:r>
            <w:r>
              <w:rPr>
                <w:color w:val="191919"/>
                <w:sz w:val="12"/>
              </w:rPr>
              <w:t xml:space="preserve">calculator[1]: </w:t>
            </w:r>
            <w:proofErr w:type="spellStart"/>
            <w:r>
              <w:rPr>
                <w:color w:val="191919"/>
                <w:sz w:val="12"/>
              </w:rPr>
              <w:t>IAircraftStatus</w:t>
            </w:r>
            <w:proofErr w:type="spellEnd"/>
            <w:r>
              <w:rPr>
                <w:color w:val="191919"/>
                <w:sz w:val="12"/>
              </w:rPr>
              <w:t xml:space="preserve"> }</w:t>
            </w:r>
          </w:p>
        </w:tc>
      </w:tr>
    </w:tbl>
    <w:p w14:paraId="4B6A8E5E" w14:textId="63E633D8" w:rsidR="00172449" w:rsidRDefault="00172449" w:rsidP="00172449">
      <w:pPr>
        <w:spacing w:after="723" w:line="256" w:lineRule="auto"/>
        <w:ind w:left="10" w:right="12" w:hanging="10"/>
        <w:jc w:val="left"/>
      </w:pPr>
    </w:p>
    <w:tbl>
      <w:tblPr>
        <w:tblStyle w:val="TableGrid"/>
        <w:tblW w:w="8761" w:type="dxa"/>
        <w:tblInd w:w="-6034" w:type="dxa"/>
        <w:tblCellMar>
          <w:top w:w="0" w:type="dxa"/>
          <w:left w:w="0" w:type="dxa"/>
          <w:bottom w:w="0" w:type="dxa"/>
          <w:right w:w="0" w:type="dxa"/>
        </w:tblCellMar>
        <w:tblLook w:val="04A0" w:firstRow="1" w:lastRow="0" w:firstColumn="1" w:lastColumn="0" w:noHBand="0" w:noVBand="1"/>
      </w:tblPr>
      <w:tblGrid>
        <w:gridCol w:w="6034"/>
        <w:gridCol w:w="2727"/>
      </w:tblGrid>
      <w:tr w:rsidR="00172449" w14:paraId="4434C4E7" w14:textId="77777777" w:rsidTr="005453A2">
        <w:trPr>
          <w:trHeight w:val="514"/>
        </w:trPr>
        <w:tc>
          <w:tcPr>
            <w:tcW w:w="6034" w:type="dxa"/>
            <w:tcBorders>
              <w:top w:val="nil"/>
              <w:left w:val="nil"/>
              <w:bottom w:val="nil"/>
              <w:right w:val="nil"/>
            </w:tcBorders>
          </w:tcPr>
          <w:p w14:paraId="51E47A13" w14:textId="77777777" w:rsidR="00172449" w:rsidRDefault="00172449" w:rsidP="005453A2">
            <w:pPr>
              <w:spacing w:after="0" w:line="259" w:lineRule="auto"/>
              <w:ind w:left="0" w:firstLine="0"/>
            </w:pPr>
            <w:r>
              <w:t xml:space="preserve">We then looked at instantiation. There are many aircraft, each running an </w:t>
            </w:r>
            <w:proofErr w:type="spellStart"/>
            <w:r>
              <w:rPr>
                <w:b/>
                <w:color w:val="4C4C4C"/>
                <w:sz w:val="18"/>
              </w:rPr>
              <w:t>AircraftModule</w:t>
            </w:r>
            <w:proofErr w:type="spellEnd"/>
            <w:r>
              <w:t xml:space="preserve">, and there are even more </w:t>
            </w:r>
            <w:r>
              <w:rPr>
                <w:b/>
                <w:color w:val="4C4C4C"/>
                <w:sz w:val="18"/>
              </w:rPr>
              <w:t>Info-</w:t>
            </w:r>
          </w:p>
        </w:tc>
        <w:tc>
          <w:tcPr>
            <w:tcW w:w="2727" w:type="dxa"/>
            <w:tcBorders>
              <w:top w:val="nil"/>
              <w:left w:val="nil"/>
              <w:bottom w:val="nil"/>
              <w:right w:val="nil"/>
            </w:tcBorders>
          </w:tcPr>
          <w:p w14:paraId="452C0125" w14:textId="77777777" w:rsidR="00172449" w:rsidRDefault="00172449" w:rsidP="005453A2">
            <w:pPr>
              <w:spacing w:after="160" w:line="259" w:lineRule="auto"/>
              <w:ind w:left="0" w:firstLine="0"/>
              <w:jc w:val="left"/>
            </w:pPr>
          </w:p>
        </w:tc>
      </w:tr>
      <w:tr w:rsidR="00172449" w14:paraId="57C43E1A" w14:textId="77777777" w:rsidTr="005453A2">
        <w:trPr>
          <w:trHeight w:val="243"/>
        </w:trPr>
        <w:tc>
          <w:tcPr>
            <w:tcW w:w="6034" w:type="dxa"/>
            <w:tcBorders>
              <w:top w:val="nil"/>
              <w:left w:val="nil"/>
              <w:bottom w:val="nil"/>
              <w:right w:val="nil"/>
            </w:tcBorders>
          </w:tcPr>
          <w:p w14:paraId="3772B14D" w14:textId="77777777" w:rsidR="00172449" w:rsidRDefault="00172449" w:rsidP="005453A2">
            <w:pPr>
              <w:tabs>
                <w:tab w:val="center" w:pos="3243"/>
              </w:tabs>
              <w:spacing w:after="0" w:line="259" w:lineRule="auto"/>
              <w:ind w:left="0" w:firstLine="0"/>
              <w:jc w:val="left"/>
            </w:pPr>
            <w:r>
              <w:rPr>
                <w:b/>
                <w:color w:val="4C4C4C"/>
                <w:sz w:val="18"/>
              </w:rPr>
              <w:t>Screen</w:t>
            </w:r>
            <w:r>
              <w:t>s.</w:t>
            </w:r>
            <w:r>
              <w:tab/>
            </w:r>
            <w:proofErr w:type="gramStart"/>
            <w:r>
              <w:t>So</w:t>
            </w:r>
            <w:proofErr w:type="gramEnd"/>
            <w:r>
              <w:t xml:space="preserve"> we need to express instances of components</w:t>
            </w:r>
            <w:r>
              <w:rPr>
                <w:sz w:val="25"/>
                <w:vertAlign w:val="superscript"/>
              </w:rPr>
              <w:t>15</w:t>
            </w:r>
            <w:r>
              <w:t>.</w:t>
            </w:r>
          </w:p>
        </w:tc>
        <w:tc>
          <w:tcPr>
            <w:tcW w:w="2727" w:type="dxa"/>
            <w:tcBorders>
              <w:top w:val="nil"/>
              <w:left w:val="nil"/>
              <w:bottom w:val="nil"/>
              <w:right w:val="nil"/>
            </w:tcBorders>
          </w:tcPr>
          <w:p w14:paraId="4608B994" w14:textId="115FDC62" w:rsidR="00172449" w:rsidRDefault="00172449" w:rsidP="005453A2">
            <w:pPr>
              <w:spacing w:after="0" w:line="259" w:lineRule="auto"/>
              <w:ind w:left="0" w:firstLine="0"/>
            </w:pPr>
          </w:p>
        </w:tc>
      </w:tr>
    </w:tbl>
    <w:p w14:paraId="1E8F5565" w14:textId="77777777" w:rsidR="00172449" w:rsidRDefault="00172449" w:rsidP="00172449">
      <w:pPr>
        <w:sectPr w:rsidR="00172449">
          <w:type w:val="continuous"/>
          <w:pgSz w:w="10715" w:h="13952"/>
          <w:pgMar w:top="1440" w:right="939" w:bottom="968" w:left="6907" w:header="720" w:footer="720" w:gutter="0"/>
          <w:cols w:space="720"/>
        </w:sectPr>
      </w:pPr>
    </w:p>
    <w:p w14:paraId="7BCBD762" w14:textId="77777777" w:rsidR="00172449" w:rsidRDefault="00172449" w:rsidP="00172449">
      <w:pPr>
        <w:spacing w:after="74"/>
        <w:ind w:left="-9" w:right="14"/>
      </w:pPr>
      <w:r>
        <w:t>We also introduce connectors to define actual communication paths between components (and their ports).</w:t>
      </w:r>
    </w:p>
    <w:p w14:paraId="5612C6AF" w14:textId="77777777" w:rsidR="00172449" w:rsidRDefault="00172449" w:rsidP="00172449">
      <w:pPr>
        <w:pBdr>
          <w:top w:val="single" w:sz="3" w:space="0" w:color="191919"/>
          <w:left w:val="single" w:sz="3" w:space="0" w:color="191919"/>
          <w:bottom w:val="single" w:sz="3" w:space="0" w:color="191919"/>
          <w:right w:val="single" w:sz="3" w:space="0" w:color="191919"/>
        </w:pBdr>
        <w:spacing w:line="270" w:lineRule="auto"/>
        <w:ind w:left="80" w:right="1474" w:hanging="10"/>
        <w:jc w:val="left"/>
      </w:pPr>
      <w:r>
        <w:rPr>
          <w:b/>
          <w:sz w:val="12"/>
        </w:rPr>
        <w:t xml:space="preserve">instance </w:t>
      </w:r>
      <w:r>
        <w:rPr>
          <w:color w:val="191919"/>
          <w:sz w:val="12"/>
        </w:rPr>
        <w:t xml:space="preserve">dc: </w:t>
      </w:r>
      <w:proofErr w:type="spellStart"/>
      <w:r>
        <w:rPr>
          <w:color w:val="191919"/>
          <w:sz w:val="12"/>
        </w:rPr>
        <w:t>DelayCalculator</w:t>
      </w:r>
      <w:proofErr w:type="spellEnd"/>
      <w:r>
        <w:rPr>
          <w:color w:val="191919"/>
          <w:sz w:val="12"/>
        </w:rPr>
        <w:t xml:space="preserve"> </w:t>
      </w:r>
      <w:r>
        <w:rPr>
          <w:b/>
          <w:sz w:val="12"/>
        </w:rPr>
        <w:t xml:space="preserve">instance </w:t>
      </w:r>
      <w:r>
        <w:rPr>
          <w:color w:val="191919"/>
          <w:sz w:val="12"/>
        </w:rPr>
        <w:t xml:space="preserve">screen1: </w:t>
      </w:r>
      <w:proofErr w:type="spellStart"/>
      <w:r>
        <w:rPr>
          <w:color w:val="191919"/>
          <w:sz w:val="12"/>
        </w:rPr>
        <w:t>InfoScreen</w:t>
      </w:r>
      <w:proofErr w:type="spellEnd"/>
      <w:r>
        <w:rPr>
          <w:color w:val="191919"/>
          <w:sz w:val="12"/>
        </w:rPr>
        <w:t xml:space="preserve"> </w:t>
      </w:r>
      <w:r>
        <w:rPr>
          <w:b/>
          <w:sz w:val="12"/>
        </w:rPr>
        <w:t xml:space="preserve">instance </w:t>
      </w:r>
      <w:r>
        <w:rPr>
          <w:color w:val="191919"/>
          <w:sz w:val="12"/>
        </w:rPr>
        <w:t xml:space="preserve">screen2: </w:t>
      </w:r>
      <w:proofErr w:type="spellStart"/>
      <w:r>
        <w:rPr>
          <w:color w:val="191919"/>
          <w:sz w:val="12"/>
        </w:rPr>
        <w:t>InfoScreen</w:t>
      </w:r>
      <w:proofErr w:type="spellEnd"/>
      <w:r>
        <w:rPr>
          <w:color w:val="191919"/>
          <w:sz w:val="12"/>
        </w:rPr>
        <w:t xml:space="preserve"> </w:t>
      </w:r>
      <w:r>
        <w:rPr>
          <w:b/>
          <w:sz w:val="12"/>
        </w:rPr>
        <w:t xml:space="preserve">connect </w:t>
      </w:r>
      <w:proofErr w:type="spellStart"/>
      <w:r>
        <w:rPr>
          <w:color w:val="191919"/>
          <w:sz w:val="12"/>
        </w:rPr>
        <w:t>dc.screens</w:t>
      </w:r>
      <w:proofErr w:type="spellEnd"/>
      <w:r>
        <w:rPr>
          <w:color w:val="191919"/>
          <w:sz w:val="12"/>
        </w:rPr>
        <w:t xml:space="preserve"> </w:t>
      </w:r>
      <w:r>
        <w:rPr>
          <w:b/>
          <w:sz w:val="12"/>
        </w:rPr>
        <w:t xml:space="preserve">to </w:t>
      </w:r>
      <w:r>
        <w:rPr>
          <w:color w:val="191919"/>
          <w:sz w:val="12"/>
        </w:rPr>
        <w:t>(screen1.default, screen2.default)</w:t>
      </w:r>
    </w:p>
    <w:p w14:paraId="295CF99F" w14:textId="77777777" w:rsidR="00172449" w:rsidRDefault="00172449" w:rsidP="00172449">
      <w:pPr>
        <w:spacing w:line="256" w:lineRule="auto"/>
        <w:ind w:left="10" w:right="12" w:hanging="10"/>
        <w:jc w:val="left"/>
      </w:pPr>
      <w:r>
        <w:rPr>
          <w:sz w:val="16"/>
        </w:rPr>
        <w:t>Decisions about pooling and redundant physical instances had not been made yet.</w:t>
      </w:r>
    </w:p>
    <w:p w14:paraId="6EE11EA1" w14:textId="77777777" w:rsidR="00172449" w:rsidRDefault="00172449" w:rsidP="00172449">
      <w:pPr>
        <w:ind w:left="-9" w:right="14"/>
      </w:pPr>
      <w:r>
        <w:rPr>
          <w:sz w:val="21"/>
        </w:rPr>
        <w:t xml:space="preserve"> </w:t>
      </w:r>
      <w:r>
        <w:rPr>
          <w:i/>
        </w:rPr>
        <w:t xml:space="preserve">Organizing the System </w:t>
      </w:r>
      <w:r>
        <w:t xml:space="preserve">At some point it became clear that </w:t>
      </w:r>
      <w:proofErr w:type="gramStart"/>
      <w:r>
        <w:t>in order to</w:t>
      </w:r>
      <w:proofErr w:type="gramEnd"/>
      <w:r>
        <w:t xml:space="preserve"> not get lost in all the components, instances and connectors, we need to introduce some kind of namespace. It became equally clear that </w:t>
      </w:r>
      <w:proofErr w:type="gramStart"/>
      <w:r>
        <w:t>we’d</w:t>
      </w:r>
      <w:proofErr w:type="gramEnd"/>
      <w:r>
        <w:t xml:space="preserve"> need to distribute things to different files: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172449" w14:paraId="75FD05C8" w14:textId="77777777" w:rsidTr="005453A2">
        <w:trPr>
          <w:trHeight w:val="4591"/>
        </w:trPr>
        <w:tc>
          <w:tcPr>
            <w:tcW w:w="5513" w:type="dxa"/>
            <w:tcBorders>
              <w:top w:val="single" w:sz="3" w:space="0" w:color="191919"/>
              <w:left w:val="single" w:sz="3" w:space="0" w:color="191919"/>
              <w:bottom w:val="single" w:sz="3" w:space="0" w:color="191919"/>
              <w:right w:val="single" w:sz="3" w:space="0" w:color="191919"/>
            </w:tcBorders>
          </w:tcPr>
          <w:p w14:paraId="4D60E679" w14:textId="77777777" w:rsidR="00172449" w:rsidRDefault="00172449" w:rsidP="005453A2">
            <w:pPr>
              <w:spacing w:after="0" w:line="545" w:lineRule="auto"/>
              <w:ind w:left="143" w:right="2908" w:hanging="143"/>
              <w:jc w:val="left"/>
            </w:pPr>
            <w:r>
              <w:rPr>
                <w:b/>
                <w:sz w:val="12"/>
              </w:rPr>
              <w:lastRenderedPageBreak/>
              <w:t xml:space="preserve">namespace </w:t>
            </w:r>
            <w:proofErr w:type="spellStart"/>
            <w:r>
              <w:rPr>
                <w:color w:val="191919"/>
                <w:sz w:val="12"/>
              </w:rPr>
              <w:t>com.mycompany</w:t>
            </w:r>
            <w:proofErr w:type="spellEnd"/>
            <w:r>
              <w:rPr>
                <w:color w:val="191919"/>
                <w:sz w:val="12"/>
              </w:rPr>
              <w:t xml:space="preserve"> { </w:t>
            </w:r>
            <w:r>
              <w:rPr>
                <w:b/>
                <w:sz w:val="12"/>
              </w:rPr>
              <w:t xml:space="preserve">namespace </w:t>
            </w:r>
            <w:proofErr w:type="spellStart"/>
            <w:r>
              <w:rPr>
                <w:color w:val="191919"/>
                <w:sz w:val="12"/>
              </w:rPr>
              <w:t>datacenter</w:t>
            </w:r>
            <w:proofErr w:type="spellEnd"/>
            <w:r>
              <w:rPr>
                <w:color w:val="191919"/>
                <w:sz w:val="12"/>
              </w:rPr>
              <w:t xml:space="preserve"> {</w:t>
            </w:r>
          </w:p>
          <w:p w14:paraId="19767DA9" w14:textId="77777777" w:rsidR="00172449" w:rsidRDefault="00172449" w:rsidP="005453A2">
            <w:pPr>
              <w:spacing w:after="0" w:line="280" w:lineRule="auto"/>
              <w:ind w:left="429" w:right="1623" w:hanging="143"/>
              <w:jc w:val="left"/>
            </w:pPr>
            <w:r>
              <w:rPr>
                <w:b/>
                <w:sz w:val="12"/>
              </w:rPr>
              <w:t xml:space="preserve">component </w:t>
            </w:r>
            <w:proofErr w:type="spellStart"/>
            <w:r>
              <w:rPr>
                <w:color w:val="191919"/>
                <w:sz w:val="12"/>
              </w:rPr>
              <w:t>DelayCalculator</w:t>
            </w:r>
            <w:proofErr w:type="spellEnd"/>
            <w:r>
              <w:rPr>
                <w:color w:val="191919"/>
                <w:sz w:val="12"/>
              </w:rPr>
              <w:t xml:space="preserve"> { </w:t>
            </w:r>
            <w:r>
              <w:rPr>
                <w:b/>
                <w:sz w:val="12"/>
              </w:rPr>
              <w:t xml:space="preserve">provides </w:t>
            </w:r>
            <w:r>
              <w:rPr>
                <w:color w:val="191919"/>
                <w:sz w:val="12"/>
              </w:rPr>
              <w:t xml:space="preserve">aircraft: </w:t>
            </w:r>
            <w:proofErr w:type="spellStart"/>
            <w:r>
              <w:rPr>
                <w:color w:val="191919"/>
                <w:sz w:val="12"/>
              </w:rPr>
              <w:t>IAircraftStatus</w:t>
            </w:r>
            <w:proofErr w:type="spellEnd"/>
            <w:r>
              <w:rPr>
                <w:color w:val="191919"/>
                <w:sz w:val="12"/>
              </w:rPr>
              <w:t xml:space="preserve"> </w:t>
            </w:r>
            <w:r>
              <w:rPr>
                <w:b/>
                <w:sz w:val="12"/>
              </w:rPr>
              <w:t xml:space="preserve">provides </w:t>
            </w:r>
            <w:proofErr w:type="spellStart"/>
            <w:r>
              <w:rPr>
                <w:color w:val="191919"/>
                <w:sz w:val="12"/>
              </w:rPr>
              <w:t>managementConsole</w:t>
            </w:r>
            <w:proofErr w:type="spellEnd"/>
            <w:r>
              <w:rPr>
                <w:color w:val="191919"/>
                <w:sz w:val="12"/>
              </w:rPr>
              <w:t xml:space="preserve">: </w:t>
            </w:r>
            <w:proofErr w:type="spellStart"/>
            <w:r>
              <w:rPr>
                <w:color w:val="191919"/>
                <w:sz w:val="12"/>
              </w:rPr>
              <w:t>IManagementConsole</w:t>
            </w:r>
            <w:proofErr w:type="spellEnd"/>
            <w:r>
              <w:rPr>
                <w:color w:val="191919"/>
                <w:sz w:val="12"/>
              </w:rPr>
              <w:t xml:space="preserve"> </w:t>
            </w:r>
            <w:r>
              <w:rPr>
                <w:b/>
                <w:sz w:val="12"/>
              </w:rPr>
              <w:t xml:space="preserve">requires </w:t>
            </w:r>
            <w:r>
              <w:rPr>
                <w:color w:val="191919"/>
                <w:sz w:val="12"/>
              </w:rPr>
              <w:t>screens[</w:t>
            </w:r>
            <w:proofErr w:type="gramStart"/>
            <w:r>
              <w:rPr>
                <w:color w:val="191919"/>
                <w:sz w:val="12"/>
              </w:rPr>
              <w:t>0..</w:t>
            </w:r>
            <w:proofErr w:type="gramEnd"/>
            <w:r>
              <w:rPr>
                <w:color w:val="191919"/>
                <w:sz w:val="12"/>
              </w:rPr>
              <w:t xml:space="preserve">n]: </w:t>
            </w:r>
            <w:proofErr w:type="spellStart"/>
            <w:r>
              <w:rPr>
                <w:color w:val="191919"/>
                <w:sz w:val="12"/>
              </w:rPr>
              <w:t>IInfoScreen</w:t>
            </w:r>
            <w:proofErr w:type="spellEnd"/>
          </w:p>
          <w:p w14:paraId="71BF7DBB" w14:textId="77777777" w:rsidR="00172449" w:rsidRDefault="00172449" w:rsidP="005453A2">
            <w:pPr>
              <w:spacing w:after="169" w:line="259" w:lineRule="auto"/>
              <w:ind w:left="286" w:firstLine="0"/>
              <w:jc w:val="left"/>
            </w:pPr>
            <w:r>
              <w:rPr>
                <w:color w:val="191919"/>
                <w:sz w:val="12"/>
              </w:rPr>
              <w:t>}</w:t>
            </w:r>
          </w:p>
          <w:p w14:paraId="5A4757C2" w14:textId="77777777" w:rsidR="00172449" w:rsidRDefault="00172449" w:rsidP="005453A2">
            <w:pPr>
              <w:spacing w:after="85" w:line="405" w:lineRule="auto"/>
              <w:ind w:left="143" w:right="2123" w:firstLine="143"/>
              <w:jc w:val="left"/>
            </w:pPr>
            <w:r>
              <w:rPr>
                <w:b/>
                <w:sz w:val="12"/>
              </w:rPr>
              <w:t xml:space="preserve">component </w:t>
            </w:r>
            <w:r>
              <w:rPr>
                <w:color w:val="191919"/>
                <w:sz w:val="12"/>
              </w:rPr>
              <w:t xml:space="preserve">Manager { </w:t>
            </w:r>
            <w:r>
              <w:rPr>
                <w:b/>
                <w:sz w:val="12"/>
              </w:rPr>
              <w:t xml:space="preserve">requires </w:t>
            </w:r>
            <w:r>
              <w:rPr>
                <w:color w:val="191919"/>
                <w:sz w:val="12"/>
              </w:rPr>
              <w:t xml:space="preserve">backend[1]: </w:t>
            </w:r>
            <w:proofErr w:type="spellStart"/>
            <w:r>
              <w:rPr>
                <w:color w:val="191919"/>
                <w:sz w:val="12"/>
              </w:rPr>
              <w:t>IManagementConsole</w:t>
            </w:r>
            <w:proofErr w:type="spellEnd"/>
            <w:r>
              <w:rPr>
                <w:color w:val="191919"/>
                <w:sz w:val="12"/>
              </w:rPr>
              <w:t xml:space="preserve"> } } </w:t>
            </w:r>
            <w:r>
              <w:rPr>
                <w:b/>
                <w:sz w:val="12"/>
              </w:rPr>
              <w:t xml:space="preserve">namespace </w:t>
            </w:r>
            <w:r>
              <w:rPr>
                <w:color w:val="191919"/>
                <w:sz w:val="12"/>
              </w:rPr>
              <w:t>mobile {</w:t>
            </w:r>
          </w:p>
          <w:p w14:paraId="7DFE8BCF" w14:textId="77777777" w:rsidR="00172449" w:rsidRDefault="00172449" w:rsidP="005453A2">
            <w:pPr>
              <w:spacing w:after="0" w:line="281" w:lineRule="auto"/>
              <w:ind w:left="429" w:right="2836" w:hanging="143"/>
              <w:jc w:val="left"/>
            </w:pPr>
            <w:r>
              <w:rPr>
                <w:b/>
                <w:sz w:val="12"/>
              </w:rPr>
              <w:t xml:space="preserve">component </w:t>
            </w:r>
            <w:proofErr w:type="spellStart"/>
            <w:r>
              <w:rPr>
                <w:color w:val="191919"/>
                <w:sz w:val="12"/>
              </w:rPr>
              <w:t>InfoScreen</w:t>
            </w:r>
            <w:proofErr w:type="spellEnd"/>
            <w:r>
              <w:rPr>
                <w:color w:val="191919"/>
                <w:sz w:val="12"/>
              </w:rPr>
              <w:t xml:space="preserve"> { </w:t>
            </w:r>
            <w:r>
              <w:rPr>
                <w:b/>
                <w:sz w:val="12"/>
              </w:rPr>
              <w:t xml:space="preserve">provides </w:t>
            </w:r>
            <w:r>
              <w:rPr>
                <w:color w:val="191919"/>
                <w:sz w:val="12"/>
              </w:rPr>
              <w:t xml:space="preserve">default: </w:t>
            </w:r>
            <w:proofErr w:type="spellStart"/>
            <w:proofErr w:type="gramStart"/>
            <w:r>
              <w:rPr>
                <w:color w:val="191919"/>
                <w:sz w:val="12"/>
              </w:rPr>
              <w:t>IInfoScreen</w:t>
            </w:r>
            <w:proofErr w:type="spellEnd"/>
            <w:proofErr w:type="gramEnd"/>
          </w:p>
          <w:p w14:paraId="29467857" w14:textId="77777777" w:rsidR="00172449" w:rsidRDefault="00172449" w:rsidP="005453A2">
            <w:pPr>
              <w:spacing w:after="169" w:line="259" w:lineRule="auto"/>
              <w:ind w:left="286" w:firstLine="0"/>
              <w:jc w:val="left"/>
            </w:pPr>
            <w:r>
              <w:rPr>
                <w:color w:val="191919"/>
                <w:sz w:val="12"/>
              </w:rPr>
              <w:t>}</w:t>
            </w:r>
          </w:p>
          <w:p w14:paraId="0F836A10" w14:textId="77777777" w:rsidR="00172449" w:rsidRDefault="00172449" w:rsidP="005453A2">
            <w:pPr>
              <w:spacing w:after="153" w:line="275" w:lineRule="auto"/>
              <w:ind w:left="286" w:right="2123" w:firstLine="0"/>
              <w:jc w:val="left"/>
            </w:pPr>
            <w:r>
              <w:rPr>
                <w:b/>
                <w:sz w:val="12"/>
              </w:rPr>
              <w:t xml:space="preserve">component </w:t>
            </w:r>
            <w:proofErr w:type="spellStart"/>
            <w:r>
              <w:rPr>
                <w:color w:val="191919"/>
                <w:sz w:val="12"/>
              </w:rPr>
              <w:t>AircraftModule</w:t>
            </w:r>
            <w:proofErr w:type="spellEnd"/>
            <w:r>
              <w:rPr>
                <w:color w:val="191919"/>
                <w:sz w:val="12"/>
              </w:rPr>
              <w:t xml:space="preserve"> { </w:t>
            </w:r>
            <w:r>
              <w:rPr>
                <w:b/>
                <w:sz w:val="12"/>
              </w:rPr>
              <w:t xml:space="preserve">requires </w:t>
            </w:r>
            <w:r>
              <w:rPr>
                <w:color w:val="191919"/>
                <w:sz w:val="12"/>
              </w:rPr>
              <w:t xml:space="preserve">calculator[1]: </w:t>
            </w:r>
            <w:proofErr w:type="spellStart"/>
            <w:r>
              <w:rPr>
                <w:color w:val="191919"/>
                <w:sz w:val="12"/>
              </w:rPr>
              <w:t>IAircraftStatus</w:t>
            </w:r>
            <w:proofErr w:type="spellEnd"/>
            <w:r>
              <w:rPr>
                <w:color w:val="191919"/>
                <w:sz w:val="12"/>
              </w:rPr>
              <w:t xml:space="preserve"> }</w:t>
            </w:r>
          </w:p>
          <w:p w14:paraId="3F88B417" w14:textId="77777777" w:rsidR="00172449" w:rsidRDefault="00172449" w:rsidP="005453A2">
            <w:pPr>
              <w:spacing w:after="3" w:line="259" w:lineRule="auto"/>
              <w:ind w:left="143" w:firstLine="0"/>
              <w:jc w:val="left"/>
            </w:pPr>
            <w:r>
              <w:rPr>
                <w:color w:val="191919"/>
                <w:sz w:val="12"/>
              </w:rPr>
              <w:t>}</w:t>
            </w:r>
          </w:p>
          <w:p w14:paraId="7A71ACBF" w14:textId="77777777" w:rsidR="00172449" w:rsidRDefault="00172449" w:rsidP="005453A2">
            <w:pPr>
              <w:spacing w:after="0" w:line="259" w:lineRule="auto"/>
              <w:ind w:left="0" w:firstLine="0"/>
              <w:jc w:val="left"/>
            </w:pPr>
            <w:r>
              <w:rPr>
                <w:color w:val="191919"/>
                <w:sz w:val="12"/>
              </w:rPr>
              <w:t>}</w:t>
            </w:r>
          </w:p>
        </w:tc>
      </w:tr>
    </w:tbl>
    <w:p w14:paraId="06D3C72A" w14:textId="77777777" w:rsidR="00172449" w:rsidRDefault="00172449" w:rsidP="00172449">
      <w:pPr>
        <w:ind w:left="-9" w:right="14"/>
      </w:pPr>
      <w:r>
        <w:t>It is also a good idea to keep component and interface definitions (essentially type definitions) separate from system definitions (connected instances), so we introduced the concept of compositions, which make a group of instances and connectors identifiable by a name: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172449" w14:paraId="019225F9"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058C5354" w14:textId="77777777" w:rsidR="00172449" w:rsidRDefault="00172449" w:rsidP="005453A2">
            <w:pPr>
              <w:spacing w:after="173" w:line="259" w:lineRule="auto"/>
              <w:ind w:left="0" w:firstLine="0"/>
              <w:jc w:val="left"/>
            </w:pPr>
            <w:r>
              <w:rPr>
                <w:b/>
                <w:sz w:val="12"/>
              </w:rPr>
              <w:t xml:space="preserve">namespace </w:t>
            </w:r>
            <w:proofErr w:type="spellStart"/>
            <w:r>
              <w:rPr>
                <w:color w:val="191919"/>
                <w:sz w:val="12"/>
              </w:rPr>
              <w:t>com.mycompany.test</w:t>
            </w:r>
            <w:proofErr w:type="spellEnd"/>
            <w:r>
              <w:rPr>
                <w:color w:val="191919"/>
                <w:sz w:val="12"/>
              </w:rPr>
              <w:t xml:space="preserve"> {</w:t>
            </w:r>
          </w:p>
          <w:p w14:paraId="7365726A" w14:textId="77777777" w:rsidR="00172449" w:rsidRDefault="00172449" w:rsidP="005453A2">
            <w:pPr>
              <w:spacing w:after="0" w:line="280" w:lineRule="auto"/>
              <w:ind w:left="286" w:right="2908" w:hanging="143"/>
              <w:jc w:val="left"/>
            </w:pPr>
            <w:r>
              <w:rPr>
                <w:b/>
                <w:sz w:val="12"/>
              </w:rPr>
              <w:t xml:space="preserve">composition </w:t>
            </w:r>
            <w:proofErr w:type="spellStart"/>
            <w:r>
              <w:rPr>
                <w:color w:val="191919"/>
                <w:sz w:val="12"/>
              </w:rPr>
              <w:t>testSystem</w:t>
            </w:r>
            <w:proofErr w:type="spellEnd"/>
            <w:r>
              <w:rPr>
                <w:color w:val="191919"/>
                <w:sz w:val="12"/>
              </w:rPr>
              <w:t xml:space="preserve"> { </w:t>
            </w:r>
            <w:r>
              <w:rPr>
                <w:b/>
                <w:sz w:val="12"/>
              </w:rPr>
              <w:t xml:space="preserve">instance </w:t>
            </w:r>
            <w:r>
              <w:rPr>
                <w:color w:val="191919"/>
                <w:sz w:val="12"/>
              </w:rPr>
              <w:t xml:space="preserve">dc: </w:t>
            </w:r>
            <w:proofErr w:type="spellStart"/>
            <w:r>
              <w:rPr>
                <w:color w:val="191919"/>
                <w:sz w:val="12"/>
              </w:rPr>
              <w:t>DelayCalculator</w:t>
            </w:r>
            <w:proofErr w:type="spellEnd"/>
            <w:r>
              <w:rPr>
                <w:color w:val="191919"/>
                <w:sz w:val="12"/>
              </w:rPr>
              <w:t xml:space="preserve"> </w:t>
            </w:r>
            <w:r>
              <w:rPr>
                <w:b/>
                <w:sz w:val="12"/>
              </w:rPr>
              <w:t xml:space="preserve">instance </w:t>
            </w:r>
            <w:r>
              <w:rPr>
                <w:color w:val="191919"/>
                <w:sz w:val="12"/>
              </w:rPr>
              <w:t xml:space="preserve">screen1: </w:t>
            </w:r>
            <w:proofErr w:type="spellStart"/>
            <w:r>
              <w:rPr>
                <w:color w:val="191919"/>
                <w:sz w:val="12"/>
              </w:rPr>
              <w:t>InfoScreen</w:t>
            </w:r>
            <w:proofErr w:type="spellEnd"/>
            <w:r>
              <w:rPr>
                <w:color w:val="191919"/>
                <w:sz w:val="12"/>
              </w:rPr>
              <w:t xml:space="preserve"> </w:t>
            </w:r>
            <w:r>
              <w:rPr>
                <w:b/>
                <w:sz w:val="12"/>
              </w:rPr>
              <w:t xml:space="preserve">instance </w:t>
            </w:r>
            <w:r>
              <w:rPr>
                <w:color w:val="191919"/>
                <w:sz w:val="12"/>
              </w:rPr>
              <w:t xml:space="preserve">screen2: </w:t>
            </w:r>
            <w:proofErr w:type="spellStart"/>
            <w:r>
              <w:rPr>
                <w:color w:val="191919"/>
                <w:sz w:val="12"/>
              </w:rPr>
              <w:t>InfoScreen</w:t>
            </w:r>
            <w:proofErr w:type="spellEnd"/>
          </w:p>
          <w:p w14:paraId="15E32F7E" w14:textId="77777777" w:rsidR="00172449" w:rsidRDefault="00172449" w:rsidP="005453A2">
            <w:pPr>
              <w:spacing w:after="6" w:line="259" w:lineRule="auto"/>
              <w:ind w:left="286" w:firstLine="0"/>
              <w:jc w:val="left"/>
            </w:pPr>
            <w:r>
              <w:rPr>
                <w:b/>
                <w:sz w:val="12"/>
              </w:rPr>
              <w:t xml:space="preserve">connect </w:t>
            </w:r>
            <w:proofErr w:type="spellStart"/>
            <w:r>
              <w:rPr>
                <w:color w:val="191919"/>
                <w:sz w:val="12"/>
              </w:rPr>
              <w:t>dc.screens</w:t>
            </w:r>
            <w:proofErr w:type="spellEnd"/>
            <w:r>
              <w:rPr>
                <w:color w:val="191919"/>
                <w:sz w:val="12"/>
              </w:rPr>
              <w:t xml:space="preserve"> </w:t>
            </w:r>
            <w:r>
              <w:rPr>
                <w:b/>
                <w:sz w:val="12"/>
              </w:rPr>
              <w:t xml:space="preserve">to </w:t>
            </w:r>
            <w:r>
              <w:rPr>
                <w:color w:val="191919"/>
                <w:sz w:val="12"/>
              </w:rPr>
              <w:t>(screen1.default, screen2.default)</w:t>
            </w:r>
          </w:p>
          <w:p w14:paraId="47A1A64D" w14:textId="77777777" w:rsidR="00172449" w:rsidRDefault="00172449" w:rsidP="005453A2">
            <w:pPr>
              <w:spacing w:after="3" w:line="259" w:lineRule="auto"/>
              <w:ind w:left="143" w:firstLine="0"/>
              <w:jc w:val="left"/>
            </w:pPr>
            <w:r>
              <w:rPr>
                <w:color w:val="191919"/>
                <w:sz w:val="12"/>
              </w:rPr>
              <w:t>}</w:t>
            </w:r>
          </w:p>
          <w:p w14:paraId="1F75B449" w14:textId="77777777" w:rsidR="00172449" w:rsidRDefault="00172449" w:rsidP="005453A2">
            <w:pPr>
              <w:spacing w:after="0" w:line="259" w:lineRule="auto"/>
              <w:ind w:left="0" w:firstLine="0"/>
              <w:jc w:val="left"/>
            </w:pPr>
            <w:r>
              <w:rPr>
                <w:color w:val="191919"/>
                <w:sz w:val="12"/>
              </w:rPr>
              <w:t>}</w:t>
            </w:r>
          </w:p>
        </w:tc>
      </w:tr>
    </w:tbl>
    <w:p w14:paraId="5EC75F94" w14:textId="77777777" w:rsidR="00172449" w:rsidRDefault="00172449" w:rsidP="00172449">
      <w:pPr>
        <w:ind w:left="-9" w:right="14"/>
      </w:pPr>
      <w:r>
        <w:rPr>
          <w:sz w:val="21"/>
        </w:rPr>
        <w:t xml:space="preserve"> </w:t>
      </w:r>
      <w:r>
        <w:rPr>
          <w:i/>
        </w:rPr>
        <w:t xml:space="preserve">Dynamic Connectors </w:t>
      </w:r>
      <w:r>
        <w:t xml:space="preserve">Of course in a real system, the </w:t>
      </w:r>
      <w:proofErr w:type="spellStart"/>
      <w:r>
        <w:rPr>
          <w:b/>
          <w:color w:val="4C4C4C"/>
          <w:sz w:val="18"/>
        </w:rPr>
        <w:t>DelayCalculator</w:t>
      </w:r>
      <w:proofErr w:type="spellEnd"/>
      <w:r>
        <w:rPr>
          <w:b/>
          <w:color w:val="4C4C4C"/>
          <w:sz w:val="18"/>
        </w:rPr>
        <w:t xml:space="preserve"> </w:t>
      </w:r>
      <w:r>
        <w:t xml:space="preserve">would have to dynamically discover all the available </w:t>
      </w:r>
      <w:proofErr w:type="spellStart"/>
      <w:r>
        <w:rPr>
          <w:b/>
          <w:color w:val="4C4C4C"/>
          <w:sz w:val="18"/>
        </w:rPr>
        <w:t>InfoScreen</w:t>
      </w:r>
      <w:r>
        <w:t>s</w:t>
      </w:r>
      <w:proofErr w:type="spellEnd"/>
      <w:r>
        <w:t xml:space="preserve"> at runtime. There is not much point in manually describing those connections. So, we specify a query that is executed at runtime against </w:t>
      </w:r>
      <w:proofErr w:type="gramStart"/>
      <w:r>
        <w:t>some kind of naming/trader/lookup/registry</w:t>
      </w:r>
      <w:proofErr w:type="gramEnd"/>
      <w:r>
        <w:t xml:space="preserve"> infrastructure</w:t>
      </w:r>
      <w:r>
        <w:rPr>
          <w:sz w:val="25"/>
          <w:vertAlign w:val="superscript"/>
        </w:rPr>
        <w:footnoteReference w:id="2"/>
      </w:r>
      <w:r>
        <w:t xml:space="preserve">. It is re-executed every </w:t>
      </w:r>
      <w:r>
        <w:rPr>
          <w:sz w:val="31"/>
          <w:vertAlign w:val="superscript"/>
        </w:rPr>
        <w:t xml:space="preserve">60 </w:t>
      </w:r>
      <w:r>
        <w:t xml:space="preserve">seconds to find the </w:t>
      </w:r>
      <w:proofErr w:type="spellStart"/>
      <w:r>
        <w:rPr>
          <w:b/>
          <w:color w:val="4C4C4C"/>
          <w:sz w:val="18"/>
        </w:rPr>
        <w:t>InfoScreen</w:t>
      </w:r>
      <w:r>
        <w:t>s</w:t>
      </w:r>
      <w:proofErr w:type="spellEnd"/>
      <w:r>
        <w:t xml:space="preserve"> that have just come </w:t>
      </w:r>
      <w:proofErr w:type="gramStart"/>
      <w:r>
        <w:t>on line</w:t>
      </w:r>
      <w:proofErr w:type="gramEnd"/>
      <w:r>
        <w:t>.</w:t>
      </w:r>
    </w:p>
    <w:p w14:paraId="21AA8B5B" w14:textId="77777777" w:rsidR="00172449" w:rsidRDefault="00172449" w:rsidP="00172449">
      <w:pPr>
        <w:sectPr w:rsidR="00172449">
          <w:type w:val="continuous"/>
          <w:pgSz w:w="10715" w:h="13952"/>
          <w:pgMar w:top="1440" w:right="980" w:bottom="968" w:left="873" w:header="720" w:footer="720" w:gutter="0"/>
          <w:cols w:num="2" w:space="720" w:equalWidth="0">
            <w:col w:w="5556" w:space="478"/>
            <w:col w:w="2827"/>
          </w:cols>
        </w:sectPr>
      </w:pP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172449" w14:paraId="20844EE5"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26B0F827" w14:textId="77777777" w:rsidR="00172449" w:rsidRDefault="00172449" w:rsidP="005453A2">
            <w:pPr>
              <w:spacing w:after="0" w:line="544" w:lineRule="auto"/>
              <w:ind w:left="143" w:right="2194" w:hanging="143"/>
              <w:jc w:val="left"/>
            </w:pPr>
            <w:r>
              <w:rPr>
                <w:b/>
                <w:sz w:val="12"/>
              </w:rPr>
              <w:t xml:space="preserve">namespace </w:t>
            </w:r>
            <w:proofErr w:type="spellStart"/>
            <w:r>
              <w:rPr>
                <w:color w:val="191919"/>
                <w:sz w:val="12"/>
              </w:rPr>
              <w:t>com.mycompany.production</w:t>
            </w:r>
            <w:proofErr w:type="spellEnd"/>
            <w:r>
              <w:rPr>
                <w:color w:val="191919"/>
                <w:sz w:val="12"/>
              </w:rPr>
              <w:t xml:space="preserve"> { </w:t>
            </w:r>
            <w:r>
              <w:rPr>
                <w:b/>
                <w:sz w:val="12"/>
              </w:rPr>
              <w:t xml:space="preserve">instance </w:t>
            </w:r>
            <w:r>
              <w:rPr>
                <w:color w:val="191919"/>
                <w:sz w:val="12"/>
              </w:rPr>
              <w:t xml:space="preserve">dc: </w:t>
            </w:r>
            <w:proofErr w:type="spellStart"/>
            <w:r>
              <w:rPr>
                <w:color w:val="191919"/>
                <w:sz w:val="12"/>
              </w:rPr>
              <w:t>DelayCalculator</w:t>
            </w:r>
            <w:proofErr w:type="spellEnd"/>
          </w:p>
          <w:p w14:paraId="6E2CBEB1" w14:textId="77777777" w:rsidR="00172449" w:rsidRDefault="00172449" w:rsidP="005453A2">
            <w:pPr>
              <w:spacing w:after="0"/>
              <w:ind w:left="143" w:right="124" w:firstLine="0"/>
              <w:jc w:val="left"/>
            </w:pPr>
            <w:r>
              <w:rPr>
                <w:color w:val="191919"/>
                <w:sz w:val="12"/>
              </w:rPr>
              <w:t xml:space="preserve">// </w:t>
            </w:r>
            <w:proofErr w:type="spellStart"/>
            <w:r>
              <w:rPr>
                <w:color w:val="191919"/>
                <w:sz w:val="12"/>
              </w:rPr>
              <w:t>InfoScreen</w:t>
            </w:r>
            <w:proofErr w:type="spellEnd"/>
            <w:r>
              <w:rPr>
                <w:color w:val="191919"/>
                <w:sz w:val="12"/>
              </w:rPr>
              <w:t xml:space="preserve"> instances are created and started in other configurations </w:t>
            </w:r>
            <w:r>
              <w:rPr>
                <w:b/>
                <w:sz w:val="12"/>
              </w:rPr>
              <w:t xml:space="preserve">dynamic connect </w:t>
            </w:r>
            <w:proofErr w:type="spellStart"/>
            <w:r>
              <w:rPr>
                <w:color w:val="191919"/>
                <w:sz w:val="12"/>
              </w:rPr>
              <w:t>dc.screens</w:t>
            </w:r>
            <w:proofErr w:type="spellEnd"/>
            <w:r>
              <w:rPr>
                <w:color w:val="191919"/>
                <w:sz w:val="12"/>
              </w:rPr>
              <w:t xml:space="preserve"> </w:t>
            </w:r>
            <w:r>
              <w:rPr>
                <w:b/>
                <w:sz w:val="12"/>
              </w:rPr>
              <w:t xml:space="preserve">query </w:t>
            </w:r>
            <w:r>
              <w:rPr>
                <w:color w:val="191919"/>
                <w:sz w:val="12"/>
              </w:rPr>
              <w:t xml:space="preserve">{ type = </w:t>
            </w:r>
            <w:proofErr w:type="spellStart"/>
            <w:r>
              <w:rPr>
                <w:color w:val="191919"/>
                <w:sz w:val="12"/>
              </w:rPr>
              <w:t>IInfoScreen</w:t>
            </w:r>
            <w:proofErr w:type="spellEnd"/>
            <w:r>
              <w:rPr>
                <w:color w:val="191919"/>
                <w:sz w:val="12"/>
              </w:rPr>
              <w:t xml:space="preserve"> status = active</w:t>
            </w:r>
          </w:p>
          <w:p w14:paraId="459C73ED" w14:textId="77777777" w:rsidR="00172449" w:rsidRDefault="00172449" w:rsidP="005453A2">
            <w:pPr>
              <w:spacing w:after="3" w:line="259" w:lineRule="auto"/>
              <w:ind w:left="143" w:firstLine="0"/>
              <w:jc w:val="left"/>
            </w:pPr>
            <w:r>
              <w:rPr>
                <w:color w:val="191919"/>
                <w:sz w:val="12"/>
              </w:rPr>
              <w:t>}</w:t>
            </w:r>
          </w:p>
          <w:p w14:paraId="1E182D08" w14:textId="77777777" w:rsidR="00172449" w:rsidRDefault="00172449" w:rsidP="005453A2">
            <w:pPr>
              <w:spacing w:after="0" w:line="259" w:lineRule="auto"/>
              <w:ind w:left="0" w:firstLine="0"/>
              <w:jc w:val="left"/>
            </w:pPr>
            <w:r>
              <w:rPr>
                <w:color w:val="191919"/>
                <w:sz w:val="12"/>
              </w:rPr>
              <w:t>}</w:t>
            </w:r>
          </w:p>
        </w:tc>
      </w:tr>
    </w:tbl>
    <w:tbl>
      <w:tblPr>
        <w:tblStyle w:val="TableGrid"/>
        <w:tblpPr w:vertAnchor="page" w:horzAnchor="page" w:tblpX="894" w:tblpY="11513"/>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172449" w14:paraId="17A2B45E"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0ED36982" w14:textId="77777777" w:rsidR="00172449" w:rsidRDefault="00172449" w:rsidP="005453A2">
            <w:pPr>
              <w:spacing w:after="1" w:line="544" w:lineRule="auto"/>
              <w:ind w:left="143" w:right="981" w:hanging="143"/>
              <w:jc w:val="left"/>
            </w:pPr>
            <w:r>
              <w:rPr>
                <w:b/>
                <w:sz w:val="12"/>
              </w:rPr>
              <w:lastRenderedPageBreak/>
              <w:t xml:space="preserve">interface </w:t>
            </w:r>
            <w:proofErr w:type="spellStart"/>
            <w:r>
              <w:rPr>
                <w:color w:val="191919"/>
                <w:sz w:val="12"/>
              </w:rPr>
              <w:t>IAircraftStatus</w:t>
            </w:r>
            <w:proofErr w:type="spellEnd"/>
            <w:r>
              <w:rPr>
                <w:color w:val="191919"/>
                <w:sz w:val="12"/>
              </w:rPr>
              <w:t xml:space="preserve"> { </w:t>
            </w:r>
            <w:proofErr w:type="spellStart"/>
            <w:r>
              <w:rPr>
                <w:b/>
                <w:sz w:val="12"/>
              </w:rPr>
              <w:t>oneway</w:t>
            </w:r>
            <w:proofErr w:type="spellEnd"/>
            <w:r>
              <w:rPr>
                <w:b/>
                <w:sz w:val="12"/>
              </w:rPr>
              <w:t xml:space="preserve"> message </w:t>
            </w:r>
            <w:proofErr w:type="spellStart"/>
            <w:r>
              <w:rPr>
                <w:color w:val="191919"/>
                <w:sz w:val="12"/>
              </w:rPr>
              <w:t>reportPosition</w:t>
            </w:r>
            <w:proofErr w:type="spellEnd"/>
            <w:r>
              <w:rPr>
                <w:color w:val="191919"/>
                <w:sz w:val="12"/>
              </w:rPr>
              <w:t xml:space="preserve">(aircraft: ID, </w:t>
            </w:r>
            <w:proofErr w:type="spellStart"/>
            <w:r>
              <w:rPr>
                <w:color w:val="191919"/>
                <w:sz w:val="12"/>
              </w:rPr>
              <w:t>pos</w:t>
            </w:r>
            <w:proofErr w:type="spellEnd"/>
            <w:r>
              <w:rPr>
                <w:color w:val="191919"/>
                <w:sz w:val="12"/>
              </w:rPr>
              <w:t>: Position )</w:t>
            </w:r>
          </w:p>
          <w:p w14:paraId="5F834A2F" w14:textId="77777777" w:rsidR="00172449" w:rsidRDefault="00172449" w:rsidP="005453A2">
            <w:pPr>
              <w:spacing w:after="0" w:line="280" w:lineRule="auto"/>
              <w:ind w:left="286" w:right="981" w:hanging="143"/>
              <w:jc w:val="left"/>
            </w:pPr>
            <w:r>
              <w:rPr>
                <w:b/>
                <w:sz w:val="12"/>
              </w:rPr>
              <w:t>request</w:t>
            </w:r>
            <w:r>
              <w:rPr>
                <w:color w:val="191919"/>
                <w:sz w:val="12"/>
              </w:rPr>
              <w:t>-</w:t>
            </w:r>
            <w:r>
              <w:rPr>
                <w:b/>
                <w:sz w:val="12"/>
              </w:rPr>
              <w:t xml:space="preserve">reply message </w:t>
            </w:r>
            <w:proofErr w:type="spellStart"/>
            <w:r>
              <w:rPr>
                <w:color w:val="191919"/>
                <w:sz w:val="12"/>
              </w:rPr>
              <w:t>reportProblem</w:t>
            </w:r>
            <w:proofErr w:type="spellEnd"/>
            <w:r>
              <w:rPr>
                <w:color w:val="191919"/>
                <w:sz w:val="12"/>
              </w:rPr>
              <w:t xml:space="preserve"> { </w:t>
            </w:r>
            <w:r>
              <w:rPr>
                <w:b/>
                <w:sz w:val="12"/>
              </w:rPr>
              <w:t xml:space="preserve">request </w:t>
            </w:r>
            <w:r>
              <w:rPr>
                <w:color w:val="191919"/>
                <w:sz w:val="12"/>
              </w:rPr>
              <w:t xml:space="preserve">(aircraft: ID, problem: Problem, comment: String) </w:t>
            </w:r>
            <w:r>
              <w:rPr>
                <w:b/>
                <w:sz w:val="12"/>
              </w:rPr>
              <w:t xml:space="preserve">reply </w:t>
            </w:r>
            <w:r>
              <w:rPr>
                <w:color w:val="191919"/>
                <w:sz w:val="12"/>
              </w:rPr>
              <w:t>(</w:t>
            </w:r>
            <w:proofErr w:type="spellStart"/>
            <w:r>
              <w:rPr>
                <w:color w:val="191919"/>
                <w:sz w:val="12"/>
              </w:rPr>
              <w:t>repairProcedure</w:t>
            </w:r>
            <w:proofErr w:type="spellEnd"/>
            <w:r>
              <w:rPr>
                <w:color w:val="191919"/>
                <w:sz w:val="12"/>
              </w:rPr>
              <w:t>: ID)</w:t>
            </w:r>
          </w:p>
          <w:p w14:paraId="4AC1E27D" w14:textId="77777777" w:rsidR="00172449" w:rsidRDefault="00172449" w:rsidP="005453A2">
            <w:pPr>
              <w:spacing w:after="3" w:line="259" w:lineRule="auto"/>
              <w:ind w:left="143" w:firstLine="0"/>
              <w:jc w:val="left"/>
            </w:pPr>
            <w:r>
              <w:rPr>
                <w:color w:val="191919"/>
                <w:sz w:val="12"/>
              </w:rPr>
              <w:t>}</w:t>
            </w:r>
          </w:p>
          <w:p w14:paraId="0B1AA117" w14:textId="77777777" w:rsidR="00172449" w:rsidRDefault="00172449" w:rsidP="005453A2">
            <w:pPr>
              <w:spacing w:after="0" w:line="259" w:lineRule="auto"/>
              <w:ind w:left="0" w:firstLine="0"/>
              <w:jc w:val="left"/>
            </w:pPr>
            <w:r>
              <w:rPr>
                <w:color w:val="191919"/>
                <w:sz w:val="12"/>
              </w:rPr>
              <w:t>}</w:t>
            </w:r>
          </w:p>
        </w:tc>
      </w:tr>
    </w:tbl>
    <w:p w14:paraId="57EE38CA" w14:textId="77777777" w:rsidR="00172449" w:rsidRDefault="00172449" w:rsidP="00172449">
      <w:pPr>
        <w:ind w:left="-9" w:right="14"/>
      </w:pPr>
      <w:r>
        <w:t xml:space="preserve">A similar approach can be used to address load balancing or fault tolerance. A static connector can point to a primary as well as a backup instance. Or a dynamic query can be </w:t>
      </w:r>
      <w:proofErr w:type="spellStart"/>
      <w:r>
        <w:t>reexecuted</w:t>
      </w:r>
      <w:proofErr w:type="spellEnd"/>
      <w:r>
        <w:t xml:space="preserve"> when the currently used instance becomes unavailable. To support registration of instances with the naming or registry service, we add additional syntax to their definition. A registered instance automatically registers itself with the registry, using its name (qualified through the namespace) and all provided interfaces. Additional parameters can be specified, and the following example registers a primary and a backup instance for the </w:t>
      </w:r>
      <w:proofErr w:type="spellStart"/>
      <w:r>
        <w:rPr>
          <w:b/>
          <w:color w:val="4C4C4C"/>
          <w:sz w:val="18"/>
        </w:rPr>
        <w:t>DelayCalculator</w:t>
      </w:r>
      <w:proofErr w:type="spellEnd"/>
      <w: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172449" w14:paraId="1E5B53E3"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69057186" w14:textId="77777777" w:rsidR="00172449" w:rsidRDefault="00172449" w:rsidP="005453A2">
            <w:pPr>
              <w:spacing w:after="172" w:line="259" w:lineRule="auto"/>
              <w:ind w:left="0" w:firstLine="0"/>
              <w:jc w:val="left"/>
            </w:pPr>
            <w:r>
              <w:rPr>
                <w:b/>
                <w:sz w:val="12"/>
              </w:rPr>
              <w:t xml:space="preserve">namespace </w:t>
            </w:r>
            <w:proofErr w:type="spellStart"/>
            <w:r>
              <w:rPr>
                <w:color w:val="191919"/>
                <w:sz w:val="12"/>
              </w:rPr>
              <w:t>com.mycompany.datacenter</w:t>
            </w:r>
            <w:proofErr w:type="spellEnd"/>
            <w:r>
              <w:rPr>
                <w:color w:val="191919"/>
                <w:sz w:val="12"/>
              </w:rPr>
              <w:t xml:space="preserve"> {</w:t>
            </w:r>
          </w:p>
          <w:p w14:paraId="10E12136" w14:textId="77777777" w:rsidR="00172449" w:rsidRDefault="00172449" w:rsidP="005453A2">
            <w:pPr>
              <w:spacing w:after="0" w:line="282" w:lineRule="auto"/>
              <w:ind w:left="286" w:right="1338" w:hanging="143"/>
              <w:jc w:val="left"/>
            </w:pPr>
            <w:r>
              <w:rPr>
                <w:b/>
                <w:sz w:val="12"/>
              </w:rPr>
              <w:t xml:space="preserve">registered instance </w:t>
            </w:r>
            <w:r>
              <w:rPr>
                <w:color w:val="191919"/>
                <w:sz w:val="12"/>
              </w:rPr>
              <w:t xml:space="preserve">dc1: </w:t>
            </w:r>
            <w:proofErr w:type="spellStart"/>
            <w:r>
              <w:rPr>
                <w:color w:val="191919"/>
                <w:sz w:val="12"/>
              </w:rPr>
              <w:t>DelayCalculator</w:t>
            </w:r>
            <w:proofErr w:type="spellEnd"/>
            <w:r>
              <w:rPr>
                <w:color w:val="191919"/>
                <w:sz w:val="12"/>
              </w:rPr>
              <w:t xml:space="preserve"> { </w:t>
            </w:r>
            <w:r>
              <w:rPr>
                <w:b/>
                <w:sz w:val="12"/>
              </w:rPr>
              <w:t xml:space="preserve">registration parameters </w:t>
            </w:r>
            <w:r>
              <w:rPr>
                <w:color w:val="191919"/>
                <w:sz w:val="12"/>
              </w:rPr>
              <w:t>{role = primary}</w:t>
            </w:r>
          </w:p>
          <w:p w14:paraId="27C3CDF0" w14:textId="77777777" w:rsidR="00172449" w:rsidRDefault="00172449" w:rsidP="005453A2">
            <w:pPr>
              <w:spacing w:after="169" w:line="259" w:lineRule="auto"/>
              <w:ind w:left="143" w:firstLine="0"/>
              <w:jc w:val="left"/>
            </w:pPr>
            <w:r>
              <w:rPr>
                <w:color w:val="191919"/>
                <w:sz w:val="12"/>
              </w:rPr>
              <w:t>}</w:t>
            </w:r>
          </w:p>
          <w:p w14:paraId="1DC0484E" w14:textId="77777777" w:rsidR="00172449" w:rsidRDefault="00172449" w:rsidP="005453A2">
            <w:pPr>
              <w:spacing w:after="0" w:line="277" w:lineRule="auto"/>
              <w:ind w:left="143" w:right="2194" w:firstLine="0"/>
              <w:jc w:val="left"/>
            </w:pPr>
            <w:r>
              <w:rPr>
                <w:b/>
                <w:sz w:val="12"/>
              </w:rPr>
              <w:t xml:space="preserve">registered instance </w:t>
            </w:r>
            <w:r>
              <w:rPr>
                <w:color w:val="191919"/>
                <w:sz w:val="12"/>
              </w:rPr>
              <w:t xml:space="preserve">dc2: </w:t>
            </w:r>
            <w:proofErr w:type="spellStart"/>
            <w:r>
              <w:rPr>
                <w:color w:val="191919"/>
                <w:sz w:val="12"/>
              </w:rPr>
              <w:t>DelayCalculator</w:t>
            </w:r>
            <w:proofErr w:type="spellEnd"/>
            <w:r>
              <w:rPr>
                <w:color w:val="191919"/>
                <w:sz w:val="12"/>
              </w:rPr>
              <w:t xml:space="preserve"> { </w:t>
            </w:r>
            <w:r>
              <w:rPr>
                <w:b/>
                <w:sz w:val="12"/>
              </w:rPr>
              <w:t xml:space="preserve">registration parameters </w:t>
            </w:r>
            <w:r>
              <w:rPr>
                <w:color w:val="191919"/>
                <w:sz w:val="12"/>
              </w:rPr>
              <w:t>{role = backup} }</w:t>
            </w:r>
          </w:p>
          <w:p w14:paraId="74A2A330" w14:textId="77777777" w:rsidR="00172449" w:rsidRDefault="00172449" w:rsidP="005453A2">
            <w:pPr>
              <w:spacing w:after="0" w:line="259" w:lineRule="auto"/>
              <w:ind w:left="0" w:firstLine="0"/>
              <w:jc w:val="left"/>
            </w:pPr>
            <w:r>
              <w:rPr>
                <w:color w:val="191919"/>
                <w:sz w:val="12"/>
              </w:rPr>
              <w:t>}</w:t>
            </w:r>
          </w:p>
        </w:tc>
      </w:tr>
    </w:tbl>
    <w:p w14:paraId="30ADF139" w14:textId="77777777" w:rsidR="00172449" w:rsidRDefault="00172449" w:rsidP="00172449">
      <w:pPr>
        <w:ind w:left="-9" w:right="14"/>
      </w:pPr>
      <w:r>
        <w:rPr>
          <w:sz w:val="21"/>
        </w:rPr>
        <w:t xml:space="preserve"> </w:t>
      </w:r>
      <w:r>
        <w:rPr>
          <w:i/>
        </w:rPr>
        <w:t xml:space="preserve">Interfaces </w:t>
      </w:r>
      <w:r>
        <w:t xml:space="preserve">So </w:t>
      </w:r>
      <w:proofErr w:type="gramStart"/>
      <w:r>
        <w:t>far</w:t>
      </w:r>
      <w:proofErr w:type="gramEnd"/>
      <w:r>
        <w:t xml:space="preserve"> we hadn’t really defined what an interface is. We knew that </w:t>
      </w:r>
      <w:proofErr w:type="gramStart"/>
      <w:r>
        <w:t>we’d</w:t>
      </w:r>
      <w:proofErr w:type="gramEnd"/>
      <w:r>
        <w:t xml:space="preserve"> like to build the system based on a messaging infrastructure. </w:t>
      </w:r>
      <w:proofErr w:type="gramStart"/>
      <w:r>
        <w:t>Here’s</w:t>
      </w:r>
      <w:proofErr w:type="gramEnd"/>
      <w:r>
        <w:t xml:space="preserve"> our first idea: an interface is a collection of messages, where each message has a name and a list of typed parameters</w:t>
      </w:r>
      <w:r>
        <w:rPr>
          <w:sz w:val="25"/>
          <w:vertAlign w:val="superscript"/>
        </w:rPr>
        <w:footnoteReference w:id="3"/>
      </w:r>
      <w:r>
        <w:t>. After discussing this notion of</w:t>
      </w:r>
    </w:p>
    <w:p w14:paraId="1C0BF5AB" w14:textId="77777777" w:rsidR="00172449" w:rsidRDefault="00172449" w:rsidP="00172449">
      <w:pPr>
        <w:sectPr w:rsidR="00172449">
          <w:type w:val="continuous"/>
          <w:pgSz w:w="10715" w:h="13952"/>
          <w:pgMar w:top="1505" w:right="4286" w:bottom="877" w:left="873" w:header="720" w:footer="720" w:gutter="0"/>
          <w:cols w:space="720"/>
        </w:sectPr>
      </w:pPr>
    </w:p>
    <w:p w14:paraId="11DC726C" w14:textId="77777777" w:rsidR="00172449" w:rsidRDefault="00172449" w:rsidP="00172449">
      <w:pPr>
        <w:ind w:left="-9" w:right="14"/>
      </w:pPr>
      <w:r>
        <w:t xml:space="preserve">interfaces for a while, we noticed that it was too simplistic. We needed to be able to define the direction of a message: </w:t>
      </w:r>
      <w:proofErr w:type="gramStart"/>
      <w:r>
        <w:t>does</w:t>
      </w:r>
      <w:proofErr w:type="gramEnd"/>
    </w:p>
    <w:p w14:paraId="511E4FC8" w14:textId="77777777" w:rsidR="00172449" w:rsidRDefault="00172449" w:rsidP="00172449">
      <w:pPr>
        <w:sectPr w:rsidR="00172449">
          <w:type w:val="continuous"/>
          <w:pgSz w:w="10715" w:h="13952"/>
          <w:pgMar w:top="3439" w:right="4286" w:bottom="2561" w:left="873" w:header="720" w:footer="720" w:gutter="0"/>
          <w:cols w:space="720"/>
        </w:sectPr>
      </w:pPr>
    </w:p>
    <w:p w14:paraId="58521B4A" w14:textId="77777777" w:rsidR="00172449" w:rsidRDefault="00172449" w:rsidP="00172449">
      <w:pPr>
        <w:sectPr w:rsidR="00172449">
          <w:type w:val="continuous"/>
          <w:pgSz w:w="10715" w:h="13952"/>
          <w:pgMar w:top="3439" w:right="1148" w:bottom="2561" w:left="6907" w:header="720" w:footer="720" w:gutter="0"/>
          <w:cols w:space="720"/>
        </w:sectPr>
      </w:pPr>
    </w:p>
    <w:p w14:paraId="60EDC377" w14:textId="77777777" w:rsidR="00172449" w:rsidRDefault="00172449" w:rsidP="00172449">
      <w:pPr>
        <w:ind w:left="-9" w:right="14"/>
      </w:pPr>
      <w:r>
        <w:t xml:space="preserve">it </w:t>
      </w:r>
      <w:proofErr w:type="gramStart"/>
      <w:r>
        <w:t>flow</w:t>
      </w:r>
      <w:proofErr w:type="gramEnd"/>
      <w:r>
        <w:t xml:space="preserve"> in or out of the port? More generally, which kinds of message interaction patterns are there? We identified several; here are examples of </w:t>
      </w:r>
      <w:proofErr w:type="spellStart"/>
      <w:r>
        <w:rPr>
          <w:b/>
          <w:color w:val="4C4C4C"/>
          <w:sz w:val="18"/>
        </w:rPr>
        <w:t>oneway</w:t>
      </w:r>
      <w:proofErr w:type="spellEnd"/>
      <w:r>
        <w:rPr>
          <w:b/>
          <w:color w:val="4C4C4C"/>
          <w:sz w:val="18"/>
        </w:rPr>
        <w:t xml:space="preserve"> </w:t>
      </w:r>
      <w:r>
        <w:t xml:space="preserve">and </w:t>
      </w:r>
      <w:r>
        <w:rPr>
          <w:b/>
          <w:color w:val="4C4C4C"/>
          <w:sz w:val="18"/>
        </w:rPr>
        <w:t>request-reply</w:t>
      </w:r>
      <w:r>
        <w:rPr>
          <w:sz w:val="25"/>
          <w:vertAlign w:val="superscript"/>
        </w:rPr>
        <w:footnoteReference w:id="4"/>
      </w:r>
      <w:r>
        <w:t>:</w:t>
      </w:r>
    </w:p>
    <w:p w14:paraId="1C70A76A" w14:textId="77777777" w:rsidR="00172449" w:rsidRDefault="00172449" w:rsidP="00172449">
      <w:pPr>
        <w:spacing w:after="293"/>
        <w:ind w:left="-9" w:right="14"/>
      </w:pPr>
      <w:r>
        <w:t xml:space="preserve">We talked a long time about various message interaction </w:t>
      </w:r>
      <w:proofErr w:type="gramStart"/>
      <w:r>
        <w:t>patterns</w:t>
      </w:r>
      <w:proofErr w:type="gramEnd"/>
      <w:r>
        <w:t xml:space="preserve">. After a while it turned out that one of the core use cases for messages was to push updates of various data structures out to various interested parties. For example, if a flight was delayed because of a technical problem with an aircraft, then this information had to be pushed out to all the </w:t>
      </w:r>
      <w:proofErr w:type="spellStart"/>
      <w:r>
        <w:rPr>
          <w:b/>
          <w:color w:val="4C4C4C"/>
          <w:sz w:val="18"/>
        </w:rPr>
        <w:t>InfoScreen</w:t>
      </w:r>
      <w:r>
        <w:t>s</w:t>
      </w:r>
      <w:proofErr w:type="spellEnd"/>
      <w:r>
        <w:t xml:space="preserve"> in the system. We prototyped several of the messages necessary for "broadcasting" complete </w:t>
      </w:r>
      <w:r>
        <w:lastRenderedPageBreak/>
        <w:t xml:space="preserve">updates, incremental </w:t>
      </w:r>
      <w:proofErr w:type="gramStart"/>
      <w:r>
        <w:t>updates</w:t>
      </w:r>
      <w:proofErr w:type="gramEnd"/>
      <w:r>
        <w:t xml:space="preserve"> and removal of data items. And then it hit us: we were working with the wrong abstraction!</w:t>
      </w:r>
    </w:p>
    <w:p w14:paraId="28D358AA" w14:textId="77777777" w:rsidR="00172449" w:rsidRDefault="00172449" w:rsidP="00172449">
      <w:pPr>
        <w:spacing w:after="208"/>
        <w:ind w:left="-9" w:right="14"/>
      </w:pPr>
      <w:r>
        <w:rPr>
          <w:sz w:val="21"/>
        </w:rPr>
        <w:t xml:space="preserve"> </w:t>
      </w:r>
      <w:r>
        <w:rPr>
          <w:i/>
        </w:rPr>
        <w:t xml:space="preserve">Data Replication </w:t>
      </w:r>
      <w:r>
        <w:t xml:space="preserve">While messaging is a suitable </w:t>
      </w:r>
      <w:r>
        <w:rPr>
          <w:i/>
        </w:rPr>
        <w:t xml:space="preserve">transport </w:t>
      </w:r>
      <w:r>
        <w:t xml:space="preserve">abstraction for these things, architecturally </w:t>
      </w:r>
      <w:proofErr w:type="gramStart"/>
      <w:r>
        <w:t>we’re</w:t>
      </w:r>
      <w:proofErr w:type="gramEnd"/>
      <w:r>
        <w:t xml:space="preserve"> really talking about replicated data structures. It basically works the same way for </w:t>
      </w:r>
      <w:proofErr w:type="gramStart"/>
      <w:r>
        <w:t>all of</w:t>
      </w:r>
      <w:proofErr w:type="gramEnd"/>
      <w:r>
        <w:t xml:space="preserve"> those structures:</w:t>
      </w:r>
    </w:p>
    <w:p w14:paraId="4EFD2C5A" w14:textId="77777777" w:rsidR="00172449" w:rsidRDefault="00172449" w:rsidP="00172449">
      <w:pPr>
        <w:numPr>
          <w:ilvl w:val="0"/>
          <w:numId w:val="1"/>
        </w:numPr>
        <w:spacing w:after="185"/>
        <w:ind w:right="14" w:hanging="240"/>
      </w:pPr>
      <w:r>
        <w:t xml:space="preserve">You define a data structure (such as </w:t>
      </w:r>
      <w:proofErr w:type="spellStart"/>
      <w:r>
        <w:rPr>
          <w:b/>
          <w:color w:val="4C4C4C"/>
          <w:sz w:val="18"/>
        </w:rPr>
        <w:t>FlightInfo</w:t>
      </w:r>
      <w:proofErr w:type="spellEnd"/>
      <w:r>
        <w:t>).</w:t>
      </w:r>
    </w:p>
    <w:p w14:paraId="619B542E" w14:textId="77777777" w:rsidR="00172449" w:rsidRDefault="00172449" w:rsidP="00172449">
      <w:pPr>
        <w:numPr>
          <w:ilvl w:val="0"/>
          <w:numId w:val="1"/>
        </w:numPr>
        <w:spacing w:after="177"/>
        <w:ind w:right="14" w:hanging="240"/>
      </w:pPr>
      <w:r>
        <w:t>The system then keeps track of a collection of such data structures.</w:t>
      </w:r>
    </w:p>
    <w:p w14:paraId="1EF96099" w14:textId="77777777" w:rsidR="00172449" w:rsidRDefault="00172449" w:rsidP="00172449">
      <w:pPr>
        <w:numPr>
          <w:ilvl w:val="0"/>
          <w:numId w:val="1"/>
        </w:numPr>
        <w:spacing w:after="177"/>
        <w:ind w:right="14" w:hanging="240"/>
      </w:pPr>
      <w:r>
        <w:t>This collection is updated by a few components and typically read by many other components.</w:t>
      </w:r>
    </w:p>
    <w:p w14:paraId="5FFB9908" w14:textId="77777777" w:rsidR="00172449" w:rsidRDefault="00172449" w:rsidP="00172449">
      <w:pPr>
        <w:numPr>
          <w:ilvl w:val="0"/>
          <w:numId w:val="1"/>
        </w:numPr>
        <w:spacing w:after="188"/>
        <w:ind w:right="14" w:hanging="240"/>
      </w:pPr>
      <w:r>
        <w:t>The update strategies from publisher to receiver always include full update of all items in the collection, incremental updates of just one or a few items, and removal of items.</w:t>
      </w:r>
    </w:p>
    <w:p w14:paraId="522AC4BC" w14:textId="77777777" w:rsidR="00172449" w:rsidRDefault="00172449" w:rsidP="00172449">
      <w:pPr>
        <w:spacing w:after="27"/>
        <w:ind w:left="-9" w:right="14"/>
      </w:pPr>
      <w:r>
        <w:t xml:space="preserve">Once we understood that in addition to messaging, </w:t>
      </w:r>
      <w:proofErr w:type="gramStart"/>
      <w:r>
        <w:t>there’s</w:t>
      </w:r>
      <w:proofErr w:type="gramEnd"/>
      <w:r>
        <w:t xml:space="preserve"> this additional core abstraction in the system, we added this to our Architecture DSL and were able to write something like the following. We define data structures and </w:t>
      </w:r>
      <w:proofErr w:type="gramStart"/>
      <w:r>
        <w:t>replicated</w:t>
      </w:r>
      <w:proofErr w:type="gramEnd"/>
      <w:r>
        <w:t xml:space="preserve"> items. Components can then publish or consume those replicated data structures. We state that the publisher publishes the replicated data whenever something changes in the local data structure.</w:t>
      </w:r>
    </w:p>
    <w:p w14:paraId="4DCA51AA" w14:textId="77777777" w:rsidR="00172449" w:rsidRDefault="00172449" w:rsidP="00172449">
      <w:pPr>
        <w:ind w:left="-9" w:right="14"/>
      </w:pPr>
      <w:r>
        <w:t xml:space="preserve">However, the </w:t>
      </w:r>
      <w:proofErr w:type="spellStart"/>
      <w:r>
        <w:rPr>
          <w:b/>
          <w:color w:val="4C4C4C"/>
          <w:sz w:val="18"/>
        </w:rPr>
        <w:t>InfoScreen</w:t>
      </w:r>
      <w:proofErr w:type="spellEnd"/>
      <w:r>
        <w:rPr>
          <w:b/>
          <w:color w:val="4C4C4C"/>
          <w:sz w:val="18"/>
        </w:rPr>
        <w:t xml:space="preserve"> </w:t>
      </w:r>
      <w:r>
        <w:t xml:space="preserve">only needs an update every </w:t>
      </w:r>
      <w:r>
        <w:rPr>
          <w:sz w:val="31"/>
          <w:vertAlign w:val="superscript"/>
        </w:rPr>
        <w:t xml:space="preserve">60 </w:t>
      </w:r>
      <w:r>
        <w:t>seconds (as well as a full load of data when it is started up).</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172449" w14:paraId="4F784305" w14:textId="77777777" w:rsidTr="005453A2">
        <w:trPr>
          <w:trHeight w:val="2136"/>
        </w:trPr>
        <w:tc>
          <w:tcPr>
            <w:tcW w:w="5513" w:type="dxa"/>
            <w:tcBorders>
              <w:top w:val="single" w:sz="3" w:space="0" w:color="191919"/>
              <w:left w:val="single" w:sz="3" w:space="0" w:color="191919"/>
              <w:bottom w:val="nil"/>
              <w:right w:val="single" w:sz="3" w:space="0" w:color="191919"/>
            </w:tcBorders>
          </w:tcPr>
          <w:p w14:paraId="65ABB9C7" w14:textId="77777777" w:rsidR="00172449" w:rsidRDefault="00172449" w:rsidP="005453A2">
            <w:pPr>
              <w:spacing w:after="0" w:line="266" w:lineRule="auto"/>
              <w:ind w:left="143" w:right="3978" w:hanging="143"/>
              <w:jc w:val="left"/>
            </w:pPr>
            <w:r>
              <w:rPr>
                <w:b/>
                <w:sz w:val="12"/>
              </w:rPr>
              <w:t xml:space="preserve">struct </w:t>
            </w:r>
            <w:proofErr w:type="spellStart"/>
            <w:r>
              <w:rPr>
                <w:color w:val="191919"/>
                <w:sz w:val="12"/>
              </w:rPr>
              <w:t>FlightInfo</w:t>
            </w:r>
            <w:proofErr w:type="spellEnd"/>
            <w:r>
              <w:rPr>
                <w:color w:val="191919"/>
                <w:sz w:val="12"/>
              </w:rPr>
              <w:t xml:space="preserve"> { from: Airport to: Airport scheduled: Time expected: </w:t>
            </w:r>
            <w:proofErr w:type="gramStart"/>
            <w:r>
              <w:rPr>
                <w:color w:val="191919"/>
                <w:sz w:val="12"/>
              </w:rPr>
              <w:t>Time</w:t>
            </w:r>
            <w:proofErr w:type="gramEnd"/>
          </w:p>
          <w:p w14:paraId="0802EB07" w14:textId="77777777" w:rsidR="00172449" w:rsidRDefault="00172449" w:rsidP="005453A2">
            <w:pPr>
              <w:spacing w:after="170" w:line="259" w:lineRule="auto"/>
              <w:ind w:left="0" w:firstLine="0"/>
              <w:jc w:val="left"/>
            </w:pPr>
            <w:r>
              <w:rPr>
                <w:color w:val="191919"/>
                <w:sz w:val="12"/>
              </w:rPr>
              <w:t>}</w:t>
            </w:r>
          </w:p>
          <w:p w14:paraId="72FF15F3" w14:textId="77777777" w:rsidR="00172449" w:rsidRDefault="00172449" w:rsidP="005453A2">
            <w:pPr>
              <w:spacing w:after="0" w:line="272" w:lineRule="auto"/>
              <w:ind w:left="143" w:right="2622" w:hanging="143"/>
              <w:jc w:val="left"/>
            </w:pPr>
            <w:r>
              <w:rPr>
                <w:b/>
                <w:sz w:val="12"/>
              </w:rPr>
              <w:t xml:space="preserve">replicated singleton </w:t>
            </w:r>
            <w:r>
              <w:rPr>
                <w:color w:val="191919"/>
                <w:sz w:val="12"/>
              </w:rPr>
              <w:t xml:space="preserve">flights { flights: </w:t>
            </w:r>
            <w:proofErr w:type="spellStart"/>
            <w:r>
              <w:rPr>
                <w:color w:val="191919"/>
                <w:sz w:val="12"/>
              </w:rPr>
              <w:t>FlightInfo</w:t>
            </w:r>
            <w:proofErr w:type="spellEnd"/>
            <w:r>
              <w:rPr>
                <w:color w:val="191919"/>
                <w:sz w:val="12"/>
              </w:rPr>
              <w:t>[]</w:t>
            </w:r>
          </w:p>
          <w:p w14:paraId="3EFA0423" w14:textId="77777777" w:rsidR="00172449" w:rsidRDefault="00172449" w:rsidP="005453A2">
            <w:pPr>
              <w:spacing w:after="169" w:line="259" w:lineRule="auto"/>
              <w:ind w:left="0" w:firstLine="0"/>
              <w:jc w:val="left"/>
            </w:pPr>
            <w:r>
              <w:rPr>
                <w:color w:val="191919"/>
                <w:sz w:val="12"/>
              </w:rPr>
              <w:t>}</w:t>
            </w:r>
          </w:p>
          <w:p w14:paraId="187D8C1B" w14:textId="77777777" w:rsidR="00172449" w:rsidRDefault="00172449" w:rsidP="005453A2">
            <w:pPr>
              <w:spacing w:after="14" w:line="259" w:lineRule="auto"/>
              <w:ind w:left="0" w:firstLine="0"/>
              <w:jc w:val="left"/>
            </w:pPr>
            <w:r>
              <w:rPr>
                <w:b/>
                <w:sz w:val="12"/>
              </w:rPr>
              <w:t xml:space="preserve">component </w:t>
            </w:r>
            <w:proofErr w:type="spellStart"/>
            <w:r>
              <w:rPr>
                <w:color w:val="191919"/>
                <w:sz w:val="12"/>
              </w:rPr>
              <w:t>DelayCalculator</w:t>
            </w:r>
            <w:proofErr w:type="spellEnd"/>
            <w:r>
              <w:rPr>
                <w:color w:val="191919"/>
                <w:sz w:val="12"/>
              </w:rPr>
              <w:t xml:space="preserve"> {</w:t>
            </w:r>
          </w:p>
          <w:p w14:paraId="2374B609" w14:textId="77777777" w:rsidR="00172449" w:rsidRDefault="00172449" w:rsidP="005453A2">
            <w:pPr>
              <w:spacing w:after="0" w:line="259" w:lineRule="auto"/>
              <w:ind w:left="143" w:firstLine="0"/>
              <w:jc w:val="left"/>
            </w:pPr>
            <w:r>
              <w:rPr>
                <w:b/>
                <w:sz w:val="12"/>
              </w:rPr>
              <w:t xml:space="preserve">publishes </w:t>
            </w:r>
            <w:r>
              <w:rPr>
                <w:color w:val="191919"/>
                <w:sz w:val="12"/>
              </w:rPr>
              <w:t xml:space="preserve">flights { </w:t>
            </w:r>
            <w:r>
              <w:rPr>
                <w:b/>
                <w:sz w:val="12"/>
              </w:rPr>
              <w:t xml:space="preserve">publication </w:t>
            </w:r>
            <w:r>
              <w:rPr>
                <w:color w:val="191919"/>
                <w:sz w:val="12"/>
              </w:rPr>
              <w:t xml:space="preserve">= </w:t>
            </w:r>
            <w:proofErr w:type="spellStart"/>
            <w:r>
              <w:rPr>
                <w:b/>
                <w:sz w:val="12"/>
              </w:rPr>
              <w:t>onchange</w:t>
            </w:r>
            <w:proofErr w:type="spellEnd"/>
            <w:r>
              <w:rPr>
                <w:b/>
                <w:sz w:val="12"/>
              </w:rPr>
              <w:t xml:space="preserve"> </w:t>
            </w:r>
            <w:r>
              <w:rPr>
                <w:color w:val="191919"/>
                <w:sz w:val="12"/>
              </w:rPr>
              <w:t>}</w:t>
            </w:r>
          </w:p>
        </w:tc>
      </w:tr>
    </w:tbl>
    <w:p w14:paraId="53B00928" w14:textId="77777777" w:rsidR="00172449" w:rsidRDefault="00172449" w:rsidP="00172449">
      <w:pPr>
        <w:pBdr>
          <w:left w:val="single" w:sz="3" w:space="0" w:color="191919"/>
          <w:bottom w:val="single" w:sz="3" w:space="0" w:color="191919"/>
          <w:right w:val="single" w:sz="3" w:space="0" w:color="191919"/>
        </w:pBdr>
        <w:spacing w:after="165" w:line="267" w:lineRule="auto"/>
        <w:ind w:left="80" w:right="888" w:hanging="10"/>
        <w:jc w:val="left"/>
      </w:pPr>
      <w:r>
        <w:rPr>
          <w:color w:val="191919"/>
          <w:sz w:val="12"/>
        </w:rPr>
        <w:t>}</w:t>
      </w:r>
    </w:p>
    <w:p w14:paraId="235C246A" w14:textId="77777777" w:rsidR="00172449" w:rsidRDefault="00172449" w:rsidP="00172449">
      <w:pPr>
        <w:pBdr>
          <w:left w:val="single" w:sz="3" w:space="0" w:color="191919"/>
          <w:bottom w:val="single" w:sz="3" w:space="0" w:color="191919"/>
          <w:right w:val="single" w:sz="3" w:space="0" w:color="191919"/>
        </w:pBdr>
        <w:spacing w:after="4" w:line="267" w:lineRule="auto"/>
        <w:ind w:left="80" w:right="888" w:hanging="10"/>
        <w:jc w:val="left"/>
      </w:pPr>
      <w:r>
        <w:rPr>
          <w:b/>
          <w:sz w:val="12"/>
        </w:rPr>
        <w:t xml:space="preserve">component </w:t>
      </w:r>
      <w:proofErr w:type="spellStart"/>
      <w:r>
        <w:rPr>
          <w:color w:val="191919"/>
          <w:sz w:val="12"/>
        </w:rPr>
        <w:t>InfoScreen</w:t>
      </w:r>
      <w:proofErr w:type="spellEnd"/>
      <w:r>
        <w:rPr>
          <w:color w:val="191919"/>
          <w:sz w:val="12"/>
        </w:rPr>
        <w:t xml:space="preserve"> {</w:t>
      </w:r>
    </w:p>
    <w:p w14:paraId="20EDCB07" w14:textId="77777777" w:rsidR="00172449" w:rsidRDefault="00172449" w:rsidP="00172449">
      <w:pPr>
        <w:pBdr>
          <w:left w:val="single" w:sz="3" w:space="0" w:color="191919"/>
          <w:bottom w:val="single" w:sz="3" w:space="0" w:color="191919"/>
          <w:right w:val="single" w:sz="3" w:space="0" w:color="191919"/>
        </w:pBdr>
        <w:spacing w:after="2" w:line="270" w:lineRule="auto"/>
        <w:ind w:left="80" w:right="888" w:hanging="10"/>
        <w:jc w:val="left"/>
      </w:pPr>
      <w:r>
        <w:rPr>
          <w:b/>
          <w:sz w:val="12"/>
        </w:rPr>
        <w:t xml:space="preserve">consumes </w:t>
      </w:r>
      <w:r>
        <w:rPr>
          <w:color w:val="191919"/>
          <w:sz w:val="12"/>
        </w:rPr>
        <w:t xml:space="preserve">flights { </w:t>
      </w:r>
      <w:r>
        <w:rPr>
          <w:b/>
          <w:sz w:val="12"/>
        </w:rPr>
        <w:t xml:space="preserve">update </w:t>
      </w:r>
      <w:r>
        <w:rPr>
          <w:color w:val="191919"/>
          <w:sz w:val="12"/>
        </w:rPr>
        <w:t>60 }</w:t>
      </w:r>
    </w:p>
    <w:p w14:paraId="5D92A12F" w14:textId="77777777" w:rsidR="00172449" w:rsidRDefault="00172449" w:rsidP="00172449">
      <w:pPr>
        <w:pBdr>
          <w:left w:val="single" w:sz="3" w:space="0" w:color="191919"/>
          <w:bottom w:val="single" w:sz="3" w:space="0" w:color="191919"/>
          <w:right w:val="single" w:sz="3" w:space="0" w:color="191919"/>
        </w:pBdr>
        <w:spacing w:after="303" w:line="267" w:lineRule="auto"/>
        <w:ind w:left="80" w:right="888" w:hanging="10"/>
        <w:jc w:val="left"/>
      </w:pPr>
      <w:r>
        <w:rPr>
          <w:color w:val="191919"/>
          <w:sz w:val="12"/>
        </w:rPr>
        <w:t>}</w:t>
      </w:r>
    </w:p>
    <w:p w14:paraId="5D3E7984" w14:textId="77777777" w:rsidR="00172449" w:rsidRDefault="00172449" w:rsidP="00172449">
      <w:pPr>
        <w:ind w:left="-9" w:right="14"/>
      </w:pPr>
      <w:r>
        <w:lastRenderedPageBreak/>
        <w:t xml:space="preserve">This is much more concise compared to a description based on messages. We can automatically derive the kinds of messages needed for full update, incremental </w:t>
      </w:r>
      <w:proofErr w:type="gramStart"/>
      <w:r>
        <w:t>update</w:t>
      </w:r>
      <w:proofErr w:type="gramEnd"/>
      <w:r>
        <w:t xml:space="preserve"> and removal, and create these messages in the model using a model transformation. The description reflects much more clearly the actual architectural intent: it expresses better what we want to do (replicate data) compared to a lower-level description of how we want to do it (sending around update messages)</w:t>
      </w:r>
      <w:r>
        <w:rPr>
          <w:sz w:val="25"/>
          <w:vertAlign w:val="superscript"/>
        </w:rPr>
        <w:t>19</w:t>
      </w:r>
      <w:r>
        <w:t>.</w:t>
      </w:r>
    </w:p>
    <w:p w14:paraId="40C896F1" w14:textId="77777777" w:rsidR="00172449" w:rsidRDefault="00172449" w:rsidP="00172449">
      <w:pPr>
        <w:sectPr w:rsidR="00172449">
          <w:type w:val="continuous"/>
          <w:pgSz w:w="10715" w:h="13952"/>
          <w:pgMar w:top="1427" w:right="4286" w:bottom="686" w:left="873" w:header="720" w:footer="720" w:gutter="0"/>
          <w:cols w:space="720"/>
        </w:sectPr>
      </w:pPr>
    </w:p>
    <w:p w14:paraId="1FA8A50B" w14:textId="77777777" w:rsidR="00172449" w:rsidRDefault="00172449" w:rsidP="00172449">
      <w:pPr>
        <w:sectPr w:rsidR="00172449">
          <w:type w:val="continuous"/>
          <w:pgSz w:w="10715" w:h="13952"/>
          <w:pgMar w:top="1427" w:right="993" w:bottom="684" w:left="6907" w:header="720" w:footer="720" w:gutter="0"/>
          <w:cols w:space="720"/>
        </w:sectPr>
      </w:pPr>
    </w:p>
    <w:p w14:paraId="23D065F9" w14:textId="77777777" w:rsidR="00172449" w:rsidRDefault="00172449" w:rsidP="00172449">
      <w:pPr>
        <w:ind w:left="-9" w:right="14"/>
      </w:pPr>
      <w:r>
        <w:rPr>
          <w:sz w:val="21"/>
        </w:rPr>
        <w:t xml:space="preserve"> </w:t>
      </w:r>
      <w:r>
        <w:rPr>
          <w:i/>
        </w:rPr>
        <w:t xml:space="preserve">Interface Semantics </w:t>
      </w:r>
      <w:r>
        <w:t xml:space="preserve">While replication is a core concept for data, there is of course still a need for messages, not just as an implementation detail, but also </w:t>
      </w:r>
      <w:proofErr w:type="gramStart"/>
      <w:r>
        <w:t>as a way to</w:t>
      </w:r>
      <w:proofErr w:type="gramEnd"/>
      <w:r>
        <w:t xml:space="preserve"> express architectural intent</w:t>
      </w:r>
      <w:r>
        <w:rPr>
          <w:sz w:val="25"/>
          <w:vertAlign w:val="superscript"/>
        </w:rPr>
        <w:t>20</w:t>
      </w:r>
      <w:r>
        <w:t xml:space="preserve">. It is useful to add more semantics to an interface, for example to define valid sequencing of messages. A well-known way to do that is to use protocol state machines. Here is an example. It expresses the fact that you can only report positions and problems once an aircraft is registered. In other words, the first thing an aircraft </w:t>
      </w:r>
      <w:proofErr w:type="gramStart"/>
      <w:r>
        <w:t>has to</w:t>
      </w:r>
      <w:proofErr w:type="gramEnd"/>
      <w:r>
        <w:t xml:space="preserve"> do is register itself.</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172449" w14:paraId="4086A57B" w14:textId="77777777" w:rsidTr="005453A2">
        <w:trPr>
          <w:trHeight w:val="3953"/>
        </w:trPr>
        <w:tc>
          <w:tcPr>
            <w:tcW w:w="5513" w:type="dxa"/>
            <w:tcBorders>
              <w:top w:val="single" w:sz="3" w:space="0" w:color="191919"/>
              <w:left w:val="single" w:sz="3" w:space="0" w:color="191919"/>
              <w:bottom w:val="single" w:sz="3" w:space="0" w:color="191919"/>
              <w:right w:val="single" w:sz="3" w:space="0" w:color="191919"/>
            </w:tcBorders>
          </w:tcPr>
          <w:p w14:paraId="0CE4C62B" w14:textId="77777777" w:rsidR="00172449" w:rsidRDefault="00172449" w:rsidP="005453A2">
            <w:pPr>
              <w:spacing w:after="1" w:line="544" w:lineRule="auto"/>
              <w:ind w:left="143" w:right="981" w:hanging="143"/>
              <w:jc w:val="left"/>
            </w:pPr>
            <w:r>
              <w:rPr>
                <w:b/>
                <w:sz w:val="12"/>
              </w:rPr>
              <w:t xml:space="preserve">interface </w:t>
            </w:r>
            <w:proofErr w:type="spellStart"/>
            <w:r>
              <w:rPr>
                <w:color w:val="191919"/>
                <w:sz w:val="12"/>
              </w:rPr>
              <w:t>IAircraftStatus</w:t>
            </w:r>
            <w:proofErr w:type="spellEnd"/>
            <w:r>
              <w:rPr>
                <w:color w:val="191919"/>
                <w:sz w:val="12"/>
              </w:rPr>
              <w:t xml:space="preserve"> { </w:t>
            </w:r>
            <w:proofErr w:type="spellStart"/>
            <w:r>
              <w:rPr>
                <w:b/>
                <w:sz w:val="12"/>
              </w:rPr>
              <w:t>oneway</w:t>
            </w:r>
            <w:proofErr w:type="spellEnd"/>
            <w:r>
              <w:rPr>
                <w:b/>
                <w:sz w:val="12"/>
              </w:rPr>
              <w:t xml:space="preserve"> message </w:t>
            </w:r>
            <w:proofErr w:type="spellStart"/>
            <w:r>
              <w:rPr>
                <w:color w:val="191919"/>
                <w:sz w:val="12"/>
              </w:rPr>
              <w:t>registerAircraft</w:t>
            </w:r>
            <w:proofErr w:type="spellEnd"/>
            <w:r>
              <w:rPr>
                <w:color w:val="191919"/>
                <w:sz w:val="12"/>
              </w:rPr>
              <w:t xml:space="preserve">(aircraft: ID ) </w:t>
            </w:r>
            <w:proofErr w:type="spellStart"/>
            <w:r>
              <w:rPr>
                <w:b/>
                <w:sz w:val="12"/>
              </w:rPr>
              <w:t>oneway</w:t>
            </w:r>
            <w:proofErr w:type="spellEnd"/>
            <w:r>
              <w:rPr>
                <w:b/>
                <w:sz w:val="12"/>
              </w:rPr>
              <w:t xml:space="preserve"> message </w:t>
            </w:r>
            <w:proofErr w:type="spellStart"/>
            <w:r>
              <w:rPr>
                <w:color w:val="191919"/>
                <w:sz w:val="12"/>
              </w:rPr>
              <w:t>unregisterAircraft</w:t>
            </w:r>
            <w:proofErr w:type="spellEnd"/>
            <w:r>
              <w:rPr>
                <w:color w:val="191919"/>
                <w:sz w:val="12"/>
              </w:rPr>
              <w:t xml:space="preserve">(aircraft: ID ) </w:t>
            </w:r>
            <w:proofErr w:type="spellStart"/>
            <w:r>
              <w:rPr>
                <w:b/>
                <w:sz w:val="12"/>
              </w:rPr>
              <w:t>oneway</w:t>
            </w:r>
            <w:proofErr w:type="spellEnd"/>
            <w:r>
              <w:rPr>
                <w:b/>
                <w:sz w:val="12"/>
              </w:rPr>
              <w:t xml:space="preserve"> message </w:t>
            </w:r>
            <w:proofErr w:type="spellStart"/>
            <w:r>
              <w:rPr>
                <w:color w:val="191919"/>
                <w:sz w:val="12"/>
              </w:rPr>
              <w:t>reportPosition</w:t>
            </w:r>
            <w:proofErr w:type="spellEnd"/>
            <w:r>
              <w:rPr>
                <w:color w:val="191919"/>
                <w:sz w:val="12"/>
              </w:rPr>
              <w:t xml:space="preserve">(aircraft: ID, </w:t>
            </w:r>
            <w:proofErr w:type="spellStart"/>
            <w:r>
              <w:rPr>
                <w:color w:val="191919"/>
                <w:sz w:val="12"/>
              </w:rPr>
              <w:t>pos</w:t>
            </w:r>
            <w:proofErr w:type="spellEnd"/>
            <w:r>
              <w:rPr>
                <w:color w:val="191919"/>
                <w:sz w:val="12"/>
              </w:rPr>
              <w:t>: Position )</w:t>
            </w:r>
          </w:p>
          <w:p w14:paraId="3F9328C0" w14:textId="77777777" w:rsidR="00172449" w:rsidRDefault="00172449" w:rsidP="005453A2">
            <w:pPr>
              <w:spacing w:after="0" w:line="280" w:lineRule="auto"/>
              <w:ind w:left="286" w:right="981" w:hanging="143"/>
              <w:jc w:val="left"/>
            </w:pPr>
            <w:r>
              <w:rPr>
                <w:b/>
                <w:sz w:val="12"/>
              </w:rPr>
              <w:t>request</w:t>
            </w:r>
            <w:r>
              <w:rPr>
                <w:color w:val="191919"/>
                <w:sz w:val="12"/>
              </w:rPr>
              <w:t>-</w:t>
            </w:r>
            <w:r>
              <w:rPr>
                <w:b/>
                <w:sz w:val="12"/>
              </w:rPr>
              <w:t xml:space="preserve">reply message </w:t>
            </w:r>
            <w:proofErr w:type="spellStart"/>
            <w:r>
              <w:rPr>
                <w:color w:val="191919"/>
                <w:sz w:val="12"/>
              </w:rPr>
              <w:t>reportProblem</w:t>
            </w:r>
            <w:proofErr w:type="spellEnd"/>
            <w:r>
              <w:rPr>
                <w:color w:val="191919"/>
                <w:sz w:val="12"/>
              </w:rPr>
              <w:t xml:space="preserve"> { </w:t>
            </w:r>
            <w:r>
              <w:rPr>
                <w:b/>
                <w:sz w:val="12"/>
              </w:rPr>
              <w:t xml:space="preserve">request </w:t>
            </w:r>
            <w:r>
              <w:rPr>
                <w:color w:val="191919"/>
                <w:sz w:val="12"/>
              </w:rPr>
              <w:t xml:space="preserve">(aircraft: ID, problem: Problem, comment: String) </w:t>
            </w:r>
            <w:r>
              <w:rPr>
                <w:b/>
                <w:sz w:val="12"/>
              </w:rPr>
              <w:t xml:space="preserve">reply </w:t>
            </w:r>
            <w:r>
              <w:rPr>
                <w:color w:val="191919"/>
                <w:sz w:val="12"/>
              </w:rPr>
              <w:t>(</w:t>
            </w:r>
            <w:proofErr w:type="spellStart"/>
            <w:r>
              <w:rPr>
                <w:color w:val="191919"/>
                <w:sz w:val="12"/>
              </w:rPr>
              <w:t>repairProcedure</w:t>
            </w:r>
            <w:proofErr w:type="spellEnd"/>
            <w:r>
              <w:rPr>
                <w:color w:val="191919"/>
                <w:sz w:val="12"/>
              </w:rPr>
              <w:t>: ID)</w:t>
            </w:r>
          </w:p>
          <w:p w14:paraId="0B8F3262" w14:textId="77777777" w:rsidR="00172449" w:rsidRDefault="00172449" w:rsidP="005453A2">
            <w:pPr>
              <w:spacing w:after="170" w:line="259" w:lineRule="auto"/>
              <w:ind w:left="143" w:firstLine="0"/>
              <w:jc w:val="left"/>
            </w:pPr>
            <w:r>
              <w:rPr>
                <w:color w:val="191919"/>
                <w:sz w:val="12"/>
              </w:rPr>
              <w:t>}</w:t>
            </w:r>
          </w:p>
          <w:p w14:paraId="0F8C8AE8" w14:textId="77777777" w:rsidR="00172449" w:rsidRDefault="00172449" w:rsidP="005453A2">
            <w:pPr>
              <w:spacing w:after="14" w:line="259" w:lineRule="auto"/>
              <w:ind w:left="143" w:firstLine="0"/>
              <w:jc w:val="left"/>
            </w:pPr>
            <w:r>
              <w:rPr>
                <w:b/>
                <w:sz w:val="12"/>
              </w:rPr>
              <w:t xml:space="preserve">protocol initial </w:t>
            </w:r>
            <w:r>
              <w:rPr>
                <w:color w:val="191919"/>
                <w:sz w:val="12"/>
              </w:rPr>
              <w:t>= new {</w:t>
            </w:r>
          </w:p>
          <w:p w14:paraId="1DB9ADB1" w14:textId="77777777" w:rsidR="00172449" w:rsidRDefault="00172449" w:rsidP="005453A2">
            <w:pPr>
              <w:spacing w:after="0"/>
              <w:ind w:left="429" w:right="2765" w:hanging="143"/>
              <w:jc w:val="left"/>
            </w:pPr>
            <w:r>
              <w:rPr>
                <w:b/>
                <w:sz w:val="12"/>
              </w:rPr>
              <w:t xml:space="preserve">state </w:t>
            </w:r>
            <w:r>
              <w:rPr>
                <w:color w:val="191919"/>
                <w:sz w:val="12"/>
              </w:rPr>
              <w:t xml:space="preserve">new { </w:t>
            </w:r>
            <w:proofErr w:type="spellStart"/>
            <w:r>
              <w:rPr>
                <w:color w:val="191919"/>
                <w:sz w:val="12"/>
              </w:rPr>
              <w:t>registerAircraft</w:t>
            </w:r>
            <w:proofErr w:type="spellEnd"/>
            <w:r>
              <w:rPr>
                <w:color w:val="191919"/>
                <w:sz w:val="12"/>
              </w:rPr>
              <w:t xml:space="preserve"> =&gt; registered</w:t>
            </w:r>
          </w:p>
          <w:p w14:paraId="774916BF" w14:textId="77777777" w:rsidR="00172449" w:rsidRDefault="00172449" w:rsidP="005453A2">
            <w:pPr>
              <w:spacing w:after="9" w:line="259" w:lineRule="auto"/>
              <w:ind w:left="286" w:firstLine="0"/>
              <w:jc w:val="left"/>
            </w:pPr>
            <w:r>
              <w:rPr>
                <w:color w:val="191919"/>
                <w:sz w:val="12"/>
              </w:rPr>
              <w:t>}</w:t>
            </w:r>
          </w:p>
          <w:p w14:paraId="49FA871C" w14:textId="77777777" w:rsidR="00172449" w:rsidRDefault="00172449" w:rsidP="005453A2">
            <w:pPr>
              <w:spacing w:after="0" w:line="266" w:lineRule="auto"/>
              <w:ind w:left="429" w:right="2979" w:hanging="143"/>
              <w:jc w:val="left"/>
            </w:pPr>
            <w:r>
              <w:rPr>
                <w:b/>
                <w:sz w:val="12"/>
              </w:rPr>
              <w:t xml:space="preserve">state </w:t>
            </w:r>
            <w:r>
              <w:rPr>
                <w:color w:val="191919"/>
                <w:sz w:val="12"/>
              </w:rPr>
              <w:t xml:space="preserve">registered { </w:t>
            </w:r>
            <w:proofErr w:type="spellStart"/>
            <w:r>
              <w:rPr>
                <w:color w:val="191919"/>
                <w:sz w:val="12"/>
              </w:rPr>
              <w:t>unregisterAircraft</w:t>
            </w:r>
            <w:proofErr w:type="spellEnd"/>
            <w:r>
              <w:rPr>
                <w:color w:val="191919"/>
                <w:sz w:val="12"/>
              </w:rPr>
              <w:t xml:space="preserve"> =&gt; new </w:t>
            </w:r>
            <w:proofErr w:type="spellStart"/>
            <w:r>
              <w:rPr>
                <w:color w:val="191919"/>
                <w:sz w:val="12"/>
              </w:rPr>
              <w:t>reportPosition</w:t>
            </w:r>
            <w:proofErr w:type="spellEnd"/>
            <w:r>
              <w:rPr>
                <w:color w:val="191919"/>
                <w:sz w:val="12"/>
              </w:rPr>
              <w:t xml:space="preserve"> </w:t>
            </w:r>
            <w:proofErr w:type="spellStart"/>
            <w:r>
              <w:rPr>
                <w:color w:val="191919"/>
                <w:sz w:val="12"/>
              </w:rPr>
              <w:t>reportProblem</w:t>
            </w:r>
            <w:proofErr w:type="spellEnd"/>
          </w:p>
          <w:p w14:paraId="2B1E2267" w14:textId="77777777" w:rsidR="00172449" w:rsidRDefault="00172449" w:rsidP="005453A2">
            <w:pPr>
              <w:spacing w:after="3" w:line="259" w:lineRule="auto"/>
              <w:ind w:left="286" w:firstLine="0"/>
              <w:jc w:val="left"/>
            </w:pPr>
            <w:r>
              <w:rPr>
                <w:color w:val="191919"/>
                <w:sz w:val="12"/>
              </w:rPr>
              <w:t>}</w:t>
            </w:r>
          </w:p>
          <w:p w14:paraId="3E1A8C1B" w14:textId="77777777" w:rsidR="00172449" w:rsidRDefault="00172449" w:rsidP="005453A2">
            <w:pPr>
              <w:spacing w:after="3" w:line="259" w:lineRule="auto"/>
              <w:ind w:left="143" w:firstLine="0"/>
              <w:jc w:val="left"/>
            </w:pPr>
            <w:r>
              <w:rPr>
                <w:color w:val="191919"/>
                <w:sz w:val="12"/>
              </w:rPr>
              <w:t>}</w:t>
            </w:r>
          </w:p>
          <w:p w14:paraId="1B7DB49D" w14:textId="77777777" w:rsidR="00172449" w:rsidRDefault="00172449" w:rsidP="005453A2">
            <w:pPr>
              <w:spacing w:after="0" w:line="259" w:lineRule="auto"/>
              <w:ind w:left="0" w:firstLine="0"/>
              <w:jc w:val="left"/>
            </w:pPr>
            <w:r>
              <w:rPr>
                <w:color w:val="191919"/>
                <w:sz w:val="12"/>
              </w:rPr>
              <w:t>}</w:t>
            </w:r>
          </w:p>
        </w:tc>
      </w:tr>
    </w:tbl>
    <w:p w14:paraId="08872D3D" w14:textId="24F006AB" w:rsidR="00172449" w:rsidRDefault="00172449" w:rsidP="00172449">
      <w:pPr>
        <w:spacing w:after="153" w:line="256" w:lineRule="auto"/>
        <w:ind w:left="10" w:right="12" w:hanging="10"/>
        <w:jc w:val="left"/>
      </w:pPr>
      <w:r>
        <w:rPr>
          <w:sz w:val="16"/>
        </w:rPr>
        <w:t>.</w:t>
      </w:r>
    </w:p>
    <w:p w14:paraId="4156CF04" w14:textId="77777777" w:rsidR="00172449" w:rsidRDefault="00172449" w:rsidP="00172449">
      <w:pPr>
        <w:sectPr w:rsidR="00172449">
          <w:type w:val="continuous"/>
          <w:pgSz w:w="10715" w:h="13952"/>
          <w:pgMar w:top="1440" w:right="939" w:bottom="1440" w:left="873" w:header="720" w:footer="720" w:gutter="0"/>
          <w:cols w:num="2" w:space="720" w:equalWidth="0">
            <w:col w:w="5556" w:space="478"/>
            <w:col w:w="2869"/>
          </w:cols>
        </w:sectPr>
      </w:pPr>
    </w:p>
    <w:p w14:paraId="3A50A9F7" w14:textId="77777777" w:rsidR="00172449" w:rsidRDefault="00172449" w:rsidP="00172449">
      <w:pPr>
        <w:spacing w:after="29"/>
        <w:ind w:left="-9" w:right="14"/>
      </w:pPr>
      <w:r>
        <w:t xml:space="preserve">Initially, the protocol state machine is in the </w:t>
      </w:r>
      <w:r>
        <w:rPr>
          <w:b/>
          <w:color w:val="4C4C4C"/>
          <w:sz w:val="18"/>
        </w:rPr>
        <w:t xml:space="preserve">new </w:t>
      </w:r>
      <w:r>
        <w:t xml:space="preserve">state where the only valid message is </w:t>
      </w:r>
      <w:proofErr w:type="spellStart"/>
      <w:r>
        <w:rPr>
          <w:b/>
          <w:color w:val="4C4C4C"/>
          <w:sz w:val="18"/>
        </w:rPr>
        <w:t>registerAircraft</w:t>
      </w:r>
      <w:proofErr w:type="spellEnd"/>
      <w:r>
        <w:t xml:space="preserve">. If this is received, we transition into the </w:t>
      </w:r>
      <w:r>
        <w:rPr>
          <w:b/>
          <w:color w:val="4C4C4C"/>
          <w:sz w:val="18"/>
        </w:rPr>
        <w:t xml:space="preserve">registered </w:t>
      </w:r>
      <w:r>
        <w:t xml:space="preserve">state. In </w:t>
      </w:r>
      <w:r>
        <w:rPr>
          <w:b/>
          <w:color w:val="4C4C4C"/>
          <w:sz w:val="18"/>
        </w:rPr>
        <w:t>registered</w:t>
      </w:r>
      <w:r>
        <w:t xml:space="preserve">, you can either </w:t>
      </w:r>
      <w:proofErr w:type="spellStart"/>
      <w:r>
        <w:rPr>
          <w:b/>
          <w:color w:val="4C4C4C"/>
          <w:sz w:val="18"/>
        </w:rPr>
        <w:t>unregisterAircraft</w:t>
      </w:r>
      <w:proofErr w:type="spellEnd"/>
      <w:r>
        <w:rPr>
          <w:b/>
          <w:color w:val="4C4C4C"/>
          <w:sz w:val="18"/>
        </w:rPr>
        <w:t xml:space="preserve"> </w:t>
      </w:r>
      <w:r>
        <w:t xml:space="preserve">and go back to </w:t>
      </w:r>
      <w:r>
        <w:rPr>
          <w:b/>
          <w:color w:val="4C4C4C"/>
          <w:sz w:val="18"/>
        </w:rPr>
        <w:t>new</w:t>
      </w:r>
      <w:r>
        <w:t xml:space="preserve">, or receive a </w:t>
      </w:r>
      <w:proofErr w:type="spellStart"/>
      <w:r>
        <w:rPr>
          <w:b/>
          <w:color w:val="4C4C4C"/>
          <w:sz w:val="18"/>
        </w:rPr>
        <w:t>reportProblem</w:t>
      </w:r>
      <w:proofErr w:type="spellEnd"/>
      <w:r>
        <w:rPr>
          <w:b/>
          <w:color w:val="4C4C4C"/>
          <w:sz w:val="18"/>
        </w:rPr>
        <w:t xml:space="preserve"> </w:t>
      </w:r>
      <w:r>
        <w:t xml:space="preserve">or </w:t>
      </w:r>
      <w:proofErr w:type="spellStart"/>
      <w:r>
        <w:rPr>
          <w:b/>
          <w:color w:val="4C4C4C"/>
          <w:sz w:val="18"/>
        </w:rPr>
        <w:t>reportPosition</w:t>
      </w:r>
      <w:proofErr w:type="spellEnd"/>
      <w:r>
        <w:rPr>
          <w:b/>
          <w:color w:val="4C4C4C"/>
          <w:sz w:val="18"/>
        </w:rPr>
        <w:t xml:space="preserve"> </w:t>
      </w:r>
      <w:r>
        <w:t xml:space="preserve">message, in which case you will remain in the </w:t>
      </w:r>
      <w:r>
        <w:rPr>
          <w:b/>
          <w:color w:val="4C4C4C"/>
          <w:sz w:val="18"/>
        </w:rPr>
        <w:t xml:space="preserve">registered </w:t>
      </w:r>
      <w:r>
        <w:t>state.</w:t>
      </w:r>
    </w:p>
    <w:p w14:paraId="43953695" w14:textId="77777777" w:rsidR="00172449" w:rsidRDefault="00172449" w:rsidP="00172449">
      <w:pPr>
        <w:ind w:left="-9" w:right="14"/>
      </w:pPr>
      <w:r>
        <w:rPr>
          <w:sz w:val="21"/>
        </w:rPr>
        <w:t xml:space="preserve"> </w:t>
      </w:r>
      <w:r>
        <w:rPr>
          <w:i/>
        </w:rPr>
        <w:t xml:space="preserve">Versioning </w:t>
      </w:r>
      <w:r>
        <w:t xml:space="preserve">We mentioned above that the system is distributed geographically. This means it is not feasible to update all the software for all parts of the systems (e.g., all </w:t>
      </w:r>
      <w:proofErr w:type="spellStart"/>
      <w:r>
        <w:rPr>
          <w:b/>
          <w:color w:val="4C4C4C"/>
          <w:sz w:val="18"/>
        </w:rPr>
        <w:t>InfoScreen</w:t>
      </w:r>
      <w:r>
        <w:t>s</w:t>
      </w:r>
      <w:proofErr w:type="spellEnd"/>
      <w:r>
        <w:t xml:space="preserve"> or all </w:t>
      </w:r>
      <w:proofErr w:type="spellStart"/>
      <w:r>
        <w:rPr>
          <w:b/>
          <w:color w:val="4C4C4C"/>
          <w:sz w:val="18"/>
        </w:rPr>
        <w:t>AircraftModule</w:t>
      </w:r>
      <w:r>
        <w:t>s</w:t>
      </w:r>
      <w:proofErr w:type="spellEnd"/>
      <w:r>
        <w:t xml:space="preserve">) at the same time. </w:t>
      </w:r>
      <w:proofErr w:type="gramStart"/>
      <w:r>
        <w:t>As a consequence</w:t>
      </w:r>
      <w:proofErr w:type="gramEnd"/>
      <w:r>
        <w:t xml:space="preserve">, there might be several versions of the same component running in the system. To make this feasible, many non-trivial things need to be put in place in the runtime system. But the basic requirement is this: you </w:t>
      </w:r>
      <w:proofErr w:type="gramStart"/>
      <w:r>
        <w:t>have to</w:t>
      </w:r>
      <w:proofErr w:type="gramEnd"/>
      <w:r>
        <w:t xml:space="preserve"> be able to mark versions of components, and you have to be able to check them for compatibility with older versions. The following piece of code expresses the fact that the </w:t>
      </w:r>
      <w:r>
        <w:rPr>
          <w:b/>
          <w:color w:val="4C4C4C"/>
          <w:sz w:val="18"/>
        </w:rPr>
        <w:t xml:space="preserve">DelayCalculatorV2 </w:t>
      </w:r>
      <w:r>
        <w:t xml:space="preserve">is a new implementation of </w:t>
      </w:r>
      <w:proofErr w:type="spellStart"/>
      <w:r>
        <w:rPr>
          <w:b/>
          <w:color w:val="4C4C4C"/>
          <w:sz w:val="18"/>
        </w:rPr>
        <w:t>DelayCalculator</w:t>
      </w:r>
      <w:proofErr w:type="spellEnd"/>
      <w:r>
        <w:t xml:space="preserve">. </w:t>
      </w:r>
      <w:proofErr w:type="spellStart"/>
      <w:r>
        <w:rPr>
          <w:b/>
          <w:color w:val="4C4C4C"/>
          <w:sz w:val="18"/>
        </w:rPr>
        <w:t>newImplOf</w:t>
      </w:r>
      <w:proofErr w:type="spellEnd"/>
      <w:r>
        <w:rPr>
          <w:b/>
          <w:color w:val="4C4C4C"/>
          <w:sz w:val="18"/>
        </w:rPr>
        <w:t xml:space="preserve"> </w:t>
      </w:r>
      <w:r>
        <w:t xml:space="preserve">means that no externally visible aspects </w:t>
      </w:r>
      <w:r>
        <w:lastRenderedPageBreak/>
        <w:t>change, which is why no ports and other externally exposed details of the component are declared</w:t>
      </w:r>
      <w:r>
        <w:rPr>
          <w:sz w:val="25"/>
          <w:vertAlign w:val="superscript"/>
        </w:rPr>
        <w:t>21</w:t>
      </w:r>
      <w:r>
        <w:t>.</w:t>
      </w:r>
    </w:p>
    <w:p w14:paraId="4E5BC167" w14:textId="77777777" w:rsidR="00172449" w:rsidRDefault="00172449" w:rsidP="00172449">
      <w:pPr>
        <w:sectPr w:rsidR="00172449">
          <w:type w:val="continuous"/>
          <w:pgSz w:w="10715" w:h="13952"/>
          <w:pgMar w:top="1424" w:right="4257" w:bottom="684" w:left="873" w:header="720" w:footer="720" w:gutter="0"/>
          <w:cols w:space="720"/>
        </w:sectPr>
      </w:pPr>
    </w:p>
    <w:p w14:paraId="6ABD7802" w14:textId="77777777" w:rsidR="00172449" w:rsidRDefault="00172449" w:rsidP="00CC6C1B">
      <w:pPr>
        <w:ind w:left="0" w:firstLine="0"/>
        <w:sectPr w:rsidR="00172449">
          <w:type w:val="continuous"/>
          <w:pgSz w:w="10715" w:h="13952"/>
          <w:pgMar w:top="1424" w:right="1110" w:bottom="677" w:left="6907" w:header="720" w:footer="720" w:gutter="0"/>
          <w:cols w:space="720"/>
        </w:sectPr>
      </w:pPr>
    </w:p>
    <w:tbl>
      <w:tblPr>
        <w:tblStyle w:val="TableGrid"/>
        <w:tblpPr w:vertAnchor="text" w:tblpX="21" w:tblpY="67"/>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172449" w14:paraId="7B39AAE3" w14:textId="77777777" w:rsidTr="005453A2">
        <w:trPr>
          <w:trHeight w:val="765"/>
        </w:trPr>
        <w:tc>
          <w:tcPr>
            <w:tcW w:w="5513" w:type="dxa"/>
            <w:tcBorders>
              <w:top w:val="single" w:sz="3" w:space="0" w:color="191919"/>
              <w:left w:val="single" w:sz="3" w:space="0" w:color="191919"/>
              <w:bottom w:val="single" w:sz="3" w:space="0" w:color="191919"/>
              <w:right w:val="single" w:sz="3" w:space="0" w:color="191919"/>
            </w:tcBorders>
          </w:tcPr>
          <w:p w14:paraId="01B1CADC" w14:textId="77777777" w:rsidR="00172449" w:rsidRDefault="00172449" w:rsidP="005453A2">
            <w:pPr>
              <w:spacing w:after="14" w:line="259" w:lineRule="auto"/>
              <w:ind w:left="0" w:firstLine="0"/>
              <w:jc w:val="left"/>
            </w:pPr>
            <w:r>
              <w:rPr>
                <w:b/>
                <w:sz w:val="12"/>
              </w:rPr>
              <w:t xml:space="preserve">component </w:t>
            </w:r>
            <w:proofErr w:type="spellStart"/>
            <w:r>
              <w:rPr>
                <w:color w:val="191919"/>
                <w:sz w:val="12"/>
              </w:rPr>
              <w:t>DelayCalculator</w:t>
            </w:r>
            <w:proofErr w:type="spellEnd"/>
            <w:r>
              <w:rPr>
                <w:color w:val="191919"/>
                <w:sz w:val="12"/>
              </w:rPr>
              <w:t xml:space="preserve"> {</w:t>
            </w:r>
          </w:p>
          <w:p w14:paraId="1CBFFD24" w14:textId="77777777" w:rsidR="00172449" w:rsidRDefault="00172449" w:rsidP="005453A2">
            <w:pPr>
              <w:spacing w:after="8" w:line="259" w:lineRule="auto"/>
              <w:ind w:left="143" w:firstLine="0"/>
              <w:jc w:val="left"/>
            </w:pPr>
            <w:r>
              <w:rPr>
                <w:b/>
                <w:sz w:val="12"/>
              </w:rPr>
              <w:t xml:space="preserve">publishes </w:t>
            </w:r>
            <w:r>
              <w:rPr>
                <w:color w:val="191919"/>
                <w:sz w:val="12"/>
              </w:rPr>
              <w:t xml:space="preserve">flights { </w:t>
            </w:r>
            <w:r>
              <w:rPr>
                <w:b/>
                <w:sz w:val="12"/>
              </w:rPr>
              <w:t xml:space="preserve">publication </w:t>
            </w:r>
            <w:r>
              <w:rPr>
                <w:color w:val="191919"/>
                <w:sz w:val="12"/>
              </w:rPr>
              <w:t xml:space="preserve">= </w:t>
            </w:r>
            <w:proofErr w:type="spellStart"/>
            <w:r>
              <w:rPr>
                <w:b/>
                <w:sz w:val="12"/>
              </w:rPr>
              <w:t>onchange</w:t>
            </w:r>
            <w:proofErr w:type="spellEnd"/>
            <w:r>
              <w:rPr>
                <w:b/>
                <w:sz w:val="12"/>
              </w:rPr>
              <w:t xml:space="preserve"> </w:t>
            </w:r>
            <w:r>
              <w:rPr>
                <w:color w:val="191919"/>
                <w:sz w:val="12"/>
              </w:rPr>
              <w:t>}</w:t>
            </w:r>
          </w:p>
          <w:p w14:paraId="0C5F0FCC" w14:textId="77777777" w:rsidR="00172449" w:rsidRDefault="00172449" w:rsidP="005453A2">
            <w:pPr>
              <w:spacing w:after="9" w:line="259" w:lineRule="auto"/>
              <w:ind w:left="0" w:firstLine="0"/>
              <w:jc w:val="left"/>
            </w:pPr>
            <w:r>
              <w:rPr>
                <w:color w:val="191919"/>
                <w:sz w:val="12"/>
              </w:rPr>
              <w:t>}</w:t>
            </w:r>
          </w:p>
          <w:p w14:paraId="35EDB4B1" w14:textId="77777777" w:rsidR="00172449" w:rsidRDefault="00172449" w:rsidP="005453A2">
            <w:pPr>
              <w:spacing w:after="0" w:line="259" w:lineRule="auto"/>
              <w:ind w:left="0" w:firstLine="0"/>
              <w:jc w:val="left"/>
            </w:pPr>
            <w:proofErr w:type="spellStart"/>
            <w:r>
              <w:rPr>
                <w:b/>
                <w:sz w:val="12"/>
              </w:rPr>
              <w:t>newImplOf</w:t>
            </w:r>
            <w:proofErr w:type="spellEnd"/>
            <w:r>
              <w:rPr>
                <w:b/>
                <w:sz w:val="12"/>
              </w:rPr>
              <w:t xml:space="preserve"> component </w:t>
            </w:r>
            <w:proofErr w:type="spellStart"/>
            <w:r>
              <w:rPr>
                <w:color w:val="191919"/>
                <w:sz w:val="12"/>
              </w:rPr>
              <w:t>DelayCalculator</w:t>
            </w:r>
            <w:proofErr w:type="spellEnd"/>
            <w:r>
              <w:rPr>
                <w:color w:val="191919"/>
                <w:sz w:val="12"/>
              </w:rPr>
              <w:t>: DelayCalculatorV2</w:t>
            </w:r>
          </w:p>
        </w:tc>
      </w:tr>
    </w:tbl>
    <w:p w14:paraId="1C28BC10" w14:textId="77777777" w:rsidR="00172449" w:rsidRDefault="00172449" w:rsidP="00172449">
      <w:pPr>
        <w:ind w:left="-9" w:right="2728"/>
      </w:pPr>
      <w:r>
        <w:t>To evolve the externally visible signature of a component, one can write this: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13"/>
        <w:gridCol w:w="4093"/>
        <w:gridCol w:w="222"/>
        <w:gridCol w:w="1185"/>
      </w:tblGrid>
      <w:tr w:rsidR="00172449" w14:paraId="6897BFFF" w14:textId="77777777" w:rsidTr="005453A2">
        <w:trPr>
          <w:gridBefore w:val="1"/>
          <w:gridAfter w:val="2"/>
          <w:wBefore w:w="25" w:type="dxa"/>
          <w:wAfter w:w="3173" w:type="dxa"/>
          <w:trHeight w:val="1403"/>
        </w:trPr>
        <w:tc>
          <w:tcPr>
            <w:tcW w:w="5513" w:type="dxa"/>
            <w:tcBorders>
              <w:top w:val="single" w:sz="3" w:space="0" w:color="191919"/>
              <w:left w:val="single" w:sz="3" w:space="0" w:color="191919"/>
              <w:bottom w:val="single" w:sz="3" w:space="0" w:color="191919"/>
              <w:right w:val="single" w:sz="3" w:space="0" w:color="191919"/>
            </w:tcBorders>
          </w:tcPr>
          <w:p w14:paraId="61C37BEA" w14:textId="77777777" w:rsidR="00172449" w:rsidRDefault="00172449" w:rsidP="005453A2">
            <w:pPr>
              <w:spacing w:after="14" w:line="259" w:lineRule="auto"/>
              <w:ind w:left="0" w:firstLine="0"/>
              <w:jc w:val="left"/>
            </w:pPr>
            <w:r>
              <w:rPr>
                <w:b/>
                <w:sz w:val="12"/>
              </w:rPr>
              <w:t xml:space="preserve">component </w:t>
            </w:r>
            <w:proofErr w:type="spellStart"/>
            <w:r>
              <w:rPr>
                <w:color w:val="191919"/>
                <w:sz w:val="12"/>
              </w:rPr>
              <w:t>DelayCalculator</w:t>
            </w:r>
            <w:proofErr w:type="spellEnd"/>
            <w:r>
              <w:rPr>
                <w:color w:val="191919"/>
                <w:sz w:val="12"/>
              </w:rPr>
              <w:t xml:space="preserve"> {</w:t>
            </w:r>
          </w:p>
          <w:p w14:paraId="2375B280" w14:textId="77777777" w:rsidR="00172449" w:rsidRDefault="00172449" w:rsidP="005453A2">
            <w:pPr>
              <w:spacing w:after="8" w:line="259" w:lineRule="auto"/>
              <w:ind w:left="143" w:firstLine="0"/>
              <w:jc w:val="left"/>
            </w:pPr>
            <w:r>
              <w:rPr>
                <w:b/>
                <w:sz w:val="12"/>
              </w:rPr>
              <w:t xml:space="preserve">publishes </w:t>
            </w:r>
            <w:r>
              <w:rPr>
                <w:color w:val="191919"/>
                <w:sz w:val="12"/>
              </w:rPr>
              <w:t xml:space="preserve">flights { </w:t>
            </w:r>
            <w:r>
              <w:rPr>
                <w:b/>
                <w:sz w:val="12"/>
              </w:rPr>
              <w:t xml:space="preserve">publication </w:t>
            </w:r>
            <w:r>
              <w:rPr>
                <w:color w:val="191919"/>
                <w:sz w:val="12"/>
              </w:rPr>
              <w:t xml:space="preserve">= </w:t>
            </w:r>
            <w:proofErr w:type="spellStart"/>
            <w:r>
              <w:rPr>
                <w:b/>
                <w:sz w:val="12"/>
              </w:rPr>
              <w:t>onchange</w:t>
            </w:r>
            <w:proofErr w:type="spellEnd"/>
            <w:r>
              <w:rPr>
                <w:b/>
                <w:sz w:val="12"/>
              </w:rPr>
              <w:t xml:space="preserve"> </w:t>
            </w:r>
            <w:r>
              <w:rPr>
                <w:color w:val="191919"/>
                <w:sz w:val="12"/>
              </w:rPr>
              <w:t>}</w:t>
            </w:r>
          </w:p>
          <w:p w14:paraId="754DA0F4" w14:textId="77777777" w:rsidR="00172449" w:rsidRDefault="00172449" w:rsidP="005453A2">
            <w:pPr>
              <w:spacing w:after="169" w:line="259" w:lineRule="auto"/>
              <w:ind w:left="0" w:firstLine="0"/>
              <w:jc w:val="left"/>
            </w:pPr>
            <w:r>
              <w:rPr>
                <w:color w:val="191919"/>
                <w:sz w:val="12"/>
              </w:rPr>
              <w:t>}</w:t>
            </w:r>
          </w:p>
          <w:p w14:paraId="3E24A348" w14:textId="77777777" w:rsidR="00172449" w:rsidRDefault="00172449" w:rsidP="005453A2">
            <w:pPr>
              <w:spacing w:after="14" w:line="259" w:lineRule="auto"/>
              <w:ind w:left="0" w:firstLine="0"/>
              <w:jc w:val="left"/>
            </w:pPr>
            <w:proofErr w:type="spellStart"/>
            <w:r>
              <w:rPr>
                <w:b/>
                <w:sz w:val="12"/>
              </w:rPr>
              <w:t>newVersionOf</w:t>
            </w:r>
            <w:proofErr w:type="spellEnd"/>
            <w:r>
              <w:rPr>
                <w:b/>
                <w:sz w:val="12"/>
              </w:rPr>
              <w:t xml:space="preserve"> component </w:t>
            </w:r>
            <w:proofErr w:type="spellStart"/>
            <w:r>
              <w:rPr>
                <w:color w:val="191919"/>
                <w:sz w:val="12"/>
              </w:rPr>
              <w:t>DelayCalculator</w:t>
            </w:r>
            <w:proofErr w:type="spellEnd"/>
            <w:r>
              <w:rPr>
                <w:color w:val="191919"/>
                <w:sz w:val="12"/>
              </w:rPr>
              <w:t>: DelayCalculatorV3 {</w:t>
            </w:r>
          </w:p>
          <w:p w14:paraId="1E98D7B3" w14:textId="77777777" w:rsidR="00172449" w:rsidRDefault="00172449" w:rsidP="005453A2">
            <w:pPr>
              <w:spacing w:after="0" w:line="259" w:lineRule="auto"/>
              <w:ind w:left="0" w:right="2051" w:firstLine="143"/>
              <w:jc w:val="left"/>
            </w:pPr>
            <w:r>
              <w:rPr>
                <w:b/>
                <w:sz w:val="12"/>
              </w:rPr>
              <w:t xml:space="preserve">publishes </w:t>
            </w:r>
            <w:r>
              <w:rPr>
                <w:color w:val="191919"/>
                <w:sz w:val="12"/>
              </w:rPr>
              <w:t xml:space="preserve">flights { </w:t>
            </w:r>
            <w:r>
              <w:rPr>
                <w:b/>
                <w:sz w:val="12"/>
              </w:rPr>
              <w:t xml:space="preserve">publication </w:t>
            </w:r>
            <w:r>
              <w:rPr>
                <w:color w:val="191919"/>
                <w:sz w:val="12"/>
              </w:rPr>
              <w:t xml:space="preserve">= </w:t>
            </w:r>
            <w:proofErr w:type="spellStart"/>
            <w:r>
              <w:rPr>
                <w:b/>
                <w:sz w:val="12"/>
              </w:rPr>
              <w:t>onchange</w:t>
            </w:r>
            <w:proofErr w:type="spellEnd"/>
            <w:r>
              <w:rPr>
                <w:b/>
                <w:sz w:val="12"/>
              </w:rPr>
              <w:t xml:space="preserve"> </w:t>
            </w:r>
            <w:r>
              <w:rPr>
                <w:color w:val="191919"/>
                <w:sz w:val="12"/>
              </w:rPr>
              <w:t xml:space="preserve">} </w:t>
            </w:r>
            <w:r>
              <w:rPr>
                <w:b/>
                <w:sz w:val="12"/>
              </w:rPr>
              <w:t xml:space="preserve">provides </w:t>
            </w:r>
            <w:proofErr w:type="spellStart"/>
            <w:r>
              <w:rPr>
                <w:color w:val="191919"/>
                <w:sz w:val="12"/>
              </w:rPr>
              <w:t>somethingElse</w:t>
            </w:r>
            <w:proofErr w:type="spellEnd"/>
            <w:r>
              <w:rPr>
                <w:color w:val="191919"/>
                <w:sz w:val="12"/>
              </w:rPr>
              <w:t xml:space="preserve">: </w:t>
            </w:r>
            <w:proofErr w:type="spellStart"/>
            <w:r>
              <w:rPr>
                <w:color w:val="191919"/>
                <w:sz w:val="12"/>
              </w:rPr>
              <w:t>ISomething</w:t>
            </w:r>
            <w:proofErr w:type="spellEnd"/>
            <w:r>
              <w:rPr>
                <w:color w:val="191919"/>
                <w:sz w:val="12"/>
              </w:rPr>
              <w:t xml:space="preserve"> }</w:t>
            </w:r>
          </w:p>
        </w:tc>
      </w:tr>
      <w:tr w:rsidR="00172449" w14:paraId="3EF6ADA5" w14:textId="77777777" w:rsidTr="005453A2">
        <w:tblPrEx>
          <w:tblCellMar>
            <w:top w:w="3" w:type="dxa"/>
            <w:left w:w="0" w:type="dxa"/>
            <w:right w:w="0" w:type="dxa"/>
          </w:tblCellMar>
        </w:tblPrEx>
        <w:trPr>
          <w:trHeight w:val="514"/>
        </w:trPr>
        <w:tc>
          <w:tcPr>
            <w:tcW w:w="6034" w:type="dxa"/>
            <w:gridSpan w:val="3"/>
            <w:tcBorders>
              <w:top w:val="nil"/>
              <w:left w:val="nil"/>
              <w:bottom w:val="nil"/>
              <w:right w:val="nil"/>
            </w:tcBorders>
          </w:tcPr>
          <w:p w14:paraId="20AD8EE7" w14:textId="77777777" w:rsidR="00172449" w:rsidRDefault="00172449" w:rsidP="005453A2">
            <w:pPr>
              <w:spacing w:after="0" w:line="259" w:lineRule="auto"/>
              <w:ind w:left="0" w:firstLine="0"/>
              <w:jc w:val="left"/>
            </w:pPr>
            <w:r>
              <w:t xml:space="preserve">The keyword </w:t>
            </w:r>
            <w:proofErr w:type="spellStart"/>
            <w:r>
              <w:rPr>
                <w:b/>
                <w:color w:val="4C4C4C"/>
                <w:sz w:val="18"/>
              </w:rPr>
              <w:t>newVersionOf</w:t>
            </w:r>
            <w:proofErr w:type="spellEnd"/>
            <w:r>
              <w:rPr>
                <w:b/>
                <w:color w:val="4C4C4C"/>
                <w:sz w:val="18"/>
              </w:rPr>
              <w:t xml:space="preserve"> </w:t>
            </w:r>
            <w:r>
              <w:t xml:space="preserve">allows us to add additional provided ports (such as the </w:t>
            </w:r>
            <w:proofErr w:type="spellStart"/>
            <w:r>
              <w:rPr>
                <w:b/>
                <w:color w:val="4C4C4C"/>
                <w:sz w:val="18"/>
              </w:rPr>
              <w:t>somethingElse</w:t>
            </w:r>
            <w:proofErr w:type="spellEnd"/>
            <w:r>
              <w:rPr>
                <w:b/>
                <w:color w:val="4C4C4C"/>
                <w:sz w:val="18"/>
              </w:rPr>
              <w:t xml:space="preserve"> </w:t>
            </w:r>
            <w:r>
              <w:t>port) and to remove</w:t>
            </w:r>
          </w:p>
        </w:tc>
        <w:tc>
          <w:tcPr>
            <w:tcW w:w="2677" w:type="dxa"/>
            <w:tcBorders>
              <w:top w:val="nil"/>
              <w:left w:val="nil"/>
              <w:bottom w:val="nil"/>
              <w:right w:val="nil"/>
            </w:tcBorders>
          </w:tcPr>
          <w:p w14:paraId="3D4FF1A9" w14:textId="77777777" w:rsidR="00172449" w:rsidRDefault="00172449" w:rsidP="005453A2">
            <w:pPr>
              <w:spacing w:after="160" w:line="259" w:lineRule="auto"/>
              <w:ind w:left="0" w:firstLine="0"/>
              <w:jc w:val="left"/>
            </w:pPr>
          </w:p>
        </w:tc>
      </w:tr>
      <w:tr w:rsidR="00172449" w14:paraId="77DD1CB4" w14:textId="77777777" w:rsidTr="005453A2">
        <w:tblPrEx>
          <w:tblCellMar>
            <w:top w:w="3" w:type="dxa"/>
            <w:left w:w="0" w:type="dxa"/>
            <w:right w:w="0" w:type="dxa"/>
          </w:tblCellMar>
        </w:tblPrEx>
        <w:trPr>
          <w:trHeight w:val="243"/>
        </w:trPr>
        <w:tc>
          <w:tcPr>
            <w:tcW w:w="6034" w:type="dxa"/>
            <w:gridSpan w:val="3"/>
            <w:tcBorders>
              <w:top w:val="nil"/>
              <w:left w:val="nil"/>
              <w:bottom w:val="nil"/>
              <w:right w:val="nil"/>
            </w:tcBorders>
          </w:tcPr>
          <w:p w14:paraId="18707733" w14:textId="77777777" w:rsidR="00172449" w:rsidRDefault="00172449" w:rsidP="005453A2">
            <w:pPr>
              <w:spacing w:after="0" w:line="259" w:lineRule="auto"/>
              <w:ind w:left="0" w:firstLine="0"/>
              <w:jc w:val="left"/>
            </w:pPr>
            <w:r>
              <w:t>required ports</w:t>
            </w:r>
            <w:r>
              <w:rPr>
                <w:sz w:val="25"/>
                <w:vertAlign w:val="superscript"/>
              </w:rPr>
              <w:t>22</w:t>
            </w:r>
            <w:r>
              <w:t>.</w:t>
            </w:r>
          </w:p>
        </w:tc>
        <w:tc>
          <w:tcPr>
            <w:tcW w:w="2677" w:type="dxa"/>
            <w:tcBorders>
              <w:top w:val="nil"/>
              <w:left w:val="nil"/>
              <w:bottom w:val="nil"/>
              <w:right w:val="nil"/>
            </w:tcBorders>
          </w:tcPr>
          <w:p w14:paraId="2D99945A" w14:textId="273C8EB6" w:rsidR="00172449" w:rsidRDefault="00172449" w:rsidP="005453A2">
            <w:pPr>
              <w:spacing w:after="0" w:line="259" w:lineRule="auto"/>
              <w:ind w:left="0" w:firstLine="0"/>
            </w:pPr>
          </w:p>
        </w:tc>
      </w:tr>
    </w:tbl>
    <w:p w14:paraId="78A327B0" w14:textId="77777777" w:rsidR="00172449" w:rsidRDefault="00172449" w:rsidP="00172449">
      <w:pPr>
        <w:sectPr w:rsidR="00172449">
          <w:type w:val="continuous"/>
          <w:pgSz w:w="10715" w:h="13952"/>
          <w:pgMar w:top="1424" w:right="1254" w:bottom="677" w:left="873" w:header="720" w:footer="720" w:gutter="0"/>
          <w:cols w:space="720"/>
        </w:sectPr>
      </w:pPr>
    </w:p>
    <w:p w14:paraId="26368659" w14:textId="77777777" w:rsidR="00172449" w:rsidRDefault="00172449" w:rsidP="00172449">
      <w:pPr>
        <w:spacing w:after="371"/>
        <w:ind w:left="-9" w:right="14"/>
      </w:pPr>
      <w:r>
        <w:t>This wraps up our case study</w:t>
      </w:r>
      <w:r>
        <w:rPr>
          <w:sz w:val="25"/>
          <w:vertAlign w:val="superscript"/>
        </w:rPr>
        <w:footnoteReference w:id="5"/>
      </w:r>
      <w:r>
        <w:t>. In the next subsection we recap the approach and provide additional guidance.</w:t>
      </w:r>
    </w:p>
    <w:p w14:paraId="14CCBE1B" w14:textId="77777777" w:rsidR="00172449" w:rsidRDefault="00172449" w:rsidP="00172449">
      <w:pPr>
        <w:pStyle w:val="Heading4"/>
        <w:tabs>
          <w:tab w:val="center" w:pos="2202"/>
        </w:tabs>
        <w:spacing w:after="373"/>
        <w:ind w:left="-14" w:firstLine="0"/>
      </w:pPr>
      <w:r>
        <w:t>18.2.2</w:t>
      </w:r>
      <w:r>
        <w:tab/>
        <w:t>Architecture DSL Concepts</w:t>
      </w:r>
    </w:p>
    <w:p w14:paraId="0DA5C703" w14:textId="77777777" w:rsidR="00172449" w:rsidRDefault="00172449" w:rsidP="00172449">
      <w:pPr>
        <w:ind w:left="-9" w:right="14"/>
      </w:pPr>
      <w:r>
        <w:rPr>
          <w:sz w:val="21"/>
        </w:rPr>
        <w:t xml:space="preserve"> </w:t>
      </w:r>
      <w:r>
        <w:rPr>
          <w:i/>
        </w:rPr>
        <w:t xml:space="preserve">What we did in a Nutshell </w:t>
      </w:r>
      <w:r>
        <w:t xml:space="preserve">Using the approach shown here, we were able to quickly get a grip of the overall architecture of the system. </w:t>
      </w:r>
      <w:proofErr w:type="gramStart"/>
      <w:r>
        <w:t>All of</w:t>
      </w:r>
      <w:proofErr w:type="gramEnd"/>
      <w:r>
        <w:t xml:space="preserve"> the above was actually done in the first day of the workshop. We defined the grammar, some important constraints, and a basic editor (without many bells and whistles). We were able to separate what we wanted the system to do from how it would achieve it: all the technology discussions were now merely an implementation detail of the conceptual</w:t>
      </w:r>
    </w:p>
    <w:p w14:paraId="2BD07038" w14:textId="77777777" w:rsidR="00172449" w:rsidRDefault="00172449" w:rsidP="00172449">
      <w:pPr>
        <w:spacing w:after="4" w:line="252" w:lineRule="auto"/>
        <w:ind w:left="10" w:right="13" w:hanging="10"/>
      </w:pPr>
      <w:r>
        <w:rPr>
          <w:sz w:val="16"/>
        </w:rPr>
        <w:t xml:space="preserve">ports or remove any of the provided </w:t>
      </w:r>
      <w:proofErr w:type="gramStart"/>
      <w:r>
        <w:rPr>
          <w:sz w:val="16"/>
        </w:rPr>
        <w:t>ports, since</w:t>
      </w:r>
      <w:proofErr w:type="gramEnd"/>
      <w:r>
        <w:rPr>
          <w:sz w:val="16"/>
        </w:rPr>
        <w:t xml:space="preserve"> that would destroy the "plug-in compatibility". Constraints make sure that these rules are enforced on the model level.</w:t>
      </w:r>
    </w:p>
    <w:p w14:paraId="766DDBAC" w14:textId="77777777" w:rsidR="00172449" w:rsidRDefault="00172449" w:rsidP="00172449">
      <w:pPr>
        <w:ind w:left="-13" w:right="14" w:firstLine="239"/>
      </w:pPr>
      <w:r>
        <w:t xml:space="preserve">Unfortunately, efforts like that completely miss the point. We have not experienced much benefit in shoehorning an architecture description into the (typically </w:t>
      </w:r>
      <w:proofErr w:type="gramStart"/>
      <w:r>
        <w:t>very limited</w:t>
      </w:r>
      <w:proofErr w:type="gramEnd"/>
      <w:r>
        <w:t xml:space="preserve">, as well as too generic) constructs provided by predefined languages – one of the core activities of the approach explained is this chapter is the process of </w:t>
      </w:r>
      <w:r>
        <w:t xml:space="preserve">actually building </w:t>
      </w:r>
      <w:r>
        <w:rPr>
          <w:i/>
        </w:rPr>
        <w:t xml:space="preserve">your own language </w:t>
      </w:r>
      <w:r>
        <w:t>to capture your system’s specific conceptual architecture.</w:t>
      </w:r>
    </w:p>
    <w:tbl>
      <w:tblPr>
        <w:tblStyle w:val="TableGrid"/>
        <w:tblpPr w:vertAnchor="text" w:horzAnchor="margin"/>
        <w:tblOverlap w:val="never"/>
        <w:tblW w:w="8752" w:type="dxa"/>
        <w:tblInd w:w="0" w:type="dxa"/>
        <w:tblCellMar>
          <w:top w:w="7" w:type="dxa"/>
          <w:left w:w="0" w:type="dxa"/>
          <w:bottom w:w="0" w:type="dxa"/>
          <w:right w:w="0" w:type="dxa"/>
        </w:tblCellMar>
        <w:tblLook w:val="04A0" w:firstRow="1" w:lastRow="0" w:firstColumn="1" w:lastColumn="0" w:noHBand="0" w:noVBand="1"/>
      </w:tblPr>
      <w:tblGrid>
        <w:gridCol w:w="6034"/>
        <w:gridCol w:w="2718"/>
      </w:tblGrid>
      <w:tr w:rsidR="00172449" w14:paraId="5E861861" w14:textId="77777777" w:rsidTr="005453A2">
        <w:trPr>
          <w:trHeight w:val="221"/>
        </w:trPr>
        <w:tc>
          <w:tcPr>
            <w:tcW w:w="6034" w:type="dxa"/>
            <w:tcBorders>
              <w:top w:val="nil"/>
              <w:left w:val="nil"/>
              <w:bottom w:val="nil"/>
              <w:right w:val="nil"/>
            </w:tcBorders>
          </w:tcPr>
          <w:p w14:paraId="6F9152B0" w14:textId="77777777" w:rsidR="00172449" w:rsidRDefault="00172449" w:rsidP="005453A2">
            <w:pPr>
              <w:spacing w:after="0" w:line="259" w:lineRule="auto"/>
              <w:ind w:left="0" w:firstLine="0"/>
              <w:jc w:val="left"/>
            </w:pPr>
            <w:r>
              <w:lastRenderedPageBreak/>
              <w:t>descriptions given here</w:t>
            </w:r>
            <w:r>
              <w:rPr>
                <w:sz w:val="25"/>
                <w:vertAlign w:val="superscript"/>
              </w:rPr>
              <w:t>24</w:t>
            </w:r>
            <w:r>
              <w:t>. We also achieved a clear and unam-</w:t>
            </w:r>
          </w:p>
        </w:tc>
        <w:tc>
          <w:tcPr>
            <w:tcW w:w="2718" w:type="dxa"/>
            <w:tcBorders>
              <w:top w:val="nil"/>
              <w:left w:val="nil"/>
              <w:bottom w:val="nil"/>
              <w:right w:val="nil"/>
            </w:tcBorders>
          </w:tcPr>
          <w:p w14:paraId="351E17DC" w14:textId="5A7F8036" w:rsidR="00172449" w:rsidRDefault="00172449" w:rsidP="005453A2">
            <w:pPr>
              <w:spacing w:after="0" w:line="259" w:lineRule="auto"/>
              <w:ind w:left="0" w:firstLine="0"/>
              <w:jc w:val="left"/>
            </w:pPr>
          </w:p>
        </w:tc>
      </w:tr>
      <w:tr w:rsidR="00172449" w14:paraId="4A8EAD6D" w14:textId="77777777" w:rsidTr="005453A2">
        <w:trPr>
          <w:trHeight w:val="7222"/>
        </w:trPr>
        <w:tc>
          <w:tcPr>
            <w:tcW w:w="6034" w:type="dxa"/>
            <w:tcBorders>
              <w:top w:val="nil"/>
              <w:left w:val="nil"/>
              <w:bottom w:val="nil"/>
              <w:right w:val="nil"/>
            </w:tcBorders>
          </w:tcPr>
          <w:p w14:paraId="596229B0" w14:textId="77777777" w:rsidR="00172449" w:rsidRDefault="00172449" w:rsidP="005453A2">
            <w:pPr>
              <w:spacing w:after="0" w:line="285" w:lineRule="auto"/>
              <w:ind w:left="0" w:right="478" w:firstLine="0"/>
            </w:pPr>
            <w:proofErr w:type="spellStart"/>
            <w:r>
              <w:t>biguous</w:t>
            </w:r>
            <w:proofErr w:type="spellEnd"/>
            <w:r>
              <w:t xml:space="preserve"> definition of what the different architectural concepts mean. The generally nebulous concept of </w:t>
            </w:r>
            <w:r>
              <w:rPr>
                <w:i/>
              </w:rPr>
              <w:t xml:space="preserve">component </w:t>
            </w:r>
            <w:r>
              <w:t>has a formal, well-defined meaning in the context of this system.</w:t>
            </w:r>
          </w:p>
          <w:p w14:paraId="25E626B9" w14:textId="77777777" w:rsidR="00172449" w:rsidRDefault="00172449" w:rsidP="005453A2">
            <w:pPr>
              <w:spacing w:after="290" w:line="275" w:lineRule="auto"/>
              <w:ind w:left="0" w:right="367" w:firstLine="239"/>
            </w:pPr>
            <w:r>
              <w:t xml:space="preserve">The approach discussed in this chapter therefore recommends the definition of a formal language for your </w:t>
            </w:r>
            <w:proofErr w:type="gramStart"/>
            <w:r>
              <w:t>project’s</w:t>
            </w:r>
            <w:proofErr w:type="gramEnd"/>
            <w:r>
              <w:t xml:space="preserve"> or system’s conceptual architecture. You develop the language as the understanding of your architecture grows. The language therefore always resembles the complete understanding about your architecture in a clear and unambiguous way.</w:t>
            </w:r>
          </w:p>
          <w:p w14:paraId="09683C43" w14:textId="77777777" w:rsidR="00172449" w:rsidRDefault="00172449" w:rsidP="005453A2">
            <w:pPr>
              <w:spacing w:after="0" w:line="289" w:lineRule="auto"/>
              <w:ind w:left="0" w:right="358" w:firstLine="0"/>
            </w:pPr>
            <w:r>
              <w:rPr>
                <w:sz w:val="21"/>
              </w:rPr>
              <w:t xml:space="preserve"> </w:t>
            </w:r>
            <w:r>
              <w:rPr>
                <w:i/>
              </w:rPr>
              <w:t xml:space="preserve">Component Implementation </w:t>
            </w:r>
            <w:r>
              <w:t xml:space="preserve">By default, architecture DSLs are incomplete; component implementation code is written manually against the generated API, using well-known composition techniques such as inheritance, </w:t>
            </w:r>
            <w:proofErr w:type="gramStart"/>
            <w:r>
              <w:t>delegation</w:t>
            </w:r>
            <w:proofErr w:type="gramEnd"/>
            <w:r>
              <w:t xml:space="preserve"> or partial classes.</w:t>
            </w:r>
          </w:p>
          <w:p w14:paraId="7EDC7A87" w14:textId="77777777" w:rsidR="00172449" w:rsidRDefault="00172449" w:rsidP="005453A2">
            <w:pPr>
              <w:spacing w:after="0" w:line="259" w:lineRule="auto"/>
              <w:ind w:left="0" w:right="478" w:firstLine="239"/>
            </w:pPr>
            <w:r>
              <w:t xml:space="preserve">However, there are other alternatives for component implementation that do not use a GPL, but instead use formalisms that are specific to certain classes of </w:t>
            </w:r>
            <w:proofErr w:type="spellStart"/>
            <w:r>
              <w:t>behavior</w:t>
            </w:r>
            <w:proofErr w:type="spellEnd"/>
            <w:r>
              <w:t xml:space="preserve">: state machines, business rules or workflows. You can also define and use a domain-specific language for certain classes of functionality in a specific business domain. If such an approach is used, then the code generator for the application domain DSL </w:t>
            </w:r>
            <w:proofErr w:type="gramStart"/>
            <w:r>
              <w:t>has to</w:t>
            </w:r>
            <w:proofErr w:type="gramEnd"/>
            <w:r>
              <w:t xml:space="preserve"> act as the "implementor" of the components (or whatever other architectural abstractions are defined in the architecture DSL). The code generated from the business logic DSL must fit into the code skeletons generated from the architecture DSL. The code composition techniques discussed for incomplete DSLs in</w:t>
            </w:r>
          </w:p>
        </w:tc>
        <w:tc>
          <w:tcPr>
            <w:tcW w:w="2718" w:type="dxa"/>
            <w:tcBorders>
              <w:top w:val="nil"/>
              <w:left w:val="nil"/>
              <w:bottom w:val="nil"/>
              <w:right w:val="nil"/>
            </w:tcBorders>
          </w:tcPr>
          <w:p w14:paraId="6B5582FA" w14:textId="68668B28" w:rsidR="00172449" w:rsidRDefault="00172449" w:rsidP="005453A2">
            <w:pPr>
              <w:spacing w:after="0" w:line="259" w:lineRule="auto"/>
              <w:ind w:left="0" w:firstLine="0"/>
              <w:jc w:val="left"/>
            </w:pPr>
          </w:p>
        </w:tc>
      </w:tr>
      <w:tr w:rsidR="00172449" w14:paraId="452CC0E0" w14:textId="77777777" w:rsidTr="005453A2">
        <w:trPr>
          <w:trHeight w:val="451"/>
        </w:trPr>
        <w:tc>
          <w:tcPr>
            <w:tcW w:w="6034" w:type="dxa"/>
            <w:tcBorders>
              <w:top w:val="nil"/>
              <w:left w:val="nil"/>
              <w:bottom w:val="nil"/>
              <w:right w:val="nil"/>
            </w:tcBorders>
          </w:tcPr>
          <w:p w14:paraId="5EA00B22" w14:textId="77777777" w:rsidR="00172449" w:rsidRDefault="00172449" w:rsidP="005453A2">
            <w:pPr>
              <w:spacing w:after="0" w:line="259" w:lineRule="auto"/>
              <w:ind w:left="0" w:firstLine="0"/>
              <w:jc w:val="left"/>
            </w:pPr>
            <w:r>
              <w:t xml:space="preserve">Section </w:t>
            </w:r>
            <w:r>
              <w:rPr>
                <w:sz w:val="31"/>
                <w:vertAlign w:val="superscript"/>
              </w:rPr>
              <w:t>4</w:t>
            </w:r>
            <w:r>
              <w:t>.</w:t>
            </w:r>
            <w:r>
              <w:rPr>
                <w:sz w:val="31"/>
                <w:vertAlign w:val="superscript"/>
              </w:rPr>
              <w:t>5</w:t>
            </w:r>
            <w:r>
              <w:t>.</w:t>
            </w:r>
            <w:r>
              <w:rPr>
                <w:sz w:val="31"/>
                <w:vertAlign w:val="superscript"/>
              </w:rPr>
              <w:t xml:space="preserve">1 </w:t>
            </w:r>
            <w:r>
              <w:t>can be used here</w:t>
            </w:r>
            <w:r>
              <w:rPr>
                <w:sz w:val="25"/>
                <w:vertAlign w:val="superscript"/>
              </w:rPr>
              <w:t>25</w:t>
            </w:r>
            <w:r>
              <w:t>.</w:t>
            </w:r>
          </w:p>
        </w:tc>
        <w:tc>
          <w:tcPr>
            <w:tcW w:w="2718" w:type="dxa"/>
            <w:tcBorders>
              <w:top w:val="nil"/>
              <w:left w:val="nil"/>
              <w:bottom w:val="nil"/>
              <w:right w:val="nil"/>
            </w:tcBorders>
          </w:tcPr>
          <w:p w14:paraId="3CD7FDB4" w14:textId="1FA9E33D" w:rsidR="00172449" w:rsidRDefault="00172449" w:rsidP="005453A2">
            <w:pPr>
              <w:spacing w:after="0" w:line="259" w:lineRule="auto"/>
              <w:ind w:left="0" w:right="121" w:firstLine="0"/>
              <w:jc w:val="left"/>
            </w:pPr>
          </w:p>
        </w:tc>
      </w:tr>
      <w:tr w:rsidR="00172449" w14:paraId="58376D53" w14:textId="77777777" w:rsidTr="005453A2">
        <w:trPr>
          <w:trHeight w:val="1729"/>
        </w:trPr>
        <w:tc>
          <w:tcPr>
            <w:tcW w:w="6034" w:type="dxa"/>
            <w:tcBorders>
              <w:top w:val="nil"/>
              <w:left w:val="nil"/>
              <w:bottom w:val="nil"/>
              <w:right w:val="nil"/>
            </w:tcBorders>
          </w:tcPr>
          <w:p w14:paraId="60F02D16" w14:textId="77777777" w:rsidR="00172449" w:rsidRDefault="00172449" w:rsidP="005453A2">
            <w:pPr>
              <w:spacing w:after="0" w:line="259" w:lineRule="auto"/>
              <w:ind w:left="0" w:right="478" w:firstLine="0"/>
            </w:pPr>
            <w:r>
              <w:rPr>
                <w:sz w:val="21"/>
              </w:rPr>
              <w:t xml:space="preserve"> </w:t>
            </w:r>
            <w:r>
              <w:rPr>
                <w:i/>
              </w:rPr>
              <w:t xml:space="preserve">Standards, ADLs and UML </w:t>
            </w:r>
            <w:r>
              <w:t xml:space="preserve">Describing architecture with formal languages is not a new idea. Various communities recommend using Architecture Description Languages (ADLs) or the Unified </w:t>
            </w:r>
            <w:proofErr w:type="spellStart"/>
            <w:r>
              <w:t>Modeling</w:t>
            </w:r>
            <w:proofErr w:type="spellEnd"/>
            <w:r>
              <w:t xml:space="preserve"> Language (UML). However, </w:t>
            </w:r>
            <w:proofErr w:type="gramStart"/>
            <w:r>
              <w:t>all of</w:t>
            </w:r>
            <w:proofErr w:type="gramEnd"/>
            <w:r>
              <w:t xml:space="preserve"> those approaches advocate using existing, </w:t>
            </w:r>
            <w:r>
              <w:rPr>
                <w:i/>
              </w:rPr>
              <w:t xml:space="preserve">generic </w:t>
            </w:r>
            <w:r>
              <w:t>languages for specifying architecture, although some of them, including UML,</w:t>
            </w:r>
          </w:p>
        </w:tc>
        <w:tc>
          <w:tcPr>
            <w:tcW w:w="2718" w:type="dxa"/>
            <w:tcBorders>
              <w:top w:val="nil"/>
              <w:left w:val="nil"/>
              <w:bottom w:val="nil"/>
              <w:right w:val="nil"/>
            </w:tcBorders>
          </w:tcPr>
          <w:p w14:paraId="78FE8B6A" w14:textId="40F55AD1" w:rsidR="00172449" w:rsidRDefault="00172449" w:rsidP="005453A2">
            <w:pPr>
              <w:spacing w:after="0" w:line="259" w:lineRule="auto"/>
              <w:ind w:left="0" w:firstLine="0"/>
              <w:jc w:val="left"/>
            </w:pPr>
          </w:p>
        </w:tc>
      </w:tr>
      <w:tr w:rsidR="00172449" w14:paraId="405BB75E" w14:textId="77777777" w:rsidTr="005453A2">
        <w:trPr>
          <w:trHeight w:val="243"/>
        </w:trPr>
        <w:tc>
          <w:tcPr>
            <w:tcW w:w="6034" w:type="dxa"/>
            <w:tcBorders>
              <w:top w:val="nil"/>
              <w:left w:val="nil"/>
              <w:bottom w:val="nil"/>
              <w:right w:val="nil"/>
            </w:tcBorders>
          </w:tcPr>
          <w:p w14:paraId="6169E0E4" w14:textId="77777777" w:rsidR="00172449" w:rsidRDefault="00172449" w:rsidP="005453A2">
            <w:pPr>
              <w:spacing w:after="0" w:line="259" w:lineRule="auto"/>
              <w:ind w:left="0" w:firstLine="0"/>
              <w:jc w:val="left"/>
            </w:pPr>
            <w:r>
              <w:t>can be customized to some degree</w:t>
            </w:r>
            <w:r>
              <w:rPr>
                <w:sz w:val="25"/>
                <w:vertAlign w:val="superscript"/>
              </w:rPr>
              <w:t>26</w:t>
            </w:r>
            <w:r>
              <w:t>.</w:t>
            </w:r>
          </w:p>
        </w:tc>
        <w:tc>
          <w:tcPr>
            <w:tcW w:w="2718" w:type="dxa"/>
            <w:tcBorders>
              <w:top w:val="nil"/>
              <w:left w:val="nil"/>
              <w:bottom w:val="nil"/>
              <w:right w:val="nil"/>
            </w:tcBorders>
          </w:tcPr>
          <w:p w14:paraId="35E57F91" w14:textId="537F506F" w:rsidR="00172449" w:rsidRDefault="00172449" w:rsidP="005453A2">
            <w:pPr>
              <w:spacing w:after="0" w:line="259" w:lineRule="auto"/>
              <w:ind w:left="0" w:firstLine="0"/>
              <w:jc w:val="left"/>
            </w:pPr>
          </w:p>
        </w:tc>
      </w:tr>
    </w:tbl>
    <w:p w14:paraId="6C770F3A" w14:textId="77777777" w:rsidR="00172449" w:rsidRDefault="00172449" w:rsidP="00172449">
      <w:pPr>
        <w:numPr>
          <w:ilvl w:val="0"/>
          <w:numId w:val="3"/>
        </w:numPr>
        <w:spacing w:after="166"/>
        <w:ind w:right="14" w:hanging="239"/>
      </w:pPr>
      <w:r>
        <w:t xml:space="preserve">We generate an API against which the implementation is coded. That API can be non-trivial, </w:t>
      </w:r>
      <w:proofErr w:type="gramStart"/>
      <w:r>
        <w:t>taking into account</w:t>
      </w:r>
      <w:proofErr w:type="gramEnd"/>
      <w:r>
        <w:t xml:space="preserve"> the various messaging paradigms, replicated state, etc. The generated API allows developers to code the implementation in a way that does not depend on any technological decisions: the generated API hides those from the component implementation code. We call this generated API, and the set of idioms to use it, the </w:t>
      </w:r>
      <w:r>
        <w:rPr>
          <w:i/>
        </w:rPr>
        <w:t>programming model</w:t>
      </w:r>
      <w:r>
        <w:t>.</w:t>
      </w:r>
    </w:p>
    <w:p w14:paraId="2E901956" w14:textId="08142924" w:rsidR="00172449" w:rsidRDefault="00172449" w:rsidP="00172449">
      <w:pPr>
        <w:numPr>
          <w:ilvl w:val="0"/>
          <w:numId w:val="3"/>
        </w:numPr>
        <w:ind w:right="14" w:hanging="239"/>
      </w:pPr>
      <w:r>
        <w:t xml:space="preserve">Remember that we expect </w:t>
      </w:r>
      <w:proofErr w:type="gramStart"/>
      <w:r>
        <w:t>some kind of component</w:t>
      </w:r>
      <w:proofErr w:type="gramEnd"/>
      <w:r>
        <w:t xml:space="preserve"> container or middleware platform to run the </w:t>
      </w:r>
      <w:r>
        <w:lastRenderedPageBreak/>
        <w:t xml:space="preserve">components, so we also generate the code that is necessary to run the components (including their technology-neutral </w:t>
      </w:r>
      <w:r w:rsidR="00CC6C1B">
        <w:rPr>
          <w:noProof/>
        </w:rPr>
        <w:drawing>
          <wp:anchor distT="0" distB="0" distL="114300" distR="114300" simplePos="0" relativeHeight="251669504" behindDoc="0" locked="0" layoutInCell="1" allowOverlap="0" wp14:anchorId="4F857BA7" wp14:editId="19168BD2">
            <wp:simplePos x="0" y="0"/>
            <wp:positionH relativeFrom="column">
              <wp:posOffset>-12827</wp:posOffset>
            </wp:positionH>
            <wp:positionV relativeFrom="paragraph">
              <wp:posOffset>676275</wp:posOffset>
            </wp:positionV>
            <wp:extent cx="3528123" cy="2271782"/>
            <wp:effectExtent l="0" t="0" r="0" b="0"/>
            <wp:wrapSquare wrapText="bothSides"/>
            <wp:docPr id="60761" name="Picture 60761"/>
            <wp:cNvGraphicFramePr/>
            <a:graphic xmlns:a="http://schemas.openxmlformats.org/drawingml/2006/main">
              <a:graphicData uri="http://schemas.openxmlformats.org/drawingml/2006/picture">
                <pic:pic xmlns:pic="http://schemas.openxmlformats.org/drawingml/2006/picture">
                  <pic:nvPicPr>
                    <pic:cNvPr id="60761" name="Picture 60761"/>
                    <pic:cNvPicPr/>
                  </pic:nvPicPr>
                  <pic:blipFill>
                    <a:blip r:embed="rId11"/>
                    <a:stretch>
                      <a:fillRect/>
                    </a:stretch>
                  </pic:blipFill>
                  <pic:spPr>
                    <a:xfrm>
                      <a:off x="0" y="0"/>
                      <a:ext cx="3528123" cy="2271782"/>
                    </a:xfrm>
                    <a:prstGeom prst="rect">
                      <a:avLst/>
                    </a:prstGeom>
                  </pic:spPr>
                </pic:pic>
              </a:graphicData>
            </a:graphic>
          </wp:anchor>
        </w:drawing>
      </w:r>
      <w:r>
        <w:t>implementation)</w:t>
      </w:r>
    </w:p>
    <w:tbl>
      <w:tblPr>
        <w:tblStyle w:val="TableGrid"/>
        <w:tblpPr w:vertAnchor="text" w:horzAnchor="page" w:tblpX="1833" w:tblpY="1655"/>
        <w:tblOverlap w:val="never"/>
        <w:tblW w:w="8896" w:type="dxa"/>
        <w:tblInd w:w="0" w:type="dxa"/>
        <w:tblCellMar>
          <w:top w:w="63" w:type="dxa"/>
          <w:left w:w="0" w:type="dxa"/>
          <w:bottom w:w="0" w:type="dxa"/>
          <w:right w:w="27" w:type="dxa"/>
        </w:tblCellMar>
        <w:tblLook w:val="04A0" w:firstRow="1" w:lastRow="0" w:firstColumn="1" w:lastColumn="0" w:noHBand="0" w:noVBand="1"/>
      </w:tblPr>
      <w:tblGrid>
        <w:gridCol w:w="8896"/>
      </w:tblGrid>
      <w:tr w:rsidR="00CC6C1B" w14:paraId="22F29687" w14:textId="77777777" w:rsidTr="00CC6C1B">
        <w:trPr>
          <w:trHeight w:val="3975"/>
        </w:trPr>
        <w:tc>
          <w:tcPr>
            <w:tcW w:w="8896" w:type="dxa"/>
            <w:tcBorders>
              <w:top w:val="nil"/>
              <w:left w:val="nil"/>
              <w:bottom w:val="nil"/>
              <w:right w:val="nil"/>
            </w:tcBorders>
          </w:tcPr>
          <w:p w14:paraId="5EFDD69B" w14:textId="17C5F30E" w:rsidR="00CC6C1B" w:rsidRDefault="00CC6C1B" w:rsidP="00CC6C1B">
            <w:pPr>
              <w:spacing w:after="305" w:line="284" w:lineRule="auto"/>
              <w:ind w:left="0" w:right="3313" w:firstLine="0"/>
            </w:pPr>
            <w:r>
              <w:rPr>
                <w:i/>
              </w:rPr>
              <w:t xml:space="preserve">Visualization </w:t>
            </w:r>
            <w:r>
              <w:t xml:space="preserve">In this project, as well as in many other ones, we have used textual DSLs. We have argued in this book why textual DSLs are superior in many cases, and these arguments apply here as well. However, we did use visualization to show the relationships between the building blocks, and to communicate the architecture to stakeholders who were not willing to dive into the textual models. Figure 18.2 shows an example, created with </w:t>
            </w:r>
            <w:proofErr w:type="spellStart"/>
            <w:r>
              <w:t>Graphviz</w:t>
            </w:r>
            <w:proofErr w:type="spellEnd"/>
            <w:r>
              <w:t>.</w:t>
            </w:r>
          </w:p>
          <w:p w14:paraId="4B1ED96A" w14:textId="1973BC86" w:rsidR="00CC6C1B" w:rsidRDefault="00CC6C1B" w:rsidP="00CC6C1B">
            <w:pPr>
              <w:spacing w:after="0" w:line="259" w:lineRule="auto"/>
              <w:ind w:left="6034" w:firstLine="0"/>
              <w:jc w:val="left"/>
            </w:pPr>
            <w:r>
              <w:rPr>
                <w:sz w:val="16"/>
              </w:rPr>
              <w:t>.</w:t>
            </w:r>
          </w:p>
          <w:tbl>
            <w:tblPr>
              <w:tblStyle w:val="TableGrid"/>
              <w:tblW w:w="8540" w:type="dxa"/>
              <w:tblInd w:w="0" w:type="dxa"/>
              <w:tblCellMar>
                <w:top w:w="44" w:type="dxa"/>
                <w:left w:w="0" w:type="dxa"/>
                <w:bottom w:w="0" w:type="dxa"/>
                <w:right w:w="0" w:type="dxa"/>
              </w:tblCellMar>
              <w:tblLook w:val="04A0" w:firstRow="1" w:lastRow="0" w:firstColumn="1" w:lastColumn="0" w:noHBand="0" w:noVBand="1"/>
            </w:tblPr>
            <w:tblGrid>
              <w:gridCol w:w="6034"/>
              <w:gridCol w:w="2506"/>
            </w:tblGrid>
            <w:tr w:rsidR="00CC6C1B" w14:paraId="1F316A2A" w14:textId="77777777" w:rsidTr="003E3A73">
              <w:trPr>
                <w:trHeight w:val="859"/>
              </w:trPr>
              <w:tc>
                <w:tcPr>
                  <w:tcW w:w="6034" w:type="dxa"/>
                  <w:tcBorders>
                    <w:top w:val="nil"/>
                    <w:left w:val="nil"/>
                    <w:bottom w:val="nil"/>
                    <w:right w:val="nil"/>
                  </w:tcBorders>
                </w:tcPr>
                <w:p w14:paraId="7987A0EE" w14:textId="77777777" w:rsidR="00CC6C1B" w:rsidRDefault="00CC6C1B" w:rsidP="00CC6C1B">
                  <w:pPr>
                    <w:framePr w:wrap="around" w:vAnchor="text" w:hAnchor="page" w:x="1833" w:y="1655"/>
                    <w:spacing w:after="0" w:line="259" w:lineRule="auto"/>
                    <w:ind w:left="0" w:right="478" w:firstLine="0"/>
                    <w:suppressOverlap/>
                  </w:pPr>
                  <w:r>
                    <w:rPr>
                      <w:sz w:val="21"/>
                    </w:rPr>
                    <w:t xml:space="preserve"> </w:t>
                  </w:r>
                  <w:r>
                    <w:rPr>
                      <w:i/>
                    </w:rPr>
                    <w:t xml:space="preserve">Code Generation </w:t>
                  </w:r>
                  <w:r>
                    <w:t xml:space="preserve">Now that we have a formal model of the conceptual architecture (the language) </w:t>
                  </w:r>
                  <w:proofErr w:type="gramStart"/>
                  <w:r>
                    <w:t>and also</w:t>
                  </w:r>
                  <w:proofErr w:type="gramEnd"/>
                  <w:r>
                    <w:t xml:space="preserve"> a formal description of system(s) we are building – i.e., the models defined</w:t>
                  </w:r>
                </w:p>
              </w:tc>
              <w:tc>
                <w:tcPr>
                  <w:tcW w:w="2506" w:type="dxa"/>
                  <w:tcBorders>
                    <w:top w:val="nil"/>
                    <w:left w:val="nil"/>
                    <w:bottom w:val="nil"/>
                    <w:right w:val="nil"/>
                  </w:tcBorders>
                </w:tcPr>
                <w:p w14:paraId="6335BA1A" w14:textId="77777777" w:rsidR="00CC6C1B" w:rsidRDefault="00CC6C1B" w:rsidP="00CC6C1B">
                  <w:pPr>
                    <w:framePr w:wrap="around" w:vAnchor="text" w:hAnchor="page" w:x="1833" w:y="1655"/>
                    <w:spacing w:after="160" w:line="259" w:lineRule="auto"/>
                    <w:ind w:left="0" w:firstLine="0"/>
                    <w:suppressOverlap/>
                    <w:jc w:val="left"/>
                  </w:pPr>
                </w:p>
              </w:tc>
            </w:tr>
            <w:tr w:rsidR="00CC6C1B" w14:paraId="2BC7DD59" w14:textId="77777777" w:rsidTr="003E3A73">
              <w:trPr>
                <w:trHeight w:val="243"/>
              </w:trPr>
              <w:tc>
                <w:tcPr>
                  <w:tcW w:w="6034" w:type="dxa"/>
                  <w:tcBorders>
                    <w:top w:val="nil"/>
                    <w:left w:val="nil"/>
                    <w:bottom w:val="nil"/>
                    <w:right w:val="nil"/>
                  </w:tcBorders>
                </w:tcPr>
                <w:p w14:paraId="45C28441" w14:textId="77777777" w:rsidR="00CC6C1B" w:rsidRDefault="00CC6C1B" w:rsidP="00CC6C1B">
                  <w:pPr>
                    <w:framePr w:wrap="around" w:vAnchor="text" w:hAnchor="page" w:x="1833" w:y="1655"/>
                    <w:spacing w:after="0" w:line="259" w:lineRule="auto"/>
                    <w:ind w:left="0" w:firstLine="0"/>
                    <w:suppressOverlap/>
                    <w:jc w:val="left"/>
                  </w:pPr>
                  <w:r>
                    <w:t>using the language – we can exploit this by generating code</w:t>
                  </w:r>
                  <w:r>
                    <w:rPr>
                      <w:sz w:val="25"/>
                      <w:vertAlign w:val="superscript"/>
                    </w:rPr>
                    <w:t>27</w:t>
                  </w:r>
                  <w:r>
                    <w:t>:</w:t>
                  </w:r>
                </w:p>
              </w:tc>
              <w:tc>
                <w:tcPr>
                  <w:tcW w:w="2506" w:type="dxa"/>
                  <w:tcBorders>
                    <w:top w:val="nil"/>
                    <w:left w:val="nil"/>
                    <w:bottom w:val="nil"/>
                    <w:right w:val="nil"/>
                  </w:tcBorders>
                </w:tcPr>
                <w:p w14:paraId="525897E4" w14:textId="130E8F3C" w:rsidR="00CC6C1B" w:rsidRDefault="00CC6C1B" w:rsidP="00CC6C1B">
                  <w:pPr>
                    <w:framePr w:wrap="around" w:vAnchor="text" w:hAnchor="page" w:x="1833" w:y="1655"/>
                    <w:spacing w:after="0" w:line="259" w:lineRule="auto"/>
                    <w:ind w:left="0" w:firstLine="0"/>
                    <w:suppressOverlap/>
                  </w:pPr>
                </w:p>
              </w:tc>
            </w:tr>
          </w:tbl>
          <w:p w14:paraId="2D8358CE" w14:textId="09DDE188" w:rsidR="00CC6C1B" w:rsidRDefault="00CC6C1B" w:rsidP="00CC6C1B">
            <w:pPr>
              <w:spacing w:after="160" w:line="259" w:lineRule="auto"/>
              <w:ind w:left="0" w:firstLine="0"/>
              <w:jc w:val="left"/>
            </w:pPr>
          </w:p>
        </w:tc>
      </w:tr>
    </w:tbl>
    <w:p w14:paraId="6928B60E" w14:textId="0A144A9F" w:rsidR="00172449" w:rsidRDefault="00172449" w:rsidP="00172449">
      <w:pPr>
        <w:spacing w:line="256" w:lineRule="auto"/>
        <w:ind w:left="10" w:right="12" w:hanging="10"/>
        <w:jc w:val="left"/>
      </w:pPr>
    </w:p>
    <w:tbl>
      <w:tblPr>
        <w:tblStyle w:val="TableGrid"/>
        <w:tblpPr w:vertAnchor="text" w:horzAnchor="margin" w:tblpY="1065"/>
        <w:tblOverlap w:val="never"/>
        <w:tblW w:w="8864" w:type="dxa"/>
        <w:tblInd w:w="0" w:type="dxa"/>
        <w:tblCellMar>
          <w:top w:w="0" w:type="dxa"/>
          <w:left w:w="0" w:type="dxa"/>
          <w:bottom w:w="0" w:type="dxa"/>
          <w:right w:w="0" w:type="dxa"/>
        </w:tblCellMar>
        <w:tblLook w:val="04A0" w:firstRow="1" w:lastRow="0" w:firstColumn="1" w:lastColumn="0" w:noHBand="0" w:noVBand="1"/>
      </w:tblPr>
      <w:tblGrid>
        <w:gridCol w:w="6034"/>
        <w:gridCol w:w="2830"/>
      </w:tblGrid>
      <w:tr w:rsidR="00172449" w14:paraId="19EB922E" w14:textId="77777777" w:rsidTr="005453A2">
        <w:trPr>
          <w:trHeight w:val="171"/>
        </w:trPr>
        <w:tc>
          <w:tcPr>
            <w:tcW w:w="6034" w:type="dxa"/>
            <w:tcBorders>
              <w:top w:val="nil"/>
              <w:left w:val="nil"/>
              <w:bottom w:val="nil"/>
              <w:right w:val="nil"/>
            </w:tcBorders>
          </w:tcPr>
          <w:p w14:paraId="59DD31AB" w14:textId="77777777" w:rsidR="00172449" w:rsidRDefault="00172449" w:rsidP="005453A2">
            <w:pPr>
              <w:spacing w:after="160" w:line="259" w:lineRule="auto"/>
              <w:ind w:left="0" w:firstLine="0"/>
              <w:jc w:val="left"/>
            </w:pPr>
          </w:p>
        </w:tc>
        <w:tc>
          <w:tcPr>
            <w:tcW w:w="2830" w:type="dxa"/>
            <w:tcBorders>
              <w:top w:val="nil"/>
              <w:left w:val="nil"/>
              <w:bottom w:val="nil"/>
              <w:right w:val="nil"/>
            </w:tcBorders>
          </w:tcPr>
          <w:p w14:paraId="15C74D42" w14:textId="087AEFFF" w:rsidR="00172449" w:rsidRDefault="00172449" w:rsidP="005453A2">
            <w:pPr>
              <w:spacing w:after="0" w:line="259" w:lineRule="auto"/>
              <w:ind w:left="0" w:firstLine="0"/>
              <w:jc w:val="left"/>
            </w:pPr>
          </w:p>
        </w:tc>
      </w:tr>
      <w:tr w:rsidR="00172449" w14:paraId="2C18E288" w14:textId="77777777" w:rsidTr="005453A2">
        <w:trPr>
          <w:trHeight w:val="1363"/>
        </w:trPr>
        <w:tc>
          <w:tcPr>
            <w:tcW w:w="6034" w:type="dxa"/>
            <w:tcBorders>
              <w:top w:val="nil"/>
              <w:left w:val="nil"/>
              <w:bottom w:val="nil"/>
              <w:right w:val="nil"/>
            </w:tcBorders>
          </w:tcPr>
          <w:p w14:paraId="7D53A0D6" w14:textId="3F415CAB" w:rsidR="00172449" w:rsidRDefault="00172449" w:rsidP="005453A2">
            <w:pPr>
              <w:spacing w:after="0" w:line="259" w:lineRule="auto"/>
              <w:ind w:left="0" w:right="478" w:firstLine="0"/>
            </w:pPr>
            <w:r>
              <w:t>It is of course completely feasible to generate APIs for several target languages (supporting component implementation in various languages) and/or generating glue code for several target platforms (supporting the execution of the same component on different middleware platforms). This nicely supports</w:t>
            </w:r>
          </w:p>
        </w:tc>
        <w:tc>
          <w:tcPr>
            <w:tcW w:w="2830" w:type="dxa"/>
            <w:tcBorders>
              <w:top w:val="nil"/>
              <w:left w:val="nil"/>
              <w:bottom w:val="nil"/>
              <w:right w:val="nil"/>
            </w:tcBorders>
          </w:tcPr>
          <w:p w14:paraId="0C4E1F71" w14:textId="6F55B9AA" w:rsidR="00172449" w:rsidRDefault="00172449" w:rsidP="005453A2">
            <w:pPr>
              <w:spacing w:after="0" w:line="259" w:lineRule="auto"/>
              <w:ind w:left="0" w:firstLine="0"/>
              <w:jc w:val="left"/>
            </w:pPr>
          </w:p>
        </w:tc>
      </w:tr>
      <w:tr w:rsidR="00172449" w14:paraId="2453A721" w14:textId="77777777" w:rsidTr="005453A2">
        <w:trPr>
          <w:trHeight w:val="257"/>
        </w:trPr>
        <w:tc>
          <w:tcPr>
            <w:tcW w:w="6034" w:type="dxa"/>
            <w:tcBorders>
              <w:top w:val="nil"/>
              <w:left w:val="nil"/>
              <w:bottom w:val="nil"/>
              <w:right w:val="nil"/>
            </w:tcBorders>
          </w:tcPr>
          <w:p w14:paraId="51B742E3" w14:textId="77777777" w:rsidR="00172449" w:rsidRDefault="00172449" w:rsidP="005453A2">
            <w:pPr>
              <w:spacing w:after="0" w:line="259" w:lineRule="auto"/>
              <w:ind w:left="0" w:firstLine="0"/>
              <w:jc w:val="left"/>
            </w:pPr>
            <w:r>
              <w:t>potential multi-platform requirements</w:t>
            </w:r>
            <w:r>
              <w:rPr>
                <w:sz w:val="25"/>
                <w:vertAlign w:val="superscript"/>
              </w:rPr>
              <w:t>29</w:t>
            </w:r>
            <w:r>
              <w:t>.</w:t>
            </w:r>
          </w:p>
        </w:tc>
        <w:tc>
          <w:tcPr>
            <w:tcW w:w="2830" w:type="dxa"/>
            <w:tcBorders>
              <w:top w:val="nil"/>
              <w:left w:val="nil"/>
              <w:bottom w:val="nil"/>
              <w:right w:val="nil"/>
            </w:tcBorders>
          </w:tcPr>
          <w:p w14:paraId="7E8DE33D" w14:textId="46C09928" w:rsidR="00172449" w:rsidRDefault="00172449" w:rsidP="005453A2">
            <w:pPr>
              <w:spacing w:after="0" w:line="259" w:lineRule="auto"/>
              <w:ind w:left="0" w:firstLine="0"/>
              <w:jc w:val="left"/>
            </w:pPr>
          </w:p>
        </w:tc>
      </w:tr>
      <w:tr w:rsidR="00172449" w14:paraId="4CA41C40" w14:textId="77777777" w:rsidTr="005453A2">
        <w:trPr>
          <w:trHeight w:val="1696"/>
        </w:trPr>
        <w:tc>
          <w:tcPr>
            <w:tcW w:w="6034" w:type="dxa"/>
            <w:tcBorders>
              <w:top w:val="nil"/>
              <w:left w:val="nil"/>
              <w:bottom w:val="nil"/>
              <w:right w:val="nil"/>
            </w:tcBorders>
          </w:tcPr>
          <w:p w14:paraId="383F5C27" w14:textId="77777777" w:rsidR="00172449" w:rsidRDefault="00172449" w:rsidP="005453A2">
            <w:pPr>
              <w:spacing w:after="0" w:line="259" w:lineRule="auto"/>
              <w:ind w:left="0" w:right="478" w:firstLine="239"/>
            </w:pPr>
            <w:r>
              <w:t>Another important point is that you typically generate in several phases: a first phase uses type definitions (components, data structures, interfaces) to generate the API code so you can write the component implementation code. A second phase generates the glue code and the system configuration code. Consequently, it is often sensible to separate type definitions</w:t>
            </w:r>
          </w:p>
        </w:tc>
        <w:tc>
          <w:tcPr>
            <w:tcW w:w="2830" w:type="dxa"/>
            <w:tcBorders>
              <w:top w:val="nil"/>
              <w:left w:val="nil"/>
              <w:bottom w:val="nil"/>
              <w:right w:val="nil"/>
            </w:tcBorders>
          </w:tcPr>
          <w:p w14:paraId="71BF22BA" w14:textId="65C06AAC" w:rsidR="00172449" w:rsidRDefault="00172449" w:rsidP="005453A2">
            <w:pPr>
              <w:spacing w:after="0" w:line="259" w:lineRule="auto"/>
              <w:ind w:left="0" w:right="13" w:firstLine="0"/>
              <w:jc w:val="left"/>
            </w:pPr>
          </w:p>
        </w:tc>
      </w:tr>
      <w:tr w:rsidR="00172449" w14:paraId="638A0677" w14:textId="77777777" w:rsidTr="005453A2">
        <w:trPr>
          <w:trHeight w:val="257"/>
        </w:trPr>
        <w:tc>
          <w:tcPr>
            <w:tcW w:w="6034" w:type="dxa"/>
            <w:tcBorders>
              <w:top w:val="nil"/>
              <w:left w:val="nil"/>
              <w:bottom w:val="nil"/>
              <w:right w:val="nil"/>
            </w:tcBorders>
          </w:tcPr>
          <w:p w14:paraId="4EDCA5A1" w14:textId="77777777" w:rsidR="00172449" w:rsidRDefault="00172449" w:rsidP="005453A2">
            <w:pPr>
              <w:spacing w:after="0" w:line="259" w:lineRule="auto"/>
              <w:ind w:left="0" w:firstLine="0"/>
              <w:jc w:val="left"/>
            </w:pPr>
            <w:r>
              <w:t>from system definitions into several different viewpoints</w:t>
            </w:r>
            <w:r>
              <w:rPr>
                <w:sz w:val="25"/>
                <w:vertAlign w:val="superscript"/>
              </w:rPr>
              <w:t>30</w:t>
            </w:r>
            <w:r>
              <w:t>: these</w:t>
            </w:r>
          </w:p>
        </w:tc>
        <w:tc>
          <w:tcPr>
            <w:tcW w:w="2830" w:type="dxa"/>
            <w:tcBorders>
              <w:top w:val="nil"/>
              <w:left w:val="nil"/>
              <w:bottom w:val="nil"/>
              <w:right w:val="nil"/>
            </w:tcBorders>
          </w:tcPr>
          <w:p w14:paraId="01CAFE4A" w14:textId="21C92BD7" w:rsidR="00172449" w:rsidRDefault="00172449" w:rsidP="005453A2">
            <w:pPr>
              <w:spacing w:after="0" w:line="259" w:lineRule="auto"/>
              <w:ind w:left="0" w:firstLine="0"/>
              <w:jc w:val="left"/>
            </w:pPr>
          </w:p>
        </w:tc>
      </w:tr>
      <w:tr w:rsidR="00172449" w14:paraId="028258C8" w14:textId="77777777" w:rsidTr="005453A2">
        <w:trPr>
          <w:trHeight w:val="3317"/>
        </w:trPr>
        <w:tc>
          <w:tcPr>
            <w:tcW w:w="6034" w:type="dxa"/>
            <w:tcBorders>
              <w:top w:val="nil"/>
              <w:left w:val="nil"/>
              <w:bottom w:val="nil"/>
              <w:right w:val="nil"/>
            </w:tcBorders>
          </w:tcPr>
          <w:p w14:paraId="4126FC2B" w14:textId="77777777" w:rsidR="00172449" w:rsidRDefault="00172449" w:rsidP="005453A2">
            <w:pPr>
              <w:spacing w:after="0" w:line="275" w:lineRule="auto"/>
              <w:ind w:left="0" w:firstLine="0"/>
            </w:pPr>
            <w:r>
              <w:t xml:space="preserve">are used at different times in the overall process, </w:t>
            </w:r>
            <w:proofErr w:type="gramStart"/>
            <w:r>
              <w:t>and also</w:t>
            </w:r>
            <w:proofErr w:type="gramEnd"/>
            <w:r>
              <w:t xml:space="preserve"> often created, modified and processed by different people.</w:t>
            </w:r>
          </w:p>
          <w:p w14:paraId="0FA4CE8C" w14:textId="77777777" w:rsidR="00172449" w:rsidRDefault="00172449" w:rsidP="005453A2">
            <w:pPr>
              <w:spacing w:after="290" w:line="275" w:lineRule="auto"/>
              <w:ind w:left="0" w:right="478" w:firstLine="239"/>
            </w:pPr>
            <w:r>
              <w:t xml:space="preserve">In summary, the generated code supports an efficient and technology independent implementation and hides much of the underlying technological complexity, making development more efficient and less </w:t>
            </w:r>
            <w:proofErr w:type="gramStart"/>
            <w:r>
              <w:t>error-prone</w:t>
            </w:r>
            <w:proofErr w:type="gramEnd"/>
            <w:r>
              <w:t>.</w:t>
            </w:r>
          </w:p>
          <w:p w14:paraId="40948AEE" w14:textId="77777777" w:rsidR="00172449" w:rsidRDefault="00172449" w:rsidP="005453A2">
            <w:pPr>
              <w:spacing w:after="0" w:line="259" w:lineRule="auto"/>
              <w:ind w:left="0" w:right="478" w:firstLine="0"/>
            </w:pPr>
            <w:r>
              <w:rPr>
                <w:sz w:val="21"/>
              </w:rPr>
              <w:t xml:space="preserve"> </w:t>
            </w:r>
            <w:r>
              <w:rPr>
                <w:i/>
              </w:rPr>
              <w:t xml:space="preserve">What Needs to be Documented? </w:t>
            </w:r>
            <w:r>
              <w:t xml:space="preserve">I advertise the above approach </w:t>
            </w:r>
            <w:proofErr w:type="gramStart"/>
            <w:r>
              <w:t>as a way to</w:t>
            </w:r>
            <w:proofErr w:type="gramEnd"/>
            <w:r>
              <w:t xml:space="preserve"> formally describe a system’s conceptual and application architecture. So, this means it serves as </w:t>
            </w:r>
            <w:proofErr w:type="gramStart"/>
            <w:r>
              <w:t>some kind of documentation</w:t>
            </w:r>
            <w:proofErr w:type="gramEnd"/>
            <w:r>
              <w:t xml:space="preserve">, right? Right, but it does not mean that you </w:t>
            </w:r>
            <w:proofErr w:type="gramStart"/>
            <w:r>
              <w:t>don’t</w:t>
            </w:r>
            <w:proofErr w:type="gramEnd"/>
            <w:r>
              <w:t xml:space="preserve"> have to document anything else. The following things</w:t>
            </w:r>
          </w:p>
        </w:tc>
        <w:tc>
          <w:tcPr>
            <w:tcW w:w="2830" w:type="dxa"/>
            <w:tcBorders>
              <w:top w:val="nil"/>
              <w:left w:val="nil"/>
              <w:bottom w:val="nil"/>
              <w:right w:val="nil"/>
            </w:tcBorders>
          </w:tcPr>
          <w:p w14:paraId="1DA29D89" w14:textId="3DA3AB66" w:rsidR="00172449" w:rsidRDefault="00172449" w:rsidP="005453A2">
            <w:pPr>
              <w:spacing w:after="0" w:line="259" w:lineRule="auto"/>
              <w:ind w:left="0" w:firstLine="0"/>
              <w:jc w:val="left"/>
            </w:pPr>
          </w:p>
        </w:tc>
      </w:tr>
      <w:tr w:rsidR="00172449" w14:paraId="63A4B764" w14:textId="77777777" w:rsidTr="005453A2">
        <w:trPr>
          <w:trHeight w:val="442"/>
        </w:trPr>
        <w:tc>
          <w:tcPr>
            <w:tcW w:w="6034" w:type="dxa"/>
            <w:tcBorders>
              <w:top w:val="nil"/>
              <w:left w:val="nil"/>
              <w:bottom w:val="nil"/>
              <w:right w:val="nil"/>
            </w:tcBorders>
          </w:tcPr>
          <w:p w14:paraId="5D94931F" w14:textId="77777777" w:rsidR="00172449" w:rsidRDefault="00172449" w:rsidP="005453A2">
            <w:pPr>
              <w:spacing w:after="0" w:line="259" w:lineRule="auto"/>
              <w:ind w:left="0" w:firstLine="0"/>
              <w:jc w:val="left"/>
            </w:pPr>
            <w:r>
              <w:t>still need to be documented</w:t>
            </w:r>
            <w:r>
              <w:rPr>
                <w:sz w:val="25"/>
                <w:vertAlign w:val="superscript"/>
              </w:rPr>
              <w:t>31</w:t>
            </w:r>
            <w:r>
              <w:t>:</w:t>
            </w:r>
          </w:p>
        </w:tc>
        <w:tc>
          <w:tcPr>
            <w:tcW w:w="2830" w:type="dxa"/>
            <w:tcBorders>
              <w:top w:val="nil"/>
              <w:left w:val="nil"/>
              <w:bottom w:val="nil"/>
              <w:right w:val="nil"/>
            </w:tcBorders>
          </w:tcPr>
          <w:p w14:paraId="27DCFB62" w14:textId="733088F8" w:rsidR="00172449" w:rsidRDefault="00172449" w:rsidP="005453A2">
            <w:pPr>
              <w:spacing w:after="0" w:line="259" w:lineRule="auto"/>
              <w:ind w:left="0" w:right="14" w:firstLine="0"/>
              <w:jc w:val="left"/>
            </w:pPr>
          </w:p>
        </w:tc>
      </w:tr>
      <w:tr w:rsidR="00172449" w14:paraId="1B73BAF9" w14:textId="77777777" w:rsidTr="005453A2">
        <w:trPr>
          <w:trHeight w:val="3280"/>
        </w:trPr>
        <w:tc>
          <w:tcPr>
            <w:tcW w:w="6034" w:type="dxa"/>
            <w:tcBorders>
              <w:top w:val="nil"/>
              <w:left w:val="nil"/>
              <w:bottom w:val="nil"/>
              <w:right w:val="nil"/>
            </w:tcBorders>
          </w:tcPr>
          <w:p w14:paraId="411C5A89" w14:textId="77777777" w:rsidR="00172449" w:rsidRDefault="00172449" w:rsidP="005453A2">
            <w:pPr>
              <w:spacing w:after="0" w:line="259" w:lineRule="auto"/>
              <w:ind w:left="239" w:right="478" w:hanging="239"/>
            </w:pPr>
            <w:r>
              <w:rPr>
                <w:i/>
              </w:rPr>
              <w:t xml:space="preserve">Rationales/Architectural Decisions </w:t>
            </w:r>
            <w:proofErr w:type="gramStart"/>
            <w:r>
              <w:t>The</w:t>
            </w:r>
            <w:proofErr w:type="gramEnd"/>
            <w:r>
              <w:t xml:space="preserve"> DSLs describe </w:t>
            </w:r>
            <w:r>
              <w:rPr>
                <w:i/>
              </w:rPr>
              <w:t xml:space="preserve">what </w:t>
            </w:r>
            <w:r>
              <w:t xml:space="preserve">your architecture looks like, but it does not explain </w:t>
            </w:r>
            <w:r>
              <w:rPr>
                <w:i/>
              </w:rPr>
              <w:t xml:space="preserve">why </w:t>
            </w:r>
            <w:r>
              <w:t xml:space="preserve">it looks the way it does. You still need to document the rationales for architectural and technological decisions. Note that the grammar of your architecture DSL is a </w:t>
            </w:r>
            <w:proofErr w:type="gramStart"/>
            <w:r>
              <w:t>really good</w:t>
            </w:r>
            <w:proofErr w:type="gramEnd"/>
            <w:r>
              <w:t xml:space="preserve"> baseline for such a documentation. Each of the constructs is the result of architectural decisions. So, if you explain for each grammar element why it is there (and why other alternatives have not been chosen) you are well on your way to documenting the important architectural decisions. A similar approach can be used for the application architecture, </w:t>
            </w:r>
            <w:proofErr w:type="gramStart"/>
            <w:r>
              <w:t>i.e.</w:t>
            </w:r>
            <w:proofErr w:type="gramEnd"/>
            <w:r>
              <w:t xml:space="preserve"> the programs written with the DSL.</w:t>
            </w:r>
          </w:p>
        </w:tc>
        <w:tc>
          <w:tcPr>
            <w:tcW w:w="2830" w:type="dxa"/>
            <w:tcBorders>
              <w:top w:val="nil"/>
              <w:left w:val="nil"/>
              <w:bottom w:val="nil"/>
              <w:right w:val="nil"/>
            </w:tcBorders>
          </w:tcPr>
          <w:p w14:paraId="77CA0020" w14:textId="4AF34F28" w:rsidR="00172449" w:rsidRDefault="00172449" w:rsidP="005453A2">
            <w:pPr>
              <w:spacing w:after="0" w:line="259" w:lineRule="auto"/>
              <w:ind w:left="0" w:firstLine="0"/>
              <w:jc w:val="left"/>
            </w:pPr>
          </w:p>
        </w:tc>
      </w:tr>
    </w:tbl>
    <w:p w14:paraId="41D892F0" w14:textId="77777777" w:rsidR="00172449" w:rsidRDefault="00172449" w:rsidP="00172449">
      <w:pPr>
        <w:ind w:left="-9" w:right="14"/>
      </w:pPr>
      <w:r>
        <w:t xml:space="preserve">on the implementation technology of choice. We call this layer of code the </w:t>
      </w:r>
      <w:r>
        <w:rPr>
          <w:i/>
        </w:rPr>
        <w:t xml:space="preserve">technology mapping </w:t>
      </w:r>
      <w:r>
        <w:t xml:space="preserve">code (or </w:t>
      </w:r>
      <w:r>
        <w:rPr>
          <w:i/>
        </w:rPr>
        <w:t>glue code</w:t>
      </w:r>
      <w:r>
        <w:t>). It typically also contains the configuration files for the various platforms involved</w:t>
      </w:r>
      <w:r>
        <w:rPr>
          <w:sz w:val="25"/>
          <w:vertAlign w:val="superscript"/>
        </w:rPr>
        <w:t>28</w:t>
      </w:r>
      <w:r>
        <w:t>.</w:t>
      </w:r>
    </w:p>
    <w:p w14:paraId="2C89C8AC" w14:textId="77777777" w:rsidR="00172449" w:rsidRDefault="00172449" w:rsidP="00172449">
      <w:pPr>
        <w:sectPr w:rsidR="00172449">
          <w:type w:val="continuous"/>
          <w:pgSz w:w="10715" w:h="13952"/>
          <w:pgMar w:top="1361" w:right="946" w:bottom="677" w:left="873" w:header="720" w:footer="720" w:gutter="0"/>
          <w:cols w:num="2" w:space="720" w:equalWidth="0">
            <w:col w:w="5555" w:space="478"/>
            <w:col w:w="2863"/>
          </w:cols>
        </w:sectPr>
      </w:pPr>
    </w:p>
    <w:p w14:paraId="189B5929" w14:textId="77777777" w:rsidR="00172449" w:rsidRDefault="00172449" w:rsidP="00172449">
      <w:pPr>
        <w:spacing w:after="581"/>
        <w:ind w:left="226" w:right="3137" w:hanging="239"/>
      </w:pPr>
      <w:r>
        <w:rPr>
          <w:i/>
        </w:rPr>
        <w:lastRenderedPageBreak/>
        <w:t xml:space="preserve">User Guides </w:t>
      </w:r>
      <w:r>
        <w:t xml:space="preserve">A language grammar can serve as a well-defined and formal way of capturing an architecture, but it is not a good teaching tool. </w:t>
      </w:r>
      <w:proofErr w:type="gramStart"/>
      <w:r>
        <w:t>So</w:t>
      </w:r>
      <w:proofErr w:type="gramEnd"/>
      <w:r>
        <w:t xml:space="preserve"> you need to create tutorials for your users (i.e., the application programmers) that explain how to use the architecture and the DSL. This includes what and how to model (using your DSL) </w:t>
      </w:r>
      <w:proofErr w:type="gramStart"/>
      <w:r>
        <w:t>and also</w:t>
      </w:r>
      <w:proofErr w:type="gramEnd"/>
      <w:r>
        <w:t xml:space="preserve"> how to generate code and how to use the programming model (how to fill in the implementation code into the generated skeletons).</w:t>
      </w:r>
    </w:p>
    <w:p w14:paraId="1AB83910" w14:textId="77777777" w:rsidR="00172449" w:rsidRDefault="00172449" w:rsidP="00172449">
      <w:pPr>
        <w:pStyle w:val="Heading3"/>
        <w:tabs>
          <w:tab w:val="center" w:pos="1840"/>
        </w:tabs>
        <w:spacing w:after="173"/>
        <w:ind w:left="-13" w:firstLine="0"/>
      </w:pPr>
      <w:r>
        <w:t>18.3</w:t>
      </w:r>
      <w:r>
        <w:tab/>
        <w:t>Component Models</w:t>
      </w:r>
    </w:p>
    <w:p w14:paraId="2871D303" w14:textId="77777777" w:rsidR="00172449" w:rsidRDefault="00172449" w:rsidP="00172449">
      <w:pPr>
        <w:ind w:left="-9" w:right="3137"/>
      </w:pPr>
      <w:r>
        <w:t xml:space="preserve">As I have hinted at already, I think that component-based software architectures are extremely useful. There are many (more or less formal) definitions of what a </w:t>
      </w:r>
      <w:proofErr w:type="gramStart"/>
      <w:r>
        <w:t>components</w:t>
      </w:r>
      <w:proofErr w:type="gramEnd"/>
      <w:r>
        <w:t xml:space="preserve"> is. They range from a building block of software systems, through something with explicitly defined context dependencies, to something that contains business logic and is run inside a container.</w:t>
      </w:r>
    </w:p>
    <w:p w14:paraId="31B8D669" w14:textId="77777777" w:rsidR="00172449" w:rsidRDefault="00172449" w:rsidP="00172449">
      <w:pPr>
        <w:ind w:left="-13" w:right="3137" w:firstLine="239"/>
      </w:pPr>
      <w:r>
        <w:t xml:space="preserve">Our understanding (notice we are not saying we have a real definition) is that a component is the smallest architectural building block. When defining a system’s architecture, you typically </w:t>
      </w:r>
      <w:proofErr w:type="gramStart"/>
      <w:r>
        <w:t>don’t</w:t>
      </w:r>
      <w:proofErr w:type="gramEnd"/>
      <w:r>
        <w:t xml:space="preserve"> look inside components. Components </w:t>
      </w:r>
      <w:proofErr w:type="gramStart"/>
      <w:r>
        <w:t>have to</w:t>
      </w:r>
      <w:proofErr w:type="gramEnd"/>
      <w:r>
        <w:t xml:space="preserve"> specify all their architecturally relevant properties declaratively (using meta data, or models). </w:t>
      </w:r>
      <w:proofErr w:type="gramStart"/>
      <w:r>
        <w:t>As a consequence</w:t>
      </w:r>
      <w:proofErr w:type="gramEnd"/>
      <w:r>
        <w:t xml:space="preserve">, components become </w:t>
      </w:r>
      <w:proofErr w:type="spellStart"/>
      <w:r>
        <w:t>analyzable</w:t>
      </w:r>
      <w:proofErr w:type="spellEnd"/>
      <w:r>
        <w:t xml:space="preserve"> and composable by tools. </w:t>
      </w:r>
      <w:proofErr w:type="gramStart"/>
      <w:r>
        <w:t>Typically</w:t>
      </w:r>
      <w:proofErr w:type="gramEnd"/>
      <w:r>
        <w:t xml:space="preserve"> they run inside a container that serves as a framework to act on the runtime-relevant parts of the meta data. The component boundary is the level at which the container can provide technical services such as </w:t>
      </w:r>
      <w:proofErr w:type="spellStart"/>
      <w:r>
        <w:t>as</w:t>
      </w:r>
      <w:proofErr w:type="spellEnd"/>
      <w:r>
        <w:t xml:space="preserve"> logging, monitoring or fail-over. The component also provides well-defined APIs to its implementation to address cross-cutting architectural concerns such as locking</w:t>
      </w:r>
      <w:r>
        <w:rPr>
          <w:sz w:val="25"/>
          <w:vertAlign w:val="superscript"/>
        </w:rPr>
        <w:footnoteReference w:id="6"/>
      </w:r>
      <w:r>
        <w:t>.</w:t>
      </w:r>
    </w:p>
    <w:p w14:paraId="1B063617" w14:textId="77777777" w:rsidR="00172449" w:rsidRDefault="00172449" w:rsidP="00172449">
      <w:pPr>
        <w:sectPr w:rsidR="00172449">
          <w:type w:val="continuous"/>
          <w:pgSz w:w="10715" w:h="13952"/>
          <w:pgMar w:top="1426" w:right="1149" w:bottom="1440" w:left="873" w:header="720" w:footer="720" w:gutter="0"/>
          <w:cols w:space="720"/>
        </w:sectPr>
      </w:pPr>
    </w:p>
    <w:p w14:paraId="5855CFD2" w14:textId="77777777" w:rsidR="00172449" w:rsidRDefault="00172449" w:rsidP="00172449">
      <w:pPr>
        <w:ind w:left="-13" w:right="14" w:firstLine="239"/>
      </w:pPr>
      <w:r>
        <w:t xml:space="preserve">I </w:t>
      </w:r>
      <w:proofErr w:type="gramStart"/>
      <w:r>
        <w:t>don’t</w:t>
      </w:r>
      <w:proofErr w:type="gramEnd"/>
      <w:r>
        <w:t xml:space="preserve"> have any specific requirements for what meta data a component actually contains (and hence, which properties are described). The concrete notion of components </w:t>
      </w:r>
      <w:proofErr w:type="gramStart"/>
      <w:r>
        <w:t>has to</w:t>
      </w:r>
      <w:proofErr w:type="gramEnd"/>
      <w:r>
        <w:t xml:space="preserve"> be defined for each (system/platform/product line) architecture separately: this is exactly what we do with the language approach introduced above.</w:t>
      </w:r>
    </w:p>
    <w:p w14:paraId="6F127F5B" w14:textId="77777777" w:rsidR="00172449" w:rsidRDefault="00172449" w:rsidP="00172449">
      <w:pPr>
        <w:ind w:left="-13" w:right="14" w:firstLine="239"/>
      </w:pPr>
      <w:r>
        <w:t xml:space="preserve">Based on my experience, it is almost always useful to start by </w:t>
      </w:r>
      <w:proofErr w:type="spellStart"/>
      <w:r>
        <w:t>modeling</w:t>
      </w:r>
      <w:proofErr w:type="spellEnd"/>
      <w:r>
        <w:t xml:space="preserve"> the component structure of the system to be built. To do </w:t>
      </w:r>
      <w:r>
        <w:t xml:space="preserve">that, we start by defining what a component </w:t>
      </w:r>
      <w:proofErr w:type="gramStart"/>
      <w:r>
        <w:t>actually is</w:t>
      </w:r>
      <w:proofErr w:type="gramEnd"/>
      <w:r>
        <w:t xml:space="preserve"> – that is, by defining a meta model for component-based development. Independent of the project’s domain, these meta</w:t>
      </w:r>
    </w:p>
    <w:p w14:paraId="33ACBE9F" w14:textId="77777777" w:rsidR="00172449" w:rsidRDefault="00172449" w:rsidP="00172449">
      <w:pPr>
        <w:spacing w:line="256" w:lineRule="auto"/>
        <w:ind w:left="10" w:right="12" w:hanging="10"/>
        <w:jc w:val="left"/>
      </w:pPr>
      <w:r>
        <w:rPr>
          <w:sz w:val="16"/>
        </w:rPr>
        <w:lastRenderedPageBreak/>
        <w:t xml:space="preserve">book </w:t>
      </w:r>
      <w:r>
        <w:rPr>
          <w:i/>
          <w:sz w:val="16"/>
        </w:rPr>
        <w:t>Server Component Patterns</w:t>
      </w:r>
      <w:r>
        <w:rPr>
          <w:sz w:val="16"/>
        </w:rPr>
        <w:t xml:space="preserve">. While the EJB-based technology examples are no longer relevant, many of the patterns identified and discussed in the book still are. The book was not written with </w:t>
      </w:r>
      <w:proofErr w:type="gramStart"/>
      <w:r>
        <w:rPr>
          <w:sz w:val="16"/>
        </w:rPr>
        <w:t>a</w:t>
      </w:r>
      <w:proofErr w:type="gramEnd"/>
      <w:r>
        <w:rPr>
          <w:sz w:val="16"/>
        </w:rPr>
        <w:t xml:space="preserve"> MDD/DSL background, but the patterns fit very well with such an approach.</w:t>
      </w:r>
    </w:p>
    <w:p w14:paraId="05199748" w14:textId="77777777" w:rsidR="00172449" w:rsidRDefault="00172449" w:rsidP="00172449">
      <w:pPr>
        <w:spacing w:after="184"/>
        <w:ind w:left="-9" w:right="14"/>
      </w:pPr>
      <w:r>
        <w:t>models are quite similar, with a set of specific variation points. We show parts of these meta models here to give you a head start when defining your own component architecture.</w:t>
      </w:r>
    </w:p>
    <w:p w14:paraId="41CD5D81" w14:textId="77777777" w:rsidR="00172449" w:rsidRDefault="00172449" w:rsidP="00172449">
      <w:pPr>
        <w:pStyle w:val="Heading4"/>
        <w:tabs>
          <w:tab w:val="center" w:pos="2103"/>
        </w:tabs>
        <w:ind w:left="-14" w:firstLine="0"/>
      </w:pPr>
      <w:r>
        <w:t>18.3.1</w:t>
      </w:r>
      <w:r>
        <w:tab/>
        <w:t>Three Typical Viewpoints</w:t>
      </w:r>
    </w:p>
    <w:p w14:paraId="7E88E81D" w14:textId="77777777" w:rsidR="00172449" w:rsidRDefault="00172449" w:rsidP="00172449">
      <w:pPr>
        <w:spacing w:after="291"/>
        <w:ind w:left="-9" w:right="14"/>
      </w:pPr>
      <w:r>
        <w:t>It is useful to look at a component-based system from several viewpoints (Section 4.4). Three viewpoints form the backbone of the description.</w:t>
      </w:r>
    </w:p>
    <w:p w14:paraId="653DA0F6" w14:textId="77777777" w:rsidR="00172449" w:rsidRDefault="00172449" w:rsidP="00172449">
      <w:pPr>
        <w:ind w:left="-9" w:right="14"/>
      </w:pPr>
      <w:r>
        <w:rPr>
          <w:sz w:val="21"/>
        </w:rPr>
        <w:t xml:space="preserve"> </w:t>
      </w:r>
      <w:r>
        <w:rPr>
          <w:i/>
        </w:rPr>
        <w:t xml:space="preserve">The Type Viewpoint </w:t>
      </w:r>
      <w:proofErr w:type="gramStart"/>
      <w:r>
        <w:t>The</w:t>
      </w:r>
      <w:proofErr w:type="gramEnd"/>
      <w:r>
        <w:t xml:space="preserve"> Type viewpoint describes component types, interfaces and data structures</w:t>
      </w:r>
      <w:r>
        <w:rPr>
          <w:sz w:val="25"/>
          <w:vertAlign w:val="superscript"/>
        </w:rPr>
        <w:t>33</w:t>
      </w:r>
      <w:r>
        <w:t>. A component pro-</w:t>
      </w:r>
    </w:p>
    <w:p w14:paraId="0854E419" w14:textId="77777777" w:rsidR="00172449" w:rsidRDefault="00172449" w:rsidP="00172449">
      <w:pPr>
        <w:sectPr w:rsidR="00172449">
          <w:type w:val="continuous"/>
          <w:pgSz w:w="10715" w:h="13952"/>
          <w:pgMar w:top="1440" w:right="964" w:bottom="677" w:left="873" w:header="720" w:footer="720" w:gutter="0"/>
          <w:cols w:num="2" w:space="720" w:equalWidth="0">
            <w:col w:w="5556" w:space="478"/>
            <w:col w:w="2843"/>
          </w:cols>
        </w:sectPr>
      </w:pPr>
    </w:p>
    <w:p w14:paraId="342DCBAF" w14:textId="77777777" w:rsidR="00172449" w:rsidRDefault="00172449" w:rsidP="00172449">
      <w:pPr>
        <w:sectPr w:rsidR="00172449">
          <w:type w:val="continuous"/>
          <w:pgSz w:w="10715" w:h="13952"/>
          <w:pgMar w:top="4167" w:right="1023" w:bottom="1440" w:left="6907" w:header="720" w:footer="720" w:gutter="0"/>
          <w:cols w:space="720"/>
        </w:sectPr>
      </w:pPr>
    </w:p>
    <w:p w14:paraId="5BEBBA82" w14:textId="77777777" w:rsidR="00172449" w:rsidRDefault="00172449" w:rsidP="00172449">
      <w:pPr>
        <w:ind w:left="-9" w:right="14"/>
      </w:pPr>
      <w:proofErr w:type="spellStart"/>
      <w:r>
        <w:t>vides</w:t>
      </w:r>
      <w:proofErr w:type="spellEnd"/>
      <w:r>
        <w:t xml:space="preserve"> </w:t>
      </w:r>
      <w:proofErr w:type="gramStart"/>
      <w:r>
        <w:t>a number of</w:t>
      </w:r>
      <w:proofErr w:type="gramEnd"/>
      <w:r>
        <w:t xml:space="preserve"> interfaces and references a number of required interfaces (often through ports, as in the example above). An interface owns </w:t>
      </w:r>
      <w:proofErr w:type="gramStart"/>
      <w:r>
        <w:t>a number of</w:t>
      </w:r>
      <w:proofErr w:type="gramEnd"/>
      <w:r>
        <w:t xml:space="preserve"> operations, each with a return type, parameters and exceptions. Fig. </w:t>
      </w:r>
      <w:r>
        <w:rPr>
          <w:sz w:val="31"/>
          <w:vertAlign w:val="superscript"/>
        </w:rPr>
        <w:t>18</w:t>
      </w:r>
      <w:r>
        <w:t>.</w:t>
      </w:r>
      <w:r>
        <w:rPr>
          <w:sz w:val="31"/>
          <w:vertAlign w:val="superscript"/>
        </w:rPr>
        <w:t xml:space="preserve">3 </w:t>
      </w:r>
      <w:r>
        <w:t>shows this.</w:t>
      </w:r>
    </w:p>
    <w:tbl>
      <w:tblPr>
        <w:tblStyle w:val="TableGrid"/>
        <w:tblpPr w:vertAnchor="text" w:horzAnchor="margin" w:tblpY="1473"/>
        <w:tblOverlap w:val="never"/>
        <w:tblW w:w="8812" w:type="dxa"/>
        <w:tblInd w:w="0" w:type="dxa"/>
        <w:tblCellMar>
          <w:top w:w="0" w:type="dxa"/>
          <w:left w:w="0" w:type="dxa"/>
          <w:bottom w:w="0" w:type="dxa"/>
          <w:right w:w="0" w:type="dxa"/>
        </w:tblCellMar>
        <w:tblLook w:val="04A0" w:firstRow="1" w:lastRow="0" w:firstColumn="1" w:lastColumn="0" w:noHBand="0" w:noVBand="1"/>
      </w:tblPr>
      <w:tblGrid>
        <w:gridCol w:w="8812"/>
      </w:tblGrid>
      <w:tr w:rsidR="00172449" w14:paraId="27713724" w14:textId="77777777" w:rsidTr="005453A2">
        <w:trPr>
          <w:trHeight w:val="5712"/>
        </w:trPr>
        <w:tc>
          <w:tcPr>
            <w:tcW w:w="8848" w:type="dxa"/>
            <w:tcBorders>
              <w:top w:val="nil"/>
              <w:left w:val="nil"/>
              <w:bottom w:val="nil"/>
              <w:right w:val="nil"/>
            </w:tcBorders>
          </w:tcPr>
          <w:p w14:paraId="41AD10FB" w14:textId="7B09036D" w:rsidR="00172449" w:rsidRDefault="00172449" w:rsidP="00CC6C1B">
            <w:pPr>
              <w:spacing w:after="982" w:line="247" w:lineRule="auto"/>
              <w:ind w:left="6034" w:right="-37" w:firstLine="0"/>
              <w:jc w:val="left"/>
            </w:pPr>
            <w:r>
              <w:rPr>
                <w:noProof/>
              </w:rPr>
              <w:drawing>
                <wp:anchor distT="0" distB="0" distL="114300" distR="114300" simplePos="0" relativeHeight="251661312" behindDoc="0" locked="0" layoutInCell="1" allowOverlap="0" wp14:anchorId="3EE66785" wp14:editId="281E2FC9">
                  <wp:simplePos x="0" y="0"/>
                  <wp:positionH relativeFrom="column">
                    <wp:posOffset>0</wp:posOffset>
                  </wp:positionH>
                  <wp:positionV relativeFrom="paragraph">
                    <wp:posOffset>-43991</wp:posOffset>
                  </wp:positionV>
                  <wp:extent cx="3527952" cy="1209816"/>
                  <wp:effectExtent l="0" t="0" r="0" b="0"/>
                  <wp:wrapSquare wrapText="bothSides"/>
                  <wp:docPr id="61027" name="Picture 61027"/>
                  <wp:cNvGraphicFramePr/>
                  <a:graphic xmlns:a="http://schemas.openxmlformats.org/drawingml/2006/main">
                    <a:graphicData uri="http://schemas.openxmlformats.org/drawingml/2006/picture">
                      <pic:pic xmlns:pic="http://schemas.openxmlformats.org/drawingml/2006/picture">
                        <pic:nvPicPr>
                          <pic:cNvPr id="61027" name="Picture 61027"/>
                          <pic:cNvPicPr/>
                        </pic:nvPicPr>
                        <pic:blipFill>
                          <a:blip r:embed="rId12"/>
                          <a:stretch>
                            <a:fillRect/>
                          </a:stretch>
                        </pic:blipFill>
                        <pic:spPr>
                          <a:xfrm>
                            <a:off x="0" y="0"/>
                            <a:ext cx="3527952" cy="1209816"/>
                          </a:xfrm>
                          <a:prstGeom prst="rect">
                            <a:avLst/>
                          </a:prstGeom>
                        </pic:spPr>
                      </pic:pic>
                    </a:graphicData>
                  </a:graphic>
                </wp:anchor>
              </w:drawing>
            </w:r>
            <w:r>
              <w:t xml:space="preserve">To describe the data structures with which the components work (the meta model is shown in Fig. 18.4), we start out with the abstract concept </w:t>
            </w:r>
            <w:r>
              <w:rPr>
                <w:b/>
                <w:color w:val="4C4C4C"/>
                <w:sz w:val="18"/>
              </w:rPr>
              <w:t>Type</w:t>
            </w:r>
            <w:r>
              <w:t xml:space="preserve">. We use primitive types as well as complex types. A </w:t>
            </w:r>
            <w:proofErr w:type="spellStart"/>
            <w:r>
              <w:rPr>
                <w:b/>
                <w:color w:val="4C4C4C"/>
                <w:sz w:val="18"/>
              </w:rPr>
              <w:t>ComplexType</w:t>
            </w:r>
            <w:proofErr w:type="spellEnd"/>
            <w:r>
              <w:rPr>
                <w:b/>
                <w:color w:val="4C4C4C"/>
                <w:sz w:val="18"/>
              </w:rPr>
              <w:t xml:space="preserve"> </w:t>
            </w:r>
            <w:r>
              <w:t xml:space="preserve">has </w:t>
            </w:r>
            <w:proofErr w:type="gramStart"/>
            <w:r>
              <w:t>a number of</w:t>
            </w:r>
            <w:proofErr w:type="gramEnd"/>
            <w:r>
              <w:t xml:space="preserve"> named and typed attributes. There are two kinds of complex types. Data transfer objects are simple (C-style) </w:t>
            </w:r>
            <w:r>
              <w:rPr>
                <w:b/>
                <w:color w:val="4C4C4C"/>
                <w:sz w:val="18"/>
              </w:rPr>
              <w:t>struct</w:t>
            </w:r>
            <w:r>
              <w:t>s that are used to exchange data among components. Entities have a unique ID and can be persisted (this is not visible from the meta model). Entities can reference each other and can thus build more complex data graphs. Each reference specifies whether it is navigable in only one or in both directions. A reference also specifies the cardinalities of the entities at the respective ends, and whether the reference has containment semantics.</w:t>
            </w:r>
          </w:p>
        </w:tc>
      </w:tr>
    </w:tbl>
    <w:p w14:paraId="385F0DC4" w14:textId="77777777" w:rsidR="00172449" w:rsidRDefault="00172449" w:rsidP="00172449">
      <w:pPr>
        <w:spacing w:after="851" w:line="259" w:lineRule="auto"/>
        <w:ind w:left="0" w:firstLine="0"/>
        <w:jc w:val="left"/>
      </w:pPr>
      <w:r>
        <w:rPr>
          <w:noProof/>
        </w:rPr>
        <w:lastRenderedPageBreak/>
        <w:drawing>
          <wp:inline distT="0" distB="0" distL="0" distR="0" wp14:anchorId="291BFD06" wp14:editId="31C6A234">
            <wp:extent cx="3527825" cy="1425583"/>
            <wp:effectExtent l="0" t="0" r="0" b="0"/>
            <wp:docPr id="61079" name="Picture 61079"/>
            <wp:cNvGraphicFramePr/>
            <a:graphic xmlns:a="http://schemas.openxmlformats.org/drawingml/2006/main">
              <a:graphicData uri="http://schemas.openxmlformats.org/drawingml/2006/picture">
                <pic:pic xmlns:pic="http://schemas.openxmlformats.org/drawingml/2006/picture">
                  <pic:nvPicPr>
                    <pic:cNvPr id="61079" name="Picture 61079"/>
                    <pic:cNvPicPr/>
                  </pic:nvPicPr>
                  <pic:blipFill>
                    <a:blip r:embed="rId13"/>
                    <a:stretch>
                      <a:fillRect/>
                    </a:stretch>
                  </pic:blipFill>
                  <pic:spPr>
                    <a:xfrm>
                      <a:off x="0" y="0"/>
                      <a:ext cx="3527825" cy="1425583"/>
                    </a:xfrm>
                    <a:prstGeom prst="rect">
                      <a:avLst/>
                    </a:prstGeom>
                  </pic:spPr>
                </pic:pic>
              </a:graphicData>
            </a:graphic>
          </wp:inline>
        </w:drawing>
      </w:r>
    </w:p>
    <w:p w14:paraId="319FE3BB" w14:textId="77777777" w:rsidR="00172449" w:rsidRDefault="00172449" w:rsidP="00172449">
      <w:pPr>
        <w:ind w:left="-9" w:right="14"/>
      </w:pPr>
      <w:r>
        <w:rPr>
          <w:sz w:val="21"/>
        </w:rPr>
        <w:t xml:space="preserve"> </w:t>
      </w:r>
      <w:r>
        <w:rPr>
          <w:i/>
        </w:rPr>
        <w:t xml:space="preserve">The Composition Viewpoint </w:t>
      </w:r>
      <w:proofErr w:type="gramStart"/>
      <w:r>
        <w:t>The</w:t>
      </w:r>
      <w:proofErr w:type="gramEnd"/>
      <w:r>
        <w:t xml:space="preserve"> Composition viewpoint, illustrated in Fig. 18.5, describes component instances and how they are connected</w:t>
      </w:r>
      <w:r>
        <w:rPr>
          <w:sz w:val="25"/>
          <w:vertAlign w:val="superscript"/>
        </w:rPr>
        <w:t>34</w:t>
      </w:r>
      <w:r>
        <w:t xml:space="preserve">. Using the </w:t>
      </w:r>
      <w:r>
        <w:rPr>
          <w:i/>
        </w:rPr>
        <w:t xml:space="preserve">Type </w:t>
      </w:r>
      <w:r>
        <w:t xml:space="preserve">and </w:t>
      </w:r>
      <w:r>
        <w:rPr>
          <w:i/>
        </w:rPr>
        <w:t xml:space="preserve">Composition </w:t>
      </w:r>
      <w:r>
        <w:t>view-</w:t>
      </w:r>
    </w:p>
    <w:p w14:paraId="5DF05A5E" w14:textId="6583F27D" w:rsidR="00172449" w:rsidRDefault="00172449" w:rsidP="00172449">
      <w:pPr>
        <w:spacing w:after="1653" w:line="256" w:lineRule="auto"/>
        <w:ind w:left="10" w:right="105" w:hanging="10"/>
        <w:jc w:val="left"/>
      </w:pPr>
    </w:p>
    <w:p w14:paraId="5086B716" w14:textId="77777777" w:rsidR="00172449" w:rsidRDefault="00172449" w:rsidP="00172449">
      <w:pPr>
        <w:sectPr w:rsidR="00172449">
          <w:type w:val="continuous"/>
          <w:pgSz w:w="10715" w:h="13952"/>
          <w:pgMar w:top="1430" w:right="1030" w:bottom="1440" w:left="873" w:header="720" w:footer="720" w:gutter="0"/>
          <w:cols w:num="2" w:space="720" w:equalWidth="0">
            <w:col w:w="5598" w:space="456"/>
            <w:col w:w="2757"/>
          </w:cols>
        </w:sectPr>
      </w:pPr>
    </w:p>
    <w:p w14:paraId="5B2AA733" w14:textId="77777777" w:rsidR="00172449" w:rsidRDefault="00172449" w:rsidP="00172449">
      <w:pPr>
        <w:spacing w:after="231"/>
        <w:ind w:left="-9" w:right="14"/>
      </w:pPr>
      <w:r>
        <w:t xml:space="preserve">points, we can define logical models of applications. A </w:t>
      </w:r>
      <w:r>
        <w:rPr>
          <w:b/>
          <w:color w:val="4C4C4C"/>
          <w:sz w:val="18"/>
        </w:rPr>
        <w:t xml:space="preserve">Configuration </w:t>
      </w:r>
      <w:r>
        <w:t xml:space="preserve">consists of </w:t>
      </w:r>
      <w:proofErr w:type="gramStart"/>
      <w:r>
        <w:t>a number of</w:t>
      </w:r>
      <w:proofErr w:type="gramEnd"/>
      <w:r>
        <w:t xml:space="preserve"> </w:t>
      </w:r>
      <w:proofErr w:type="spellStart"/>
      <w:r>
        <w:rPr>
          <w:b/>
          <w:color w:val="4C4C4C"/>
          <w:sz w:val="18"/>
        </w:rPr>
        <w:t>ComponentInstance</w:t>
      </w:r>
      <w:r>
        <w:t>s</w:t>
      </w:r>
      <w:proofErr w:type="spellEnd"/>
      <w:r>
        <w:t xml:space="preserve">, each referencing their type (from the </w:t>
      </w:r>
      <w:r>
        <w:rPr>
          <w:i/>
        </w:rPr>
        <w:t xml:space="preserve">Type </w:t>
      </w:r>
      <w:r>
        <w:t xml:space="preserve">viewpoint). An instance has a number of wires (or connectors): </w:t>
      </w:r>
      <w:proofErr w:type="gramStart"/>
      <w:r>
        <w:t>a</w:t>
      </w:r>
      <w:proofErr w:type="gramEnd"/>
      <w:r>
        <w:t xml:space="preserve"> </w:t>
      </w:r>
      <w:r>
        <w:rPr>
          <w:b/>
          <w:color w:val="4C4C4C"/>
          <w:sz w:val="18"/>
        </w:rPr>
        <w:t xml:space="preserve">Wire </w:t>
      </w:r>
      <w:r>
        <w:t xml:space="preserve">can be seen as an instance of a </w:t>
      </w:r>
      <w:proofErr w:type="spellStart"/>
      <w:r>
        <w:rPr>
          <w:b/>
          <w:color w:val="4C4C4C"/>
          <w:sz w:val="18"/>
        </w:rPr>
        <w:t>ComponentInterfaceRequirement</w:t>
      </w:r>
      <w:proofErr w:type="spellEnd"/>
      <w:r>
        <w:t>. Note the constraints defined in the meta model:</w:t>
      </w:r>
    </w:p>
    <w:p w14:paraId="0E5D3210" w14:textId="77777777" w:rsidR="00172449" w:rsidRDefault="00172449" w:rsidP="00172449">
      <w:pPr>
        <w:numPr>
          <w:ilvl w:val="0"/>
          <w:numId w:val="4"/>
        </w:numPr>
        <w:spacing w:after="189"/>
        <w:ind w:right="14" w:hanging="239"/>
      </w:pPr>
      <w:r>
        <w:t xml:space="preserve">For each </w:t>
      </w:r>
      <w:proofErr w:type="spellStart"/>
      <w:r>
        <w:rPr>
          <w:b/>
          <w:color w:val="4C4C4C"/>
          <w:sz w:val="18"/>
        </w:rPr>
        <w:t>ComponentInterfaceRequirement</w:t>
      </w:r>
      <w:proofErr w:type="spellEnd"/>
      <w:r>
        <w:rPr>
          <w:b/>
          <w:color w:val="4C4C4C"/>
          <w:sz w:val="18"/>
        </w:rPr>
        <w:t xml:space="preserve"> </w:t>
      </w:r>
      <w:r>
        <w:t>defined in the instance’s type, we need to supply a wire.</w:t>
      </w:r>
    </w:p>
    <w:p w14:paraId="28563DD2" w14:textId="77777777" w:rsidR="00172449" w:rsidRDefault="00172449" w:rsidP="00172449">
      <w:pPr>
        <w:numPr>
          <w:ilvl w:val="0"/>
          <w:numId w:val="4"/>
        </w:numPr>
        <w:ind w:right="14" w:hanging="239"/>
      </w:pPr>
      <w:r>
        <w:t>The type of the component instance at the target end of a wire needs to provide the interface to which the wire’s component interface requirement points.</w:t>
      </w:r>
    </w:p>
    <w:p w14:paraId="655ED1F4" w14:textId="77777777" w:rsidR="00172449" w:rsidRDefault="00172449" w:rsidP="00172449">
      <w:pPr>
        <w:sectPr w:rsidR="00172449">
          <w:type w:val="continuous"/>
          <w:pgSz w:w="10715" w:h="13952"/>
          <w:pgMar w:top="1440" w:right="999" w:bottom="1440" w:left="873" w:header="720" w:footer="720" w:gutter="0"/>
          <w:cols w:num="2" w:space="720" w:equalWidth="0">
            <w:col w:w="5556" w:space="478"/>
            <w:col w:w="2809"/>
          </w:cols>
        </w:sectPr>
      </w:pPr>
    </w:p>
    <w:p w14:paraId="01A97D3F" w14:textId="1F219A15" w:rsidR="00172449" w:rsidRDefault="00172449" w:rsidP="00172449">
      <w:pPr>
        <w:spacing w:line="256" w:lineRule="auto"/>
        <w:ind w:left="10" w:right="12" w:hanging="10"/>
        <w:jc w:val="left"/>
      </w:pPr>
      <w:r>
        <w:rPr>
          <w:noProof/>
        </w:rPr>
        <w:drawing>
          <wp:anchor distT="0" distB="0" distL="114300" distR="114300" simplePos="0" relativeHeight="251662336" behindDoc="0" locked="0" layoutInCell="1" allowOverlap="0" wp14:anchorId="2C496242" wp14:editId="164B4EC1">
            <wp:simplePos x="0" y="0"/>
            <wp:positionH relativeFrom="column">
              <wp:posOffset>12</wp:posOffset>
            </wp:positionH>
            <wp:positionV relativeFrom="paragraph">
              <wp:posOffset>-43413</wp:posOffset>
            </wp:positionV>
            <wp:extent cx="3527889" cy="2178483"/>
            <wp:effectExtent l="0" t="0" r="0" b="0"/>
            <wp:wrapSquare wrapText="bothSides"/>
            <wp:docPr id="61144" name="Picture 61144"/>
            <wp:cNvGraphicFramePr/>
            <a:graphic xmlns:a="http://schemas.openxmlformats.org/drawingml/2006/main">
              <a:graphicData uri="http://schemas.openxmlformats.org/drawingml/2006/picture">
                <pic:pic xmlns:pic="http://schemas.openxmlformats.org/drawingml/2006/picture">
                  <pic:nvPicPr>
                    <pic:cNvPr id="61144" name="Picture 61144"/>
                    <pic:cNvPicPr/>
                  </pic:nvPicPr>
                  <pic:blipFill>
                    <a:blip r:embed="rId14"/>
                    <a:stretch>
                      <a:fillRect/>
                    </a:stretch>
                  </pic:blipFill>
                  <pic:spPr>
                    <a:xfrm>
                      <a:off x="0" y="0"/>
                      <a:ext cx="3527889" cy="2178483"/>
                    </a:xfrm>
                    <a:prstGeom prst="rect">
                      <a:avLst/>
                    </a:prstGeom>
                  </pic:spPr>
                </pic:pic>
              </a:graphicData>
            </a:graphic>
          </wp:anchor>
        </w:drawing>
      </w:r>
    </w:p>
    <w:tbl>
      <w:tblPr>
        <w:tblStyle w:val="TableGrid"/>
        <w:tblW w:w="8681" w:type="dxa"/>
        <w:tblInd w:w="0" w:type="dxa"/>
        <w:tblCellMar>
          <w:top w:w="20" w:type="dxa"/>
          <w:left w:w="0" w:type="dxa"/>
          <w:bottom w:w="0" w:type="dxa"/>
          <w:right w:w="0" w:type="dxa"/>
        </w:tblCellMar>
        <w:tblLook w:val="04A0" w:firstRow="1" w:lastRow="0" w:firstColumn="1" w:lastColumn="0" w:noHBand="0" w:noVBand="1"/>
      </w:tblPr>
      <w:tblGrid>
        <w:gridCol w:w="6034"/>
        <w:gridCol w:w="2647"/>
      </w:tblGrid>
      <w:tr w:rsidR="00172449" w14:paraId="0772FAAA" w14:textId="77777777" w:rsidTr="005453A2">
        <w:trPr>
          <w:trHeight w:val="325"/>
        </w:trPr>
        <w:tc>
          <w:tcPr>
            <w:tcW w:w="6034" w:type="dxa"/>
            <w:tcBorders>
              <w:top w:val="nil"/>
              <w:left w:val="nil"/>
              <w:bottom w:val="nil"/>
              <w:right w:val="nil"/>
            </w:tcBorders>
          </w:tcPr>
          <w:p w14:paraId="5E369A2C" w14:textId="77777777" w:rsidR="00172449" w:rsidRDefault="00172449" w:rsidP="005453A2">
            <w:pPr>
              <w:tabs>
                <w:tab w:val="center" w:pos="3953"/>
              </w:tabs>
              <w:spacing w:after="0" w:line="259" w:lineRule="auto"/>
              <w:ind w:left="0" w:firstLine="0"/>
              <w:jc w:val="left"/>
            </w:pPr>
            <w:r>
              <w:rPr>
                <w:sz w:val="21"/>
              </w:rPr>
              <w:t xml:space="preserve"> </w:t>
            </w:r>
            <w:r>
              <w:rPr>
                <w:i/>
              </w:rPr>
              <w:t>The System Viewpoint</w:t>
            </w:r>
            <w:r>
              <w:rPr>
                <w:i/>
              </w:rPr>
              <w:tab/>
            </w:r>
            <w:r>
              <w:t>The system viewpoint describes the</w:t>
            </w:r>
          </w:p>
        </w:tc>
        <w:tc>
          <w:tcPr>
            <w:tcW w:w="2647" w:type="dxa"/>
            <w:tcBorders>
              <w:top w:val="nil"/>
              <w:left w:val="nil"/>
              <w:bottom w:val="nil"/>
              <w:right w:val="nil"/>
            </w:tcBorders>
          </w:tcPr>
          <w:p w14:paraId="6FC58457" w14:textId="77777777" w:rsidR="00172449" w:rsidRDefault="00172449" w:rsidP="005453A2">
            <w:pPr>
              <w:spacing w:after="160" w:line="259" w:lineRule="auto"/>
              <w:ind w:left="0" w:firstLine="0"/>
              <w:jc w:val="left"/>
            </w:pPr>
          </w:p>
        </w:tc>
      </w:tr>
      <w:tr w:rsidR="00172449" w14:paraId="1B142A05" w14:textId="77777777" w:rsidTr="005453A2">
        <w:trPr>
          <w:trHeight w:val="1190"/>
        </w:trPr>
        <w:tc>
          <w:tcPr>
            <w:tcW w:w="6034" w:type="dxa"/>
            <w:tcBorders>
              <w:top w:val="nil"/>
              <w:left w:val="nil"/>
              <w:bottom w:val="nil"/>
              <w:right w:val="nil"/>
            </w:tcBorders>
          </w:tcPr>
          <w:p w14:paraId="61070560" w14:textId="77777777" w:rsidR="00172449" w:rsidRDefault="00172449" w:rsidP="005453A2">
            <w:pPr>
              <w:spacing w:after="0" w:line="259" w:lineRule="auto"/>
              <w:ind w:left="0" w:right="478" w:firstLine="0"/>
            </w:pPr>
            <w:r>
              <w:lastRenderedPageBreak/>
              <w:t>system infrastructure onto which the logical system defined with the two previous viewpoints is deployed (Fig. 18.6), as well as the mapping of the Composition viewpoint onto this execution infrastructure</w:t>
            </w:r>
            <w:r>
              <w:rPr>
                <w:sz w:val="25"/>
                <w:vertAlign w:val="superscript"/>
              </w:rPr>
              <w:t>35</w:t>
            </w:r>
            <w:r>
              <w:t>.</w:t>
            </w:r>
          </w:p>
        </w:tc>
        <w:tc>
          <w:tcPr>
            <w:tcW w:w="2647" w:type="dxa"/>
            <w:tcBorders>
              <w:top w:val="nil"/>
              <w:left w:val="nil"/>
              <w:bottom w:val="nil"/>
              <w:right w:val="nil"/>
            </w:tcBorders>
          </w:tcPr>
          <w:p w14:paraId="656627DD" w14:textId="6720D85D" w:rsidR="00172449" w:rsidRDefault="00172449" w:rsidP="005453A2">
            <w:pPr>
              <w:spacing w:after="0" w:line="259" w:lineRule="auto"/>
              <w:ind w:left="0" w:firstLine="0"/>
              <w:jc w:val="left"/>
            </w:pPr>
          </w:p>
        </w:tc>
      </w:tr>
    </w:tbl>
    <w:p w14:paraId="6F9CC865" w14:textId="72196596" w:rsidR="00172449" w:rsidRDefault="00172449" w:rsidP="00172449">
      <w:pPr>
        <w:spacing w:after="1748" w:line="256" w:lineRule="auto"/>
        <w:ind w:left="442" w:right="12" w:hanging="10"/>
        <w:jc w:val="left"/>
      </w:pPr>
      <w:r>
        <w:rPr>
          <w:noProof/>
        </w:rPr>
        <w:drawing>
          <wp:anchor distT="0" distB="0" distL="114300" distR="114300" simplePos="0" relativeHeight="251663360" behindDoc="0" locked="0" layoutInCell="1" allowOverlap="0" wp14:anchorId="6218EE3F" wp14:editId="7178C033">
            <wp:simplePos x="0" y="0"/>
            <wp:positionH relativeFrom="column">
              <wp:posOffset>274548</wp:posOffset>
            </wp:positionH>
            <wp:positionV relativeFrom="paragraph">
              <wp:posOffset>-43443</wp:posOffset>
            </wp:positionV>
            <wp:extent cx="2942083" cy="1232154"/>
            <wp:effectExtent l="0" t="0" r="0" b="0"/>
            <wp:wrapSquare wrapText="bothSides"/>
            <wp:docPr id="61190" name="Picture 61190"/>
            <wp:cNvGraphicFramePr/>
            <a:graphic xmlns:a="http://schemas.openxmlformats.org/drawingml/2006/main">
              <a:graphicData uri="http://schemas.openxmlformats.org/drawingml/2006/picture">
                <pic:pic xmlns:pic="http://schemas.openxmlformats.org/drawingml/2006/picture">
                  <pic:nvPicPr>
                    <pic:cNvPr id="61190" name="Picture 61190"/>
                    <pic:cNvPicPr/>
                  </pic:nvPicPr>
                  <pic:blipFill>
                    <a:blip r:embed="rId15"/>
                    <a:stretch>
                      <a:fillRect/>
                    </a:stretch>
                  </pic:blipFill>
                  <pic:spPr>
                    <a:xfrm>
                      <a:off x="0" y="0"/>
                      <a:ext cx="2942083" cy="1232154"/>
                    </a:xfrm>
                    <a:prstGeom prst="rect">
                      <a:avLst/>
                    </a:prstGeom>
                  </pic:spPr>
                </pic:pic>
              </a:graphicData>
            </a:graphic>
          </wp:anchor>
        </w:drawing>
      </w:r>
      <w:r>
        <w:rPr>
          <w:sz w:val="16"/>
        </w:rPr>
        <w:t>.</w:t>
      </w:r>
    </w:p>
    <w:p w14:paraId="6CC0CEF0" w14:textId="77777777" w:rsidR="00172449" w:rsidRDefault="00172449" w:rsidP="00172449">
      <w:pPr>
        <w:spacing w:after="287"/>
        <w:ind w:left="-9" w:right="3337"/>
      </w:pPr>
      <w:r>
        <w:t xml:space="preserve">A system consists of </w:t>
      </w:r>
      <w:proofErr w:type="gramStart"/>
      <w:r>
        <w:t>a number of</w:t>
      </w:r>
      <w:proofErr w:type="gramEnd"/>
      <w:r>
        <w:t xml:space="preserve"> nodes, each one hosting containers. A container hosts </w:t>
      </w:r>
      <w:proofErr w:type="gramStart"/>
      <w:r>
        <w:t>a number of</w:t>
      </w:r>
      <w:proofErr w:type="gramEnd"/>
      <w:r>
        <w:t xml:space="preserve"> component instances. Note that a container also defines its kind – representing technologies such as OSGi, JEE, Eclipse or Spring. Based on this data, together with the data in the Composition viewpoint, you can generate the necessary "glue" code to run the components in that kind of container, including container and remote communication configuration code, as well as scripts to package and deploy the artifacts for each container.</w:t>
      </w:r>
    </w:p>
    <w:p w14:paraId="3BCFBDF5" w14:textId="77777777" w:rsidR="00172449" w:rsidRDefault="00172449" w:rsidP="00172449">
      <w:pPr>
        <w:spacing w:after="185"/>
        <w:ind w:left="-9" w:right="3337"/>
      </w:pPr>
      <w:r>
        <w:t xml:space="preserve">You may have observed that the dependencies among the viewpoints are well-structured. Since you want to be able to define several compositions using the same components and interfaces, and since you want to be able to run the same compositions on several infrastructures, dependencies are only legal in the directions shown in figure </w:t>
      </w:r>
      <w:r>
        <w:rPr>
          <w:sz w:val="31"/>
          <w:vertAlign w:val="superscript"/>
        </w:rPr>
        <w:t>18</w:t>
      </w:r>
      <w:r>
        <w:t>.</w:t>
      </w:r>
      <w:r>
        <w:rPr>
          <w:sz w:val="31"/>
          <w:vertAlign w:val="superscript"/>
        </w:rPr>
        <w:t>7</w:t>
      </w:r>
      <w:r>
        <w:t>.</w:t>
      </w:r>
    </w:p>
    <w:p w14:paraId="2BB721B8" w14:textId="0C0B095F" w:rsidR="00172449" w:rsidRDefault="00172449" w:rsidP="00172449">
      <w:pPr>
        <w:spacing w:after="66" w:line="256" w:lineRule="auto"/>
        <w:ind w:left="10" w:right="12" w:hanging="10"/>
        <w:jc w:val="left"/>
      </w:pPr>
      <w:r>
        <w:rPr>
          <w:noProof/>
        </w:rPr>
        <w:drawing>
          <wp:anchor distT="0" distB="0" distL="114300" distR="114300" simplePos="0" relativeHeight="251664384" behindDoc="0" locked="0" layoutInCell="1" allowOverlap="0" wp14:anchorId="40725226" wp14:editId="7CC64BC0">
            <wp:simplePos x="0" y="0"/>
            <wp:positionH relativeFrom="column">
              <wp:posOffset>44805</wp:posOffset>
            </wp:positionH>
            <wp:positionV relativeFrom="paragraph">
              <wp:posOffset>-43682</wp:posOffset>
            </wp:positionV>
            <wp:extent cx="3401568" cy="345186"/>
            <wp:effectExtent l="0" t="0" r="0" b="0"/>
            <wp:wrapSquare wrapText="bothSides"/>
            <wp:docPr id="61223" name="Picture 61223"/>
            <wp:cNvGraphicFramePr/>
            <a:graphic xmlns:a="http://schemas.openxmlformats.org/drawingml/2006/main">
              <a:graphicData uri="http://schemas.openxmlformats.org/drawingml/2006/picture">
                <pic:pic xmlns:pic="http://schemas.openxmlformats.org/drawingml/2006/picture">
                  <pic:nvPicPr>
                    <pic:cNvPr id="61223" name="Picture 61223"/>
                    <pic:cNvPicPr/>
                  </pic:nvPicPr>
                  <pic:blipFill>
                    <a:blip r:embed="rId16"/>
                    <a:stretch>
                      <a:fillRect/>
                    </a:stretch>
                  </pic:blipFill>
                  <pic:spPr>
                    <a:xfrm>
                      <a:off x="0" y="0"/>
                      <a:ext cx="3401568" cy="345186"/>
                    </a:xfrm>
                    <a:prstGeom prst="rect">
                      <a:avLst/>
                    </a:prstGeom>
                  </pic:spPr>
                </pic:pic>
              </a:graphicData>
            </a:graphic>
          </wp:anchor>
        </w:drawing>
      </w:r>
      <w:r>
        <w:rPr>
          <w:sz w:val="16"/>
        </w:rPr>
        <w:t>.</w:t>
      </w:r>
    </w:p>
    <w:p w14:paraId="2B954EC9" w14:textId="77777777" w:rsidR="00172449" w:rsidRDefault="00172449" w:rsidP="00172449">
      <w:pPr>
        <w:pStyle w:val="Heading4"/>
        <w:tabs>
          <w:tab w:val="center" w:pos="1632"/>
        </w:tabs>
        <w:spacing w:after="116"/>
        <w:ind w:left="-14" w:firstLine="0"/>
      </w:pPr>
      <w:r>
        <w:lastRenderedPageBreak/>
        <w:t>18.3.2</w:t>
      </w:r>
      <w:r>
        <w:tab/>
        <w:t>Aspect Models</w:t>
      </w:r>
    </w:p>
    <w:p w14:paraId="19FC3EAD" w14:textId="77777777" w:rsidR="00172449" w:rsidRDefault="00172449" w:rsidP="00172449">
      <w:pPr>
        <w:spacing w:after="267"/>
        <w:ind w:left="-9" w:right="3337"/>
      </w:pPr>
      <w:r>
        <w:t xml:space="preserve">The three viewpoints described above are a good starting point for </w:t>
      </w:r>
      <w:proofErr w:type="spellStart"/>
      <w:r>
        <w:t>modeling</w:t>
      </w:r>
      <w:proofErr w:type="spellEnd"/>
      <w:r>
        <w:t xml:space="preserve"> and building component-based systems. However, in many cases these three models are not enough. Additional aspects of the system </w:t>
      </w:r>
      <w:proofErr w:type="gramStart"/>
      <w:r>
        <w:t>have to</w:t>
      </w:r>
      <w:proofErr w:type="gramEnd"/>
      <w:r>
        <w:t xml:space="preserve"> be described using specific aspect models that are arranged "around" the three core viewpoint models. The following aspects are typically handled in separate aspect models:</w:t>
      </w:r>
    </w:p>
    <w:p w14:paraId="7CFD3B86" w14:textId="77777777" w:rsidR="00172449" w:rsidRDefault="00172449" w:rsidP="00172449">
      <w:pPr>
        <w:numPr>
          <w:ilvl w:val="0"/>
          <w:numId w:val="5"/>
        </w:numPr>
        <w:spacing w:after="124"/>
        <w:ind w:right="14" w:hanging="240"/>
      </w:pPr>
      <w:r>
        <w:t>Persistence</w:t>
      </w:r>
    </w:p>
    <w:p w14:paraId="19E18B3A" w14:textId="77777777" w:rsidR="00172449" w:rsidRDefault="00172449" w:rsidP="00172449">
      <w:pPr>
        <w:numPr>
          <w:ilvl w:val="0"/>
          <w:numId w:val="5"/>
        </w:numPr>
        <w:spacing w:after="124"/>
        <w:ind w:right="14" w:hanging="240"/>
      </w:pPr>
      <w:r>
        <w:t>Authorization and Authentication (for enterprise systems)</w:t>
      </w:r>
    </w:p>
    <w:p w14:paraId="7CA6FA2C" w14:textId="77777777" w:rsidR="00172449" w:rsidRDefault="00172449" w:rsidP="00172449">
      <w:pPr>
        <w:numPr>
          <w:ilvl w:val="0"/>
          <w:numId w:val="5"/>
        </w:numPr>
        <w:spacing w:after="124"/>
        <w:ind w:right="14" w:hanging="240"/>
      </w:pPr>
      <w:r>
        <w:t>Forms, layout, page flow (for Web applications)</w:t>
      </w:r>
    </w:p>
    <w:p w14:paraId="2CD85C7A" w14:textId="77777777" w:rsidR="00172449" w:rsidRDefault="00172449" w:rsidP="00172449">
      <w:pPr>
        <w:numPr>
          <w:ilvl w:val="0"/>
          <w:numId w:val="5"/>
        </w:numPr>
        <w:spacing w:after="121"/>
        <w:ind w:right="14" w:hanging="240"/>
      </w:pPr>
      <w:r>
        <w:t xml:space="preserve">Timing, </w:t>
      </w:r>
      <w:proofErr w:type="gramStart"/>
      <w:r>
        <w:t>scheduling</w:t>
      </w:r>
      <w:proofErr w:type="gramEnd"/>
      <w:r>
        <w:t xml:space="preserve"> and other quality of service aspects (especially in embedded systems)</w:t>
      </w:r>
    </w:p>
    <w:p w14:paraId="03607CC8" w14:textId="77777777" w:rsidR="00172449" w:rsidRDefault="00172449" w:rsidP="00172449">
      <w:pPr>
        <w:numPr>
          <w:ilvl w:val="0"/>
          <w:numId w:val="5"/>
        </w:numPr>
        <w:spacing w:after="124"/>
        <w:ind w:right="14" w:hanging="240"/>
      </w:pPr>
      <w:r>
        <w:t>Packaging and deployment</w:t>
      </w:r>
    </w:p>
    <w:p w14:paraId="279FAA92" w14:textId="77777777" w:rsidR="00172449" w:rsidRDefault="00172449" w:rsidP="00172449">
      <w:pPr>
        <w:numPr>
          <w:ilvl w:val="0"/>
          <w:numId w:val="5"/>
        </w:numPr>
        <w:spacing w:after="244"/>
        <w:ind w:right="14" w:hanging="240"/>
      </w:pPr>
      <w:r>
        <w:t>Diagnostics and monitoring</w:t>
      </w:r>
    </w:p>
    <w:p w14:paraId="335F796F" w14:textId="77777777" w:rsidR="00172449" w:rsidRDefault="00172449" w:rsidP="00172449">
      <w:pPr>
        <w:spacing w:after="317"/>
        <w:ind w:left="-9" w:right="3337"/>
      </w:pPr>
      <w:r>
        <w:t>The idea of aspect models is that the information is not added to the three core viewpoints, but rather is described using a separate model with a suitable concrete syntax. Again, the meta model dependencies are important: the aspects may depend on the core viewpoint models and maybe even on one another, but the core viewpoints must not depend on any of the aspect models. Figure 18.8 illustrates a simplified persistence aspect meta model.</w:t>
      </w:r>
    </w:p>
    <w:p w14:paraId="70C25B5B" w14:textId="276D9AA3" w:rsidR="00172449" w:rsidRDefault="00172449" w:rsidP="00172449">
      <w:pPr>
        <w:spacing w:after="2861" w:line="256" w:lineRule="auto"/>
        <w:ind w:left="10" w:right="12" w:hanging="10"/>
        <w:jc w:val="left"/>
      </w:pPr>
      <w:r>
        <w:rPr>
          <w:noProof/>
        </w:rPr>
        <w:drawing>
          <wp:anchor distT="0" distB="0" distL="114300" distR="114300" simplePos="0" relativeHeight="251665408" behindDoc="0" locked="0" layoutInCell="1" allowOverlap="0" wp14:anchorId="5E54FDAF" wp14:editId="7D950301">
            <wp:simplePos x="0" y="0"/>
            <wp:positionH relativeFrom="column">
              <wp:posOffset>12</wp:posOffset>
            </wp:positionH>
            <wp:positionV relativeFrom="paragraph">
              <wp:posOffset>-43661</wp:posOffset>
            </wp:positionV>
            <wp:extent cx="3527973" cy="2143718"/>
            <wp:effectExtent l="0" t="0" r="0" b="0"/>
            <wp:wrapSquare wrapText="bothSides"/>
            <wp:docPr id="61293" name="Picture 61293"/>
            <wp:cNvGraphicFramePr/>
            <a:graphic xmlns:a="http://schemas.openxmlformats.org/drawingml/2006/main">
              <a:graphicData uri="http://schemas.openxmlformats.org/drawingml/2006/picture">
                <pic:pic xmlns:pic="http://schemas.openxmlformats.org/drawingml/2006/picture">
                  <pic:nvPicPr>
                    <pic:cNvPr id="61293" name="Picture 61293"/>
                    <pic:cNvPicPr/>
                  </pic:nvPicPr>
                  <pic:blipFill>
                    <a:blip r:embed="rId17"/>
                    <a:stretch>
                      <a:fillRect/>
                    </a:stretch>
                  </pic:blipFill>
                  <pic:spPr>
                    <a:xfrm>
                      <a:off x="0" y="0"/>
                      <a:ext cx="3527973" cy="2143718"/>
                    </a:xfrm>
                    <a:prstGeom prst="rect">
                      <a:avLst/>
                    </a:prstGeom>
                  </pic:spPr>
                </pic:pic>
              </a:graphicData>
            </a:graphic>
          </wp:anchor>
        </w:drawing>
      </w:r>
    </w:p>
    <w:tbl>
      <w:tblPr>
        <w:tblStyle w:val="TableGrid"/>
        <w:tblW w:w="8700" w:type="dxa"/>
        <w:tblInd w:w="0" w:type="dxa"/>
        <w:tblCellMar>
          <w:top w:w="0" w:type="dxa"/>
          <w:left w:w="0" w:type="dxa"/>
          <w:bottom w:w="0" w:type="dxa"/>
          <w:right w:w="0" w:type="dxa"/>
        </w:tblCellMar>
        <w:tblLook w:val="04A0" w:firstRow="1" w:lastRow="0" w:firstColumn="1" w:lastColumn="0" w:noHBand="0" w:noVBand="1"/>
      </w:tblPr>
      <w:tblGrid>
        <w:gridCol w:w="6034"/>
        <w:gridCol w:w="2666"/>
      </w:tblGrid>
      <w:tr w:rsidR="00172449" w14:paraId="7A4F115E" w14:textId="77777777" w:rsidTr="005453A2">
        <w:trPr>
          <w:trHeight w:val="917"/>
        </w:trPr>
        <w:tc>
          <w:tcPr>
            <w:tcW w:w="6034" w:type="dxa"/>
            <w:tcBorders>
              <w:top w:val="nil"/>
              <w:left w:val="nil"/>
              <w:bottom w:val="nil"/>
              <w:right w:val="nil"/>
            </w:tcBorders>
          </w:tcPr>
          <w:p w14:paraId="6B37AF90" w14:textId="77777777" w:rsidR="00172449" w:rsidRDefault="00172449" w:rsidP="005453A2">
            <w:pPr>
              <w:tabs>
                <w:tab w:val="center" w:pos="1440"/>
              </w:tabs>
              <w:spacing w:after="97" w:line="259" w:lineRule="auto"/>
              <w:ind w:left="0" w:firstLine="0"/>
              <w:jc w:val="left"/>
            </w:pPr>
            <w:r>
              <w:rPr>
                <w:i/>
                <w:sz w:val="22"/>
              </w:rPr>
              <w:t>18.3.3</w:t>
            </w:r>
            <w:r>
              <w:rPr>
                <w:i/>
                <w:sz w:val="22"/>
              </w:rPr>
              <w:tab/>
              <w:t>Variations</w:t>
            </w:r>
          </w:p>
          <w:p w14:paraId="52570ABE" w14:textId="77777777" w:rsidR="00172449" w:rsidRDefault="00172449" w:rsidP="005453A2">
            <w:pPr>
              <w:spacing w:after="0" w:line="259" w:lineRule="auto"/>
              <w:ind w:left="0" w:right="155" w:firstLine="0"/>
            </w:pPr>
            <w:r>
              <w:t>The meta models described above cannot be used in exactly this way in every project. Also, in many cases the notion of</w:t>
            </w:r>
          </w:p>
        </w:tc>
        <w:tc>
          <w:tcPr>
            <w:tcW w:w="2666" w:type="dxa"/>
            <w:tcBorders>
              <w:top w:val="nil"/>
              <w:left w:val="nil"/>
              <w:bottom w:val="nil"/>
              <w:right w:val="nil"/>
            </w:tcBorders>
          </w:tcPr>
          <w:p w14:paraId="7043F65C" w14:textId="77777777" w:rsidR="00172449" w:rsidRDefault="00172449" w:rsidP="005453A2">
            <w:pPr>
              <w:spacing w:after="160" w:line="259" w:lineRule="auto"/>
              <w:ind w:left="0" w:firstLine="0"/>
              <w:jc w:val="left"/>
            </w:pPr>
          </w:p>
        </w:tc>
      </w:tr>
      <w:tr w:rsidR="00172449" w14:paraId="4294A928" w14:textId="77777777" w:rsidTr="005453A2">
        <w:trPr>
          <w:trHeight w:val="817"/>
        </w:trPr>
        <w:tc>
          <w:tcPr>
            <w:tcW w:w="6034" w:type="dxa"/>
            <w:tcBorders>
              <w:top w:val="nil"/>
              <w:left w:val="nil"/>
              <w:bottom w:val="nil"/>
              <w:right w:val="nil"/>
            </w:tcBorders>
          </w:tcPr>
          <w:p w14:paraId="465A3D5B" w14:textId="77777777" w:rsidR="00172449" w:rsidRDefault="00172449" w:rsidP="005453A2">
            <w:pPr>
              <w:spacing w:after="0" w:line="259" w:lineRule="auto"/>
              <w:ind w:left="0" w:right="478" w:firstLine="0"/>
            </w:pPr>
            <w:r>
              <w:lastRenderedPageBreak/>
              <w:t xml:space="preserve">what constitutes a </w:t>
            </w:r>
            <w:r>
              <w:rPr>
                <w:i/>
              </w:rPr>
              <w:t xml:space="preserve">Component </w:t>
            </w:r>
            <w:r>
              <w:t xml:space="preserve">needs to be adapted or extended. </w:t>
            </w:r>
            <w:proofErr w:type="gramStart"/>
            <w:r>
              <w:t>As a consequence</w:t>
            </w:r>
            <w:proofErr w:type="gramEnd"/>
            <w:r>
              <w:t>, there are many variations of these meta models. In this section we discuss a few of them</w:t>
            </w:r>
            <w:r>
              <w:rPr>
                <w:sz w:val="25"/>
                <w:vertAlign w:val="superscript"/>
              </w:rPr>
              <w:t>36</w:t>
            </w:r>
            <w:r>
              <w:t>.</w:t>
            </w:r>
          </w:p>
        </w:tc>
        <w:tc>
          <w:tcPr>
            <w:tcW w:w="2666" w:type="dxa"/>
            <w:tcBorders>
              <w:top w:val="nil"/>
              <w:left w:val="nil"/>
              <w:bottom w:val="nil"/>
              <w:right w:val="nil"/>
            </w:tcBorders>
          </w:tcPr>
          <w:p w14:paraId="0EF0AFCB" w14:textId="32D2366F" w:rsidR="00172449" w:rsidRDefault="00172449" w:rsidP="005453A2">
            <w:pPr>
              <w:spacing w:after="0" w:line="259" w:lineRule="auto"/>
              <w:ind w:left="0" w:firstLine="0"/>
              <w:jc w:val="left"/>
            </w:pPr>
          </w:p>
        </w:tc>
      </w:tr>
    </w:tbl>
    <w:p w14:paraId="5C2A3607" w14:textId="77777777" w:rsidR="00172449" w:rsidRDefault="00172449" w:rsidP="00172449">
      <w:pPr>
        <w:spacing w:after="291"/>
        <w:ind w:left="-9" w:right="3256"/>
      </w:pPr>
      <w:r>
        <w:rPr>
          <w:sz w:val="21"/>
        </w:rPr>
        <w:t xml:space="preserve"> </w:t>
      </w:r>
      <w:r>
        <w:rPr>
          <w:i/>
        </w:rPr>
        <w:t xml:space="preserve">Messaging </w:t>
      </w:r>
      <w:r>
        <w:t>Instead of operations and their typical call/block semantics, you may want to use messages, together with the well-known message interaction patterns. The example system in this chapter used messaging.</w:t>
      </w:r>
    </w:p>
    <w:p w14:paraId="5A6783DB" w14:textId="77777777" w:rsidR="00172449" w:rsidRDefault="00172449" w:rsidP="00172449">
      <w:pPr>
        <w:spacing w:after="291"/>
        <w:ind w:left="-9" w:right="3337"/>
      </w:pPr>
      <w:r>
        <w:rPr>
          <w:sz w:val="21"/>
        </w:rPr>
        <w:t xml:space="preserve"> </w:t>
      </w:r>
      <w:r>
        <w:rPr>
          <w:i/>
        </w:rPr>
        <w:t xml:space="preserve">No Interfaces </w:t>
      </w:r>
      <w:r>
        <w:t xml:space="preserve">Operations could be added directly to the components. </w:t>
      </w:r>
      <w:proofErr w:type="gramStart"/>
      <w:r>
        <w:t>As a consequence</w:t>
      </w:r>
      <w:proofErr w:type="gramEnd"/>
      <w:r>
        <w:t>, of course, you cannot reuse the interface’s "contracts" separately, independently of the supplier or consumer components. You cannot implement interface polymorphism.</w:t>
      </w:r>
    </w:p>
    <w:p w14:paraId="503A562E" w14:textId="77777777" w:rsidR="00172449" w:rsidRDefault="00172449" w:rsidP="00172449">
      <w:pPr>
        <w:ind w:left="-9" w:right="3337"/>
      </w:pPr>
      <w:r>
        <w:rPr>
          <w:sz w:val="21"/>
        </w:rPr>
        <w:t xml:space="preserve"> </w:t>
      </w:r>
      <w:r>
        <w:rPr>
          <w:i/>
        </w:rPr>
        <w:t xml:space="preserve">Component Kinds </w:t>
      </w:r>
      <w:r>
        <w:t xml:space="preserve">Often </w:t>
      </w:r>
      <w:proofErr w:type="gramStart"/>
      <w:r>
        <w:t>you’ll</w:t>
      </w:r>
      <w:proofErr w:type="gramEnd"/>
      <w:r>
        <w:t xml:space="preserve"> need different kinds of components, such as domain components, data access components, process components or business rules components. Depending on this component classification, you can define the valid dependency structures between components (e.g., a domain component may access a data access component, but not the other way round)</w:t>
      </w:r>
      <w:r>
        <w:rPr>
          <w:sz w:val="25"/>
          <w:vertAlign w:val="superscript"/>
        </w:rPr>
        <w:t>37</w:t>
      </w:r>
      <w:r>
        <w:t>.</w:t>
      </w:r>
    </w:p>
    <w:p w14:paraId="6908F295" w14:textId="77777777" w:rsidR="00172449" w:rsidRDefault="00172449" w:rsidP="00172449">
      <w:pPr>
        <w:sectPr w:rsidR="00172449">
          <w:type w:val="continuous"/>
          <w:pgSz w:w="10715" w:h="13952"/>
          <w:pgMar w:top="1361" w:right="949" w:bottom="658" w:left="873" w:header="720" w:footer="720" w:gutter="0"/>
          <w:cols w:space="720"/>
        </w:sectPr>
      </w:pPr>
    </w:p>
    <w:p w14:paraId="53F4ED1F" w14:textId="77777777" w:rsidR="00172449" w:rsidRDefault="00172449" w:rsidP="00172449">
      <w:pPr>
        <w:sectPr w:rsidR="00172449">
          <w:type w:val="continuous"/>
          <w:pgSz w:w="10715" w:h="13952"/>
          <w:pgMar w:top="1424" w:right="1151" w:bottom="928" w:left="6907" w:header="720" w:footer="720" w:gutter="0"/>
          <w:cols w:space="720"/>
        </w:sectPr>
      </w:pPr>
    </w:p>
    <w:p w14:paraId="7639A762" w14:textId="77777777" w:rsidR="00172449" w:rsidRDefault="00172449" w:rsidP="00172449">
      <w:pPr>
        <w:spacing w:after="35"/>
        <w:ind w:left="-9" w:right="14"/>
      </w:pPr>
      <w:r>
        <w:rPr>
          <w:sz w:val="21"/>
        </w:rPr>
        <w:t xml:space="preserve"> </w:t>
      </w:r>
      <w:r>
        <w:rPr>
          <w:i/>
        </w:rPr>
        <w:t xml:space="preserve">Layers </w:t>
      </w:r>
      <w:r>
        <w:t xml:space="preserve">Another way of managing dependencies is to mark each component with a layer tag, such as domain, service, </w:t>
      </w:r>
      <w:proofErr w:type="gramStart"/>
      <w:r>
        <w:t>GUI</w:t>
      </w:r>
      <w:proofErr w:type="gramEnd"/>
    </w:p>
    <w:p w14:paraId="1CD754BD" w14:textId="77777777" w:rsidR="00172449" w:rsidRDefault="00172449" w:rsidP="00172449">
      <w:pPr>
        <w:sectPr w:rsidR="00172449">
          <w:type w:val="continuous"/>
          <w:pgSz w:w="10715" w:h="13952"/>
          <w:pgMar w:top="1424" w:right="4286" w:bottom="928" w:left="873" w:header="720" w:footer="720" w:gutter="0"/>
          <w:cols w:space="720"/>
        </w:sectPr>
      </w:pPr>
    </w:p>
    <w:p w14:paraId="5A652D36" w14:textId="77777777" w:rsidR="00172449" w:rsidRDefault="00172449" w:rsidP="00172449">
      <w:pPr>
        <w:sectPr w:rsidR="00172449">
          <w:type w:val="continuous"/>
          <w:pgSz w:w="10715" w:h="13952"/>
          <w:pgMar w:top="1424" w:right="968" w:bottom="928" w:left="6907" w:header="720" w:footer="720" w:gutter="0"/>
          <w:cols w:space="720"/>
        </w:sectPr>
      </w:pPr>
    </w:p>
    <w:p w14:paraId="768464FA" w14:textId="77777777" w:rsidR="00172449" w:rsidRDefault="00172449" w:rsidP="00172449">
      <w:pPr>
        <w:spacing w:after="293"/>
        <w:ind w:left="-9" w:right="14"/>
      </w:pPr>
      <w:r>
        <w:t xml:space="preserve">or </w:t>
      </w:r>
      <w:proofErr w:type="gramStart"/>
      <w:r>
        <w:t>facade, and</w:t>
      </w:r>
      <w:proofErr w:type="gramEnd"/>
      <w:r>
        <w:t xml:space="preserve"> define constraints on how components in these layers may depend on each other.</w:t>
      </w:r>
    </w:p>
    <w:p w14:paraId="5022CE65" w14:textId="77777777" w:rsidR="00172449" w:rsidRDefault="00172449" w:rsidP="00172449">
      <w:pPr>
        <w:spacing w:after="292"/>
        <w:ind w:left="-9" w:right="14"/>
      </w:pPr>
      <w:r>
        <w:rPr>
          <w:sz w:val="21"/>
        </w:rPr>
        <w:t xml:space="preserve"> </w:t>
      </w:r>
      <w:r>
        <w:rPr>
          <w:i/>
        </w:rPr>
        <w:t xml:space="preserve">Configuration Parameters </w:t>
      </w:r>
      <w:r>
        <w:t xml:space="preserve">A component might have </w:t>
      </w:r>
      <w:proofErr w:type="gramStart"/>
      <w:r>
        <w:t>a number of</w:t>
      </w:r>
      <w:proofErr w:type="gramEnd"/>
      <w:r>
        <w:t xml:space="preserve"> configuration parameters – comparable to command line arguments in console programs – that help configure the </w:t>
      </w:r>
      <w:proofErr w:type="spellStart"/>
      <w:r>
        <w:t>behavior</w:t>
      </w:r>
      <w:proofErr w:type="spellEnd"/>
      <w:r>
        <w:t xml:space="preserve"> of components. The parameters and their types are defined in the </w:t>
      </w:r>
      <w:proofErr w:type="gramStart"/>
      <w:r>
        <w:t>type</w:t>
      </w:r>
      <w:proofErr w:type="gramEnd"/>
      <w:r>
        <w:t xml:space="preserve"> model, and values for the parameters can be specified later, for example in the models for the Composition or the System viewpoints.</w:t>
      </w:r>
    </w:p>
    <w:p w14:paraId="6254D108" w14:textId="77777777" w:rsidR="00172449" w:rsidRDefault="00172449" w:rsidP="00172449">
      <w:pPr>
        <w:spacing w:after="292"/>
        <w:ind w:left="-9" w:right="14"/>
      </w:pPr>
      <w:r>
        <w:rPr>
          <w:sz w:val="21"/>
        </w:rPr>
        <w:t xml:space="preserve"> </w:t>
      </w:r>
      <w:r>
        <w:rPr>
          <w:i/>
        </w:rPr>
        <w:t xml:space="preserve">Component Characteristics </w:t>
      </w:r>
      <w:r>
        <w:t xml:space="preserve">You may want to express whether a </w:t>
      </w:r>
      <w:proofErr w:type="gramStart"/>
      <w:r>
        <w:t>components</w:t>
      </w:r>
      <w:proofErr w:type="gramEnd"/>
      <w:r>
        <w:t xml:space="preserve"> is stateless or stateful, whether they are </w:t>
      </w:r>
      <w:proofErr w:type="spellStart"/>
      <w:r>
        <w:t>threadsafe</w:t>
      </w:r>
      <w:proofErr w:type="spellEnd"/>
      <w:r>
        <w:t xml:space="preserve"> or not, and what their lifecycle should look like (for example, whether they are passive or active, whether they want to be notified of lifecycle events such as activation, and so on).</w:t>
      </w:r>
    </w:p>
    <w:p w14:paraId="6AE3FFAA" w14:textId="77777777" w:rsidR="00172449" w:rsidRDefault="00172449" w:rsidP="00172449">
      <w:pPr>
        <w:ind w:left="-9" w:right="14"/>
      </w:pPr>
      <w:r>
        <w:rPr>
          <w:sz w:val="21"/>
        </w:rPr>
        <w:t xml:space="preserve"> </w:t>
      </w:r>
      <w:proofErr w:type="spellStart"/>
      <w:r>
        <w:rPr>
          <w:i/>
        </w:rPr>
        <w:t>Asynchronicity</w:t>
      </w:r>
      <w:proofErr w:type="spellEnd"/>
      <w:r>
        <w:rPr>
          <w:i/>
        </w:rPr>
        <w:t xml:space="preserve"> </w:t>
      </w:r>
      <w:r>
        <w:t xml:space="preserve">Even if you use operations (and not messaging), it is not always enough to use simple synchronous communication. </w:t>
      </w:r>
      <w:r>
        <w:lastRenderedPageBreak/>
        <w:t>Instead, one of the various asynchronous communication paradigms, such as those described in the Remoting Patterns book</w:t>
      </w:r>
      <w:r>
        <w:rPr>
          <w:sz w:val="25"/>
          <w:vertAlign w:val="superscript"/>
        </w:rPr>
        <w:footnoteReference w:id="7"/>
      </w:r>
      <w:r>
        <w:t>, might be applicable. Because using these</w:t>
      </w:r>
    </w:p>
    <w:p w14:paraId="47D3FBD7" w14:textId="77777777" w:rsidR="00172449" w:rsidRDefault="00172449" w:rsidP="00172449">
      <w:pPr>
        <w:sectPr w:rsidR="00172449">
          <w:type w:val="continuous"/>
          <w:pgSz w:w="10715" w:h="13952"/>
          <w:pgMar w:top="1424" w:right="4229" w:bottom="928" w:left="873" w:header="720" w:footer="720" w:gutter="0"/>
          <w:cols w:space="720"/>
        </w:sectPr>
      </w:pPr>
    </w:p>
    <w:p w14:paraId="2A715447" w14:textId="77777777" w:rsidR="00172449" w:rsidRDefault="00172449" w:rsidP="00172449">
      <w:pPr>
        <w:ind w:left="-9" w:right="14"/>
      </w:pPr>
      <w:r>
        <w:t xml:space="preserve">paradigms </w:t>
      </w:r>
      <w:proofErr w:type="gramStart"/>
      <w:r>
        <w:t>affects</w:t>
      </w:r>
      <w:proofErr w:type="gramEnd"/>
      <w:r>
        <w:t xml:space="preserve"> the APIs of the components, the pattern to be used has to be marked up in the model for the </w:t>
      </w:r>
      <w:r>
        <w:rPr>
          <w:i/>
        </w:rPr>
        <w:t xml:space="preserve">Type </w:t>
      </w:r>
      <w:r>
        <w:t xml:space="preserve">viewpoint, as shown </w:t>
      </w:r>
      <w:r>
        <w:t>in Fig. 18.9. It is not enough to define it in the Composition viewpoint</w:t>
      </w:r>
      <w:r>
        <w:rPr>
          <w:sz w:val="25"/>
          <w:vertAlign w:val="superscript"/>
        </w:rPr>
        <w:t>39</w:t>
      </w:r>
      <w:r>
        <w:t>.</w:t>
      </w:r>
    </w:p>
    <w:p w14:paraId="1737ECAD" w14:textId="77777777" w:rsidR="00172449" w:rsidRDefault="00172449" w:rsidP="00172449">
      <w:pPr>
        <w:sectPr w:rsidR="00172449">
          <w:type w:val="continuous"/>
          <w:pgSz w:w="10715" w:h="13952"/>
          <w:pgMar w:top="1440" w:right="966" w:bottom="1440" w:left="873" w:header="720" w:footer="720" w:gutter="0"/>
          <w:cols w:num="2" w:space="720" w:equalWidth="0">
            <w:col w:w="5556" w:space="478"/>
            <w:col w:w="2842"/>
          </w:cols>
        </w:sectPr>
      </w:pPr>
    </w:p>
    <w:p w14:paraId="577F64A4" w14:textId="457F0449" w:rsidR="00172449" w:rsidRDefault="00172449" w:rsidP="00172449">
      <w:pPr>
        <w:spacing w:after="1322" w:line="256" w:lineRule="auto"/>
        <w:ind w:left="298" w:right="12" w:hanging="10"/>
        <w:jc w:val="left"/>
      </w:pPr>
      <w:r>
        <w:rPr>
          <w:noProof/>
        </w:rPr>
        <w:drawing>
          <wp:anchor distT="0" distB="0" distL="114300" distR="114300" simplePos="0" relativeHeight="251666432" behindDoc="0" locked="0" layoutInCell="1" allowOverlap="0" wp14:anchorId="58A134CC" wp14:editId="3B7364A1">
            <wp:simplePos x="0" y="0"/>
            <wp:positionH relativeFrom="column">
              <wp:posOffset>183108</wp:posOffset>
            </wp:positionH>
            <wp:positionV relativeFrom="paragraph">
              <wp:posOffset>-46823</wp:posOffset>
            </wp:positionV>
            <wp:extent cx="3124962" cy="1227582"/>
            <wp:effectExtent l="0" t="0" r="0" b="0"/>
            <wp:wrapSquare wrapText="bothSides"/>
            <wp:docPr id="61422" name="Picture 61422"/>
            <wp:cNvGraphicFramePr/>
            <a:graphic xmlns:a="http://schemas.openxmlformats.org/drawingml/2006/main">
              <a:graphicData uri="http://schemas.openxmlformats.org/drawingml/2006/picture">
                <pic:pic xmlns:pic="http://schemas.openxmlformats.org/drawingml/2006/picture">
                  <pic:nvPicPr>
                    <pic:cNvPr id="61422" name="Picture 61422"/>
                    <pic:cNvPicPr/>
                  </pic:nvPicPr>
                  <pic:blipFill>
                    <a:blip r:embed="rId18"/>
                    <a:stretch>
                      <a:fillRect/>
                    </a:stretch>
                  </pic:blipFill>
                  <pic:spPr>
                    <a:xfrm>
                      <a:off x="0" y="0"/>
                      <a:ext cx="3124962" cy="1227582"/>
                    </a:xfrm>
                    <a:prstGeom prst="rect">
                      <a:avLst/>
                    </a:prstGeom>
                  </pic:spPr>
                </pic:pic>
              </a:graphicData>
            </a:graphic>
          </wp:anchor>
        </w:drawing>
      </w:r>
      <w:r>
        <w:rPr>
          <w:sz w:val="16"/>
        </w:rPr>
        <w:t>.</w:t>
      </w:r>
    </w:p>
    <w:tbl>
      <w:tblPr>
        <w:tblStyle w:val="TableGrid"/>
        <w:tblW w:w="8845" w:type="dxa"/>
        <w:tblInd w:w="0" w:type="dxa"/>
        <w:tblCellMar>
          <w:top w:w="20" w:type="dxa"/>
          <w:left w:w="0" w:type="dxa"/>
          <w:bottom w:w="0" w:type="dxa"/>
          <w:right w:w="0" w:type="dxa"/>
        </w:tblCellMar>
        <w:tblLook w:val="04A0" w:firstRow="1" w:lastRow="0" w:firstColumn="1" w:lastColumn="0" w:noHBand="0" w:noVBand="1"/>
      </w:tblPr>
      <w:tblGrid>
        <w:gridCol w:w="6034"/>
        <w:gridCol w:w="2811"/>
      </w:tblGrid>
      <w:tr w:rsidR="00172449" w14:paraId="764AA7BA" w14:textId="77777777" w:rsidTr="005453A2">
        <w:trPr>
          <w:trHeight w:val="580"/>
        </w:trPr>
        <w:tc>
          <w:tcPr>
            <w:tcW w:w="6034" w:type="dxa"/>
            <w:tcBorders>
              <w:top w:val="nil"/>
              <w:left w:val="nil"/>
              <w:bottom w:val="nil"/>
              <w:right w:val="nil"/>
            </w:tcBorders>
          </w:tcPr>
          <w:p w14:paraId="4D44BF78" w14:textId="77777777" w:rsidR="00172449" w:rsidRDefault="00172449" w:rsidP="005453A2">
            <w:pPr>
              <w:spacing w:after="0" w:line="259" w:lineRule="auto"/>
              <w:ind w:left="0" w:firstLine="0"/>
            </w:pPr>
            <w:r>
              <w:rPr>
                <w:sz w:val="21"/>
              </w:rPr>
              <w:t xml:space="preserve"> </w:t>
            </w:r>
            <w:r>
              <w:rPr>
                <w:i/>
              </w:rPr>
              <w:t xml:space="preserve">Events </w:t>
            </w:r>
            <w:r>
              <w:t>In addition to the communication through interfaces, you might need (asynchronous) events using a static or</w:t>
            </w:r>
          </w:p>
        </w:tc>
        <w:tc>
          <w:tcPr>
            <w:tcW w:w="2811" w:type="dxa"/>
            <w:tcBorders>
              <w:top w:val="nil"/>
              <w:left w:val="nil"/>
              <w:bottom w:val="nil"/>
              <w:right w:val="nil"/>
            </w:tcBorders>
          </w:tcPr>
          <w:p w14:paraId="61723AE7" w14:textId="77777777" w:rsidR="00172449" w:rsidRDefault="00172449" w:rsidP="005453A2">
            <w:pPr>
              <w:spacing w:after="160" w:line="259" w:lineRule="auto"/>
              <w:ind w:left="0" w:firstLine="0"/>
              <w:jc w:val="left"/>
            </w:pPr>
          </w:p>
        </w:tc>
      </w:tr>
      <w:tr w:rsidR="00172449" w14:paraId="2B6A8D3D" w14:textId="77777777" w:rsidTr="005453A2">
        <w:trPr>
          <w:trHeight w:val="451"/>
        </w:trPr>
        <w:tc>
          <w:tcPr>
            <w:tcW w:w="6034" w:type="dxa"/>
            <w:tcBorders>
              <w:top w:val="nil"/>
              <w:left w:val="nil"/>
              <w:bottom w:val="nil"/>
              <w:right w:val="nil"/>
            </w:tcBorders>
          </w:tcPr>
          <w:p w14:paraId="2911756B" w14:textId="77777777" w:rsidR="00172449" w:rsidRDefault="00172449" w:rsidP="005453A2">
            <w:pPr>
              <w:spacing w:after="0" w:line="259" w:lineRule="auto"/>
              <w:ind w:left="0" w:firstLine="0"/>
              <w:jc w:val="left"/>
            </w:pPr>
            <w:r>
              <w:t>dynamic publisher/subscriber infrastructure</w:t>
            </w:r>
            <w:r>
              <w:rPr>
                <w:sz w:val="25"/>
                <w:vertAlign w:val="superscript"/>
              </w:rPr>
              <w:t>40</w:t>
            </w:r>
            <w:r>
              <w:t>.</w:t>
            </w:r>
          </w:p>
        </w:tc>
        <w:tc>
          <w:tcPr>
            <w:tcW w:w="2811" w:type="dxa"/>
            <w:tcBorders>
              <w:top w:val="nil"/>
              <w:left w:val="nil"/>
              <w:bottom w:val="nil"/>
              <w:right w:val="nil"/>
            </w:tcBorders>
          </w:tcPr>
          <w:p w14:paraId="1DD2649D" w14:textId="34D434B2" w:rsidR="00172449" w:rsidRDefault="00172449" w:rsidP="005453A2">
            <w:pPr>
              <w:spacing w:after="0" w:line="259" w:lineRule="auto"/>
              <w:ind w:left="0" w:right="22" w:firstLine="0"/>
              <w:jc w:val="left"/>
            </w:pPr>
          </w:p>
        </w:tc>
      </w:tr>
      <w:tr w:rsidR="00172449" w14:paraId="508008B6" w14:textId="77777777" w:rsidTr="005453A2">
        <w:trPr>
          <w:trHeight w:val="2845"/>
        </w:trPr>
        <w:tc>
          <w:tcPr>
            <w:tcW w:w="6034" w:type="dxa"/>
            <w:tcBorders>
              <w:top w:val="nil"/>
              <w:left w:val="nil"/>
              <w:bottom w:val="nil"/>
              <w:right w:val="nil"/>
            </w:tcBorders>
          </w:tcPr>
          <w:p w14:paraId="31B92B76" w14:textId="77777777" w:rsidR="00172449" w:rsidRDefault="00172449" w:rsidP="005453A2">
            <w:pPr>
              <w:spacing w:after="0" w:line="259" w:lineRule="auto"/>
              <w:ind w:left="0" w:right="478" w:firstLine="0"/>
            </w:pPr>
            <w:r>
              <w:rPr>
                <w:sz w:val="21"/>
              </w:rPr>
              <w:t xml:space="preserve"> </w:t>
            </w:r>
            <w:r>
              <w:rPr>
                <w:i/>
              </w:rPr>
              <w:t xml:space="preserve">Dynamic Connection </w:t>
            </w:r>
            <w:proofErr w:type="gramStart"/>
            <w:r>
              <w:t>The</w:t>
            </w:r>
            <w:proofErr w:type="gramEnd"/>
            <w:r>
              <w:t xml:space="preserve"> Composition viewpoint connects component instances statically. This is not always feasible. If dynamic wiring is necessary, the best way is to embed the information that determines which instance to connect to at runtime into the static wiring model. So, instead of specifying in the model that instance </w:t>
            </w:r>
            <w:r>
              <w:rPr>
                <w:b/>
                <w:color w:val="4C4C4C"/>
                <w:sz w:val="18"/>
              </w:rPr>
              <w:t xml:space="preserve">A </w:t>
            </w:r>
            <w:r>
              <w:t xml:space="preserve">must be wired to instance </w:t>
            </w:r>
            <w:r>
              <w:rPr>
                <w:b/>
                <w:color w:val="4C4C4C"/>
                <w:sz w:val="18"/>
              </w:rPr>
              <w:t>B</w:t>
            </w:r>
            <w:r>
              <w:t xml:space="preserve">, the model only specifies that </w:t>
            </w:r>
            <w:r>
              <w:rPr>
                <w:b/>
                <w:color w:val="4C4C4C"/>
                <w:sz w:val="18"/>
              </w:rPr>
              <w:t xml:space="preserve">A </w:t>
            </w:r>
            <w:r>
              <w:t>needs to connect to a component with the following properties: it needs to provide a specific interface, and for example offer a certain reliability. At runtime, the wire is "</w:t>
            </w:r>
            <w:proofErr w:type="spellStart"/>
            <w:r>
              <w:t>deferenced</w:t>
            </w:r>
            <w:proofErr w:type="spellEnd"/>
            <w:r>
              <w:t>" to a suitable instance using an instance</w:t>
            </w:r>
          </w:p>
        </w:tc>
        <w:tc>
          <w:tcPr>
            <w:tcW w:w="2811" w:type="dxa"/>
            <w:tcBorders>
              <w:top w:val="nil"/>
              <w:left w:val="nil"/>
              <w:bottom w:val="nil"/>
              <w:right w:val="nil"/>
            </w:tcBorders>
          </w:tcPr>
          <w:p w14:paraId="27C52097" w14:textId="4BF651C7" w:rsidR="00172449" w:rsidRDefault="00172449" w:rsidP="005453A2">
            <w:pPr>
              <w:spacing w:after="0" w:line="259" w:lineRule="auto"/>
              <w:ind w:left="0" w:firstLine="0"/>
              <w:jc w:val="left"/>
            </w:pPr>
          </w:p>
        </w:tc>
      </w:tr>
      <w:tr w:rsidR="00172449" w14:paraId="3EB3A06A" w14:textId="77777777" w:rsidTr="005453A2">
        <w:trPr>
          <w:trHeight w:val="431"/>
        </w:trPr>
        <w:tc>
          <w:tcPr>
            <w:tcW w:w="6034" w:type="dxa"/>
            <w:tcBorders>
              <w:top w:val="nil"/>
              <w:left w:val="nil"/>
              <w:bottom w:val="nil"/>
              <w:right w:val="nil"/>
            </w:tcBorders>
          </w:tcPr>
          <w:p w14:paraId="5ADB0F5F" w14:textId="77777777" w:rsidR="00172449" w:rsidRDefault="00172449" w:rsidP="005453A2">
            <w:pPr>
              <w:spacing w:after="0" w:line="259" w:lineRule="auto"/>
              <w:ind w:left="0" w:firstLine="0"/>
              <w:jc w:val="left"/>
            </w:pPr>
            <w:r>
              <w:t>repository</w:t>
            </w:r>
            <w:r>
              <w:rPr>
                <w:sz w:val="25"/>
                <w:vertAlign w:val="superscript"/>
              </w:rPr>
              <w:t>41</w:t>
            </w:r>
            <w:r>
              <w:t>.</w:t>
            </w:r>
          </w:p>
        </w:tc>
        <w:tc>
          <w:tcPr>
            <w:tcW w:w="2811" w:type="dxa"/>
            <w:tcBorders>
              <w:top w:val="nil"/>
              <w:left w:val="nil"/>
              <w:bottom w:val="nil"/>
              <w:right w:val="nil"/>
            </w:tcBorders>
          </w:tcPr>
          <w:p w14:paraId="20E9A6E0" w14:textId="43AC1336" w:rsidR="00172449" w:rsidRDefault="00172449" w:rsidP="005453A2">
            <w:pPr>
              <w:spacing w:after="0" w:line="259" w:lineRule="auto"/>
              <w:ind w:left="0" w:firstLine="0"/>
              <w:jc w:val="left"/>
            </w:pPr>
          </w:p>
        </w:tc>
      </w:tr>
    </w:tbl>
    <w:p w14:paraId="0C1DCF76" w14:textId="77777777" w:rsidR="00172449" w:rsidRDefault="00172449" w:rsidP="00172449">
      <w:pPr>
        <w:spacing w:after="294"/>
        <w:ind w:left="-9" w:right="3330"/>
      </w:pPr>
      <w:r>
        <w:rPr>
          <w:sz w:val="21"/>
        </w:rPr>
        <w:t xml:space="preserve"> </w:t>
      </w:r>
      <w:r>
        <w:rPr>
          <w:i/>
        </w:rPr>
        <w:t xml:space="preserve">Hierarchical Components </w:t>
      </w:r>
      <w:r>
        <w:t xml:space="preserve">Hierarchical components, as illustrated in figure </w:t>
      </w:r>
      <w:r>
        <w:rPr>
          <w:sz w:val="31"/>
          <w:vertAlign w:val="superscript"/>
        </w:rPr>
        <w:t>18</w:t>
      </w:r>
      <w:r>
        <w:t>.</w:t>
      </w:r>
      <w:r>
        <w:rPr>
          <w:sz w:val="31"/>
          <w:vertAlign w:val="superscript"/>
        </w:rPr>
        <w:t>10</w:t>
      </w:r>
      <w:r>
        <w:t xml:space="preserve">, are </w:t>
      </w:r>
      <w:proofErr w:type="gramStart"/>
      <w:r>
        <w:t>a very powerful</w:t>
      </w:r>
      <w:proofErr w:type="gramEnd"/>
      <w:r>
        <w:t xml:space="preserve"> tool. Here a component is structured internally as a composition of other component instances. This allows a recursive and hierarchical decomposition of a system to be supported. Ports define how components may be connected: a port has an optional protocol definition that allows for port compatibility checks that go beyond simple interface equality. While this approach is powerful, it is also non-</w:t>
      </w:r>
      <w:proofErr w:type="gramStart"/>
      <w:r>
        <w:t>trivial, since</w:t>
      </w:r>
      <w:proofErr w:type="gramEnd"/>
      <w:r>
        <w:t xml:space="preserve"> it blurs the </w:t>
      </w:r>
      <w:r>
        <w:lastRenderedPageBreak/>
        <w:t>formerly clear distinction between Type and Composition viewpoints.</w:t>
      </w:r>
    </w:p>
    <w:p w14:paraId="6EACAA3F" w14:textId="77777777" w:rsidR="00172449" w:rsidRDefault="00172449" w:rsidP="00172449">
      <w:pPr>
        <w:spacing w:line="334" w:lineRule="auto"/>
        <w:ind w:left="-9" w:right="2825"/>
      </w:pPr>
      <w:r>
        <w:rPr>
          <w:sz w:val="21"/>
        </w:rPr>
        <w:t xml:space="preserve"> </w:t>
      </w:r>
      <w:r>
        <w:rPr>
          <w:i/>
        </w:rPr>
        <w:t xml:space="preserve">Structuring </w:t>
      </w:r>
      <w:r>
        <w:t xml:space="preserve">Finally, it is often necessary to provide additional means of structuring complex systems. The terms </w:t>
      </w:r>
      <w:proofErr w:type="spellStart"/>
      <w:r>
        <w:rPr>
          <w:i/>
        </w:rPr>
        <w:t>busi</w:t>
      </w:r>
      <w:proofErr w:type="spellEnd"/>
      <w:r>
        <w:rPr>
          <w:i/>
        </w:rPr>
        <w:t>-</w:t>
      </w:r>
    </w:p>
    <w:p w14:paraId="710C1E8E" w14:textId="6925B534" w:rsidR="00172449" w:rsidRDefault="00172449" w:rsidP="00172449">
      <w:pPr>
        <w:spacing w:after="3495" w:line="256" w:lineRule="auto"/>
        <w:ind w:left="10" w:right="12" w:hanging="10"/>
        <w:jc w:val="left"/>
      </w:pPr>
      <w:r>
        <w:rPr>
          <w:noProof/>
        </w:rPr>
        <w:drawing>
          <wp:anchor distT="0" distB="0" distL="114300" distR="114300" simplePos="0" relativeHeight="251667456" behindDoc="0" locked="0" layoutInCell="1" allowOverlap="0" wp14:anchorId="54E84B41" wp14:editId="6E9BE37D">
            <wp:simplePos x="0" y="0"/>
            <wp:positionH relativeFrom="column">
              <wp:posOffset>12</wp:posOffset>
            </wp:positionH>
            <wp:positionV relativeFrom="paragraph">
              <wp:posOffset>-44339</wp:posOffset>
            </wp:positionV>
            <wp:extent cx="3528136" cy="2452965"/>
            <wp:effectExtent l="0" t="0" r="0" b="0"/>
            <wp:wrapSquare wrapText="bothSides"/>
            <wp:docPr id="61501" name="Picture 61501"/>
            <wp:cNvGraphicFramePr/>
            <a:graphic xmlns:a="http://schemas.openxmlformats.org/drawingml/2006/main">
              <a:graphicData uri="http://schemas.openxmlformats.org/drawingml/2006/picture">
                <pic:pic xmlns:pic="http://schemas.openxmlformats.org/drawingml/2006/picture">
                  <pic:nvPicPr>
                    <pic:cNvPr id="61501" name="Picture 61501"/>
                    <pic:cNvPicPr/>
                  </pic:nvPicPr>
                  <pic:blipFill>
                    <a:blip r:embed="rId19"/>
                    <a:stretch>
                      <a:fillRect/>
                    </a:stretch>
                  </pic:blipFill>
                  <pic:spPr>
                    <a:xfrm>
                      <a:off x="0" y="0"/>
                      <a:ext cx="3528136" cy="2452965"/>
                    </a:xfrm>
                    <a:prstGeom prst="rect">
                      <a:avLst/>
                    </a:prstGeom>
                  </pic:spPr>
                </pic:pic>
              </a:graphicData>
            </a:graphic>
          </wp:anchor>
        </w:drawing>
      </w:r>
      <w:r>
        <w:rPr>
          <w:sz w:val="16"/>
        </w:rPr>
        <w:t>.</w:t>
      </w:r>
    </w:p>
    <w:p w14:paraId="78FD2E89" w14:textId="77777777" w:rsidR="00172449" w:rsidRDefault="00172449" w:rsidP="00172449">
      <w:pPr>
        <w:ind w:left="-9" w:right="3330"/>
      </w:pPr>
      <w:r>
        <w:rPr>
          <w:i/>
        </w:rPr>
        <w:t xml:space="preserve">ness component </w:t>
      </w:r>
      <w:r>
        <w:t xml:space="preserve">or </w:t>
      </w:r>
      <w:r>
        <w:rPr>
          <w:i/>
        </w:rPr>
        <w:t xml:space="preserve">subsystem </w:t>
      </w:r>
      <w:r>
        <w:t>are often used. Such a higher-level structure consists of a set of components (and related artifacts such as interfaces and data types). Optionally, constraints define which kinds of components may be contained in a specific kind of higher-level structure. For example, you might want to define a business component to always consist of exactly one facade component and any number of domain components.</w:t>
      </w:r>
    </w:p>
    <w:p w14:paraId="23EF2ED7" w14:textId="77777777" w:rsidR="00172449" w:rsidRDefault="00172449" w:rsidP="00172449">
      <w:pPr>
        <w:sectPr w:rsidR="00172449">
          <w:type w:val="continuous"/>
          <w:pgSz w:w="10715" w:h="13952"/>
          <w:pgMar w:top="1499" w:right="956" w:bottom="881" w:left="873" w:header="720" w:footer="720" w:gutter="0"/>
          <w:cols w:space="720"/>
        </w:sectPr>
      </w:pPr>
    </w:p>
    <w:p w14:paraId="29E4A554" w14:textId="77777777" w:rsidR="00172449" w:rsidRDefault="00172449" w:rsidP="00172449">
      <w:pPr>
        <w:spacing w:after="0" w:line="259" w:lineRule="auto"/>
        <w:ind w:left="0" w:firstLine="0"/>
        <w:jc w:val="left"/>
      </w:pPr>
    </w:p>
    <w:p w14:paraId="43A75C56" w14:textId="77777777" w:rsidR="00172449" w:rsidRDefault="00172449" w:rsidP="00172449">
      <w:pPr>
        <w:sectPr w:rsidR="00172449">
          <w:headerReference w:type="even" r:id="rId20"/>
          <w:headerReference w:type="default" r:id="rId21"/>
          <w:headerReference w:type="first" r:id="rId22"/>
          <w:pgSz w:w="10715" w:h="13952"/>
          <w:pgMar w:top="1440" w:right="1440" w:bottom="1440" w:left="1440" w:header="720" w:footer="720" w:gutter="0"/>
          <w:cols w:space="720"/>
        </w:sectPr>
      </w:pPr>
    </w:p>
    <w:p w14:paraId="7640A67C"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4FF71" w14:textId="77777777" w:rsidR="00FB76E7" w:rsidRDefault="00FB76E7" w:rsidP="00172449">
      <w:pPr>
        <w:spacing w:after="0" w:line="240" w:lineRule="auto"/>
      </w:pPr>
      <w:r>
        <w:separator/>
      </w:r>
    </w:p>
  </w:endnote>
  <w:endnote w:type="continuationSeparator" w:id="0">
    <w:p w14:paraId="2ABCFFE2" w14:textId="77777777" w:rsidR="00FB76E7" w:rsidRDefault="00FB76E7" w:rsidP="00172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100EC" w14:textId="77777777" w:rsidR="00FB76E7" w:rsidRDefault="00FB76E7" w:rsidP="00172449">
      <w:pPr>
        <w:spacing w:after="0" w:line="240" w:lineRule="auto"/>
      </w:pPr>
      <w:r>
        <w:separator/>
      </w:r>
    </w:p>
  </w:footnote>
  <w:footnote w:type="continuationSeparator" w:id="0">
    <w:p w14:paraId="7150461B" w14:textId="77777777" w:rsidR="00FB76E7" w:rsidRDefault="00FB76E7" w:rsidP="00172449">
      <w:pPr>
        <w:spacing w:after="0" w:line="240" w:lineRule="auto"/>
      </w:pPr>
      <w:r>
        <w:continuationSeparator/>
      </w:r>
    </w:p>
  </w:footnote>
  <w:footnote w:id="1">
    <w:p w14:paraId="6D731B4F" w14:textId="69EC0EC9" w:rsidR="00172449" w:rsidRDefault="00172449" w:rsidP="00172449">
      <w:pPr>
        <w:pStyle w:val="footnotedescription"/>
        <w:jc w:val="both"/>
      </w:pPr>
      <w:r>
        <w:t>-</w:t>
      </w:r>
    </w:p>
  </w:footnote>
  <w:footnote w:id="2">
    <w:p w14:paraId="73EB8AED" w14:textId="25965932" w:rsidR="00172449" w:rsidRDefault="00172449" w:rsidP="00172449">
      <w:pPr>
        <w:pStyle w:val="footnotedescription"/>
        <w:spacing w:line="256" w:lineRule="auto"/>
      </w:pPr>
      <w:r>
        <w:t>.</w:t>
      </w:r>
    </w:p>
  </w:footnote>
  <w:footnote w:id="3">
    <w:p w14:paraId="2E3D8F39" w14:textId="5A9EB25D" w:rsidR="00172449" w:rsidRDefault="00172449" w:rsidP="00172449">
      <w:pPr>
        <w:pStyle w:val="footnotedescription"/>
        <w:jc w:val="both"/>
      </w:pPr>
    </w:p>
  </w:footnote>
  <w:footnote w:id="4">
    <w:p w14:paraId="0AAC518E" w14:textId="5C483ED1" w:rsidR="00172449" w:rsidRDefault="00172449" w:rsidP="00172449">
      <w:pPr>
        <w:pStyle w:val="footnotedescription"/>
        <w:spacing w:line="250" w:lineRule="auto"/>
      </w:pPr>
      <w:r>
        <w:t>.</w:t>
      </w:r>
    </w:p>
  </w:footnote>
  <w:footnote w:id="5">
    <w:p w14:paraId="0FC171E1" w14:textId="334895EF" w:rsidR="00172449" w:rsidRDefault="00172449" w:rsidP="00172449">
      <w:pPr>
        <w:pStyle w:val="footnotedescription"/>
        <w:spacing w:line="252" w:lineRule="auto"/>
        <w:ind w:right="-2"/>
      </w:pPr>
      <w:r>
        <w:t>)</w:t>
      </w:r>
    </w:p>
  </w:footnote>
  <w:footnote w:id="6">
    <w:p w14:paraId="0B3A8E8C" w14:textId="28039153" w:rsidR="00172449" w:rsidRDefault="00172449" w:rsidP="00172449">
      <w:pPr>
        <w:pStyle w:val="footnotedescription"/>
        <w:jc w:val="both"/>
      </w:pPr>
      <w:r>
        <w:t>e</w:t>
      </w:r>
    </w:p>
  </w:footnote>
  <w:footnote w:id="7">
    <w:p w14:paraId="737DCE79" w14:textId="3B69E93E" w:rsidR="00172449" w:rsidRDefault="00172449" w:rsidP="001D51BD">
      <w:pPr>
        <w:pStyle w:val="footnotedescription"/>
      </w:pPr>
      <w:r>
        <w:t>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E919" w14:textId="77777777" w:rsidR="00172449" w:rsidRDefault="00172449">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745C9" w14:textId="77777777" w:rsidR="00172449" w:rsidRDefault="00172449">
    <w:pPr>
      <w:tabs>
        <w:tab w:val="center" w:pos="7569"/>
        <w:tab w:val="right" w:pos="8903"/>
      </w:tabs>
      <w:spacing w:after="0" w:line="259" w:lineRule="auto"/>
      <w:ind w:left="0" w:right="-3240"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EE69" w14:textId="77777777" w:rsidR="00172449" w:rsidRDefault="0017244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3B04" w14:textId="77777777" w:rsidR="00172449" w:rsidRDefault="0017244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5AB0" w14:textId="77777777" w:rsidR="00172449" w:rsidRDefault="0017244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B573" w14:textId="77777777" w:rsidR="00172449" w:rsidRDefault="0017244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48B8"/>
    <w:multiLevelType w:val="hybridMultilevel"/>
    <w:tmpl w:val="1F2676A0"/>
    <w:lvl w:ilvl="0" w:tplc="3D3A3CF8">
      <w:start w:val="4"/>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53E03A4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0504C35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7506E0D8">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7C44CB3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61185FAA">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679EB1C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F71CB438">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5D5ABC0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1" w15:restartNumberingAfterBreak="0">
    <w:nsid w:val="0ED1201C"/>
    <w:multiLevelType w:val="hybridMultilevel"/>
    <w:tmpl w:val="35880F6A"/>
    <w:lvl w:ilvl="0" w:tplc="C5027F58">
      <w:start w:val="7"/>
      <w:numFmt w:val="decimal"/>
      <w:lvlText w:val="%1"/>
      <w:lvlJc w:val="left"/>
      <w:pPr>
        <w:ind w:left="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C6F2C3F2">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96F834AC">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3564898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1E1A2BD0">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20523DE4">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ACD4BAAE">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2D8A8876">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78AE4C60">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2" w15:restartNumberingAfterBreak="0">
    <w:nsid w:val="281B3E20"/>
    <w:multiLevelType w:val="hybridMultilevel"/>
    <w:tmpl w:val="24C4F438"/>
    <w:lvl w:ilvl="0" w:tplc="C63687A2">
      <w:start w:val="1"/>
      <w:numFmt w:val="bullet"/>
      <w:lvlText w:val="•"/>
      <w:lvlJc w:val="left"/>
      <w:pPr>
        <w:ind w:left="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2C8C16E">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9F0CF14">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16FBA4">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8B68430">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3C69FF0">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5702230">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D96FB9E">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4E6382C">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C130661"/>
    <w:multiLevelType w:val="hybridMultilevel"/>
    <w:tmpl w:val="DF50C444"/>
    <w:lvl w:ilvl="0" w:tplc="0E866AD8">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BCC3D9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7E4C9E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E2639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C348F46">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BF6D2F2">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8B4345A">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C4E48C">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1D09F9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5574DA4"/>
    <w:multiLevelType w:val="hybridMultilevel"/>
    <w:tmpl w:val="935483B0"/>
    <w:lvl w:ilvl="0" w:tplc="7706851E">
      <w:start w:val="19"/>
      <w:numFmt w:val="decimal"/>
      <w:lvlText w:val="%1"/>
      <w:lvlJc w:val="left"/>
      <w:pPr>
        <w:ind w:left="136"/>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4B822A9C">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F542AE8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991AFBDA">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7B56386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2EE0B1A2">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10E21F76">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7BD65AB4">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15CA571C">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5" w15:restartNumberingAfterBreak="0">
    <w:nsid w:val="79B67BC6"/>
    <w:multiLevelType w:val="hybridMultilevel"/>
    <w:tmpl w:val="6D4EEC76"/>
    <w:lvl w:ilvl="0" w:tplc="1A58E11A">
      <w:start w:val="1"/>
      <w:numFmt w:val="bullet"/>
      <w:lvlText w:val="•"/>
      <w:lvlJc w:val="left"/>
      <w:pPr>
        <w:ind w:left="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978F5C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F546D7C">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8D81658">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31A943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F904B9C">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8E69BAA">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38C52A8">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540CCA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EE61DE1"/>
    <w:multiLevelType w:val="hybridMultilevel"/>
    <w:tmpl w:val="CBD40F04"/>
    <w:lvl w:ilvl="0" w:tplc="4FD6380E">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4235FE">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68EC12">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C4AB2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B52B9AA">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63CF50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87E33F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F766D1C">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2E04040">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4"/>
  </w:num>
  <w:num w:numId="3">
    <w:abstractNumId w:val="3"/>
  </w:num>
  <w:num w:numId="4">
    <w:abstractNumId w:val="6"/>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49"/>
    <w:rsid w:val="00172449"/>
    <w:rsid w:val="001D51BD"/>
    <w:rsid w:val="006B66B4"/>
    <w:rsid w:val="00CC6C1B"/>
    <w:rsid w:val="00FB76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4793"/>
  <w15:chartTrackingRefBased/>
  <w15:docId w15:val="{0FEA3E08-D781-4B5A-BC02-733A18BE1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49"/>
    <w:pPr>
      <w:spacing w:after="5" w:line="271" w:lineRule="auto"/>
      <w:ind w:left="2033" w:hanging="4"/>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172449"/>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172449"/>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172449"/>
    <w:pPr>
      <w:keepNext/>
      <w:keepLines/>
      <w:spacing w:after="84" w:line="265" w:lineRule="auto"/>
      <w:ind w:left="10" w:hanging="10"/>
      <w:outlineLvl w:val="3"/>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2449"/>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172449"/>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172449"/>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172449"/>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172449"/>
    <w:rPr>
      <w:rFonts w:ascii="Calibri" w:eastAsia="Calibri" w:hAnsi="Calibri" w:cs="Calibri"/>
      <w:color w:val="000000"/>
      <w:sz w:val="16"/>
      <w:lang w:eastAsia="en-GB"/>
    </w:rPr>
  </w:style>
  <w:style w:type="character" w:customStyle="1" w:styleId="footnotemark">
    <w:name w:val="footnote mark"/>
    <w:hidden/>
    <w:rsid w:val="00172449"/>
    <w:rPr>
      <w:rFonts w:ascii="Calibri" w:eastAsia="Calibri" w:hAnsi="Calibri" w:cs="Calibri"/>
      <w:color w:val="000000"/>
      <w:sz w:val="16"/>
      <w:vertAlign w:val="superscript"/>
    </w:rPr>
  </w:style>
  <w:style w:type="table" w:customStyle="1" w:styleId="TableGrid">
    <w:name w:val="TableGrid"/>
    <w:rsid w:val="00172449"/>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23</Pages>
  <Words>5580</Words>
  <Characters>31809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2021-04-05T08:31:00Z</dcterms:created>
  <dcterms:modified xsi:type="dcterms:W3CDTF">2021-04-05T09:25:00Z</dcterms:modified>
</cp:coreProperties>
</file>