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77BC3" w14:textId="77777777" w:rsidR="00DC12BE" w:rsidRDefault="00DC12BE" w:rsidP="00DC12BE">
      <w:pPr>
        <w:spacing w:after="53" w:line="259" w:lineRule="auto"/>
        <w:ind w:left="-5" w:hanging="10"/>
        <w:jc w:val="left"/>
      </w:pPr>
      <w:r>
        <w:rPr>
          <w:i/>
          <w:sz w:val="41"/>
        </w:rPr>
        <w:t>20</w:t>
      </w:r>
    </w:p>
    <w:p w14:paraId="5B03B96F" w14:textId="77777777" w:rsidR="00DC12BE" w:rsidRDefault="00DC12BE" w:rsidP="00DC12BE">
      <w:pPr>
        <w:pStyle w:val="Heading2"/>
        <w:ind w:left="-5"/>
      </w:pPr>
      <w:r>
        <w:t>DSLs in the Implementation</w:t>
      </w:r>
    </w:p>
    <w:tbl>
      <w:tblPr>
        <w:tblStyle w:val="TableGrid"/>
        <w:tblpPr w:vertAnchor="page" w:horzAnchor="page" w:tblpX="873" w:tblpY="9450"/>
        <w:tblOverlap w:val="never"/>
        <w:tblW w:w="8779" w:type="dxa"/>
        <w:tblInd w:w="0" w:type="dxa"/>
        <w:tblCellMar>
          <w:top w:w="0" w:type="dxa"/>
          <w:left w:w="0" w:type="dxa"/>
          <w:bottom w:w="0" w:type="dxa"/>
          <w:right w:w="0" w:type="dxa"/>
        </w:tblCellMar>
        <w:tblLook w:val="04A0" w:firstRow="1" w:lastRow="0" w:firstColumn="1" w:lastColumn="0" w:noHBand="0" w:noVBand="1"/>
      </w:tblPr>
      <w:tblGrid>
        <w:gridCol w:w="6034"/>
        <w:gridCol w:w="2745"/>
      </w:tblGrid>
      <w:tr w:rsidR="00DC12BE" w14:paraId="6C2F7DB1" w14:textId="77777777" w:rsidTr="005453A2">
        <w:trPr>
          <w:trHeight w:val="1351"/>
        </w:trPr>
        <w:tc>
          <w:tcPr>
            <w:tcW w:w="6034" w:type="dxa"/>
            <w:tcBorders>
              <w:top w:val="nil"/>
              <w:left w:val="nil"/>
              <w:bottom w:val="nil"/>
              <w:right w:val="nil"/>
            </w:tcBorders>
          </w:tcPr>
          <w:p w14:paraId="38EDD01C" w14:textId="77777777" w:rsidR="00DC12BE" w:rsidRDefault="00DC12BE" w:rsidP="005453A2">
            <w:pPr>
              <w:spacing w:after="0" w:line="259" w:lineRule="auto"/>
              <w:ind w:left="0" w:right="478" w:firstLine="0"/>
            </w:pPr>
            <w:r>
              <w:t>In this section we discuss the use of DSLs in the context of implementation. There it is crucial that the DSLs are tightly integrated with the application code that is typically written in a GPL. Language embedding and extension (Section 4.6) are obviously useful approaches. In this chapter we discuss the</w:t>
            </w:r>
          </w:p>
        </w:tc>
        <w:tc>
          <w:tcPr>
            <w:tcW w:w="2745" w:type="dxa"/>
            <w:tcBorders>
              <w:top w:val="nil"/>
              <w:left w:val="nil"/>
              <w:bottom w:val="nil"/>
              <w:right w:val="nil"/>
            </w:tcBorders>
          </w:tcPr>
          <w:p w14:paraId="16559485" w14:textId="77777777" w:rsidR="00DC12BE" w:rsidRDefault="00DC12BE" w:rsidP="005453A2">
            <w:pPr>
              <w:spacing w:after="160" w:line="259" w:lineRule="auto"/>
              <w:ind w:left="0" w:firstLine="0"/>
              <w:jc w:val="left"/>
            </w:pPr>
          </w:p>
        </w:tc>
      </w:tr>
      <w:tr w:rsidR="00DC12BE" w14:paraId="010CA132" w14:textId="77777777" w:rsidTr="005453A2">
        <w:trPr>
          <w:trHeight w:val="279"/>
        </w:trPr>
        <w:tc>
          <w:tcPr>
            <w:tcW w:w="6034" w:type="dxa"/>
            <w:tcBorders>
              <w:top w:val="nil"/>
              <w:left w:val="nil"/>
              <w:bottom w:val="nil"/>
              <w:right w:val="nil"/>
            </w:tcBorders>
          </w:tcPr>
          <w:p w14:paraId="74F5E529" w14:textId="77777777" w:rsidR="00DC12BE" w:rsidRDefault="00DC12BE" w:rsidP="005453A2">
            <w:pPr>
              <w:spacing w:after="0" w:line="259" w:lineRule="auto"/>
              <w:ind w:left="0" w:firstLine="0"/>
              <w:jc w:val="left"/>
            </w:pPr>
            <w:proofErr w:type="spellStart"/>
            <w:r>
              <w:t>mbeddr</w:t>
            </w:r>
            <w:proofErr w:type="spellEnd"/>
            <w:r>
              <w:t xml:space="preserve"> system</w:t>
            </w:r>
            <w:r>
              <w:rPr>
                <w:sz w:val="25"/>
                <w:vertAlign w:val="superscript"/>
              </w:rPr>
              <w:t xml:space="preserve">1 </w:t>
            </w:r>
            <w:r>
              <w:t>which supports domain-specific extensions to</w:t>
            </w:r>
          </w:p>
        </w:tc>
        <w:tc>
          <w:tcPr>
            <w:tcW w:w="2745" w:type="dxa"/>
            <w:tcBorders>
              <w:top w:val="nil"/>
              <w:left w:val="nil"/>
              <w:bottom w:val="nil"/>
              <w:right w:val="nil"/>
            </w:tcBorders>
          </w:tcPr>
          <w:p w14:paraId="18654B76" w14:textId="3762DFE6" w:rsidR="00DC12BE" w:rsidRDefault="00DC12BE" w:rsidP="005453A2">
            <w:pPr>
              <w:spacing w:after="0" w:line="259" w:lineRule="auto"/>
              <w:ind w:left="0" w:firstLine="0"/>
              <w:jc w:val="left"/>
            </w:pPr>
          </w:p>
        </w:tc>
      </w:tr>
      <w:tr w:rsidR="00DC12BE" w14:paraId="4E688D60" w14:textId="77777777" w:rsidTr="005453A2">
        <w:trPr>
          <w:trHeight w:val="257"/>
        </w:trPr>
        <w:tc>
          <w:tcPr>
            <w:tcW w:w="6034" w:type="dxa"/>
            <w:tcBorders>
              <w:top w:val="nil"/>
              <w:left w:val="nil"/>
              <w:bottom w:val="nil"/>
              <w:right w:val="nil"/>
            </w:tcBorders>
          </w:tcPr>
          <w:p w14:paraId="5C90BEE6" w14:textId="77777777" w:rsidR="00DC12BE" w:rsidRDefault="00DC12BE" w:rsidP="005453A2">
            <w:pPr>
              <w:spacing w:after="0" w:line="259" w:lineRule="auto"/>
              <w:ind w:left="0" w:firstLine="0"/>
              <w:jc w:val="left"/>
            </w:pPr>
            <w:r>
              <w:t>C</w:t>
            </w:r>
            <w:r>
              <w:rPr>
                <w:sz w:val="25"/>
                <w:vertAlign w:val="superscript"/>
              </w:rPr>
              <w:t>2</w:t>
            </w:r>
            <w:r>
              <w:t>.</w:t>
            </w:r>
          </w:p>
        </w:tc>
        <w:tc>
          <w:tcPr>
            <w:tcW w:w="2745" w:type="dxa"/>
            <w:tcBorders>
              <w:top w:val="nil"/>
              <w:left w:val="nil"/>
              <w:bottom w:val="nil"/>
              <w:right w:val="nil"/>
            </w:tcBorders>
          </w:tcPr>
          <w:p w14:paraId="37F85F30" w14:textId="673449C0" w:rsidR="00DC12BE" w:rsidRDefault="00DC12BE" w:rsidP="005453A2">
            <w:pPr>
              <w:spacing w:after="0" w:line="259" w:lineRule="auto"/>
              <w:ind w:left="0" w:firstLine="0"/>
              <w:jc w:val="left"/>
            </w:pPr>
          </w:p>
        </w:tc>
      </w:tr>
      <w:tr w:rsidR="00DC12BE" w14:paraId="7E50B88D" w14:textId="77777777" w:rsidTr="005453A2">
        <w:trPr>
          <w:trHeight w:val="1938"/>
        </w:trPr>
        <w:tc>
          <w:tcPr>
            <w:tcW w:w="6034" w:type="dxa"/>
            <w:tcBorders>
              <w:top w:val="nil"/>
              <w:left w:val="nil"/>
              <w:bottom w:val="nil"/>
              <w:right w:val="nil"/>
            </w:tcBorders>
          </w:tcPr>
          <w:p w14:paraId="1C048D05" w14:textId="77777777" w:rsidR="00DC12BE" w:rsidRDefault="00DC12BE" w:rsidP="005453A2">
            <w:pPr>
              <w:spacing w:after="0" w:line="259" w:lineRule="auto"/>
              <w:ind w:left="0" w:right="478" w:firstLine="239"/>
            </w:pPr>
            <w:r>
              <w:lastRenderedPageBreak/>
              <w:t xml:space="preserve">The amount of software embedded in devices is growing and the development of embedded software is challenging. In addition to functional requirements, strict operational requirements </w:t>
            </w:r>
            <w:proofErr w:type="gramStart"/>
            <w:r>
              <w:t>have to</w:t>
            </w:r>
            <w:proofErr w:type="gramEnd"/>
            <w:r>
              <w:t xml:space="preserve"> be fulfilled as well. These include reliability (a device may not be accessible for maintenance after deployment), safety (a system may endanger life or property if it fails), efficiency (the resources available to the system may be limited)</w:t>
            </w:r>
          </w:p>
        </w:tc>
        <w:tc>
          <w:tcPr>
            <w:tcW w:w="2745" w:type="dxa"/>
            <w:tcBorders>
              <w:top w:val="nil"/>
              <w:left w:val="nil"/>
              <w:bottom w:val="nil"/>
              <w:right w:val="nil"/>
            </w:tcBorders>
          </w:tcPr>
          <w:p w14:paraId="75A2B6EE" w14:textId="5BFE4ABA" w:rsidR="00DC12BE" w:rsidRDefault="00DC12BE" w:rsidP="005453A2">
            <w:pPr>
              <w:spacing w:after="0" w:line="259" w:lineRule="auto"/>
              <w:ind w:left="0" w:firstLine="0"/>
              <w:jc w:val="left"/>
            </w:pPr>
          </w:p>
        </w:tc>
      </w:tr>
    </w:tbl>
    <w:p w14:paraId="79C4EF3B" w14:textId="77777777" w:rsidR="00DC12BE" w:rsidRDefault="00DC12BE" w:rsidP="00DC12BE">
      <w:pPr>
        <w:spacing w:after="571" w:line="270" w:lineRule="auto"/>
        <w:ind w:left="394" w:right="413" w:hanging="10"/>
      </w:pPr>
      <w:r>
        <w:rPr>
          <w:i/>
        </w:rPr>
        <w:t xml:space="preserve">In this chapter we discuss the use of DSLs in the context of software implementation, based on an extensive case study in embedded software development: the </w:t>
      </w:r>
      <w:proofErr w:type="spellStart"/>
      <w:r>
        <w:rPr>
          <w:i/>
        </w:rPr>
        <w:t>mbeddr</w:t>
      </w:r>
      <w:proofErr w:type="spellEnd"/>
      <w:r>
        <w:rPr>
          <w:i/>
        </w:rPr>
        <w:t xml:space="preserve"> system that has been discussed in the book before. </w:t>
      </w:r>
      <w:proofErr w:type="spellStart"/>
      <w:r>
        <w:rPr>
          <w:i/>
        </w:rPr>
        <w:t>mbeddr</w:t>
      </w:r>
      <w:proofErr w:type="spellEnd"/>
      <w:r>
        <w:rPr>
          <w:i/>
        </w:rPr>
        <w:t xml:space="preserve"> supports extension of C with constructs useful for embedded software. In this chapter we show how language extension can address the challenges of embedded software development, and report on our experience in building these extensions.</w:t>
      </w:r>
    </w:p>
    <w:p w14:paraId="131AADF0" w14:textId="77777777" w:rsidR="00DC12BE" w:rsidRDefault="00DC12BE" w:rsidP="00DC12BE">
      <w:pPr>
        <w:spacing w:after="384"/>
        <w:ind w:left="-9" w:right="14"/>
      </w:pPr>
      <w:r>
        <w:t xml:space="preserve">This section of the book is based on a paper written together with Daniel </w:t>
      </w:r>
      <w:proofErr w:type="spellStart"/>
      <w:r>
        <w:t>Ratiu</w:t>
      </w:r>
      <w:proofErr w:type="spellEnd"/>
      <w:r>
        <w:t xml:space="preserve">, Bernd </w:t>
      </w:r>
      <w:proofErr w:type="gramStart"/>
      <w:r>
        <w:t>Kolb</w:t>
      </w:r>
      <w:proofErr w:type="gramEnd"/>
      <w:r>
        <w:t xml:space="preserve"> and Bernhard </w:t>
      </w:r>
      <w:proofErr w:type="spellStart"/>
      <w:r>
        <w:t>Schaetz</w:t>
      </w:r>
      <w:proofErr w:type="spellEnd"/>
      <w:r>
        <w:t xml:space="preserve"> for the SPLASH/Wavefront </w:t>
      </w:r>
      <w:r>
        <w:rPr>
          <w:sz w:val="31"/>
          <w:vertAlign w:val="superscript"/>
        </w:rPr>
        <w:t xml:space="preserve">2012 </w:t>
      </w:r>
      <w:r>
        <w:t>conference.</w:t>
      </w:r>
    </w:p>
    <w:p w14:paraId="018F7B47" w14:textId="77777777" w:rsidR="00DC12BE" w:rsidRDefault="00DC12BE" w:rsidP="00DC12BE">
      <w:pPr>
        <w:pStyle w:val="Heading3"/>
        <w:tabs>
          <w:tab w:val="center" w:pos="1508"/>
        </w:tabs>
        <w:ind w:left="-13" w:firstLine="0"/>
      </w:pPr>
      <w:r>
        <w:t>20.1</w:t>
      </w:r>
      <w:r>
        <w:tab/>
        <w:t>Introduction</w:t>
      </w:r>
    </w:p>
    <w:tbl>
      <w:tblPr>
        <w:tblStyle w:val="TableGrid"/>
        <w:tblpPr w:vertAnchor="text" w:horzAnchor="margin" w:tblpY="3017"/>
        <w:tblOverlap w:val="never"/>
        <w:tblW w:w="8892" w:type="dxa"/>
        <w:tblInd w:w="0" w:type="dxa"/>
        <w:tblCellMar>
          <w:top w:w="0" w:type="dxa"/>
          <w:left w:w="0" w:type="dxa"/>
          <w:bottom w:w="0" w:type="dxa"/>
          <w:right w:w="0" w:type="dxa"/>
        </w:tblCellMar>
        <w:tblLook w:val="04A0" w:firstRow="1" w:lastRow="0" w:firstColumn="1" w:lastColumn="0" w:noHBand="0" w:noVBand="1"/>
      </w:tblPr>
      <w:tblGrid>
        <w:gridCol w:w="6035"/>
        <w:gridCol w:w="2857"/>
      </w:tblGrid>
      <w:tr w:rsidR="00DC12BE" w14:paraId="089292D4" w14:textId="77777777" w:rsidTr="005453A2">
        <w:trPr>
          <w:trHeight w:val="568"/>
        </w:trPr>
        <w:tc>
          <w:tcPr>
            <w:tcW w:w="6034" w:type="dxa"/>
            <w:tcBorders>
              <w:top w:val="nil"/>
              <w:left w:val="nil"/>
              <w:bottom w:val="nil"/>
              <w:right w:val="nil"/>
            </w:tcBorders>
          </w:tcPr>
          <w:p w14:paraId="7878F0E9" w14:textId="77777777" w:rsidR="00DC12BE" w:rsidRDefault="00DC12BE" w:rsidP="005453A2">
            <w:pPr>
              <w:spacing w:after="0" w:line="259" w:lineRule="auto"/>
              <w:ind w:left="0" w:right="216" w:firstLine="239"/>
            </w:pPr>
            <w:r>
              <w:t xml:space="preserve">Current approaches for embedded software development can be divided roughly into programming and </w:t>
            </w:r>
            <w:proofErr w:type="spellStart"/>
            <w:r>
              <w:t>modeling</w:t>
            </w:r>
            <w:proofErr w:type="spellEnd"/>
            <w:r>
              <w:t xml:space="preserve">. The </w:t>
            </w:r>
            <w:r>
              <w:rPr>
                <w:i/>
              </w:rPr>
              <w:t>pro-</w:t>
            </w:r>
          </w:p>
        </w:tc>
        <w:tc>
          <w:tcPr>
            <w:tcW w:w="2857" w:type="dxa"/>
            <w:tcBorders>
              <w:top w:val="nil"/>
              <w:left w:val="nil"/>
              <w:bottom w:val="nil"/>
              <w:right w:val="nil"/>
            </w:tcBorders>
          </w:tcPr>
          <w:p w14:paraId="52BF1B99" w14:textId="4585A4B3" w:rsidR="00DC12BE" w:rsidRDefault="00DC12BE" w:rsidP="005453A2">
            <w:pPr>
              <w:spacing w:after="0" w:line="259" w:lineRule="auto"/>
              <w:ind w:left="0" w:firstLine="0"/>
              <w:jc w:val="left"/>
            </w:pPr>
          </w:p>
        </w:tc>
      </w:tr>
      <w:tr w:rsidR="00DC12BE" w14:paraId="7343820D" w14:textId="77777777" w:rsidTr="005453A2">
        <w:trPr>
          <w:trHeight w:val="611"/>
        </w:trPr>
        <w:tc>
          <w:tcPr>
            <w:tcW w:w="6034" w:type="dxa"/>
            <w:tcBorders>
              <w:top w:val="nil"/>
              <w:left w:val="nil"/>
              <w:bottom w:val="nil"/>
              <w:right w:val="nil"/>
            </w:tcBorders>
          </w:tcPr>
          <w:p w14:paraId="7A17851C" w14:textId="77777777" w:rsidR="00DC12BE" w:rsidRDefault="00DC12BE" w:rsidP="005453A2">
            <w:pPr>
              <w:spacing w:after="0" w:line="259" w:lineRule="auto"/>
              <w:ind w:left="0" w:right="102" w:firstLine="0"/>
            </w:pPr>
            <w:proofErr w:type="spellStart"/>
            <w:r>
              <w:rPr>
                <w:i/>
              </w:rPr>
              <w:t>gramming</w:t>
            </w:r>
            <w:proofErr w:type="spellEnd"/>
            <w:r>
              <w:rPr>
                <w:i/>
              </w:rPr>
              <w:t xml:space="preserve"> </w:t>
            </w:r>
            <w:r>
              <w:t>approach mostly relies on C, sometimes C++, and Ada in rare cases</w:t>
            </w:r>
            <w:r>
              <w:rPr>
                <w:sz w:val="25"/>
                <w:vertAlign w:val="superscript"/>
              </w:rPr>
              <w:t>4</w:t>
            </w:r>
            <w:r>
              <w:t>. However, because of C’s limited support</w:t>
            </w:r>
          </w:p>
        </w:tc>
        <w:tc>
          <w:tcPr>
            <w:tcW w:w="2857" w:type="dxa"/>
            <w:tcBorders>
              <w:top w:val="nil"/>
              <w:left w:val="nil"/>
              <w:bottom w:val="nil"/>
              <w:right w:val="nil"/>
            </w:tcBorders>
          </w:tcPr>
          <w:p w14:paraId="735A88EB" w14:textId="330C4CC8" w:rsidR="00DC12BE" w:rsidRDefault="00DC12BE" w:rsidP="005453A2">
            <w:pPr>
              <w:spacing w:after="0" w:line="259" w:lineRule="auto"/>
              <w:ind w:left="0" w:firstLine="0"/>
              <w:jc w:val="left"/>
            </w:pPr>
          </w:p>
        </w:tc>
      </w:tr>
      <w:tr w:rsidR="00DC12BE" w14:paraId="30290B6B" w14:textId="77777777" w:rsidTr="005453A2">
        <w:trPr>
          <w:trHeight w:val="781"/>
        </w:trPr>
        <w:tc>
          <w:tcPr>
            <w:tcW w:w="6034" w:type="dxa"/>
            <w:tcBorders>
              <w:top w:val="nil"/>
              <w:left w:val="nil"/>
              <w:bottom w:val="nil"/>
              <w:right w:val="nil"/>
            </w:tcBorders>
          </w:tcPr>
          <w:p w14:paraId="7FE10F1A" w14:textId="77777777" w:rsidR="00DC12BE" w:rsidRDefault="00DC12BE" w:rsidP="005453A2">
            <w:pPr>
              <w:spacing w:after="0" w:line="259" w:lineRule="auto"/>
              <w:ind w:left="0" w:right="478" w:firstLine="0"/>
            </w:pPr>
            <w:r>
              <w:t>for defining custom abstractions, this can lead to software that is hard to understand, maintain and extend. Furthermore, C’s ability to work with very low-level abstractions, such as point-</w:t>
            </w:r>
          </w:p>
        </w:tc>
        <w:tc>
          <w:tcPr>
            <w:tcW w:w="2857" w:type="dxa"/>
            <w:tcBorders>
              <w:top w:val="nil"/>
              <w:left w:val="nil"/>
              <w:bottom w:val="nil"/>
              <w:right w:val="nil"/>
            </w:tcBorders>
          </w:tcPr>
          <w:p w14:paraId="780D4550" w14:textId="79EA61C1" w:rsidR="00DC12BE" w:rsidRDefault="00DC12BE" w:rsidP="005453A2">
            <w:pPr>
              <w:spacing w:after="0" w:line="259" w:lineRule="auto"/>
              <w:ind w:left="0" w:firstLine="0"/>
              <w:jc w:val="left"/>
            </w:pPr>
          </w:p>
        </w:tc>
      </w:tr>
      <w:tr w:rsidR="00DC12BE" w14:paraId="3D1E251D" w14:textId="77777777" w:rsidTr="005453A2">
        <w:trPr>
          <w:trHeight w:val="257"/>
        </w:trPr>
        <w:tc>
          <w:tcPr>
            <w:tcW w:w="6034" w:type="dxa"/>
            <w:tcBorders>
              <w:top w:val="nil"/>
              <w:left w:val="nil"/>
              <w:bottom w:val="nil"/>
              <w:right w:val="nil"/>
            </w:tcBorders>
          </w:tcPr>
          <w:p w14:paraId="31A7DD5E" w14:textId="77777777" w:rsidR="00DC12BE" w:rsidRDefault="00DC12BE" w:rsidP="005453A2">
            <w:pPr>
              <w:spacing w:after="0" w:line="259" w:lineRule="auto"/>
              <w:ind w:left="0" w:firstLine="0"/>
              <w:jc w:val="left"/>
            </w:pPr>
            <w:proofErr w:type="spellStart"/>
            <w:r>
              <w:lastRenderedPageBreak/>
              <w:t>ers</w:t>
            </w:r>
            <w:proofErr w:type="spellEnd"/>
            <w:r>
              <w:t xml:space="preserve">, makes C code </w:t>
            </w:r>
            <w:proofErr w:type="gramStart"/>
            <w:r>
              <w:t>very expensive</w:t>
            </w:r>
            <w:proofErr w:type="gramEnd"/>
            <w:r>
              <w:t xml:space="preserve"> to </w:t>
            </w:r>
            <w:proofErr w:type="spellStart"/>
            <w:r>
              <w:t>analyze</w:t>
            </w:r>
            <w:proofErr w:type="spellEnd"/>
            <w:r>
              <w:t xml:space="preserve"> statically</w:t>
            </w:r>
            <w:r>
              <w:rPr>
                <w:sz w:val="25"/>
                <w:vertAlign w:val="superscript"/>
              </w:rPr>
              <w:t>5</w:t>
            </w:r>
            <w:r>
              <w:t>. The</w:t>
            </w:r>
          </w:p>
        </w:tc>
        <w:tc>
          <w:tcPr>
            <w:tcW w:w="2857" w:type="dxa"/>
            <w:tcBorders>
              <w:top w:val="nil"/>
              <w:left w:val="nil"/>
              <w:bottom w:val="nil"/>
              <w:right w:val="nil"/>
            </w:tcBorders>
          </w:tcPr>
          <w:p w14:paraId="0FE41C4B" w14:textId="2FB525CC" w:rsidR="00DC12BE" w:rsidRDefault="00DC12BE" w:rsidP="005453A2">
            <w:pPr>
              <w:spacing w:after="0" w:line="259" w:lineRule="auto"/>
              <w:ind w:left="0" w:firstLine="0"/>
              <w:jc w:val="left"/>
            </w:pPr>
          </w:p>
        </w:tc>
      </w:tr>
      <w:tr w:rsidR="00DC12BE" w14:paraId="581269EC" w14:textId="77777777" w:rsidTr="005453A2">
        <w:trPr>
          <w:trHeight w:val="820"/>
        </w:trPr>
        <w:tc>
          <w:tcPr>
            <w:tcW w:w="6034" w:type="dxa"/>
            <w:tcBorders>
              <w:top w:val="nil"/>
              <w:left w:val="nil"/>
              <w:bottom w:val="nil"/>
              <w:right w:val="nil"/>
            </w:tcBorders>
          </w:tcPr>
          <w:p w14:paraId="4882A865" w14:textId="77777777" w:rsidR="00DC12BE" w:rsidRDefault="00DC12BE" w:rsidP="005453A2">
            <w:pPr>
              <w:spacing w:after="0" w:line="259" w:lineRule="auto"/>
              <w:ind w:left="0" w:right="478" w:firstLine="0"/>
            </w:pPr>
            <w:r>
              <w:t xml:space="preserve">alternative approach uses </w:t>
            </w:r>
            <w:proofErr w:type="spellStart"/>
            <w:r>
              <w:rPr>
                <w:i/>
              </w:rPr>
              <w:t>modeling</w:t>
            </w:r>
            <w:proofErr w:type="spellEnd"/>
            <w:r>
              <w:rPr>
                <w:i/>
              </w:rPr>
              <w:t xml:space="preserve"> </w:t>
            </w:r>
            <w:r>
              <w:t xml:space="preserve">tools with automatic code generation. The </w:t>
            </w:r>
            <w:proofErr w:type="spellStart"/>
            <w:r>
              <w:t>modeling</w:t>
            </w:r>
            <w:proofErr w:type="spellEnd"/>
            <w:r>
              <w:t xml:space="preserve"> tools provide predefined, </w:t>
            </w:r>
            <w:proofErr w:type="spellStart"/>
            <w:r>
              <w:t>higherlevel</w:t>
            </w:r>
            <w:proofErr w:type="spellEnd"/>
            <w:r>
              <w:t xml:space="preserve"> abstractions such as state machines or data flow compo-</w:t>
            </w:r>
          </w:p>
        </w:tc>
        <w:tc>
          <w:tcPr>
            <w:tcW w:w="2857" w:type="dxa"/>
            <w:tcBorders>
              <w:top w:val="nil"/>
              <w:left w:val="nil"/>
              <w:bottom w:val="nil"/>
              <w:right w:val="nil"/>
            </w:tcBorders>
          </w:tcPr>
          <w:p w14:paraId="578302E2" w14:textId="5377C02D" w:rsidR="00DC12BE" w:rsidRDefault="00DC12BE" w:rsidP="005453A2">
            <w:pPr>
              <w:spacing w:after="0" w:line="259" w:lineRule="auto"/>
              <w:ind w:left="0" w:right="164" w:firstLine="0"/>
              <w:jc w:val="left"/>
            </w:pPr>
          </w:p>
        </w:tc>
      </w:tr>
      <w:tr w:rsidR="00DC12BE" w14:paraId="4C4B379C" w14:textId="77777777" w:rsidTr="005453A2">
        <w:trPr>
          <w:trHeight w:val="356"/>
        </w:trPr>
        <w:tc>
          <w:tcPr>
            <w:tcW w:w="6034" w:type="dxa"/>
            <w:tcBorders>
              <w:top w:val="nil"/>
              <w:left w:val="nil"/>
              <w:bottom w:val="nil"/>
              <w:right w:val="nil"/>
            </w:tcBorders>
          </w:tcPr>
          <w:p w14:paraId="55766A0F" w14:textId="77777777" w:rsidR="00DC12BE" w:rsidRDefault="00DC12BE" w:rsidP="005453A2">
            <w:pPr>
              <w:spacing w:after="0" w:line="259" w:lineRule="auto"/>
              <w:ind w:left="0" w:firstLine="0"/>
              <w:jc w:val="left"/>
            </w:pPr>
            <w:proofErr w:type="spellStart"/>
            <w:r>
              <w:t>nent</w:t>
            </w:r>
            <w:proofErr w:type="spellEnd"/>
            <w:r>
              <w:t xml:space="preserve"> diagrams</w:t>
            </w:r>
            <w:r>
              <w:rPr>
                <w:sz w:val="25"/>
                <w:vertAlign w:val="superscript"/>
              </w:rPr>
              <w:t>6</w:t>
            </w:r>
            <w:r>
              <w:t>. Example tools include ASCET-SD</w:t>
            </w:r>
            <w:r>
              <w:rPr>
                <w:sz w:val="25"/>
                <w:vertAlign w:val="superscript"/>
              </w:rPr>
              <w:t xml:space="preserve">7 </w:t>
            </w:r>
            <w:r>
              <w:t>or Simu-</w:t>
            </w:r>
          </w:p>
        </w:tc>
        <w:tc>
          <w:tcPr>
            <w:tcW w:w="2857" w:type="dxa"/>
            <w:tcBorders>
              <w:top w:val="nil"/>
              <w:left w:val="nil"/>
              <w:bottom w:val="nil"/>
              <w:right w:val="nil"/>
            </w:tcBorders>
          </w:tcPr>
          <w:p w14:paraId="3ACFADCC" w14:textId="3414599D" w:rsidR="00DC12BE" w:rsidRDefault="00DC12BE" w:rsidP="005453A2">
            <w:pPr>
              <w:spacing w:after="0" w:line="259" w:lineRule="auto"/>
              <w:ind w:left="0" w:firstLine="0"/>
              <w:jc w:val="left"/>
            </w:pPr>
          </w:p>
        </w:tc>
      </w:tr>
    </w:tbl>
    <w:p w14:paraId="7CA146F7" w14:textId="77777777" w:rsidR="00DC12BE" w:rsidRDefault="00DC12BE" w:rsidP="00DC12BE">
      <w:pPr>
        <w:ind w:left="-9" w:right="14"/>
      </w:pPr>
      <w:r>
        <w:t xml:space="preserve">or real-time constraints (a system may have to run on a strict schedule prescribed by the system’s environment). Addressing these challenges requires any of the following: abstraction techniques should not lead to excessive runtime overhead; programs should be easily </w:t>
      </w:r>
      <w:proofErr w:type="spellStart"/>
      <w:r>
        <w:t>analyzable</w:t>
      </w:r>
      <w:proofErr w:type="spellEnd"/>
      <w:r>
        <w:t xml:space="preserve"> for faults before deployment; and various kinds of annotations, for example for describing and type checking physical units, must be integrated into the code. Process issues such as requirements traceability </w:t>
      </w:r>
      <w:proofErr w:type="gramStart"/>
      <w:r>
        <w:t>have to</w:t>
      </w:r>
      <w:proofErr w:type="gramEnd"/>
      <w:r>
        <w:t xml:space="preserve"> be addressed, and developers face a high degree of variability, since embedded systems are often developed in the context of product lines</w:t>
      </w:r>
      <w:r>
        <w:rPr>
          <w:sz w:val="25"/>
          <w:vertAlign w:val="superscript"/>
        </w:rPr>
        <w:t>3</w:t>
      </w:r>
      <w:r>
        <w:t>.</w:t>
      </w:r>
    </w:p>
    <w:p w14:paraId="522C7621" w14:textId="77777777" w:rsidR="00DC12BE" w:rsidRDefault="00DC12BE" w:rsidP="00DC12BE">
      <w:pPr>
        <w:sectPr w:rsidR="00DC12BE">
          <w:headerReference w:type="even" r:id="rId7"/>
          <w:headerReference w:type="default" r:id="rId8"/>
          <w:headerReference w:type="first" r:id="rId9"/>
          <w:pgSz w:w="10715" w:h="13952"/>
          <w:pgMar w:top="1427" w:right="4286" w:bottom="677" w:left="873" w:header="720" w:footer="720" w:gutter="0"/>
          <w:cols w:space="720"/>
          <w:titlePg/>
        </w:sectPr>
      </w:pPr>
    </w:p>
    <w:p w14:paraId="76927E45" w14:textId="77777777" w:rsidR="00DC12BE" w:rsidRDefault="00DC12BE" w:rsidP="00DC12BE">
      <w:pPr>
        <w:sectPr w:rsidR="00DC12BE">
          <w:type w:val="continuous"/>
          <w:pgSz w:w="10715" w:h="13952"/>
          <w:pgMar w:top="1427" w:right="1223" w:bottom="890" w:left="6907" w:header="720" w:footer="720" w:gutter="0"/>
          <w:cols w:space="720"/>
        </w:sectPr>
      </w:pPr>
    </w:p>
    <w:p w14:paraId="6D032283" w14:textId="77777777" w:rsidR="00DC12BE" w:rsidRDefault="00DC12BE" w:rsidP="00DC12BE">
      <w:pPr>
        <w:ind w:left="-9" w:right="14"/>
      </w:pPr>
      <w:r>
        <w:t>link</w:t>
      </w:r>
      <w:r>
        <w:rPr>
          <w:sz w:val="25"/>
          <w:vertAlign w:val="superscript"/>
        </w:rPr>
        <w:t>8</w:t>
      </w:r>
      <w:r>
        <w:t>. Using higher-level abstractions leads to more concise programs and simplified fault detection using static analysis and model checking (for example using the Simulink Design Verifier</w:t>
      </w:r>
      <w:r>
        <w:rPr>
          <w:sz w:val="25"/>
          <w:vertAlign w:val="superscript"/>
        </w:rPr>
        <w:t>9</w:t>
      </w:r>
      <w:r>
        <w:t xml:space="preserve">). Increasingly, DSLs are used for embedded software, and studies show that DSLs substantially increase productivity in embedded software development. However, most real-world systems cannot be described completely and adequately with a single </w:t>
      </w:r>
      <w:proofErr w:type="spellStart"/>
      <w:r>
        <w:t>modeling</w:t>
      </w:r>
      <w:proofErr w:type="spellEnd"/>
      <w:r>
        <w:t xml:space="preserve"> tool or DSL, and the integration effort between manually written C code and perhaps several </w:t>
      </w:r>
      <w:proofErr w:type="spellStart"/>
      <w:r>
        <w:t>modeling</w:t>
      </w:r>
      <w:proofErr w:type="spellEnd"/>
      <w:r>
        <w:t xml:space="preserve"> tools and DSLs becomes significant.</w:t>
      </w:r>
    </w:p>
    <w:p w14:paraId="2C4FE8C3" w14:textId="77777777" w:rsidR="00DC12BE" w:rsidRDefault="00DC12BE" w:rsidP="00DC12BE">
      <w:pPr>
        <w:ind w:left="-13" w:right="14" w:firstLine="239"/>
      </w:pPr>
      <w:r>
        <w:t xml:space="preserve">A promising solution to this dilemma lies in much tighter integration between low-level C code and higher-level abstractions specific to embedded software. We achieve this with an extensible C programming language. The advantages of C can be maintained: existing </w:t>
      </w:r>
      <w:r>
        <w:rPr>
          <w:i/>
        </w:rPr>
        <w:t xml:space="preserve">legacy </w:t>
      </w:r>
      <w:r>
        <w:t xml:space="preserve">code can be easily integrated, reused, and evolved, and the need for </w:t>
      </w:r>
      <w:r>
        <w:rPr>
          <w:i/>
        </w:rPr>
        <w:t xml:space="preserve">efficient </w:t>
      </w:r>
      <w:r>
        <w:t xml:space="preserve">code is immediately addressed by relying on C’s low-level programming concepts. At the same time, domain-specific extensions such as state machines, </w:t>
      </w:r>
      <w:proofErr w:type="gramStart"/>
      <w:r>
        <w:t>components</w:t>
      </w:r>
      <w:proofErr w:type="gramEnd"/>
      <w:r>
        <w:t xml:space="preserve"> or data types with physical units</w:t>
      </w:r>
    </w:p>
    <w:p w14:paraId="655394F3" w14:textId="77777777" w:rsidR="00DC12BE" w:rsidRDefault="00DC12BE" w:rsidP="00DC12BE">
      <w:pPr>
        <w:ind w:left="-9" w:right="14"/>
      </w:pPr>
      <w:r>
        <w:t xml:space="preserve">can be made available as C extensions. This improves </w:t>
      </w:r>
      <w:r>
        <w:rPr>
          <w:i/>
        </w:rPr>
        <w:t xml:space="preserve">productivity </w:t>
      </w:r>
      <w:r>
        <w:t xml:space="preserve">via more concise programs, it helps improve </w:t>
      </w:r>
      <w:r>
        <w:rPr>
          <w:i/>
        </w:rPr>
        <w:t xml:space="preserve">quality </w:t>
      </w:r>
      <w:r>
        <w:t xml:space="preserve">in a constructive way by avoiding low-level implementation errors up </w:t>
      </w:r>
      <w:proofErr w:type="gramStart"/>
      <w:r>
        <w:t>front, and</w:t>
      </w:r>
      <w:proofErr w:type="gramEnd"/>
      <w:r>
        <w:t xml:space="preserve"> leads to system implementations that are more amenable to </w:t>
      </w:r>
      <w:r>
        <w:rPr>
          <w:i/>
        </w:rPr>
        <w:t>analysis</w:t>
      </w:r>
      <w:r>
        <w:t xml:space="preserve">. By </w:t>
      </w:r>
      <w:r>
        <w:t xml:space="preserve">directly embedding the extensions into C, the mismatch and integration challenge between domain-specific models and general-purpose code can be removed. An industry-strength implementation of this approach must also include IDE support for C and the extensions: syntax highlighting, code completion, error checking, </w:t>
      </w:r>
      <w:proofErr w:type="gramStart"/>
      <w:r>
        <w:t>refactoring</w:t>
      </w:r>
      <w:proofErr w:type="gramEnd"/>
      <w:r>
        <w:t xml:space="preserve"> and debugging.</w:t>
      </w:r>
    </w:p>
    <w:p w14:paraId="52862CE8" w14:textId="77777777" w:rsidR="00DC12BE" w:rsidRDefault="00DC12BE" w:rsidP="00DC12BE">
      <w:pPr>
        <w:ind w:left="-13" w:right="14" w:firstLine="239"/>
      </w:pPr>
      <w:r>
        <w:t xml:space="preserve">The LW-ES research project, run by </w:t>
      </w:r>
      <w:proofErr w:type="spellStart"/>
      <w:r>
        <w:t>itemis</w:t>
      </w:r>
      <w:proofErr w:type="spellEnd"/>
      <w:r>
        <w:t xml:space="preserve"> AG, </w:t>
      </w:r>
      <w:proofErr w:type="spellStart"/>
      <w:r>
        <w:t>fortiss</w:t>
      </w:r>
      <w:proofErr w:type="spellEnd"/>
      <w:r>
        <w:t xml:space="preserve"> GmbH, BMW Car IT and Sick AG explores the benefits of language engineering in the context of embedded software development with the </w:t>
      </w:r>
      <w:proofErr w:type="spellStart"/>
      <w:r>
        <w:t>mbeddr</w:t>
      </w:r>
      <w:proofErr w:type="spellEnd"/>
      <w:r>
        <w:t xml:space="preserve"> system</w:t>
      </w:r>
      <w:r>
        <w:rPr>
          <w:sz w:val="25"/>
          <w:vertAlign w:val="superscript"/>
        </w:rPr>
        <w:t>10</w:t>
      </w:r>
      <w:r>
        <w:t>.</w:t>
      </w:r>
    </w:p>
    <w:p w14:paraId="00759913" w14:textId="77777777" w:rsidR="00DC12BE" w:rsidRDefault="00DC12BE" w:rsidP="00DC12BE">
      <w:pPr>
        <w:sectPr w:rsidR="00DC12BE">
          <w:type w:val="continuous"/>
          <w:pgSz w:w="10715" w:h="13952"/>
          <w:pgMar w:top="1440" w:right="1082" w:bottom="890" w:left="873" w:header="720" w:footer="720" w:gutter="0"/>
          <w:cols w:num="2" w:space="720" w:equalWidth="0">
            <w:col w:w="5556" w:space="478"/>
            <w:col w:w="2725"/>
          </w:cols>
        </w:sectPr>
      </w:pPr>
    </w:p>
    <w:p w14:paraId="06421ED6" w14:textId="0BBE98A8" w:rsidR="00DC12BE" w:rsidRDefault="00DC12BE" w:rsidP="00DC12BE">
      <w:pPr>
        <w:spacing w:after="47"/>
        <w:ind w:left="-5" w:hanging="10"/>
        <w:jc w:val="left"/>
      </w:pPr>
      <w:r>
        <w:rPr>
          <w:sz w:val="16"/>
        </w:rPr>
        <w:t>.</w:t>
      </w:r>
    </w:p>
    <w:tbl>
      <w:tblPr>
        <w:tblStyle w:val="TableGrid"/>
        <w:tblW w:w="8881" w:type="dxa"/>
        <w:tblInd w:w="-6034" w:type="dxa"/>
        <w:tblCellMar>
          <w:top w:w="1" w:type="dxa"/>
          <w:left w:w="0" w:type="dxa"/>
          <w:bottom w:w="0" w:type="dxa"/>
          <w:right w:w="0" w:type="dxa"/>
        </w:tblCellMar>
        <w:tblLook w:val="04A0" w:firstRow="1" w:lastRow="0" w:firstColumn="1" w:lastColumn="0" w:noHBand="0" w:noVBand="1"/>
      </w:tblPr>
      <w:tblGrid>
        <w:gridCol w:w="6034"/>
        <w:gridCol w:w="2847"/>
      </w:tblGrid>
      <w:tr w:rsidR="00DC12BE" w14:paraId="0FEAA57C" w14:textId="77777777" w:rsidTr="005453A2">
        <w:trPr>
          <w:trHeight w:val="1290"/>
        </w:trPr>
        <w:tc>
          <w:tcPr>
            <w:tcW w:w="6034" w:type="dxa"/>
            <w:tcBorders>
              <w:top w:val="nil"/>
              <w:left w:val="nil"/>
              <w:bottom w:val="nil"/>
              <w:right w:val="nil"/>
            </w:tcBorders>
          </w:tcPr>
          <w:p w14:paraId="31A5A00E" w14:textId="77777777" w:rsidR="00DC12BE" w:rsidRDefault="00DC12BE" w:rsidP="005453A2">
            <w:pPr>
              <w:tabs>
                <w:tab w:val="center" w:pos="2537"/>
              </w:tabs>
              <w:spacing w:after="151" w:line="259" w:lineRule="auto"/>
              <w:ind w:left="0" w:firstLine="0"/>
              <w:jc w:val="left"/>
            </w:pPr>
            <w:r>
              <w:rPr>
                <w:i/>
                <w:sz w:val="24"/>
              </w:rPr>
              <w:lastRenderedPageBreak/>
              <w:t>20.2</w:t>
            </w:r>
            <w:r>
              <w:rPr>
                <w:i/>
                <w:sz w:val="24"/>
              </w:rPr>
              <w:tab/>
              <w:t>Challenges in Embedded Software</w:t>
            </w:r>
          </w:p>
          <w:p w14:paraId="39FA0849" w14:textId="77777777" w:rsidR="00DC12BE" w:rsidRDefault="00DC12BE" w:rsidP="005453A2">
            <w:pPr>
              <w:spacing w:after="0" w:line="259" w:lineRule="auto"/>
              <w:ind w:left="0" w:right="478" w:firstLine="0"/>
            </w:pPr>
            <w:r>
              <w:t xml:space="preserve">In this section we discuss a set of challenges we address with the </w:t>
            </w:r>
            <w:proofErr w:type="spellStart"/>
            <w:r>
              <w:t>mbeddr</w:t>
            </w:r>
            <w:proofErr w:type="spellEnd"/>
            <w:r>
              <w:t xml:space="preserve"> approach. We label the challenges </w:t>
            </w:r>
            <w:r>
              <w:rPr>
                <w:i/>
              </w:rPr>
              <w:t>C</w:t>
            </w:r>
            <w:r>
              <w:rPr>
                <w:i/>
                <w:vertAlign w:val="subscript"/>
              </w:rPr>
              <w:t xml:space="preserve">n </w:t>
            </w:r>
            <w:r>
              <w:t xml:space="preserve">so we can refer to them from Section </w:t>
            </w:r>
            <w:r>
              <w:rPr>
                <w:sz w:val="31"/>
                <w:vertAlign w:val="superscript"/>
              </w:rPr>
              <w:t>20</w:t>
            </w:r>
            <w:r>
              <w:t>.</w:t>
            </w:r>
            <w:r>
              <w:rPr>
                <w:sz w:val="31"/>
                <w:vertAlign w:val="superscript"/>
              </w:rPr>
              <w:t>3</w:t>
            </w:r>
            <w:r>
              <w:t>.</w:t>
            </w:r>
            <w:r>
              <w:rPr>
                <w:sz w:val="31"/>
                <w:vertAlign w:val="superscript"/>
              </w:rPr>
              <w:t>2</w:t>
            </w:r>
            <w:r>
              <w:t>, where we show how they are</w:t>
            </w:r>
          </w:p>
        </w:tc>
        <w:tc>
          <w:tcPr>
            <w:tcW w:w="2847" w:type="dxa"/>
            <w:tcBorders>
              <w:top w:val="nil"/>
              <w:left w:val="nil"/>
              <w:bottom w:val="nil"/>
              <w:right w:val="nil"/>
            </w:tcBorders>
          </w:tcPr>
          <w:p w14:paraId="481CB222" w14:textId="77777777" w:rsidR="00DC12BE" w:rsidRDefault="00DC12BE" w:rsidP="005453A2">
            <w:pPr>
              <w:spacing w:after="160" w:line="259" w:lineRule="auto"/>
              <w:ind w:left="0" w:firstLine="0"/>
              <w:jc w:val="left"/>
            </w:pPr>
          </w:p>
        </w:tc>
      </w:tr>
      <w:tr w:rsidR="00DC12BE" w14:paraId="112269B4" w14:textId="77777777" w:rsidTr="005453A2">
        <w:trPr>
          <w:trHeight w:val="451"/>
        </w:trPr>
        <w:tc>
          <w:tcPr>
            <w:tcW w:w="6034" w:type="dxa"/>
            <w:tcBorders>
              <w:top w:val="nil"/>
              <w:left w:val="nil"/>
              <w:bottom w:val="nil"/>
              <w:right w:val="nil"/>
            </w:tcBorders>
          </w:tcPr>
          <w:p w14:paraId="37DB4570" w14:textId="77777777" w:rsidR="00DC12BE" w:rsidRDefault="00DC12BE" w:rsidP="005453A2">
            <w:pPr>
              <w:spacing w:after="0" w:line="259" w:lineRule="auto"/>
              <w:ind w:left="0" w:firstLine="0"/>
              <w:jc w:val="left"/>
            </w:pPr>
            <w:r>
              <w:t>addressed by mbeddr</w:t>
            </w:r>
            <w:r>
              <w:rPr>
                <w:sz w:val="25"/>
                <w:vertAlign w:val="superscript"/>
              </w:rPr>
              <w:t>11</w:t>
            </w:r>
            <w:r>
              <w:t>.</w:t>
            </w:r>
          </w:p>
        </w:tc>
        <w:tc>
          <w:tcPr>
            <w:tcW w:w="2847" w:type="dxa"/>
            <w:tcBorders>
              <w:top w:val="nil"/>
              <w:left w:val="nil"/>
              <w:bottom w:val="nil"/>
              <w:right w:val="nil"/>
            </w:tcBorders>
          </w:tcPr>
          <w:p w14:paraId="7203A6C9" w14:textId="29F3167C" w:rsidR="00DC12BE" w:rsidRDefault="00DC12BE" w:rsidP="005453A2">
            <w:pPr>
              <w:spacing w:after="0" w:line="259" w:lineRule="auto"/>
              <w:ind w:left="0" w:firstLine="0"/>
              <w:jc w:val="left"/>
            </w:pPr>
          </w:p>
        </w:tc>
      </w:tr>
      <w:tr w:rsidR="00DC12BE" w14:paraId="5B7F9EA1" w14:textId="77777777" w:rsidTr="005453A2">
        <w:trPr>
          <w:trHeight w:val="3928"/>
        </w:trPr>
        <w:tc>
          <w:tcPr>
            <w:tcW w:w="6034" w:type="dxa"/>
            <w:tcBorders>
              <w:top w:val="nil"/>
              <w:left w:val="nil"/>
              <w:bottom w:val="nil"/>
              <w:right w:val="nil"/>
            </w:tcBorders>
          </w:tcPr>
          <w:p w14:paraId="703DDB74" w14:textId="77777777" w:rsidR="00DC12BE" w:rsidRDefault="00DC12BE" w:rsidP="005453A2">
            <w:pPr>
              <w:spacing w:after="286" w:line="284" w:lineRule="auto"/>
              <w:ind w:left="0" w:right="478" w:firstLine="0"/>
            </w:pPr>
            <w:r>
              <w:rPr>
                <w:sz w:val="21"/>
              </w:rPr>
              <w:t xml:space="preserve"> </w:t>
            </w:r>
            <w:r>
              <w:rPr>
                <w:i/>
              </w:rPr>
              <w:t>C</w:t>
            </w:r>
            <w:r>
              <w:rPr>
                <w:vertAlign w:val="subscript"/>
              </w:rPr>
              <w:t>1</w:t>
            </w:r>
            <w:r>
              <w:rPr>
                <w:i/>
              </w:rPr>
              <w:t xml:space="preserve">: Abstraction without Runtime Cost </w:t>
            </w:r>
            <w:r>
              <w:t>Domain-specific concepts provide more abstract descriptions of the system under development. Examples include data flow blocks, state machines, or data types with physical units. On one hand, adequate abstractions have a higher expressive power that leads to programs that are shorter and easier to understand and maintain. On the other hand, by restricting the freedom of programmers, domain-specific abstractions also enable constructive quality assurance. For embedded systems, where runtime efficiency is a prime concern, abstraction mechanisms are needed that can be resolved before or during compilation, and not at runtime.</w:t>
            </w:r>
          </w:p>
          <w:p w14:paraId="1018F2C5" w14:textId="77777777" w:rsidR="00DC12BE" w:rsidRDefault="00DC12BE" w:rsidP="005453A2">
            <w:pPr>
              <w:tabs>
                <w:tab w:val="center" w:pos="4081"/>
              </w:tabs>
              <w:spacing w:after="0" w:line="259" w:lineRule="auto"/>
              <w:ind w:left="0" w:firstLine="0"/>
              <w:jc w:val="left"/>
            </w:pPr>
            <w:r>
              <w:rPr>
                <w:sz w:val="21"/>
              </w:rPr>
              <w:t xml:space="preserve"> </w:t>
            </w:r>
            <w:r>
              <w:rPr>
                <w:i/>
              </w:rPr>
              <w:t>C</w:t>
            </w:r>
            <w:r>
              <w:rPr>
                <w:vertAlign w:val="subscript"/>
              </w:rPr>
              <w:t>2</w:t>
            </w:r>
            <w:r>
              <w:rPr>
                <w:i/>
              </w:rPr>
              <w:t>: C considered Unsafe</w:t>
            </w:r>
            <w:r>
              <w:rPr>
                <w:i/>
              </w:rPr>
              <w:tab/>
            </w:r>
            <w:r>
              <w:t>While C is efficient and flexible,</w:t>
            </w:r>
          </w:p>
        </w:tc>
        <w:tc>
          <w:tcPr>
            <w:tcW w:w="2847" w:type="dxa"/>
            <w:tcBorders>
              <w:top w:val="nil"/>
              <w:left w:val="nil"/>
              <w:bottom w:val="nil"/>
              <w:right w:val="nil"/>
            </w:tcBorders>
          </w:tcPr>
          <w:p w14:paraId="28262C56" w14:textId="6DB26863" w:rsidR="00DC12BE" w:rsidRDefault="00DC12BE" w:rsidP="005453A2">
            <w:pPr>
              <w:spacing w:after="0" w:line="259" w:lineRule="auto"/>
              <w:ind w:left="0" w:right="8" w:firstLine="0"/>
              <w:jc w:val="left"/>
            </w:pPr>
          </w:p>
        </w:tc>
      </w:tr>
      <w:tr w:rsidR="00DC12BE" w14:paraId="6458A96F" w14:textId="77777777" w:rsidTr="005453A2">
        <w:trPr>
          <w:trHeight w:val="223"/>
        </w:trPr>
        <w:tc>
          <w:tcPr>
            <w:tcW w:w="6034" w:type="dxa"/>
            <w:tcBorders>
              <w:top w:val="nil"/>
              <w:left w:val="nil"/>
              <w:bottom w:val="nil"/>
              <w:right w:val="nil"/>
            </w:tcBorders>
          </w:tcPr>
          <w:p w14:paraId="49F579F4" w14:textId="77777777" w:rsidR="00DC12BE" w:rsidRDefault="00DC12BE" w:rsidP="005453A2">
            <w:pPr>
              <w:spacing w:after="0" w:line="259" w:lineRule="auto"/>
              <w:ind w:left="0" w:firstLine="0"/>
              <w:jc w:val="left"/>
            </w:pPr>
            <w:r>
              <w:t>several of C’s features are often considered unsafe</w:t>
            </w:r>
            <w:r>
              <w:rPr>
                <w:sz w:val="25"/>
                <w:vertAlign w:val="superscript"/>
              </w:rPr>
              <w:t>12</w:t>
            </w:r>
            <w:r>
              <w:t xml:space="preserve">. </w:t>
            </w:r>
            <w:proofErr w:type="spellStart"/>
            <w:r>
              <w:t>Conse</w:t>
            </w:r>
            <w:proofErr w:type="spellEnd"/>
            <w:r>
              <w:t>-</w:t>
            </w:r>
          </w:p>
        </w:tc>
        <w:tc>
          <w:tcPr>
            <w:tcW w:w="2847" w:type="dxa"/>
            <w:tcBorders>
              <w:top w:val="nil"/>
              <w:left w:val="nil"/>
              <w:bottom w:val="nil"/>
              <w:right w:val="nil"/>
            </w:tcBorders>
          </w:tcPr>
          <w:p w14:paraId="69545BF5" w14:textId="705B99E5" w:rsidR="00DC12BE" w:rsidRDefault="00DC12BE" w:rsidP="005453A2">
            <w:pPr>
              <w:spacing w:after="0" w:line="259" w:lineRule="auto"/>
              <w:ind w:left="0" w:firstLine="0"/>
              <w:jc w:val="left"/>
            </w:pPr>
          </w:p>
        </w:tc>
      </w:tr>
    </w:tbl>
    <w:p w14:paraId="3868E296" w14:textId="77777777" w:rsidR="00DC12BE" w:rsidRDefault="00DC12BE" w:rsidP="00DC12BE">
      <w:pPr>
        <w:sectPr w:rsidR="00DC12BE">
          <w:type w:val="continuous"/>
          <w:pgSz w:w="10715" w:h="13952"/>
          <w:pgMar w:top="1440" w:right="2649" w:bottom="1440" w:left="6907" w:header="720" w:footer="720" w:gutter="0"/>
          <w:cols w:space="720"/>
        </w:sectPr>
      </w:pPr>
    </w:p>
    <w:p w14:paraId="2AC97779" w14:textId="77777777" w:rsidR="00DC12BE" w:rsidRDefault="00DC12BE" w:rsidP="00DC12BE">
      <w:pPr>
        <w:ind w:left="-9" w:right="14"/>
      </w:pPr>
      <w:proofErr w:type="spellStart"/>
      <w:r>
        <w:t>quently</w:t>
      </w:r>
      <w:proofErr w:type="spellEnd"/>
      <w:r>
        <w:t xml:space="preserve">, the unsafe features of C are prohibited in many organizations. Standards for automotive software development such as MISRA limit C to a safer language subset. However, most C IDEs </w:t>
      </w:r>
      <w:r>
        <w:t xml:space="preserve">are not aware of these and other, organization-specific restrictions, so they are enforced with separate checkers </w:t>
      </w:r>
      <w:proofErr w:type="gramStart"/>
      <w:r>
        <w:t>that</w:t>
      </w:r>
      <w:proofErr w:type="gramEnd"/>
    </w:p>
    <w:p w14:paraId="2C6A6546" w14:textId="77777777" w:rsidR="00DC12BE" w:rsidRDefault="00DC12BE" w:rsidP="00DC12BE">
      <w:pPr>
        <w:sectPr w:rsidR="00DC12BE">
          <w:type w:val="continuous"/>
          <w:pgSz w:w="10715" w:h="13952"/>
          <w:pgMar w:top="1440" w:right="1093" w:bottom="1440" w:left="873" w:header="720" w:footer="720" w:gutter="0"/>
          <w:cols w:num="2" w:space="720" w:equalWidth="0">
            <w:col w:w="5556" w:space="478"/>
            <w:col w:w="2715"/>
          </w:cols>
        </w:sectPr>
      </w:pPr>
    </w:p>
    <w:p w14:paraId="08BC0400" w14:textId="77777777" w:rsidR="00DC12BE" w:rsidRDefault="00DC12BE" w:rsidP="00DC12BE">
      <w:pPr>
        <w:ind w:left="-9" w:right="14"/>
      </w:pPr>
      <w:r>
        <w:t>are often not well integrated with the IDE. This makes it hard for developers to comply with these restrictions efficiently.</w:t>
      </w:r>
    </w:p>
    <w:tbl>
      <w:tblPr>
        <w:tblStyle w:val="TableGrid"/>
        <w:tblW w:w="8738" w:type="dxa"/>
        <w:tblInd w:w="0" w:type="dxa"/>
        <w:tblCellMar>
          <w:top w:w="20" w:type="dxa"/>
          <w:left w:w="0" w:type="dxa"/>
          <w:bottom w:w="0" w:type="dxa"/>
          <w:right w:w="0" w:type="dxa"/>
        </w:tblCellMar>
        <w:tblLook w:val="04A0" w:firstRow="1" w:lastRow="0" w:firstColumn="1" w:lastColumn="0" w:noHBand="0" w:noVBand="1"/>
      </w:tblPr>
      <w:tblGrid>
        <w:gridCol w:w="6035"/>
        <w:gridCol w:w="2703"/>
      </w:tblGrid>
      <w:tr w:rsidR="00DC12BE" w14:paraId="39307164" w14:textId="77777777" w:rsidTr="005453A2">
        <w:trPr>
          <w:trHeight w:val="2811"/>
        </w:trPr>
        <w:tc>
          <w:tcPr>
            <w:tcW w:w="6034" w:type="dxa"/>
            <w:tcBorders>
              <w:top w:val="nil"/>
              <w:left w:val="nil"/>
              <w:bottom w:val="nil"/>
              <w:right w:val="nil"/>
            </w:tcBorders>
          </w:tcPr>
          <w:p w14:paraId="2FF2381C" w14:textId="77777777" w:rsidR="00DC12BE" w:rsidRDefault="00DC12BE" w:rsidP="005453A2">
            <w:pPr>
              <w:spacing w:after="0" w:line="259" w:lineRule="auto"/>
              <w:ind w:left="0" w:right="478" w:firstLine="0"/>
            </w:pPr>
            <w:r>
              <w:rPr>
                <w:sz w:val="21"/>
              </w:rPr>
              <w:lastRenderedPageBreak/>
              <w:t xml:space="preserve"> </w:t>
            </w:r>
            <w:r>
              <w:rPr>
                <w:i/>
              </w:rPr>
              <w:t>C</w:t>
            </w:r>
            <w:r>
              <w:rPr>
                <w:vertAlign w:val="subscript"/>
              </w:rPr>
              <w:t>3</w:t>
            </w:r>
            <w:r>
              <w:rPr>
                <w:i/>
              </w:rPr>
              <w:t xml:space="preserve">: Program Annotations </w:t>
            </w:r>
            <w:r>
              <w:t xml:space="preserve">For reasons such as safety or efficiency, embedded systems often require additional data to be associated with program elements. Examples include physical units, coordinate systems, data encodings or value ranges for variables. These annotations are typically used by specific, often custom-built analysis or generation tools. Since C programs can only capture such data informally as comments or </w:t>
            </w:r>
            <w:r>
              <w:rPr>
                <w:b/>
                <w:color w:val="4C4C4C"/>
                <w:sz w:val="18"/>
              </w:rPr>
              <w:t>pragma</w:t>
            </w:r>
            <w:r>
              <w:t>s, the C type system and IDE cannot check their correct use in C programs. They may also be stored separately (for example, in XML files) and linked back to the program using</w:t>
            </w:r>
          </w:p>
        </w:tc>
        <w:tc>
          <w:tcPr>
            <w:tcW w:w="2703" w:type="dxa"/>
            <w:tcBorders>
              <w:top w:val="nil"/>
              <w:left w:val="nil"/>
              <w:bottom w:val="nil"/>
              <w:right w:val="nil"/>
            </w:tcBorders>
          </w:tcPr>
          <w:p w14:paraId="7A5F6847" w14:textId="77777777" w:rsidR="00DC12BE" w:rsidRDefault="00DC12BE" w:rsidP="005453A2">
            <w:pPr>
              <w:spacing w:after="160" w:line="259" w:lineRule="auto"/>
              <w:ind w:left="0" w:firstLine="0"/>
              <w:jc w:val="left"/>
            </w:pPr>
          </w:p>
        </w:tc>
      </w:tr>
      <w:tr w:rsidR="00DC12BE" w14:paraId="1B688813" w14:textId="77777777" w:rsidTr="005453A2">
        <w:trPr>
          <w:trHeight w:val="451"/>
        </w:trPr>
        <w:tc>
          <w:tcPr>
            <w:tcW w:w="6034" w:type="dxa"/>
            <w:tcBorders>
              <w:top w:val="nil"/>
              <w:left w:val="nil"/>
              <w:bottom w:val="nil"/>
              <w:right w:val="nil"/>
            </w:tcBorders>
          </w:tcPr>
          <w:p w14:paraId="127ADE13" w14:textId="77777777" w:rsidR="00DC12BE" w:rsidRDefault="00DC12BE" w:rsidP="005453A2">
            <w:pPr>
              <w:spacing w:after="0" w:line="259" w:lineRule="auto"/>
              <w:ind w:left="0" w:firstLine="0"/>
              <w:jc w:val="left"/>
            </w:pPr>
            <w:r>
              <w:t xml:space="preserve">names or other </w:t>
            </w:r>
            <w:proofErr w:type="gramStart"/>
            <w:r>
              <w:t>weak</w:t>
            </w:r>
            <w:proofErr w:type="gramEnd"/>
            <w:r>
              <w:t xml:space="preserve"> links</w:t>
            </w:r>
            <w:r>
              <w:rPr>
                <w:sz w:val="25"/>
                <w:vertAlign w:val="superscript"/>
              </w:rPr>
              <w:t>13</w:t>
            </w:r>
            <w:r>
              <w:t>.</w:t>
            </w:r>
          </w:p>
        </w:tc>
        <w:tc>
          <w:tcPr>
            <w:tcW w:w="2703" w:type="dxa"/>
            <w:tcBorders>
              <w:top w:val="nil"/>
              <w:left w:val="nil"/>
              <w:bottom w:val="nil"/>
              <w:right w:val="nil"/>
            </w:tcBorders>
          </w:tcPr>
          <w:p w14:paraId="0EA64317" w14:textId="052BD0D1" w:rsidR="00DC12BE" w:rsidRDefault="00DC12BE" w:rsidP="005453A2">
            <w:pPr>
              <w:spacing w:after="0" w:line="259" w:lineRule="auto"/>
              <w:ind w:left="0" w:firstLine="0"/>
              <w:jc w:val="left"/>
            </w:pPr>
          </w:p>
        </w:tc>
      </w:tr>
      <w:tr w:rsidR="00DC12BE" w14:paraId="4F04122D" w14:textId="77777777" w:rsidTr="005453A2">
        <w:trPr>
          <w:trHeight w:val="3087"/>
        </w:trPr>
        <w:tc>
          <w:tcPr>
            <w:tcW w:w="6034" w:type="dxa"/>
            <w:tcBorders>
              <w:top w:val="nil"/>
              <w:left w:val="nil"/>
              <w:bottom w:val="nil"/>
              <w:right w:val="nil"/>
            </w:tcBorders>
          </w:tcPr>
          <w:p w14:paraId="1438F5A8" w14:textId="77777777" w:rsidR="00DC12BE" w:rsidRDefault="00DC12BE" w:rsidP="005453A2">
            <w:pPr>
              <w:spacing w:after="0" w:line="259" w:lineRule="auto"/>
              <w:ind w:left="0" w:right="478" w:firstLine="0"/>
            </w:pPr>
            <w:r>
              <w:rPr>
                <w:sz w:val="21"/>
              </w:rPr>
              <w:t xml:space="preserve"> </w:t>
            </w:r>
            <w:r>
              <w:rPr>
                <w:i/>
              </w:rPr>
              <w:t>C</w:t>
            </w:r>
            <w:r>
              <w:rPr>
                <w:vertAlign w:val="subscript"/>
              </w:rPr>
              <w:t>4</w:t>
            </w:r>
            <w:r>
              <w:rPr>
                <w:i/>
              </w:rPr>
              <w:t xml:space="preserve">: Static Checks and Verification </w:t>
            </w:r>
            <w:r>
              <w:t xml:space="preserve">Embedded systems often </w:t>
            </w:r>
            <w:proofErr w:type="gramStart"/>
            <w:r>
              <w:t>have to</w:t>
            </w:r>
            <w:proofErr w:type="gramEnd"/>
            <w:r>
              <w:t xml:space="preserve"> </w:t>
            </w:r>
            <w:proofErr w:type="spellStart"/>
            <w:r>
              <w:t>fulfill</w:t>
            </w:r>
            <w:proofErr w:type="spellEnd"/>
            <w:r>
              <w:t xml:space="preserve"> strict safety requirements. Industry standards for safety such as ISO-</w:t>
            </w:r>
            <w:r>
              <w:rPr>
                <w:sz w:val="31"/>
                <w:vertAlign w:val="superscript"/>
              </w:rPr>
              <w:t>26262</w:t>
            </w:r>
            <w:r>
              <w:t>, DO-</w:t>
            </w:r>
            <w:r>
              <w:rPr>
                <w:sz w:val="31"/>
                <w:vertAlign w:val="superscript"/>
              </w:rPr>
              <w:t>178</w:t>
            </w:r>
            <w:r>
              <w:t>B or IEC-</w:t>
            </w:r>
            <w:r>
              <w:rPr>
                <w:sz w:val="31"/>
                <w:vertAlign w:val="superscript"/>
              </w:rPr>
              <w:t xml:space="preserve">61508 </w:t>
            </w:r>
            <w:r>
              <w:t xml:space="preserve">demand that for high safety certification levels various forms of static analyses are performed on the software. These range from simple type checks to sophisticated property checks, for example by model checking. Since C is a very flexible and relatively weakly-typed language, the more sophisticated analyses are </w:t>
            </w:r>
            <w:proofErr w:type="gramStart"/>
            <w:r>
              <w:t>very expensive</w:t>
            </w:r>
            <w:proofErr w:type="gramEnd"/>
            <w:r>
              <w:t xml:space="preserve">. Using suitable domain-specific abstractions (for example, state machines) leads to programs that can be </w:t>
            </w:r>
            <w:proofErr w:type="spellStart"/>
            <w:r>
              <w:t>analyzed</w:t>
            </w:r>
            <w:proofErr w:type="spellEnd"/>
            <w:r>
              <w:t xml:space="preserve"> much more easily.</w:t>
            </w:r>
          </w:p>
        </w:tc>
        <w:tc>
          <w:tcPr>
            <w:tcW w:w="2703" w:type="dxa"/>
            <w:tcBorders>
              <w:top w:val="nil"/>
              <w:left w:val="nil"/>
              <w:bottom w:val="nil"/>
              <w:right w:val="nil"/>
            </w:tcBorders>
          </w:tcPr>
          <w:p w14:paraId="6834DCB6" w14:textId="7CF6A7AE" w:rsidR="00DC12BE" w:rsidRDefault="00DC12BE" w:rsidP="005453A2">
            <w:pPr>
              <w:spacing w:after="0" w:line="259" w:lineRule="auto"/>
              <w:ind w:left="0" w:firstLine="0"/>
              <w:jc w:val="left"/>
            </w:pPr>
          </w:p>
        </w:tc>
      </w:tr>
    </w:tbl>
    <w:p w14:paraId="6A3A1CF0" w14:textId="77777777" w:rsidR="00DC12BE" w:rsidRDefault="00DC12BE" w:rsidP="00DC12BE">
      <w:pPr>
        <w:ind w:left="-9" w:right="14"/>
      </w:pPr>
      <w:r>
        <w:rPr>
          <w:sz w:val="21"/>
        </w:rPr>
        <w:t xml:space="preserve"> </w:t>
      </w:r>
      <w:r>
        <w:rPr>
          <w:i/>
        </w:rPr>
        <w:t>C</w:t>
      </w:r>
      <w:r>
        <w:rPr>
          <w:vertAlign w:val="subscript"/>
        </w:rPr>
        <w:t>5</w:t>
      </w:r>
      <w:r>
        <w:rPr>
          <w:i/>
        </w:rPr>
        <w:t xml:space="preserve">: Process Support </w:t>
      </w:r>
      <w:r>
        <w:t xml:space="preserve">There are at least two cross-cutting and process-related concerns relevant to embedded software development. First, many certification standards (such as those mentioned above) require that code be explicitly linked to requirements such that full traceability is available. Today, </w:t>
      </w:r>
      <w:r>
        <w:lastRenderedPageBreak/>
        <w:t xml:space="preserve">requirements are often managed in external tools, and maintaining traceability to the code is a burden to the developers and often done in an ad hoc way, for example via comments. Second, many embedded systems are developed as part of product lines with many distinct product variants, where each variant consists of a subset of the (parts of) artifacts that comprise the product line. This variability is usually captured in constraints expressed over program parts such as statements, </w:t>
      </w:r>
      <w:proofErr w:type="gramStart"/>
      <w:r>
        <w:t>functions</w:t>
      </w:r>
      <w:proofErr w:type="gramEnd"/>
      <w:r>
        <w:t xml:space="preserve"> or states. Most existing tools come with their own variation </w:t>
      </w:r>
      <w:proofErr w:type="gramStart"/>
      <w:r>
        <w:t>mechanism, if</w:t>
      </w:r>
      <w:proofErr w:type="gramEnd"/>
      <w:r>
        <w:t xml:space="preserve"> variability is supported at all. Integration between program parts, the </w:t>
      </w:r>
      <w:proofErr w:type="gramStart"/>
      <w:r>
        <w:t>constraints</w:t>
      </w:r>
      <w:proofErr w:type="gramEnd"/>
      <w:r>
        <w:t xml:space="preserve"> and the variant configuration (for example via feature models) is often done through weak links, and with little awareness of the semantics of the underlying language</w:t>
      </w:r>
      <w:r>
        <w:rPr>
          <w:sz w:val="25"/>
          <w:vertAlign w:val="superscript"/>
        </w:rPr>
        <w:t>14</w:t>
      </w:r>
      <w:r>
        <w:t xml:space="preserve">. </w:t>
      </w:r>
      <w:proofErr w:type="gramStart"/>
      <w:r>
        <w:t>As a consequence</w:t>
      </w:r>
      <w:proofErr w:type="gramEnd"/>
      <w:r>
        <w:t>, variant management is a</w:t>
      </w:r>
    </w:p>
    <w:p w14:paraId="5AB77858" w14:textId="77777777" w:rsidR="00DC12BE" w:rsidRDefault="00DC12BE" w:rsidP="00DC12BE">
      <w:pPr>
        <w:sectPr w:rsidR="00DC12BE">
          <w:type w:val="continuous"/>
          <w:pgSz w:w="10715" w:h="13952"/>
          <w:pgMar w:top="1427" w:right="1337" w:bottom="2909" w:left="6907" w:header="720" w:footer="720" w:gutter="0"/>
          <w:cols w:space="720"/>
        </w:sectPr>
      </w:pPr>
    </w:p>
    <w:p w14:paraId="4B90A435" w14:textId="77777777" w:rsidR="00DC12BE" w:rsidRDefault="00DC12BE" w:rsidP="00DC12BE">
      <w:pPr>
        <w:spacing w:after="176"/>
        <w:ind w:left="-9" w:right="14"/>
      </w:pPr>
      <w:r>
        <w:t>huge source of accidental complexity.</w:t>
      </w:r>
    </w:p>
    <w:p w14:paraId="06F84FBD" w14:textId="77777777" w:rsidR="00DC12BE" w:rsidRDefault="00DC12BE" w:rsidP="00DC12BE">
      <w:pPr>
        <w:ind w:left="-9" w:right="14"/>
      </w:pPr>
      <w:r>
        <w:rPr>
          <w:noProof/>
        </w:rPr>
        <w:lastRenderedPageBreak/>
        <w:drawing>
          <wp:anchor distT="0" distB="0" distL="114300" distR="114300" simplePos="0" relativeHeight="251659264" behindDoc="0" locked="0" layoutInCell="1" allowOverlap="0" wp14:anchorId="65D42330" wp14:editId="1656D649">
            <wp:simplePos x="0" y="0"/>
            <wp:positionH relativeFrom="margin">
              <wp:posOffset>3831654</wp:posOffset>
            </wp:positionH>
            <wp:positionV relativeFrom="paragraph">
              <wp:posOffset>1161953</wp:posOffset>
            </wp:positionV>
            <wp:extent cx="1440004" cy="4127371"/>
            <wp:effectExtent l="0" t="0" r="0" b="0"/>
            <wp:wrapTopAndBottom/>
            <wp:docPr id="63325" name="Picture 63325"/>
            <wp:cNvGraphicFramePr/>
            <a:graphic xmlns:a="http://schemas.openxmlformats.org/drawingml/2006/main">
              <a:graphicData uri="http://schemas.openxmlformats.org/drawingml/2006/picture">
                <pic:pic xmlns:pic="http://schemas.openxmlformats.org/drawingml/2006/picture">
                  <pic:nvPicPr>
                    <pic:cNvPr id="63325" name="Picture 63325"/>
                    <pic:cNvPicPr/>
                  </pic:nvPicPr>
                  <pic:blipFill>
                    <a:blip r:embed="rId10"/>
                    <a:stretch>
                      <a:fillRect/>
                    </a:stretch>
                  </pic:blipFill>
                  <pic:spPr>
                    <a:xfrm>
                      <a:off x="0" y="0"/>
                      <a:ext cx="1440004" cy="4127371"/>
                    </a:xfrm>
                    <a:prstGeom prst="rect">
                      <a:avLst/>
                    </a:prstGeom>
                  </pic:spPr>
                </pic:pic>
              </a:graphicData>
            </a:graphic>
          </wp:anchor>
        </w:drawing>
      </w:r>
      <w:r>
        <w:t>An additional concern is tool integration. The diverse requirements and limitations of C discussed so far often lead to the use of a wide variety of tools in a single development project. Most commercial off-the-shelf (COTS) tools are not open enough to facilitate seamless and semantically meaningful integration with other tools, leading to significant accidental tool integration complexity. COTS tools often also do not support mean-</w:t>
      </w:r>
    </w:p>
    <w:p w14:paraId="49912322" w14:textId="77777777" w:rsidR="00DC12BE" w:rsidRDefault="00DC12BE" w:rsidP="00DC12BE">
      <w:pPr>
        <w:sectPr w:rsidR="00DC12BE">
          <w:type w:val="continuous"/>
          <w:pgSz w:w="10715" w:h="13952"/>
          <w:pgMar w:top="1440" w:right="1013" w:bottom="1440" w:left="873" w:header="720" w:footer="720" w:gutter="0"/>
          <w:cols w:num="2" w:space="720" w:equalWidth="0">
            <w:col w:w="5556" w:space="478"/>
            <w:col w:w="2795"/>
          </w:cols>
        </w:sectPr>
      </w:pPr>
    </w:p>
    <w:p w14:paraId="5FFD9D80" w14:textId="77777777" w:rsidR="00DC12BE" w:rsidRDefault="00DC12BE" w:rsidP="00DC12BE">
      <w:pPr>
        <w:spacing w:after="439"/>
        <w:ind w:left="-9" w:right="2935"/>
      </w:pPr>
      <w:proofErr w:type="spellStart"/>
      <w:r>
        <w:t>ingful</w:t>
      </w:r>
      <w:proofErr w:type="spellEnd"/>
      <w:r>
        <w:t xml:space="preserve"> language extension, severely limiting the ability to define and use custom domain-specific abstractions.</w:t>
      </w:r>
    </w:p>
    <w:p w14:paraId="1F9022A6" w14:textId="77777777" w:rsidR="00DC12BE" w:rsidRDefault="00DC12BE" w:rsidP="00DC12BE">
      <w:pPr>
        <w:pStyle w:val="Heading3"/>
        <w:tabs>
          <w:tab w:val="center" w:pos="1968"/>
        </w:tabs>
        <w:ind w:left="-13" w:firstLine="0"/>
      </w:pPr>
      <w:r>
        <w:t>20.3</w:t>
      </w:r>
      <w:r>
        <w:tab/>
        <w:t xml:space="preserve">The </w:t>
      </w:r>
      <w:proofErr w:type="spellStart"/>
      <w:r>
        <w:t>mbeddr</w:t>
      </w:r>
      <w:proofErr w:type="spellEnd"/>
      <w:r>
        <w:t xml:space="preserve"> Approach</w:t>
      </w:r>
    </w:p>
    <w:p w14:paraId="778E0A66" w14:textId="77777777" w:rsidR="00DC12BE" w:rsidRDefault="00DC12BE" w:rsidP="00DC12BE">
      <w:pPr>
        <w:spacing w:after="29"/>
        <w:ind w:left="-9" w:right="3267"/>
      </w:pPr>
      <w:r>
        <w:t xml:space="preserve">Language engineering provides a holistic approach to solving these challenges. In this section we illustrate how </w:t>
      </w:r>
      <w:proofErr w:type="spellStart"/>
      <w:r>
        <w:t>mbeddr</w:t>
      </w:r>
      <w:proofErr w:type="spellEnd"/>
      <w:r>
        <w:t xml:space="preserve"> addresses the challenges with an extensible version of the C programming language, growing a stack of languages </w:t>
      </w:r>
      <w:proofErr w:type="gramStart"/>
      <w:r>
        <w:t>extensions</w:t>
      </w:r>
      <w:proofErr w:type="gramEnd"/>
    </w:p>
    <w:p w14:paraId="1F31F1EE" w14:textId="77777777" w:rsidR="00DC12BE" w:rsidRDefault="00DC12BE" w:rsidP="00DC12BE">
      <w:pPr>
        <w:ind w:left="-9" w:right="3267"/>
      </w:pPr>
      <w:r>
        <w:t xml:space="preserve">(see Fig. </w:t>
      </w:r>
      <w:r>
        <w:rPr>
          <w:sz w:val="31"/>
          <w:vertAlign w:val="superscript"/>
        </w:rPr>
        <w:t>20</w:t>
      </w:r>
      <w:r>
        <w:t>.</w:t>
      </w:r>
      <w:r>
        <w:rPr>
          <w:sz w:val="31"/>
          <w:vertAlign w:val="superscript"/>
        </w:rPr>
        <w:t>2</w:t>
      </w:r>
      <w:r>
        <w:t xml:space="preserve">, and Section </w:t>
      </w:r>
      <w:r>
        <w:rPr>
          <w:sz w:val="31"/>
          <w:vertAlign w:val="superscript"/>
        </w:rPr>
        <w:t>4</w:t>
      </w:r>
      <w:r>
        <w:t>.</w:t>
      </w:r>
      <w:r>
        <w:rPr>
          <w:sz w:val="31"/>
          <w:vertAlign w:val="superscript"/>
        </w:rPr>
        <w:t>6</w:t>
      </w:r>
      <w:r>
        <w:t>.</w:t>
      </w:r>
      <w:r>
        <w:rPr>
          <w:sz w:val="31"/>
          <w:vertAlign w:val="superscript"/>
        </w:rPr>
        <w:t xml:space="preserve">2 </w:t>
      </w:r>
      <w:r>
        <w:t xml:space="preserve">for a discussion of language extension). The following section explores which ways </w:t>
      </w:r>
      <w:r>
        <w:rPr>
          <w:i/>
        </w:rPr>
        <w:t>W</w:t>
      </w:r>
      <w:r>
        <w:rPr>
          <w:i/>
          <w:vertAlign w:val="subscript"/>
        </w:rPr>
        <w:t xml:space="preserve">m </w:t>
      </w:r>
      <w:r>
        <w:t xml:space="preserve">of extending C are necessary to address the challenges </w:t>
      </w:r>
      <w:r>
        <w:rPr>
          <w:i/>
        </w:rPr>
        <w:t>C</w:t>
      </w:r>
      <w:r>
        <w:rPr>
          <w:i/>
          <w:vertAlign w:val="subscript"/>
        </w:rPr>
        <w:t>n</w:t>
      </w:r>
      <w:r>
        <w:t xml:space="preserve">. Section </w:t>
      </w:r>
      <w:r>
        <w:rPr>
          <w:sz w:val="31"/>
          <w:vertAlign w:val="superscript"/>
        </w:rPr>
        <w:lastRenderedPageBreak/>
        <w:t>20</w:t>
      </w:r>
      <w:r>
        <w:t>.</w:t>
      </w:r>
      <w:r>
        <w:rPr>
          <w:sz w:val="31"/>
          <w:vertAlign w:val="superscript"/>
        </w:rPr>
        <w:t>3</w:t>
      </w:r>
      <w:r>
        <w:t>.</w:t>
      </w:r>
      <w:r>
        <w:rPr>
          <w:sz w:val="31"/>
          <w:vertAlign w:val="superscript"/>
        </w:rPr>
        <w:t xml:space="preserve">2 </w:t>
      </w:r>
      <w:r>
        <w:t>then shows examples that address each of the challenges and ways of extending C.</w:t>
      </w:r>
    </w:p>
    <w:p w14:paraId="5A1AE923" w14:textId="77777777" w:rsidR="00DC12BE" w:rsidRDefault="00DC12BE" w:rsidP="00DC12BE">
      <w:pPr>
        <w:ind w:left="-13" w:right="3267" w:firstLine="239"/>
      </w:pPr>
      <w:r>
        <w:t xml:space="preserve">The semantics of an extension are typically defined by a transformation back to the base language. For example, in an extension that provides state machines, these may be transformed to a </w:t>
      </w:r>
      <w:r>
        <w:rPr>
          <w:b/>
          <w:color w:val="4C4C4C"/>
          <w:sz w:val="18"/>
        </w:rPr>
        <w:t>switch/case</w:t>
      </w:r>
      <w:r>
        <w:t xml:space="preserve">-based implementation in C. Extensions can be stacked (Fig. 20.2), where a higher-level extension extends (and transforms back to) a lower-level extension instead of C. At the bottom of this stack resides plain C in text form, and a suitable compiler. Fig. 20.1 shows an example in which a module containing a component that contains a </w:t>
      </w:r>
      <w:proofErr w:type="gramStart"/>
      <w:r>
        <w:t>state</w:t>
      </w:r>
      <w:proofErr w:type="gramEnd"/>
    </w:p>
    <w:tbl>
      <w:tblPr>
        <w:tblStyle w:val="TableGrid"/>
        <w:tblW w:w="8748" w:type="dxa"/>
        <w:tblInd w:w="0" w:type="dxa"/>
        <w:tblCellMar>
          <w:top w:w="0" w:type="dxa"/>
          <w:left w:w="0" w:type="dxa"/>
          <w:bottom w:w="0" w:type="dxa"/>
          <w:right w:w="0" w:type="dxa"/>
        </w:tblCellMar>
        <w:tblLook w:val="04A0" w:firstRow="1" w:lastRow="0" w:firstColumn="1" w:lastColumn="0" w:noHBand="0" w:noVBand="1"/>
      </w:tblPr>
      <w:tblGrid>
        <w:gridCol w:w="6034"/>
        <w:gridCol w:w="2714"/>
      </w:tblGrid>
      <w:tr w:rsidR="00DC12BE" w14:paraId="3BC07BC8" w14:textId="77777777" w:rsidTr="005453A2">
        <w:trPr>
          <w:trHeight w:val="2151"/>
        </w:trPr>
        <w:tc>
          <w:tcPr>
            <w:tcW w:w="6034" w:type="dxa"/>
            <w:tcBorders>
              <w:top w:val="nil"/>
              <w:left w:val="nil"/>
              <w:bottom w:val="nil"/>
              <w:right w:val="nil"/>
            </w:tcBorders>
          </w:tcPr>
          <w:p w14:paraId="556ECDF6" w14:textId="77777777" w:rsidR="00DC12BE" w:rsidRDefault="00DC12BE" w:rsidP="005453A2">
            <w:pPr>
              <w:spacing w:after="39" w:line="259" w:lineRule="auto"/>
              <w:ind w:left="0" w:firstLine="0"/>
              <w:jc w:val="left"/>
            </w:pPr>
            <w:r>
              <w:t>machine is transformed to C, and then compiled.</w:t>
            </w:r>
          </w:p>
          <w:p w14:paraId="16E045F0" w14:textId="77777777" w:rsidR="00DC12BE" w:rsidRDefault="00DC12BE" w:rsidP="005453A2">
            <w:pPr>
              <w:spacing w:after="0" w:line="259" w:lineRule="auto"/>
              <w:ind w:left="0" w:right="478" w:firstLine="239"/>
            </w:pPr>
            <w:r>
              <w:t xml:space="preserve">As we have seen in Section </w:t>
            </w:r>
            <w:r>
              <w:rPr>
                <w:sz w:val="31"/>
                <w:vertAlign w:val="superscript"/>
              </w:rPr>
              <w:t>16</w:t>
            </w:r>
            <w:r>
              <w:t>.</w:t>
            </w:r>
            <w:r>
              <w:rPr>
                <w:sz w:val="31"/>
                <w:vertAlign w:val="superscript"/>
              </w:rPr>
              <w:t>2</w:t>
            </w:r>
            <w:r>
              <w:t xml:space="preserve">, MPS supports </w:t>
            </w:r>
            <w:r>
              <w:rPr>
                <w:i/>
              </w:rPr>
              <w:t xml:space="preserve">modular </w:t>
            </w:r>
            <w:r>
              <w:t xml:space="preserve">language extension, as well as the use of independently developed language extensions in the same system. For example, in </w:t>
            </w:r>
            <w:proofErr w:type="spellStart"/>
            <w:r>
              <w:t>mbeddr</w:t>
            </w:r>
            <w:proofErr w:type="spellEnd"/>
            <w:r>
              <w:t xml:space="preserve"> a user can include an extension that provides state machines and an extension that provides physical units </w:t>
            </w:r>
            <w:r>
              <w:rPr>
                <w:i/>
              </w:rPr>
              <w:t xml:space="preserve">in the same program </w:t>
            </w:r>
            <w:r>
              <w:t xml:space="preserve">without first defining a combined language </w:t>
            </w:r>
            <w:proofErr w:type="spellStart"/>
            <w:proofErr w:type="gramStart"/>
            <w:r>
              <w:t>statemachine</w:t>
            </w:r>
            <w:proofErr w:type="spellEnd"/>
            <w:r>
              <w:t>-with-units</w:t>
            </w:r>
            <w:proofErr w:type="gramEnd"/>
            <w:r>
              <w:t xml:space="preserve">. This is </w:t>
            </w:r>
            <w:proofErr w:type="gramStart"/>
            <w:r>
              <w:t>very useful</w:t>
            </w:r>
            <w:proofErr w:type="gramEnd"/>
            <w:r>
              <w:t>, because it addresses real-</w:t>
            </w:r>
          </w:p>
        </w:tc>
        <w:tc>
          <w:tcPr>
            <w:tcW w:w="2714" w:type="dxa"/>
            <w:tcBorders>
              <w:top w:val="nil"/>
              <w:left w:val="nil"/>
              <w:bottom w:val="nil"/>
              <w:right w:val="nil"/>
            </w:tcBorders>
          </w:tcPr>
          <w:p w14:paraId="34E7CD6C" w14:textId="1D8BC289" w:rsidR="00DC12BE" w:rsidRDefault="00DC12BE" w:rsidP="005453A2">
            <w:pPr>
              <w:spacing w:after="0" w:line="259" w:lineRule="auto"/>
              <w:ind w:left="0" w:firstLine="0"/>
              <w:jc w:val="left"/>
            </w:pPr>
          </w:p>
        </w:tc>
      </w:tr>
    </w:tbl>
    <w:p w14:paraId="62596F70" w14:textId="77777777" w:rsidR="00DC12BE" w:rsidRDefault="00DC12BE" w:rsidP="00DC12BE">
      <w:pPr>
        <w:spacing w:after="316"/>
        <w:ind w:left="-9" w:right="3267"/>
      </w:pPr>
      <w:r>
        <w:t xml:space="preserve">world constraints: a set of organizations, such as the departments in a large company, will probably not agree on a </w:t>
      </w:r>
      <w:r>
        <w:rPr>
          <w:i/>
        </w:rPr>
        <w:t xml:space="preserve">single </w:t>
      </w:r>
      <w:r>
        <w:t xml:space="preserve">set of extensions to C, since they typically work in slightly different areas. Also, a language that contains </w:t>
      </w:r>
      <w:r>
        <w:rPr>
          <w:i/>
        </w:rPr>
        <w:t xml:space="preserve">all </w:t>
      </w:r>
      <w:r>
        <w:t>relevant abstractions would become big and unwieldy. Modular language extension solves these problems.</w:t>
      </w:r>
    </w:p>
    <w:p w14:paraId="1C14F5FB" w14:textId="5E6E4EF0" w:rsidR="00DC12BE" w:rsidRDefault="00DC12BE" w:rsidP="00DC12BE">
      <w:pPr>
        <w:spacing w:line="256" w:lineRule="auto"/>
        <w:ind w:left="10" w:right="12" w:hanging="10"/>
        <w:jc w:val="left"/>
      </w:pPr>
      <w:r>
        <w:rPr>
          <w:noProof/>
        </w:rPr>
        <w:drawing>
          <wp:anchor distT="0" distB="0" distL="114300" distR="114300" simplePos="0" relativeHeight="251660288" behindDoc="0" locked="0" layoutInCell="1" allowOverlap="0" wp14:anchorId="1C676CF0" wp14:editId="46CAF26D">
            <wp:simplePos x="0" y="0"/>
            <wp:positionH relativeFrom="column">
              <wp:posOffset>0</wp:posOffset>
            </wp:positionH>
            <wp:positionV relativeFrom="paragraph">
              <wp:posOffset>-43752</wp:posOffset>
            </wp:positionV>
            <wp:extent cx="3527990" cy="1086183"/>
            <wp:effectExtent l="0" t="0" r="0" b="0"/>
            <wp:wrapSquare wrapText="bothSides"/>
            <wp:docPr id="63404" name="Picture 63404"/>
            <wp:cNvGraphicFramePr/>
            <a:graphic xmlns:a="http://schemas.openxmlformats.org/drawingml/2006/main">
              <a:graphicData uri="http://schemas.openxmlformats.org/drawingml/2006/picture">
                <pic:pic xmlns:pic="http://schemas.openxmlformats.org/drawingml/2006/picture">
                  <pic:nvPicPr>
                    <pic:cNvPr id="63404" name="Picture 63404"/>
                    <pic:cNvPicPr/>
                  </pic:nvPicPr>
                  <pic:blipFill>
                    <a:blip r:embed="rId11"/>
                    <a:stretch>
                      <a:fillRect/>
                    </a:stretch>
                  </pic:blipFill>
                  <pic:spPr>
                    <a:xfrm>
                      <a:off x="0" y="0"/>
                      <a:ext cx="3527990" cy="1086183"/>
                    </a:xfrm>
                    <a:prstGeom prst="rect">
                      <a:avLst/>
                    </a:prstGeom>
                  </pic:spPr>
                </pic:pic>
              </a:graphicData>
            </a:graphic>
          </wp:anchor>
        </w:drawing>
      </w:r>
    </w:p>
    <w:tbl>
      <w:tblPr>
        <w:tblStyle w:val="TableGrid"/>
        <w:tblW w:w="8793" w:type="dxa"/>
        <w:tblInd w:w="0" w:type="dxa"/>
        <w:tblCellMar>
          <w:top w:w="0" w:type="dxa"/>
          <w:left w:w="0" w:type="dxa"/>
          <w:bottom w:w="0" w:type="dxa"/>
          <w:right w:w="0" w:type="dxa"/>
        </w:tblCellMar>
        <w:tblLook w:val="04A0" w:firstRow="1" w:lastRow="0" w:firstColumn="1" w:lastColumn="0" w:noHBand="0" w:noVBand="1"/>
      </w:tblPr>
      <w:tblGrid>
        <w:gridCol w:w="6034"/>
        <w:gridCol w:w="2759"/>
      </w:tblGrid>
      <w:tr w:rsidR="00DC12BE" w14:paraId="08766088" w14:textId="77777777" w:rsidTr="005453A2">
        <w:trPr>
          <w:trHeight w:val="578"/>
        </w:trPr>
        <w:tc>
          <w:tcPr>
            <w:tcW w:w="6034" w:type="dxa"/>
            <w:tcBorders>
              <w:top w:val="nil"/>
              <w:left w:val="nil"/>
              <w:bottom w:val="nil"/>
              <w:right w:val="nil"/>
            </w:tcBorders>
          </w:tcPr>
          <w:p w14:paraId="6B2D4CF0" w14:textId="77777777" w:rsidR="00DC12BE" w:rsidRDefault="00DC12BE" w:rsidP="005453A2">
            <w:pPr>
              <w:spacing w:after="160" w:line="259" w:lineRule="auto"/>
              <w:ind w:left="0" w:firstLine="0"/>
              <w:jc w:val="left"/>
            </w:pPr>
          </w:p>
        </w:tc>
        <w:tc>
          <w:tcPr>
            <w:tcW w:w="2759" w:type="dxa"/>
            <w:tcBorders>
              <w:top w:val="nil"/>
              <w:left w:val="nil"/>
              <w:bottom w:val="nil"/>
              <w:right w:val="nil"/>
            </w:tcBorders>
          </w:tcPr>
          <w:p w14:paraId="43ED7A37" w14:textId="48D723BB" w:rsidR="00DC12BE" w:rsidRDefault="00DC12BE" w:rsidP="005453A2">
            <w:pPr>
              <w:spacing w:after="0" w:line="259" w:lineRule="auto"/>
              <w:ind w:left="0" w:right="7" w:firstLine="0"/>
            </w:pPr>
          </w:p>
        </w:tc>
      </w:tr>
      <w:tr w:rsidR="00DC12BE" w14:paraId="4AEBDF63" w14:textId="77777777" w:rsidTr="005453A2">
        <w:trPr>
          <w:trHeight w:val="751"/>
        </w:trPr>
        <w:tc>
          <w:tcPr>
            <w:tcW w:w="6034" w:type="dxa"/>
            <w:tcBorders>
              <w:top w:val="nil"/>
              <w:left w:val="nil"/>
              <w:bottom w:val="nil"/>
              <w:right w:val="nil"/>
            </w:tcBorders>
          </w:tcPr>
          <w:p w14:paraId="4061FEFF" w14:textId="77777777" w:rsidR="00DC12BE" w:rsidRDefault="00DC12BE" w:rsidP="005453A2">
            <w:pPr>
              <w:tabs>
                <w:tab w:val="center" w:pos="1931"/>
              </w:tabs>
              <w:spacing w:after="103" w:line="259" w:lineRule="auto"/>
              <w:ind w:left="0" w:firstLine="0"/>
              <w:jc w:val="left"/>
            </w:pPr>
            <w:r>
              <w:rPr>
                <w:i/>
                <w:sz w:val="22"/>
              </w:rPr>
              <w:t>20.3.1</w:t>
            </w:r>
            <w:r>
              <w:rPr>
                <w:i/>
                <w:sz w:val="22"/>
              </w:rPr>
              <w:tab/>
              <w:t>Ways of Extending C</w:t>
            </w:r>
          </w:p>
          <w:p w14:paraId="0A806251" w14:textId="77777777" w:rsidR="00DC12BE" w:rsidRDefault="00DC12BE" w:rsidP="005453A2">
            <w:pPr>
              <w:spacing w:after="0" w:line="259" w:lineRule="auto"/>
              <w:ind w:left="0" w:firstLine="0"/>
              <w:jc w:val="left"/>
            </w:pPr>
            <w:r>
              <w:t xml:space="preserve">In this section we discuss in which </w:t>
            </w:r>
            <w:proofErr w:type="gramStart"/>
            <w:r>
              <w:t>particular ways</w:t>
            </w:r>
            <w:proofErr w:type="gramEnd"/>
            <w:r>
              <w:t xml:space="preserve"> C needs to</w:t>
            </w:r>
          </w:p>
        </w:tc>
        <w:tc>
          <w:tcPr>
            <w:tcW w:w="2759" w:type="dxa"/>
            <w:tcBorders>
              <w:top w:val="nil"/>
              <w:left w:val="nil"/>
              <w:bottom w:val="nil"/>
              <w:right w:val="nil"/>
            </w:tcBorders>
          </w:tcPr>
          <w:p w14:paraId="7A48838E" w14:textId="00828EE9" w:rsidR="00DC12BE" w:rsidRDefault="00DC12BE" w:rsidP="005453A2">
            <w:pPr>
              <w:spacing w:after="0" w:line="259" w:lineRule="auto"/>
              <w:ind w:left="0" w:firstLine="0"/>
            </w:pPr>
          </w:p>
        </w:tc>
      </w:tr>
      <w:tr w:rsidR="00DC12BE" w14:paraId="72747CA1" w14:textId="77777777" w:rsidTr="005453A2">
        <w:trPr>
          <w:trHeight w:val="2426"/>
        </w:trPr>
        <w:tc>
          <w:tcPr>
            <w:tcW w:w="6034" w:type="dxa"/>
            <w:tcBorders>
              <w:top w:val="nil"/>
              <w:left w:val="nil"/>
              <w:bottom w:val="nil"/>
              <w:right w:val="nil"/>
            </w:tcBorders>
          </w:tcPr>
          <w:p w14:paraId="55E5BC18" w14:textId="77777777" w:rsidR="00DC12BE" w:rsidRDefault="00DC12BE" w:rsidP="005453A2">
            <w:pPr>
              <w:spacing w:after="279" w:line="259" w:lineRule="auto"/>
              <w:ind w:left="0" w:firstLine="0"/>
              <w:jc w:val="left"/>
            </w:pPr>
            <w:r>
              <w:lastRenderedPageBreak/>
              <w:t>be extensible to address the challenges discussed above</w:t>
            </w:r>
            <w:r>
              <w:rPr>
                <w:sz w:val="25"/>
                <w:vertAlign w:val="superscript"/>
              </w:rPr>
              <w:t>15</w:t>
            </w:r>
            <w:r>
              <w:t>.</w:t>
            </w:r>
          </w:p>
          <w:p w14:paraId="696DCA78" w14:textId="77777777" w:rsidR="00DC12BE" w:rsidRDefault="00DC12BE" w:rsidP="005453A2">
            <w:pPr>
              <w:spacing w:after="281" w:line="290" w:lineRule="auto"/>
              <w:ind w:left="0" w:right="478" w:firstLine="0"/>
            </w:pPr>
            <w:r>
              <w:rPr>
                <w:sz w:val="21"/>
              </w:rPr>
              <w:t xml:space="preserve"> </w:t>
            </w:r>
            <w:r>
              <w:rPr>
                <w:i/>
              </w:rPr>
              <w:t>W</w:t>
            </w:r>
            <w:r>
              <w:rPr>
                <w:vertAlign w:val="subscript"/>
              </w:rPr>
              <w:t>1</w:t>
            </w:r>
            <w:r>
              <w:rPr>
                <w:i/>
              </w:rPr>
              <w:t xml:space="preserve">: Top-Level Constructs </w:t>
            </w:r>
            <w:r>
              <w:t xml:space="preserve">Top level constructs (on the level of functions or </w:t>
            </w:r>
            <w:r>
              <w:rPr>
                <w:b/>
                <w:color w:val="4C4C4C"/>
                <w:sz w:val="18"/>
              </w:rPr>
              <w:t xml:space="preserve">struct </w:t>
            </w:r>
            <w:r>
              <w:t xml:space="preserve">declarations) are necessary. This enables the integration of test cases or new programming paradigms relevant </w:t>
            </w:r>
            <w:proofErr w:type="gramStart"/>
            <w:r>
              <w:t>in particular domains</w:t>
            </w:r>
            <w:proofErr w:type="gramEnd"/>
            <w:r>
              <w:t>, such as state machines, or interfaces and components.</w:t>
            </w:r>
          </w:p>
          <w:p w14:paraId="33FD510F" w14:textId="77777777" w:rsidR="00DC12BE" w:rsidRDefault="00DC12BE" w:rsidP="005453A2">
            <w:pPr>
              <w:tabs>
                <w:tab w:val="center" w:pos="3695"/>
              </w:tabs>
              <w:spacing w:after="0" w:line="259" w:lineRule="auto"/>
              <w:ind w:left="0" w:firstLine="0"/>
              <w:jc w:val="left"/>
            </w:pPr>
            <w:r>
              <w:rPr>
                <w:sz w:val="21"/>
              </w:rPr>
              <w:t xml:space="preserve"> </w:t>
            </w:r>
            <w:r>
              <w:rPr>
                <w:i/>
              </w:rPr>
              <w:t>W</w:t>
            </w:r>
            <w:r>
              <w:rPr>
                <w:vertAlign w:val="subscript"/>
              </w:rPr>
              <w:t>2</w:t>
            </w:r>
            <w:r>
              <w:rPr>
                <w:i/>
              </w:rPr>
              <w:t>: Statements</w:t>
            </w:r>
            <w:r>
              <w:rPr>
                <w:i/>
              </w:rPr>
              <w:tab/>
            </w:r>
            <w:r>
              <w:t xml:space="preserve">New statements, such as </w:t>
            </w:r>
            <w:r>
              <w:rPr>
                <w:b/>
                <w:color w:val="4C4C4C"/>
                <w:sz w:val="18"/>
              </w:rPr>
              <w:t xml:space="preserve">assert </w:t>
            </w:r>
            <w:r>
              <w:t xml:space="preserve">or </w:t>
            </w:r>
            <w:r>
              <w:rPr>
                <w:b/>
                <w:color w:val="4C4C4C"/>
                <w:sz w:val="18"/>
              </w:rPr>
              <w:t>fail</w:t>
            </w:r>
          </w:p>
        </w:tc>
        <w:tc>
          <w:tcPr>
            <w:tcW w:w="2759" w:type="dxa"/>
            <w:tcBorders>
              <w:top w:val="nil"/>
              <w:left w:val="nil"/>
              <w:bottom w:val="nil"/>
              <w:right w:val="nil"/>
            </w:tcBorders>
          </w:tcPr>
          <w:p w14:paraId="181B82C5" w14:textId="2BB1292F" w:rsidR="00DC12BE" w:rsidRDefault="00DC12BE" w:rsidP="005453A2">
            <w:pPr>
              <w:spacing w:after="0" w:line="259" w:lineRule="auto"/>
              <w:ind w:left="0" w:firstLine="0"/>
              <w:jc w:val="left"/>
            </w:pPr>
          </w:p>
        </w:tc>
      </w:tr>
      <w:tr w:rsidR="00DC12BE" w14:paraId="0892EC97" w14:textId="77777777" w:rsidTr="005453A2">
        <w:trPr>
          <w:trHeight w:val="223"/>
        </w:trPr>
        <w:tc>
          <w:tcPr>
            <w:tcW w:w="6034" w:type="dxa"/>
            <w:tcBorders>
              <w:top w:val="nil"/>
              <w:left w:val="nil"/>
              <w:bottom w:val="nil"/>
              <w:right w:val="nil"/>
            </w:tcBorders>
          </w:tcPr>
          <w:p w14:paraId="79DE2E1C" w14:textId="77777777" w:rsidR="00DC12BE" w:rsidRDefault="00DC12BE" w:rsidP="005453A2">
            <w:pPr>
              <w:spacing w:after="0" w:line="259" w:lineRule="auto"/>
              <w:ind w:left="0" w:firstLine="0"/>
              <w:jc w:val="left"/>
            </w:pPr>
            <w:r>
              <w:t>statements in test cases, must be supported</w:t>
            </w:r>
            <w:r>
              <w:rPr>
                <w:sz w:val="25"/>
                <w:vertAlign w:val="superscript"/>
              </w:rPr>
              <w:t>16</w:t>
            </w:r>
            <w:r>
              <w:t>. Statements may</w:t>
            </w:r>
          </w:p>
        </w:tc>
        <w:tc>
          <w:tcPr>
            <w:tcW w:w="2759" w:type="dxa"/>
            <w:tcBorders>
              <w:top w:val="nil"/>
              <w:left w:val="nil"/>
              <w:bottom w:val="nil"/>
              <w:right w:val="nil"/>
            </w:tcBorders>
          </w:tcPr>
          <w:p w14:paraId="5B9BF1AA" w14:textId="4685ADD1" w:rsidR="00DC12BE" w:rsidRDefault="00DC12BE" w:rsidP="005453A2">
            <w:pPr>
              <w:spacing w:after="0" w:line="259" w:lineRule="auto"/>
              <w:ind w:left="0" w:firstLine="0"/>
              <w:jc w:val="left"/>
            </w:pPr>
          </w:p>
        </w:tc>
      </w:tr>
    </w:tbl>
    <w:p w14:paraId="078B0A91" w14:textId="77777777" w:rsidR="00DC12BE" w:rsidRDefault="00DC12BE" w:rsidP="00DC12BE">
      <w:pPr>
        <w:sectPr w:rsidR="00DC12BE">
          <w:type w:val="continuous"/>
          <w:pgSz w:w="10715" w:h="13952"/>
          <w:pgMar w:top="1427" w:right="1019" w:bottom="677" w:left="873" w:header="720" w:footer="720" w:gutter="0"/>
          <w:cols w:space="720"/>
        </w:sectPr>
      </w:pPr>
    </w:p>
    <w:p w14:paraId="7C210881" w14:textId="77777777" w:rsidR="00DC12BE" w:rsidRDefault="00DC12BE" w:rsidP="00DC12BE">
      <w:pPr>
        <w:spacing w:after="296"/>
        <w:ind w:left="-9" w:right="14"/>
      </w:pPr>
      <w:proofErr w:type="gramStart"/>
      <w:r>
        <w:t>have to</w:t>
      </w:r>
      <w:proofErr w:type="gramEnd"/>
      <w:r>
        <w:t xml:space="preserve"> be restricted to a specific context; for example, </w:t>
      </w:r>
      <w:r>
        <w:rPr>
          <w:b/>
          <w:color w:val="4C4C4C"/>
          <w:sz w:val="18"/>
        </w:rPr>
        <w:t xml:space="preserve">assert </w:t>
      </w:r>
      <w:r>
        <w:t xml:space="preserve">or </w:t>
      </w:r>
      <w:r>
        <w:rPr>
          <w:b/>
          <w:color w:val="4C4C4C"/>
          <w:sz w:val="18"/>
        </w:rPr>
        <w:t xml:space="preserve">fail </w:t>
      </w:r>
      <w:r>
        <w:t xml:space="preserve">statements must </w:t>
      </w:r>
      <w:r>
        <w:rPr>
          <w:i/>
        </w:rPr>
        <w:t xml:space="preserve">only </w:t>
      </w:r>
      <w:r>
        <w:t>be used in test cases and not in any other statement list.</w:t>
      </w:r>
    </w:p>
    <w:p w14:paraId="1A504709" w14:textId="77777777" w:rsidR="00DC12BE" w:rsidRDefault="00DC12BE" w:rsidP="00DC12BE">
      <w:pPr>
        <w:spacing w:after="34"/>
        <w:ind w:left="-9" w:right="14"/>
      </w:pPr>
      <w:r>
        <w:rPr>
          <w:sz w:val="21"/>
        </w:rPr>
        <w:t xml:space="preserve"> </w:t>
      </w:r>
      <w:r>
        <w:rPr>
          <w:i/>
        </w:rPr>
        <w:t>W</w:t>
      </w:r>
      <w:r>
        <w:rPr>
          <w:vertAlign w:val="subscript"/>
        </w:rPr>
        <w:t>3</w:t>
      </w:r>
      <w:r>
        <w:rPr>
          <w:i/>
        </w:rPr>
        <w:t xml:space="preserve">: Expressions </w:t>
      </w:r>
      <w:r>
        <w:t xml:space="preserve">New kinds of expressions must be supported. An example is a decision table expression that represents a two-level decision tree as a two-dimensional </w:t>
      </w:r>
      <w:proofErr w:type="gramStart"/>
      <w:r>
        <w:t>table</w:t>
      </w:r>
      <w:proofErr w:type="gramEnd"/>
    </w:p>
    <w:p w14:paraId="14C1D5A6" w14:textId="77777777" w:rsidR="00DC12BE" w:rsidRDefault="00DC12BE" w:rsidP="00DC12BE">
      <w:pPr>
        <w:spacing w:after="179"/>
        <w:ind w:left="-9" w:right="14"/>
      </w:pPr>
      <w:r>
        <w:t xml:space="preserve">(Fig. </w:t>
      </w:r>
      <w:r>
        <w:rPr>
          <w:sz w:val="31"/>
          <w:vertAlign w:val="superscript"/>
        </w:rPr>
        <w:t>20</w:t>
      </w:r>
      <w:r>
        <w:t>.</w:t>
      </w:r>
      <w:r>
        <w:rPr>
          <w:sz w:val="31"/>
          <w:vertAlign w:val="superscript"/>
        </w:rPr>
        <w:t>4</w:t>
      </w:r>
      <w:r>
        <w:t>).</w:t>
      </w:r>
    </w:p>
    <w:p w14:paraId="611C5FE6" w14:textId="65D51D6E" w:rsidR="00DC12BE" w:rsidRDefault="00DC12BE" w:rsidP="00A459D1">
      <w:pPr>
        <w:ind w:left="-9" w:right="14"/>
      </w:pPr>
      <w:r>
        <w:rPr>
          <w:sz w:val="21"/>
        </w:rPr>
        <w:t xml:space="preserve"> </w:t>
      </w:r>
      <w:r>
        <w:rPr>
          <w:i/>
        </w:rPr>
        <w:t>W</w:t>
      </w:r>
      <w:r>
        <w:rPr>
          <w:vertAlign w:val="subscript"/>
        </w:rPr>
        <w:t>4</w:t>
      </w:r>
      <w:r>
        <w:rPr>
          <w:i/>
        </w:rPr>
        <w:t xml:space="preserve">: Types and Literals </w:t>
      </w:r>
      <w:r>
        <w:t xml:space="preserve">New types, e.g., for matrices, complex </w:t>
      </w:r>
      <w:proofErr w:type="gramStart"/>
      <w:r>
        <w:t>numbers</w:t>
      </w:r>
      <w:proofErr w:type="gramEnd"/>
      <w:r>
        <w:t xml:space="preserve"> or quantities with physical units, must be supported. This also requires the definition of new </w:t>
      </w:r>
      <w:proofErr w:type="gramStart"/>
      <w:r>
        <w:t>operators, and</w:t>
      </w:r>
      <w:proofErr w:type="gramEnd"/>
      <w:r>
        <w:t xml:space="preserve"> overriding the typing rules for existing ones. New literals may also be required: for example, physical units could be attached to number literals (as in </w:t>
      </w:r>
      <w:r>
        <w:rPr>
          <w:b/>
          <w:color w:val="4C4C4C"/>
          <w:sz w:val="18"/>
        </w:rPr>
        <w:t>10kg</w:t>
      </w:r>
      <w:proofErr w:type="gramStart"/>
      <w:r>
        <w:t>).</w:t>
      </w:r>
      <w:r>
        <w:rPr>
          <w:sz w:val="16"/>
        </w:rPr>
        <w:t>.</w:t>
      </w:r>
      <w:proofErr w:type="gramEnd"/>
    </w:p>
    <w:p w14:paraId="1897E4BB" w14:textId="77777777" w:rsidR="00DC12BE" w:rsidRDefault="00DC12BE" w:rsidP="00DC12BE">
      <w:pPr>
        <w:spacing w:after="293"/>
        <w:ind w:left="-9" w:right="14"/>
      </w:pPr>
      <w:r>
        <w:rPr>
          <w:sz w:val="21"/>
        </w:rPr>
        <w:t xml:space="preserve"> </w:t>
      </w:r>
      <w:r>
        <w:rPr>
          <w:i/>
        </w:rPr>
        <w:t>W</w:t>
      </w:r>
      <w:r>
        <w:rPr>
          <w:vertAlign w:val="subscript"/>
        </w:rPr>
        <w:t>5</w:t>
      </w:r>
      <w:r>
        <w:rPr>
          <w:i/>
        </w:rPr>
        <w:t xml:space="preserve">: Transformation </w:t>
      </w:r>
      <w:r>
        <w:t xml:space="preserve">Alternative transformations for existing language concepts must be possible. For example, in a module marked as </w:t>
      </w:r>
      <w:r>
        <w:rPr>
          <w:b/>
          <w:color w:val="4C4C4C"/>
          <w:sz w:val="18"/>
        </w:rPr>
        <w:t>safe</w:t>
      </w:r>
      <w:r>
        <w:t xml:space="preserve">, the expression </w:t>
      </w:r>
      <w:r>
        <w:rPr>
          <w:b/>
          <w:color w:val="4C4C4C"/>
          <w:sz w:val="18"/>
        </w:rPr>
        <w:t xml:space="preserve">x + y </w:t>
      </w:r>
      <w:r>
        <w:t xml:space="preserve">may have to be translated into an invocation of </w:t>
      </w:r>
      <w:proofErr w:type="spellStart"/>
      <w:r>
        <w:rPr>
          <w:b/>
          <w:color w:val="4C4C4C"/>
          <w:sz w:val="18"/>
        </w:rPr>
        <w:t>addWithBoundsCheck</w:t>
      </w:r>
      <w:proofErr w:type="spellEnd"/>
      <w:r>
        <w:rPr>
          <w:b/>
          <w:color w:val="4C4C4C"/>
          <w:sz w:val="18"/>
        </w:rPr>
        <w:t>(x, y)</w:t>
      </w:r>
      <w:r>
        <w:t xml:space="preserve">, an </w:t>
      </w:r>
      <w:r>
        <w:rPr>
          <w:b/>
          <w:color w:val="4C4C4C"/>
          <w:sz w:val="18"/>
        </w:rPr>
        <w:t xml:space="preserve">inline </w:t>
      </w:r>
      <w:r>
        <w:t>function that performs bounds-checking, besides the addition.</w:t>
      </w:r>
    </w:p>
    <w:p w14:paraId="162E9C2C" w14:textId="77777777" w:rsidR="00DC12BE" w:rsidRDefault="00DC12BE" w:rsidP="00DC12BE">
      <w:pPr>
        <w:spacing w:after="296"/>
        <w:ind w:left="-9" w:right="14"/>
      </w:pPr>
      <w:r>
        <w:rPr>
          <w:sz w:val="21"/>
        </w:rPr>
        <w:t xml:space="preserve"> </w:t>
      </w:r>
      <w:r>
        <w:rPr>
          <w:i/>
        </w:rPr>
        <w:t>W</w:t>
      </w:r>
      <w:r>
        <w:rPr>
          <w:vertAlign w:val="subscript"/>
        </w:rPr>
        <w:t>6</w:t>
      </w:r>
      <w:r>
        <w:rPr>
          <w:i/>
        </w:rPr>
        <w:t xml:space="preserve">: Meta Data Decoration </w:t>
      </w:r>
      <w:r>
        <w:t>It should be possible to add meta data, such as trace links to requirements or product line variability constraints, to arbitrary program nodes, without changing the concept of the node.</w:t>
      </w:r>
    </w:p>
    <w:tbl>
      <w:tblPr>
        <w:tblStyle w:val="TableGrid"/>
        <w:tblpPr w:vertAnchor="text" w:horzAnchor="margin" w:tblpY="507"/>
        <w:tblOverlap w:val="never"/>
        <w:tblW w:w="8881" w:type="dxa"/>
        <w:tblInd w:w="0" w:type="dxa"/>
        <w:tblCellMar>
          <w:top w:w="1" w:type="dxa"/>
          <w:left w:w="0" w:type="dxa"/>
          <w:bottom w:w="0" w:type="dxa"/>
          <w:right w:w="0" w:type="dxa"/>
        </w:tblCellMar>
        <w:tblLook w:val="04A0" w:firstRow="1" w:lastRow="0" w:firstColumn="1" w:lastColumn="0" w:noHBand="0" w:noVBand="1"/>
      </w:tblPr>
      <w:tblGrid>
        <w:gridCol w:w="6035"/>
        <w:gridCol w:w="2846"/>
      </w:tblGrid>
      <w:tr w:rsidR="00DC12BE" w14:paraId="135D77C9" w14:textId="77777777" w:rsidTr="005453A2">
        <w:trPr>
          <w:trHeight w:val="2263"/>
        </w:trPr>
        <w:tc>
          <w:tcPr>
            <w:tcW w:w="6034" w:type="dxa"/>
            <w:tcBorders>
              <w:top w:val="nil"/>
              <w:left w:val="nil"/>
              <w:bottom w:val="nil"/>
              <w:right w:val="nil"/>
            </w:tcBorders>
          </w:tcPr>
          <w:p w14:paraId="152A0D58" w14:textId="77777777" w:rsidR="00DC12BE" w:rsidRDefault="00DC12BE" w:rsidP="005453A2">
            <w:pPr>
              <w:spacing w:after="195" w:line="282" w:lineRule="auto"/>
              <w:ind w:left="0" w:right="478" w:firstLine="0"/>
            </w:pPr>
            <w:r>
              <w:t xml:space="preserve">the use of pointer arithmetic should be prohibited in modules marked as </w:t>
            </w:r>
            <w:r>
              <w:rPr>
                <w:i/>
              </w:rPr>
              <w:t>safe</w:t>
            </w:r>
            <w:r>
              <w:t>, or the use of real numbers should be prohibited in state machines that are intended to be model checked (model checkers do not support real numbers).</w:t>
            </w:r>
          </w:p>
          <w:p w14:paraId="094E95C8" w14:textId="77777777" w:rsidR="00DC12BE" w:rsidRDefault="00DC12BE" w:rsidP="005453A2">
            <w:pPr>
              <w:tabs>
                <w:tab w:val="center" w:pos="2671"/>
              </w:tabs>
              <w:spacing w:after="112" w:line="259" w:lineRule="auto"/>
              <w:ind w:left="0" w:firstLine="0"/>
              <w:jc w:val="left"/>
            </w:pPr>
            <w:r>
              <w:rPr>
                <w:i/>
                <w:sz w:val="22"/>
              </w:rPr>
              <w:t>20.3.2</w:t>
            </w:r>
            <w:r>
              <w:rPr>
                <w:i/>
                <w:sz w:val="22"/>
              </w:rPr>
              <w:tab/>
              <w:t>Extensions Addressing the Challenges</w:t>
            </w:r>
          </w:p>
          <w:p w14:paraId="26D4BE99" w14:textId="77777777" w:rsidR="00DC12BE" w:rsidRDefault="00DC12BE" w:rsidP="005453A2">
            <w:pPr>
              <w:spacing w:after="0" w:line="259" w:lineRule="auto"/>
              <w:ind w:left="0" w:right="93" w:firstLine="0"/>
            </w:pPr>
            <w:r>
              <w:t>In this section we present example extensions that illustrate how we address the challenges discussed in Section 20.2. We</w:t>
            </w:r>
          </w:p>
        </w:tc>
        <w:tc>
          <w:tcPr>
            <w:tcW w:w="2846" w:type="dxa"/>
            <w:tcBorders>
              <w:top w:val="nil"/>
              <w:left w:val="nil"/>
              <w:bottom w:val="nil"/>
              <w:right w:val="nil"/>
            </w:tcBorders>
          </w:tcPr>
          <w:p w14:paraId="4AA0BC1D" w14:textId="116A03AE" w:rsidR="00DC12BE" w:rsidRDefault="00DC12BE" w:rsidP="005453A2">
            <w:pPr>
              <w:spacing w:after="0" w:line="259" w:lineRule="auto"/>
              <w:ind w:left="0" w:firstLine="0"/>
              <w:jc w:val="left"/>
            </w:pPr>
          </w:p>
        </w:tc>
      </w:tr>
      <w:tr w:rsidR="00DC12BE" w14:paraId="48A021A2" w14:textId="77777777" w:rsidTr="005453A2">
        <w:trPr>
          <w:trHeight w:val="257"/>
        </w:trPr>
        <w:tc>
          <w:tcPr>
            <w:tcW w:w="6034" w:type="dxa"/>
            <w:tcBorders>
              <w:top w:val="nil"/>
              <w:left w:val="nil"/>
              <w:bottom w:val="nil"/>
              <w:right w:val="nil"/>
            </w:tcBorders>
          </w:tcPr>
          <w:p w14:paraId="03C905EE" w14:textId="77777777" w:rsidR="00DC12BE" w:rsidRDefault="00DC12BE" w:rsidP="005453A2">
            <w:pPr>
              <w:spacing w:after="0" w:line="259" w:lineRule="auto"/>
              <w:ind w:left="0" w:firstLine="0"/>
              <w:jc w:val="left"/>
            </w:pPr>
            <w:r>
              <w:t>show at least one example for each challenge</w:t>
            </w:r>
            <w:r>
              <w:rPr>
                <w:sz w:val="25"/>
                <w:vertAlign w:val="superscript"/>
              </w:rPr>
              <w:t>18</w:t>
            </w:r>
            <w:r>
              <w:t>. The table be-</w:t>
            </w:r>
          </w:p>
        </w:tc>
        <w:tc>
          <w:tcPr>
            <w:tcW w:w="2846" w:type="dxa"/>
            <w:tcBorders>
              <w:top w:val="nil"/>
              <w:left w:val="nil"/>
              <w:bottom w:val="nil"/>
              <w:right w:val="nil"/>
            </w:tcBorders>
          </w:tcPr>
          <w:p w14:paraId="51F53FDF" w14:textId="2B1BF6CA" w:rsidR="00DC12BE" w:rsidRDefault="00DC12BE" w:rsidP="005453A2">
            <w:pPr>
              <w:spacing w:after="0" w:line="259" w:lineRule="auto"/>
              <w:ind w:left="0" w:firstLine="0"/>
            </w:pPr>
          </w:p>
        </w:tc>
      </w:tr>
      <w:tr w:rsidR="00DC12BE" w14:paraId="5F605207" w14:textId="77777777" w:rsidTr="005453A2">
        <w:trPr>
          <w:trHeight w:val="264"/>
        </w:trPr>
        <w:tc>
          <w:tcPr>
            <w:tcW w:w="6034" w:type="dxa"/>
            <w:tcBorders>
              <w:top w:val="nil"/>
              <w:left w:val="nil"/>
              <w:bottom w:val="nil"/>
              <w:right w:val="nil"/>
            </w:tcBorders>
          </w:tcPr>
          <w:p w14:paraId="4237129A" w14:textId="77777777" w:rsidR="00DC12BE" w:rsidRDefault="00DC12BE" w:rsidP="005453A2">
            <w:pPr>
              <w:spacing w:after="0" w:line="259" w:lineRule="auto"/>
              <w:ind w:left="0" w:firstLine="0"/>
              <w:jc w:val="left"/>
            </w:pPr>
            <w:r>
              <w:t>low shows an overview of the challenges, the examples in this</w:t>
            </w:r>
          </w:p>
        </w:tc>
        <w:tc>
          <w:tcPr>
            <w:tcW w:w="2846" w:type="dxa"/>
            <w:tcBorders>
              <w:top w:val="nil"/>
              <w:left w:val="nil"/>
              <w:bottom w:val="nil"/>
              <w:right w:val="nil"/>
            </w:tcBorders>
          </w:tcPr>
          <w:p w14:paraId="55D1741D" w14:textId="6AD76F48" w:rsidR="00DC12BE" w:rsidRDefault="00DC12BE" w:rsidP="005453A2">
            <w:pPr>
              <w:spacing w:after="0" w:line="259" w:lineRule="auto"/>
              <w:ind w:left="0" w:firstLine="0"/>
              <w:jc w:val="left"/>
            </w:pPr>
          </w:p>
        </w:tc>
      </w:tr>
    </w:tbl>
    <w:p w14:paraId="0D37BA0D" w14:textId="77777777" w:rsidR="00DC12BE" w:rsidRDefault="00DC12BE" w:rsidP="00DC12BE">
      <w:pPr>
        <w:ind w:left="-9" w:right="14"/>
      </w:pPr>
      <w:r>
        <w:rPr>
          <w:sz w:val="21"/>
        </w:rPr>
        <w:t xml:space="preserve"> </w:t>
      </w:r>
      <w:r>
        <w:rPr>
          <w:i/>
        </w:rPr>
        <w:t>W</w:t>
      </w:r>
      <w:r>
        <w:rPr>
          <w:vertAlign w:val="subscript"/>
        </w:rPr>
        <w:t>7</w:t>
      </w:r>
      <w:r>
        <w:rPr>
          <w:i/>
        </w:rPr>
        <w:t xml:space="preserve">: Restriction </w:t>
      </w:r>
      <w:r>
        <w:t>It should be possible to define contexts that restrict the use of specific language concepts</w:t>
      </w:r>
      <w:r>
        <w:rPr>
          <w:sz w:val="25"/>
          <w:vertAlign w:val="superscript"/>
        </w:rPr>
        <w:t>17</w:t>
      </w:r>
      <w:r>
        <w:t>. For example,</w:t>
      </w:r>
    </w:p>
    <w:p w14:paraId="2DE94097" w14:textId="77777777" w:rsidR="00DC12BE" w:rsidRDefault="00DC12BE" w:rsidP="00DC12BE">
      <w:pPr>
        <w:sectPr w:rsidR="00DC12BE">
          <w:type w:val="continuous"/>
          <w:pgSz w:w="10715" w:h="13952"/>
          <w:pgMar w:top="1440" w:right="1075" w:bottom="681" w:left="873" w:header="720" w:footer="720" w:gutter="0"/>
          <w:cols w:num="2" w:space="720" w:equalWidth="0">
            <w:col w:w="5556" w:space="478"/>
            <w:col w:w="2733"/>
          </w:cols>
        </w:sectPr>
      </w:pPr>
    </w:p>
    <w:p w14:paraId="3C4AA7AC" w14:textId="77777777" w:rsidR="00DC12BE" w:rsidRDefault="00DC12BE" w:rsidP="00DC12BE">
      <w:pPr>
        <w:sectPr w:rsidR="00DC12BE">
          <w:type w:val="continuous"/>
          <w:pgSz w:w="10715" w:h="13952"/>
          <w:pgMar w:top="4977" w:right="1155" w:bottom="677" w:left="6907" w:header="720" w:footer="720" w:gutter="0"/>
          <w:cols w:space="720"/>
        </w:sectPr>
      </w:pPr>
    </w:p>
    <w:p w14:paraId="170F434F" w14:textId="77777777" w:rsidR="00DC12BE" w:rsidRDefault="00DC12BE" w:rsidP="00DC12BE">
      <w:pPr>
        <w:ind w:left="-9" w:right="14"/>
      </w:pPr>
      <w:r>
        <w:lastRenderedPageBreak/>
        <w:t>section, and the ways of extension each example makes use of</w:t>
      </w:r>
      <w:r>
        <w:rPr>
          <w:sz w:val="25"/>
          <w:vertAlign w:val="superscript"/>
        </w:rPr>
        <w:t>19</w:t>
      </w:r>
      <w:r>
        <w:t>.</w:t>
      </w:r>
    </w:p>
    <w:tbl>
      <w:tblPr>
        <w:tblStyle w:val="TableGrid"/>
        <w:tblW w:w="4812" w:type="dxa"/>
        <w:tblInd w:w="0" w:type="dxa"/>
        <w:tblCellMar>
          <w:top w:w="29" w:type="dxa"/>
          <w:left w:w="120" w:type="dxa"/>
          <w:bottom w:w="0" w:type="dxa"/>
          <w:right w:w="115" w:type="dxa"/>
        </w:tblCellMar>
        <w:tblLook w:val="04A0" w:firstRow="1" w:lastRow="0" w:firstColumn="1" w:lastColumn="0" w:noHBand="0" w:noVBand="1"/>
      </w:tblPr>
      <w:tblGrid>
        <w:gridCol w:w="1805"/>
        <w:gridCol w:w="3007"/>
      </w:tblGrid>
      <w:tr w:rsidR="00DC12BE" w14:paraId="54D60686" w14:textId="77777777" w:rsidTr="005453A2">
        <w:trPr>
          <w:trHeight w:val="287"/>
        </w:trPr>
        <w:tc>
          <w:tcPr>
            <w:tcW w:w="1805" w:type="dxa"/>
            <w:tcBorders>
              <w:top w:val="single" w:sz="3" w:space="0" w:color="000000"/>
              <w:left w:val="single" w:sz="3" w:space="0" w:color="000000"/>
              <w:bottom w:val="single" w:sz="3" w:space="0" w:color="000000"/>
              <w:right w:val="single" w:sz="3" w:space="0" w:color="000000"/>
            </w:tcBorders>
          </w:tcPr>
          <w:p w14:paraId="3F95EEAA" w14:textId="77777777" w:rsidR="00DC12BE" w:rsidRDefault="00DC12BE" w:rsidP="005453A2">
            <w:pPr>
              <w:spacing w:after="0" w:line="259" w:lineRule="auto"/>
              <w:ind w:left="0" w:firstLine="0"/>
              <w:jc w:val="left"/>
            </w:pPr>
            <w:r>
              <w:rPr>
                <w:b/>
              </w:rPr>
              <w:t>Challenge</w:t>
            </w:r>
          </w:p>
        </w:tc>
        <w:tc>
          <w:tcPr>
            <w:tcW w:w="3007" w:type="dxa"/>
            <w:tcBorders>
              <w:top w:val="single" w:sz="3" w:space="0" w:color="000000"/>
              <w:left w:val="single" w:sz="3" w:space="0" w:color="000000"/>
              <w:bottom w:val="single" w:sz="3" w:space="0" w:color="000000"/>
              <w:right w:val="single" w:sz="3" w:space="0" w:color="000000"/>
            </w:tcBorders>
          </w:tcPr>
          <w:p w14:paraId="75F1B5BD" w14:textId="77777777" w:rsidR="00DC12BE" w:rsidRDefault="00DC12BE" w:rsidP="005453A2">
            <w:pPr>
              <w:spacing w:after="0" w:line="259" w:lineRule="auto"/>
              <w:ind w:left="0" w:firstLine="0"/>
              <w:jc w:val="left"/>
            </w:pPr>
            <w:r>
              <w:rPr>
                <w:b/>
              </w:rPr>
              <w:t>Example Extensions</w:t>
            </w:r>
          </w:p>
        </w:tc>
      </w:tr>
      <w:tr w:rsidR="00DC12BE" w14:paraId="1C3DECB8" w14:textId="77777777" w:rsidTr="005453A2">
        <w:trPr>
          <w:trHeight w:val="307"/>
        </w:trPr>
        <w:tc>
          <w:tcPr>
            <w:tcW w:w="1805" w:type="dxa"/>
            <w:tcBorders>
              <w:top w:val="single" w:sz="3" w:space="0" w:color="000000"/>
              <w:left w:val="single" w:sz="3" w:space="0" w:color="000000"/>
              <w:bottom w:val="nil"/>
              <w:right w:val="single" w:sz="3" w:space="0" w:color="000000"/>
            </w:tcBorders>
          </w:tcPr>
          <w:p w14:paraId="31C52E0E" w14:textId="77777777" w:rsidR="00DC12BE" w:rsidRDefault="00DC12BE" w:rsidP="005453A2">
            <w:pPr>
              <w:spacing w:after="0" w:line="259" w:lineRule="auto"/>
              <w:ind w:left="2" w:firstLine="0"/>
              <w:jc w:val="left"/>
            </w:pPr>
            <w:r>
              <w:rPr>
                <w:i/>
              </w:rPr>
              <w:t>C</w:t>
            </w:r>
            <w:r>
              <w:rPr>
                <w:vertAlign w:val="subscript"/>
              </w:rPr>
              <w:t>1</w:t>
            </w:r>
          </w:p>
        </w:tc>
        <w:tc>
          <w:tcPr>
            <w:tcW w:w="3007" w:type="dxa"/>
            <w:tcBorders>
              <w:top w:val="single" w:sz="3" w:space="0" w:color="000000"/>
              <w:left w:val="single" w:sz="3" w:space="0" w:color="000000"/>
              <w:bottom w:val="nil"/>
              <w:right w:val="single" w:sz="3" w:space="0" w:color="000000"/>
            </w:tcBorders>
          </w:tcPr>
          <w:p w14:paraId="74848DB9" w14:textId="77777777" w:rsidR="00DC12BE" w:rsidRDefault="00DC12BE" w:rsidP="005453A2">
            <w:pPr>
              <w:spacing w:after="0" w:line="259" w:lineRule="auto"/>
              <w:ind w:left="0" w:firstLine="0"/>
              <w:jc w:val="left"/>
            </w:pPr>
            <w:r>
              <w:t>State machines (</w:t>
            </w:r>
            <w:r>
              <w:rPr>
                <w:i/>
              </w:rPr>
              <w:t>W</w:t>
            </w:r>
            <w:r>
              <w:rPr>
                <w:vertAlign w:val="subscript"/>
              </w:rPr>
              <w:t>1</w:t>
            </w:r>
            <w:r>
              <w:t xml:space="preserve">, </w:t>
            </w:r>
            <w:r>
              <w:rPr>
                <w:i/>
              </w:rPr>
              <w:t>W</w:t>
            </w:r>
            <w:r>
              <w:rPr>
                <w:vertAlign w:val="subscript"/>
              </w:rPr>
              <w:t>2</w:t>
            </w:r>
            <w:r>
              <w:t>)</w:t>
            </w:r>
          </w:p>
        </w:tc>
      </w:tr>
      <w:tr w:rsidR="00DC12BE" w14:paraId="74EE9A21" w14:textId="77777777" w:rsidTr="005453A2">
        <w:trPr>
          <w:trHeight w:val="279"/>
        </w:trPr>
        <w:tc>
          <w:tcPr>
            <w:tcW w:w="1805" w:type="dxa"/>
            <w:tcBorders>
              <w:top w:val="nil"/>
              <w:left w:val="single" w:sz="3" w:space="0" w:color="000000"/>
              <w:bottom w:val="nil"/>
              <w:right w:val="single" w:sz="3" w:space="0" w:color="000000"/>
            </w:tcBorders>
          </w:tcPr>
          <w:p w14:paraId="0EAF01B9" w14:textId="77777777" w:rsidR="00DC12BE" w:rsidRDefault="00DC12BE" w:rsidP="005453A2">
            <w:pPr>
              <w:spacing w:after="0" w:line="259" w:lineRule="auto"/>
              <w:ind w:left="0" w:firstLine="0"/>
              <w:jc w:val="left"/>
            </w:pPr>
            <w:r>
              <w:t>(Low-Overhead</w:t>
            </w:r>
          </w:p>
        </w:tc>
        <w:tc>
          <w:tcPr>
            <w:tcW w:w="3007" w:type="dxa"/>
            <w:tcBorders>
              <w:top w:val="nil"/>
              <w:left w:val="single" w:sz="3" w:space="0" w:color="000000"/>
              <w:bottom w:val="nil"/>
              <w:right w:val="single" w:sz="3" w:space="0" w:color="000000"/>
            </w:tcBorders>
          </w:tcPr>
          <w:p w14:paraId="6AE1D67E" w14:textId="77777777" w:rsidR="00DC12BE" w:rsidRDefault="00DC12BE" w:rsidP="005453A2">
            <w:pPr>
              <w:spacing w:after="0" w:line="259" w:lineRule="auto"/>
              <w:ind w:left="0" w:firstLine="0"/>
              <w:jc w:val="left"/>
            </w:pPr>
            <w:r>
              <w:t>Components (</w:t>
            </w:r>
            <w:r>
              <w:rPr>
                <w:i/>
              </w:rPr>
              <w:t>W</w:t>
            </w:r>
            <w:r>
              <w:rPr>
                <w:vertAlign w:val="subscript"/>
              </w:rPr>
              <w:t>1</w:t>
            </w:r>
            <w:r>
              <w:t>)</w:t>
            </w:r>
          </w:p>
        </w:tc>
      </w:tr>
      <w:tr w:rsidR="00DC12BE" w14:paraId="0BE8856F" w14:textId="77777777" w:rsidTr="005453A2">
        <w:trPr>
          <w:trHeight w:val="259"/>
        </w:trPr>
        <w:tc>
          <w:tcPr>
            <w:tcW w:w="1805" w:type="dxa"/>
            <w:tcBorders>
              <w:top w:val="nil"/>
              <w:left w:val="single" w:sz="3" w:space="0" w:color="000000"/>
              <w:bottom w:val="single" w:sz="3" w:space="0" w:color="000000"/>
              <w:right w:val="single" w:sz="3" w:space="0" w:color="000000"/>
            </w:tcBorders>
          </w:tcPr>
          <w:p w14:paraId="009BD5A9" w14:textId="77777777" w:rsidR="00DC12BE" w:rsidRDefault="00DC12BE" w:rsidP="005453A2">
            <w:pPr>
              <w:spacing w:after="0" w:line="259" w:lineRule="auto"/>
              <w:ind w:left="0" w:firstLine="0"/>
              <w:jc w:val="left"/>
            </w:pPr>
            <w:r>
              <w:t>Abstraction)</w:t>
            </w:r>
          </w:p>
        </w:tc>
        <w:tc>
          <w:tcPr>
            <w:tcW w:w="3007" w:type="dxa"/>
            <w:tcBorders>
              <w:top w:val="nil"/>
              <w:left w:val="single" w:sz="3" w:space="0" w:color="000000"/>
              <w:bottom w:val="single" w:sz="3" w:space="0" w:color="000000"/>
              <w:right w:val="single" w:sz="3" w:space="0" w:color="000000"/>
            </w:tcBorders>
          </w:tcPr>
          <w:p w14:paraId="756056A2" w14:textId="77777777" w:rsidR="00DC12BE" w:rsidRDefault="00DC12BE" w:rsidP="005453A2">
            <w:pPr>
              <w:spacing w:after="0" w:line="259" w:lineRule="auto"/>
              <w:ind w:left="0" w:firstLine="0"/>
              <w:jc w:val="left"/>
            </w:pPr>
            <w:r>
              <w:t>Decision Tables (</w:t>
            </w:r>
            <w:r>
              <w:rPr>
                <w:i/>
              </w:rPr>
              <w:t>W</w:t>
            </w:r>
            <w:r>
              <w:rPr>
                <w:vertAlign w:val="subscript"/>
              </w:rPr>
              <w:t>3</w:t>
            </w:r>
            <w:r>
              <w:t>)</w:t>
            </w:r>
          </w:p>
        </w:tc>
      </w:tr>
      <w:tr w:rsidR="00DC12BE" w14:paraId="730E090C" w14:textId="77777777" w:rsidTr="005453A2">
        <w:trPr>
          <w:trHeight w:val="306"/>
        </w:trPr>
        <w:tc>
          <w:tcPr>
            <w:tcW w:w="1805" w:type="dxa"/>
            <w:tcBorders>
              <w:top w:val="single" w:sz="3" w:space="0" w:color="000000"/>
              <w:left w:val="single" w:sz="3" w:space="0" w:color="000000"/>
              <w:bottom w:val="nil"/>
              <w:right w:val="single" w:sz="3" w:space="0" w:color="000000"/>
            </w:tcBorders>
          </w:tcPr>
          <w:p w14:paraId="7253A6A6" w14:textId="77777777" w:rsidR="00DC12BE" w:rsidRDefault="00DC12BE" w:rsidP="005453A2">
            <w:pPr>
              <w:spacing w:after="0" w:line="259" w:lineRule="auto"/>
              <w:ind w:left="2" w:firstLine="0"/>
              <w:jc w:val="left"/>
            </w:pPr>
            <w:r>
              <w:rPr>
                <w:i/>
              </w:rPr>
              <w:t>C</w:t>
            </w:r>
            <w:r>
              <w:rPr>
                <w:vertAlign w:val="subscript"/>
              </w:rPr>
              <w:t>2</w:t>
            </w:r>
          </w:p>
        </w:tc>
        <w:tc>
          <w:tcPr>
            <w:tcW w:w="3007" w:type="dxa"/>
            <w:tcBorders>
              <w:top w:val="single" w:sz="3" w:space="0" w:color="000000"/>
              <w:left w:val="single" w:sz="3" w:space="0" w:color="000000"/>
              <w:bottom w:val="nil"/>
              <w:right w:val="single" w:sz="3" w:space="0" w:color="000000"/>
            </w:tcBorders>
          </w:tcPr>
          <w:p w14:paraId="0E2D1868" w14:textId="77777777" w:rsidR="00DC12BE" w:rsidRDefault="00DC12BE" w:rsidP="005453A2">
            <w:pPr>
              <w:spacing w:after="0" w:line="259" w:lineRule="auto"/>
              <w:ind w:left="0" w:firstLine="0"/>
              <w:jc w:val="left"/>
            </w:pPr>
            <w:r>
              <w:t>Cleaned up C (</w:t>
            </w:r>
            <w:r>
              <w:rPr>
                <w:i/>
              </w:rPr>
              <w:t>W</w:t>
            </w:r>
            <w:r>
              <w:rPr>
                <w:vertAlign w:val="subscript"/>
              </w:rPr>
              <w:t>7</w:t>
            </w:r>
            <w:r>
              <w:t>)</w:t>
            </w:r>
          </w:p>
        </w:tc>
      </w:tr>
      <w:tr w:rsidR="00DC12BE" w14:paraId="7EDB26CA" w14:textId="77777777" w:rsidTr="005453A2">
        <w:trPr>
          <w:trHeight w:val="260"/>
        </w:trPr>
        <w:tc>
          <w:tcPr>
            <w:tcW w:w="1805" w:type="dxa"/>
            <w:tcBorders>
              <w:top w:val="nil"/>
              <w:left w:val="single" w:sz="3" w:space="0" w:color="000000"/>
              <w:bottom w:val="single" w:sz="3" w:space="0" w:color="000000"/>
              <w:right w:val="single" w:sz="3" w:space="0" w:color="000000"/>
            </w:tcBorders>
          </w:tcPr>
          <w:p w14:paraId="7C7E0532" w14:textId="77777777" w:rsidR="00DC12BE" w:rsidRDefault="00DC12BE" w:rsidP="005453A2">
            <w:pPr>
              <w:spacing w:after="0" w:line="259" w:lineRule="auto"/>
              <w:ind w:left="0" w:firstLine="0"/>
              <w:jc w:val="left"/>
            </w:pPr>
            <w:r>
              <w:t>(Safer C)</w:t>
            </w:r>
          </w:p>
        </w:tc>
        <w:tc>
          <w:tcPr>
            <w:tcW w:w="3007" w:type="dxa"/>
            <w:tcBorders>
              <w:top w:val="nil"/>
              <w:left w:val="single" w:sz="3" w:space="0" w:color="000000"/>
              <w:bottom w:val="single" w:sz="3" w:space="0" w:color="000000"/>
              <w:right w:val="single" w:sz="3" w:space="0" w:color="000000"/>
            </w:tcBorders>
          </w:tcPr>
          <w:p w14:paraId="099A487A" w14:textId="77777777" w:rsidR="00DC12BE" w:rsidRDefault="00DC12BE" w:rsidP="005453A2">
            <w:pPr>
              <w:spacing w:after="0" w:line="259" w:lineRule="auto"/>
              <w:ind w:left="0" w:firstLine="0"/>
              <w:jc w:val="left"/>
            </w:pPr>
            <w:r>
              <w:t>Safe Modules (</w:t>
            </w:r>
            <w:r>
              <w:rPr>
                <w:i/>
              </w:rPr>
              <w:t>W</w:t>
            </w:r>
            <w:r>
              <w:rPr>
                <w:vertAlign w:val="subscript"/>
              </w:rPr>
              <w:t>5</w:t>
            </w:r>
            <w:r>
              <w:t xml:space="preserve">, </w:t>
            </w:r>
            <w:r>
              <w:rPr>
                <w:i/>
              </w:rPr>
              <w:t>W</w:t>
            </w:r>
            <w:r>
              <w:rPr>
                <w:vertAlign w:val="subscript"/>
              </w:rPr>
              <w:t>7</w:t>
            </w:r>
            <w:r>
              <w:t>)</w:t>
            </w:r>
          </w:p>
        </w:tc>
      </w:tr>
      <w:tr w:rsidR="00DC12BE" w14:paraId="41D216C9" w14:textId="77777777" w:rsidTr="005453A2">
        <w:trPr>
          <w:trHeight w:val="566"/>
        </w:trPr>
        <w:tc>
          <w:tcPr>
            <w:tcW w:w="1805" w:type="dxa"/>
            <w:tcBorders>
              <w:top w:val="single" w:sz="3" w:space="0" w:color="000000"/>
              <w:left w:val="single" w:sz="3" w:space="0" w:color="000000"/>
              <w:bottom w:val="single" w:sz="3" w:space="0" w:color="000000"/>
              <w:right w:val="single" w:sz="3" w:space="0" w:color="000000"/>
            </w:tcBorders>
          </w:tcPr>
          <w:p w14:paraId="386C159C" w14:textId="77777777" w:rsidR="00DC12BE" w:rsidRDefault="00DC12BE" w:rsidP="005453A2">
            <w:pPr>
              <w:spacing w:after="15" w:line="259" w:lineRule="auto"/>
              <w:ind w:left="2" w:firstLine="0"/>
              <w:jc w:val="left"/>
            </w:pPr>
            <w:r>
              <w:rPr>
                <w:i/>
              </w:rPr>
              <w:t>C</w:t>
            </w:r>
            <w:r>
              <w:rPr>
                <w:vertAlign w:val="subscript"/>
              </w:rPr>
              <w:t>3</w:t>
            </w:r>
          </w:p>
          <w:p w14:paraId="2585CFD3" w14:textId="77777777" w:rsidR="00DC12BE" w:rsidRDefault="00DC12BE" w:rsidP="005453A2">
            <w:pPr>
              <w:spacing w:after="0" w:line="259" w:lineRule="auto"/>
              <w:ind w:left="0" w:firstLine="0"/>
              <w:jc w:val="left"/>
            </w:pPr>
            <w:r>
              <w:t>(Annotations)</w:t>
            </w:r>
          </w:p>
        </w:tc>
        <w:tc>
          <w:tcPr>
            <w:tcW w:w="3007" w:type="dxa"/>
            <w:tcBorders>
              <w:top w:val="single" w:sz="3" w:space="0" w:color="000000"/>
              <w:left w:val="single" w:sz="3" w:space="0" w:color="000000"/>
              <w:bottom w:val="single" w:sz="3" w:space="0" w:color="000000"/>
              <w:right w:val="single" w:sz="3" w:space="0" w:color="000000"/>
            </w:tcBorders>
          </w:tcPr>
          <w:p w14:paraId="19829670" w14:textId="77777777" w:rsidR="00DC12BE" w:rsidRDefault="00DC12BE" w:rsidP="005453A2">
            <w:pPr>
              <w:spacing w:after="0" w:line="259" w:lineRule="auto"/>
              <w:ind w:left="0" w:firstLine="0"/>
              <w:jc w:val="left"/>
            </w:pPr>
            <w:r>
              <w:t>Physical Units (</w:t>
            </w:r>
            <w:r>
              <w:rPr>
                <w:i/>
              </w:rPr>
              <w:t>W</w:t>
            </w:r>
            <w:r>
              <w:rPr>
                <w:vertAlign w:val="subscript"/>
              </w:rPr>
              <w:t>4</w:t>
            </w:r>
            <w:r>
              <w:t>)</w:t>
            </w:r>
          </w:p>
        </w:tc>
      </w:tr>
      <w:tr w:rsidR="00DC12BE" w14:paraId="3F359BE1" w14:textId="77777777" w:rsidTr="005453A2">
        <w:trPr>
          <w:trHeight w:val="307"/>
        </w:trPr>
        <w:tc>
          <w:tcPr>
            <w:tcW w:w="1805" w:type="dxa"/>
            <w:tcBorders>
              <w:top w:val="single" w:sz="3" w:space="0" w:color="000000"/>
              <w:left w:val="single" w:sz="3" w:space="0" w:color="000000"/>
              <w:bottom w:val="nil"/>
              <w:right w:val="single" w:sz="3" w:space="0" w:color="000000"/>
            </w:tcBorders>
          </w:tcPr>
          <w:p w14:paraId="33C0FD87" w14:textId="77777777" w:rsidR="00DC12BE" w:rsidRDefault="00DC12BE" w:rsidP="005453A2">
            <w:pPr>
              <w:spacing w:after="0" w:line="259" w:lineRule="auto"/>
              <w:ind w:left="2" w:firstLine="0"/>
              <w:jc w:val="left"/>
            </w:pPr>
            <w:r>
              <w:rPr>
                <w:i/>
              </w:rPr>
              <w:t>C</w:t>
            </w:r>
            <w:r>
              <w:rPr>
                <w:vertAlign w:val="subscript"/>
              </w:rPr>
              <w:t>4</w:t>
            </w:r>
          </w:p>
        </w:tc>
        <w:tc>
          <w:tcPr>
            <w:tcW w:w="3007" w:type="dxa"/>
            <w:tcBorders>
              <w:top w:val="single" w:sz="3" w:space="0" w:color="000000"/>
              <w:left w:val="single" w:sz="3" w:space="0" w:color="000000"/>
              <w:bottom w:val="nil"/>
              <w:right w:val="single" w:sz="3" w:space="0" w:color="000000"/>
            </w:tcBorders>
          </w:tcPr>
          <w:p w14:paraId="0DCAFC16" w14:textId="77777777" w:rsidR="00DC12BE" w:rsidRDefault="00DC12BE" w:rsidP="005453A2">
            <w:pPr>
              <w:spacing w:after="0" w:line="259" w:lineRule="auto"/>
              <w:ind w:left="0" w:firstLine="0"/>
              <w:jc w:val="left"/>
            </w:pPr>
            <w:r>
              <w:t>Unit Tests (</w:t>
            </w:r>
            <w:r>
              <w:rPr>
                <w:i/>
              </w:rPr>
              <w:t>W</w:t>
            </w:r>
            <w:r>
              <w:rPr>
                <w:vertAlign w:val="subscript"/>
              </w:rPr>
              <w:t>1</w:t>
            </w:r>
            <w:r>
              <w:t xml:space="preserve">, </w:t>
            </w:r>
            <w:r>
              <w:rPr>
                <w:i/>
              </w:rPr>
              <w:t>W</w:t>
            </w:r>
            <w:r>
              <w:rPr>
                <w:vertAlign w:val="subscript"/>
              </w:rPr>
              <w:t>2</w:t>
            </w:r>
            <w:r>
              <w:t>)</w:t>
            </w:r>
          </w:p>
        </w:tc>
      </w:tr>
      <w:tr w:rsidR="00DC12BE" w14:paraId="4D5F5159" w14:textId="77777777" w:rsidTr="005453A2">
        <w:trPr>
          <w:trHeight w:val="279"/>
        </w:trPr>
        <w:tc>
          <w:tcPr>
            <w:tcW w:w="1805" w:type="dxa"/>
            <w:tcBorders>
              <w:top w:val="nil"/>
              <w:left w:val="single" w:sz="3" w:space="0" w:color="000000"/>
              <w:bottom w:val="nil"/>
              <w:right w:val="single" w:sz="3" w:space="0" w:color="000000"/>
            </w:tcBorders>
          </w:tcPr>
          <w:p w14:paraId="06A9CFF2" w14:textId="77777777" w:rsidR="00DC12BE" w:rsidRDefault="00DC12BE" w:rsidP="005453A2">
            <w:pPr>
              <w:spacing w:after="0" w:line="259" w:lineRule="auto"/>
              <w:ind w:left="0" w:firstLine="0"/>
              <w:jc w:val="left"/>
            </w:pPr>
            <w:r>
              <w:t>(Static Checks,</w:t>
            </w:r>
          </w:p>
        </w:tc>
        <w:tc>
          <w:tcPr>
            <w:tcW w:w="3007" w:type="dxa"/>
            <w:tcBorders>
              <w:top w:val="nil"/>
              <w:left w:val="single" w:sz="3" w:space="0" w:color="000000"/>
              <w:bottom w:val="nil"/>
              <w:right w:val="single" w:sz="3" w:space="0" w:color="000000"/>
            </w:tcBorders>
          </w:tcPr>
          <w:p w14:paraId="3B9B3C26" w14:textId="77777777" w:rsidR="00DC12BE" w:rsidRDefault="00DC12BE" w:rsidP="005453A2">
            <w:pPr>
              <w:spacing w:after="0" w:line="259" w:lineRule="auto"/>
              <w:ind w:left="0" w:firstLine="0"/>
              <w:jc w:val="left"/>
            </w:pPr>
            <w:r>
              <w:t>State Machines (</w:t>
            </w:r>
            <w:r>
              <w:rPr>
                <w:i/>
              </w:rPr>
              <w:t>W</w:t>
            </w:r>
            <w:r>
              <w:rPr>
                <w:vertAlign w:val="subscript"/>
              </w:rPr>
              <w:t>1</w:t>
            </w:r>
            <w:r>
              <w:t xml:space="preserve">, </w:t>
            </w:r>
            <w:r>
              <w:rPr>
                <w:i/>
              </w:rPr>
              <w:t>W</w:t>
            </w:r>
            <w:r>
              <w:rPr>
                <w:vertAlign w:val="subscript"/>
              </w:rPr>
              <w:t>2</w:t>
            </w:r>
            <w:r>
              <w:t>)</w:t>
            </w:r>
          </w:p>
        </w:tc>
      </w:tr>
      <w:tr w:rsidR="00DC12BE" w14:paraId="397788CB" w14:textId="77777777" w:rsidTr="005453A2">
        <w:trPr>
          <w:trHeight w:val="259"/>
        </w:trPr>
        <w:tc>
          <w:tcPr>
            <w:tcW w:w="1805" w:type="dxa"/>
            <w:tcBorders>
              <w:top w:val="nil"/>
              <w:left w:val="single" w:sz="3" w:space="0" w:color="000000"/>
              <w:bottom w:val="single" w:sz="3" w:space="0" w:color="000000"/>
              <w:right w:val="single" w:sz="3" w:space="0" w:color="000000"/>
            </w:tcBorders>
          </w:tcPr>
          <w:p w14:paraId="5CC0B17A" w14:textId="77777777" w:rsidR="00DC12BE" w:rsidRDefault="00DC12BE" w:rsidP="005453A2">
            <w:pPr>
              <w:spacing w:after="0" w:line="259" w:lineRule="auto"/>
              <w:ind w:left="0" w:firstLine="0"/>
              <w:jc w:val="left"/>
            </w:pPr>
            <w:r>
              <w:t>Verification)</w:t>
            </w:r>
          </w:p>
        </w:tc>
        <w:tc>
          <w:tcPr>
            <w:tcW w:w="3007" w:type="dxa"/>
            <w:tcBorders>
              <w:top w:val="nil"/>
              <w:left w:val="single" w:sz="3" w:space="0" w:color="000000"/>
              <w:bottom w:val="single" w:sz="3" w:space="0" w:color="000000"/>
              <w:right w:val="single" w:sz="3" w:space="0" w:color="000000"/>
            </w:tcBorders>
          </w:tcPr>
          <w:p w14:paraId="67656F9B" w14:textId="77777777" w:rsidR="00DC12BE" w:rsidRDefault="00DC12BE" w:rsidP="005453A2">
            <w:pPr>
              <w:spacing w:after="0" w:line="259" w:lineRule="auto"/>
              <w:ind w:left="0" w:firstLine="0"/>
              <w:jc w:val="left"/>
            </w:pPr>
            <w:r>
              <w:t>Safe Modules (</w:t>
            </w:r>
            <w:r>
              <w:rPr>
                <w:i/>
              </w:rPr>
              <w:t>W</w:t>
            </w:r>
            <w:r>
              <w:rPr>
                <w:vertAlign w:val="subscript"/>
              </w:rPr>
              <w:t>2</w:t>
            </w:r>
            <w:r>
              <w:t xml:space="preserve">, </w:t>
            </w:r>
            <w:r>
              <w:rPr>
                <w:i/>
              </w:rPr>
              <w:t>W</w:t>
            </w:r>
            <w:r>
              <w:rPr>
                <w:vertAlign w:val="subscript"/>
              </w:rPr>
              <w:t>5</w:t>
            </w:r>
            <w:r>
              <w:t xml:space="preserve">, </w:t>
            </w:r>
            <w:r>
              <w:rPr>
                <w:i/>
              </w:rPr>
              <w:t>W</w:t>
            </w:r>
            <w:r>
              <w:rPr>
                <w:vertAlign w:val="subscript"/>
              </w:rPr>
              <w:t>7</w:t>
            </w:r>
            <w:r>
              <w:t>)</w:t>
            </w:r>
          </w:p>
        </w:tc>
      </w:tr>
      <w:tr w:rsidR="00DC12BE" w14:paraId="53429A62" w14:textId="77777777" w:rsidTr="005453A2">
        <w:trPr>
          <w:trHeight w:val="306"/>
        </w:trPr>
        <w:tc>
          <w:tcPr>
            <w:tcW w:w="1805" w:type="dxa"/>
            <w:tcBorders>
              <w:top w:val="single" w:sz="3" w:space="0" w:color="000000"/>
              <w:left w:val="single" w:sz="3" w:space="0" w:color="000000"/>
              <w:bottom w:val="nil"/>
              <w:right w:val="single" w:sz="3" w:space="0" w:color="000000"/>
            </w:tcBorders>
          </w:tcPr>
          <w:p w14:paraId="39C79469" w14:textId="77777777" w:rsidR="00DC12BE" w:rsidRDefault="00DC12BE" w:rsidP="005453A2">
            <w:pPr>
              <w:spacing w:after="0" w:line="259" w:lineRule="auto"/>
              <w:ind w:left="2" w:firstLine="0"/>
              <w:jc w:val="left"/>
            </w:pPr>
            <w:r>
              <w:rPr>
                <w:i/>
              </w:rPr>
              <w:t>C</w:t>
            </w:r>
            <w:r>
              <w:rPr>
                <w:vertAlign w:val="subscript"/>
              </w:rPr>
              <w:t>5</w:t>
            </w:r>
          </w:p>
        </w:tc>
        <w:tc>
          <w:tcPr>
            <w:tcW w:w="3007" w:type="dxa"/>
            <w:tcBorders>
              <w:top w:val="single" w:sz="3" w:space="0" w:color="000000"/>
              <w:left w:val="single" w:sz="3" w:space="0" w:color="000000"/>
              <w:bottom w:val="nil"/>
              <w:right w:val="single" w:sz="3" w:space="0" w:color="000000"/>
            </w:tcBorders>
          </w:tcPr>
          <w:p w14:paraId="3895509E" w14:textId="77777777" w:rsidR="00DC12BE" w:rsidRDefault="00DC12BE" w:rsidP="005453A2">
            <w:pPr>
              <w:spacing w:after="0" w:line="259" w:lineRule="auto"/>
              <w:ind w:left="0" w:firstLine="0"/>
              <w:jc w:val="left"/>
            </w:pPr>
            <w:r>
              <w:t>Requirements Traceability (</w:t>
            </w:r>
            <w:r>
              <w:rPr>
                <w:i/>
              </w:rPr>
              <w:t>W</w:t>
            </w:r>
            <w:r>
              <w:rPr>
                <w:vertAlign w:val="subscript"/>
              </w:rPr>
              <w:t>6</w:t>
            </w:r>
            <w:r>
              <w:t>)</w:t>
            </w:r>
          </w:p>
        </w:tc>
      </w:tr>
      <w:tr w:rsidR="00DC12BE" w14:paraId="0A6E0050" w14:textId="77777777" w:rsidTr="005453A2">
        <w:trPr>
          <w:trHeight w:val="260"/>
        </w:trPr>
        <w:tc>
          <w:tcPr>
            <w:tcW w:w="1805" w:type="dxa"/>
            <w:tcBorders>
              <w:top w:val="nil"/>
              <w:left w:val="single" w:sz="3" w:space="0" w:color="000000"/>
              <w:bottom w:val="single" w:sz="3" w:space="0" w:color="000000"/>
              <w:right w:val="single" w:sz="3" w:space="0" w:color="000000"/>
            </w:tcBorders>
          </w:tcPr>
          <w:p w14:paraId="3D298B67" w14:textId="77777777" w:rsidR="00DC12BE" w:rsidRDefault="00DC12BE" w:rsidP="005453A2">
            <w:pPr>
              <w:spacing w:after="0" w:line="259" w:lineRule="auto"/>
              <w:ind w:left="0" w:firstLine="0"/>
              <w:jc w:val="left"/>
            </w:pPr>
            <w:r>
              <w:t>(Process Support)</w:t>
            </w:r>
          </w:p>
        </w:tc>
        <w:tc>
          <w:tcPr>
            <w:tcW w:w="3007" w:type="dxa"/>
            <w:tcBorders>
              <w:top w:val="nil"/>
              <w:left w:val="single" w:sz="3" w:space="0" w:color="000000"/>
              <w:bottom w:val="single" w:sz="3" w:space="0" w:color="000000"/>
              <w:right w:val="single" w:sz="3" w:space="0" w:color="000000"/>
            </w:tcBorders>
          </w:tcPr>
          <w:p w14:paraId="7DD5B42C" w14:textId="77777777" w:rsidR="00DC12BE" w:rsidRDefault="00DC12BE" w:rsidP="005453A2">
            <w:pPr>
              <w:spacing w:after="0" w:line="259" w:lineRule="auto"/>
              <w:ind w:left="0" w:firstLine="0"/>
              <w:jc w:val="left"/>
            </w:pPr>
            <w:r>
              <w:t>Product Line Variability (</w:t>
            </w:r>
            <w:r>
              <w:rPr>
                <w:i/>
              </w:rPr>
              <w:t>W</w:t>
            </w:r>
            <w:r>
              <w:rPr>
                <w:vertAlign w:val="subscript"/>
              </w:rPr>
              <w:t>6</w:t>
            </w:r>
            <w:r>
              <w:t>)</w:t>
            </w:r>
          </w:p>
        </w:tc>
      </w:tr>
    </w:tbl>
    <w:p w14:paraId="390EA826" w14:textId="77777777" w:rsidR="00DC12BE" w:rsidRDefault="00DC12BE" w:rsidP="00DC12BE">
      <w:pPr>
        <w:spacing w:after="32"/>
        <w:ind w:left="-9" w:right="14"/>
      </w:pPr>
      <w:r>
        <w:rPr>
          <w:sz w:val="21"/>
        </w:rPr>
        <w:t xml:space="preserve"> </w:t>
      </w:r>
      <w:r>
        <w:rPr>
          <w:i/>
        </w:rPr>
        <w:t xml:space="preserve">A Cleaned-Up C </w:t>
      </w:r>
      <w:r>
        <w:t xml:space="preserve">(addresses </w:t>
      </w:r>
      <w:r>
        <w:rPr>
          <w:i/>
        </w:rPr>
        <w:t>C</w:t>
      </w:r>
      <w:r>
        <w:rPr>
          <w:vertAlign w:val="subscript"/>
        </w:rPr>
        <w:t>2</w:t>
      </w:r>
      <w:r>
        <w:t xml:space="preserve">, uses </w:t>
      </w:r>
      <w:r>
        <w:rPr>
          <w:i/>
        </w:rPr>
        <w:t>W</w:t>
      </w:r>
      <w:r>
        <w:rPr>
          <w:vertAlign w:val="subscript"/>
        </w:rPr>
        <w:t>7</w:t>
      </w:r>
      <w:r>
        <w:t>) To make C extensible, we first had to implement C in MPS. This entails the</w:t>
      </w:r>
    </w:p>
    <w:p w14:paraId="02557E4B" w14:textId="3BD703F7" w:rsidR="00DC12BE" w:rsidRDefault="00DC12BE" w:rsidP="00DC12BE">
      <w:pPr>
        <w:spacing w:line="256" w:lineRule="auto"/>
        <w:ind w:left="10" w:right="12" w:hanging="10"/>
        <w:jc w:val="left"/>
      </w:pPr>
    </w:p>
    <w:tbl>
      <w:tblPr>
        <w:tblStyle w:val="TableGrid"/>
        <w:tblpPr w:vertAnchor="text" w:horzAnchor="margin"/>
        <w:tblOverlap w:val="never"/>
        <w:tblW w:w="8915" w:type="dxa"/>
        <w:tblInd w:w="0" w:type="dxa"/>
        <w:tblCellMar>
          <w:top w:w="0" w:type="dxa"/>
          <w:left w:w="0" w:type="dxa"/>
          <w:bottom w:w="0" w:type="dxa"/>
          <w:right w:w="0" w:type="dxa"/>
        </w:tblCellMar>
        <w:tblLook w:val="04A0" w:firstRow="1" w:lastRow="0" w:firstColumn="1" w:lastColumn="0" w:noHBand="0" w:noVBand="1"/>
      </w:tblPr>
      <w:tblGrid>
        <w:gridCol w:w="8915"/>
      </w:tblGrid>
      <w:tr w:rsidR="00DC12BE" w14:paraId="23A3A259" w14:textId="77777777" w:rsidTr="005453A2">
        <w:trPr>
          <w:trHeight w:val="2729"/>
        </w:trPr>
        <w:tc>
          <w:tcPr>
            <w:tcW w:w="5556" w:type="dxa"/>
            <w:tcBorders>
              <w:top w:val="nil"/>
              <w:left w:val="nil"/>
              <w:bottom w:val="nil"/>
              <w:right w:val="nil"/>
            </w:tcBorders>
            <w:vAlign w:val="bottom"/>
          </w:tcPr>
          <w:tbl>
            <w:tblPr>
              <w:tblStyle w:val="TableGrid"/>
              <w:tblW w:w="8857" w:type="dxa"/>
              <w:tblInd w:w="0" w:type="dxa"/>
              <w:tblCellMar>
                <w:top w:w="7" w:type="dxa"/>
                <w:left w:w="0" w:type="dxa"/>
                <w:bottom w:w="0" w:type="dxa"/>
                <w:right w:w="0" w:type="dxa"/>
              </w:tblCellMar>
              <w:tblLook w:val="04A0" w:firstRow="1" w:lastRow="0" w:firstColumn="1" w:lastColumn="0" w:noHBand="0" w:noVBand="1"/>
            </w:tblPr>
            <w:tblGrid>
              <w:gridCol w:w="3010"/>
              <w:gridCol w:w="2321"/>
              <w:gridCol w:w="703"/>
              <w:gridCol w:w="2823"/>
            </w:tblGrid>
            <w:tr w:rsidR="00DC12BE" w14:paraId="7E3BD309" w14:textId="77777777" w:rsidTr="005453A2">
              <w:trPr>
                <w:trHeight w:val="221"/>
              </w:trPr>
              <w:tc>
                <w:tcPr>
                  <w:tcW w:w="6034" w:type="dxa"/>
                  <w:gridSpan w:val="3"/>
                  <w:tcBorders>
                    <w:top w:val="nil"/>
                    <w:left w:val="nil"/>
                    <w:bottom w:val="nil"/>
                    <w:right w:val="nil"/>
                  </w:tcBorders>
                </w:tcPr>
                <w:p w14:paraId="24DAB779" w14:textId="77777777" w:rsidR="00DC12BE" w:rsidRDefault="00DC12BE" w:rsidP="005453A2">
                  <w:pPr>
                    <w:framePr w:wrap="around" w:vAnchor="text" w:hAnchor="margin"/>
                    <w:spacing w:after="0" w:line="259" w:lineRule="auto"/>
                    <w:ind w:left="0" w:firstLine="0"/>
                    <w:suppressOverlap/>
                    <w:jc w:val="left"/>
                  </w:pPr>
                  <w:r>
                    <w:lastRenderedPageBreak/>
                    <w:t xml:space="preserve">definition of the language structure, </w:t>
                  </w:r>
                  <w:proofErr w:type="gramStart"/>
                  <w:r>
                    <w:t>syntax</w:t>
                  </w:r>
                  <w:proofErr w:type="gramEnd"/>
                  <w:r>
                    <w:t xml:space="preserve"> and type system</w:t>
                  </w:r>
                  <w:r>
                    <w:rPr>
                      <w:sz w:val="25"/>
                      <w:vertAlign w:val="superscript"/>
                    </w:rPr>
                    <w:t>20</w:t>
                  </w:r>
                  <w:r>
                    <w:t>.</w:t>
                  </w:r>
                </w:p>
              </w:tc>
              <w:tc>
                <w:tcPr>
                  <w:tcW w:w="2823" w:type="dxa"/>
                  <w:tcBorders>
                    <w:top w:val="nil"/>
                    <w:left w:val="nil"/>
                    <w:bottom w:val="nil"/>
                    <w:right w:val="nil"/>
                  </w:tcBorders>
                </w:tcPr>
                <w:p w14:paraId="75BD6796" w14:textId="42BFF000" w:rsidR="00DC12BE" w:rsidRDefault="00DC12BE" w:rsidP="005453A2">
                  <w:pPr>
                    <w:framePr w:wrap="around" w:vAnchor="text" w:hAnchor="margin"/>
                    <w:spacing w:after="0" w:line="259" w:lineRule="auto"/>
                    <w:ind w:left="0" w:firstLine="0"/>
                    <w:suppressOverlap/>
                  </w:pPr>
                </w:p>
              </w:tc>
            </w:tr>
            <w:tr w:rsidR="00DC12BE" w14:paraId="69D7793D" w14:textId="77777777" w:rsidTr="005453A2">
              <w:trPr>
                <w:trHeight w:val="2496"/>
              </w:trPr>
              <w:tc>
                <w:tcPr>
                  <w:tcW w:w="6034" w:type="dxa"/>
                  <w:gridSpan w:val="3"/>
                  <w:tcBorders>
                    <w:top w:val="nil"/>
                    <w:left w:val="nil"/>
                    <w:bottom w:val="nil"/>
                    <w:right w:val="nil"/>
                  </w:tcBorders>
                </w:tcPr>
                <w:p w14:paraId="581BEFB0" w14:textId="77777777" w:rsidR="00DC12BE" w:rsidRDefault="00DC12BE" w:rsidP="005453A2">
                  <w:pPr>
                    <w:framePr w:wrap="around" w:vAnchor="text" w:hAnchor="margin"/>
                    <w:spacing w:after="0" w:line="259" w:lineRule="auto"/>
                    <w:ind w:left="0" w:right="478" w:firstLine="0"/>
                    <w:suppressOverlap/>
                  </w:pPr>
                  <w:r>
                    <w:t xml:space="preserve">In the process we changed some aspects of C. Some of these changes are the first step in providing a safer C (challenge </w:t>
                  </w:r>
                  <w:r>
                    <w:rPr>
                      <w:i/>
                    </w:rPr>
                    <w:t>C</w:t>
                  </w:r>
                  <w:r>
                    <w:rPr>
                      <w:vertAlign w:val="subscript"/>
                    </w:rPr>
                    <w:t>2</w:t>
                  </w:r>
                  <w:r>
                    <w:t xml:space="preserve">). </w:t>
                  </w:r>
                  <w:proofErr w:type="gramStart"/>
                  <w:r>
                    <w:t>Others</w:t>
                  </w:r>
                  <w:proofErr w:type="gramEnd"/>
                  <w:r>
                    <w:t xml:space="preserve"> changes were implemented, because it is more convenient to the user, or because it simplified the implementation of the language in MPS. Out of eight changes in total, four are for reasons of improved robustness and </w:t>
                  </w:r>
                  <w:proofErr w:type="spellStart"/>
                  <w:r>
                    <w:t>analyzability</w:t>
                  </w:r>
                  <w:proofErr w:type="spellEnd"/>
                  <w:r>
                    <w:t>, two are for end-user convenience and three are to simplify the implementation in MPS. We discuss some of them below, and the table below shows a summary.</w:t>
                  </w:r>
                </w:p>
              </w:tc>
              <w:tc>
                <w:tcPr>
                  <w:tcW w:w="2823" w:type="dxa"/>
                  <w:tcBorders>
                    <w:top w:val="nil"/>
                    <w:left w:val="nil"/>
                    <w:bottom w:val="nil"/>
                    <w:right w:val="nil"/>
                  </w:tcBorders>
                </w:tcPr>
                <w:p w14:paraId="42C710AC" w14:textId="5866FE99" w:rsidR="00DC12BE" w:rsidRDefault="00DC12BE" w:rsidP="005453A2">
                  <w:pPr>
                    <w:framePr w:wrap="around" w:vAnchor="text" w:hAnchor="margin"/>
                    <w:spacing w:after="0" w:line="259" w:lineRule="auto"/>
                    <w:ind w:left="0" w:firstLine="0"/>
                    <w:suppressOverlap/>
                    <w:jc w:val="left"/>
                  </w:pPr>
                </w:p>
              </w:tc>
            </w:tr>
            <w:tr w:rsidR="00DC12BE" w14:paraId="38058D5A" w14:textId="77777777" w:rsidTr="005453A2">
              <w:tblPrEx>
                <w:tblCellMar>
                  <w:top w:w="58" w:type="dxa"/>
                  <w:left w:w="120" w:type="dxa"/>
                  <w:right w:w="115" w:type="dxa"/>
                </w:tblCellMar>
              </w:tblPrEx>
              <w:trPr>
                <w:gridAfter w:val="2"/>
                <w:wAfter w:w="3522" w:type="dxa"/>
                <w:trHeight w:val="287"/>
              </w:trPr>
              <w:tc>
                <w:tcPr>
                  <w:tcW w:w="3010" w:type="dxa"/>
                  <w:tcBorders>
                    <w:top w:val="single" w:sz="3" w:space="0" w:color="000000"/>
                    <w:left w:val="single" w:sz="3" w:space="0" w:color="000000"/>
                    <w:bottom w:val="single" w:sz="3" w:space="0" w:color="000000"/>
                    <w:right w:val="single" w:sz="3" w:space="0" w:color="000000"/>
                  </w:tcBorders>
                </w:tcPr>
                <w:p w14:paraId="0A530270" w14:textId="77777777" w:rsidR="00DC12BE" w:rsidRDefault="00DC12BE" w:rsidP="005453A2">
                  <w:pPr>
                    <w:framePr w:wrap="around" w:vAnchor="text" w:hAnchor="margin"/>
                    <w:spacing w:after="0" w:line="259" w:lineRule="auto"/>
                    <w:ind w:left="0" w:firstLine="0"/>
                    <w:suppressOverlap/>
                    <w:jc w:val="left"/>
                  </w:pPr>
                  <w:r>
                    <w:rPr>
                      <w:b/>
                    </w:rPr>
                    <w:t>Difference</w:t>
                  </w:r>
                </w:p>
              </w:tc>
              <w:tc>
                <w:tcPr>
                  <w:tcW w:w="2321" w:type="dxa"/>
                  <w:tcBorders>
                    <w:top w:val="single" w:sz="3" w:space="0" w:color="000000"/>
                    <w:left w:val="single" w:sz="3" w:space="0" w:color="000000"/>
                    <w:bottom w:val="single" w:sz="3" w:space="0" w:color="000000"/>
                    <w:right w:val="single" w:sz="3" w:space="0" w:color="000000"/>
                  </w:tcBorders>
                </w:tcPr>
                <w:p w14:paraId="2D913E08" w14:textId="77777777" w:rsidR="00DC12BE" w:rsidRDefault="00DC12BE" w:rsidP="005453A2">
                  <w:pPr>
                    <w:framePr w:wrap="around" w:vAnchor="text" w:hAnchor="margin"/>
                    <w:spacing w:after="0" w:line="259" w:lineRule="auto"/>
                    <w:ind w:left="0" w:firstLine="0"/>
                    <w:suppressOverlap/>
                    <w:jc w:val="left"/>
                  </w:pPr>
                  <w:r>
                    <w:rPr>
                      <w:b/>
                    </w:rPr>
                    <w:t>Reason</w:t>
                  </w:r>
                </w:p>
              </w:tc>
            </w:tr>
          </w:tbl>
          <w:tbl>
            <w:tblPr>
              <w:tblStyle w:val="TableGrid"/>
              <w:tblpPr w:vertAnchor="text" w:tblpY="-4225"/>
              <w:tblOverlap w:val="never"/>
              <w:tblW w:w="5331" w:type="dxa"/>
              <w:tblInd w:w="0" w:type="dxa"/>
              <w:tblCellMar>
                <w:top w:w="40" w:type="dxa"/>
                <w:left w:w="120" w:type="dxa"/>
                <w:bottom w:w="0" w:type="dxa"/>
                <w:right w:w="115" w:type="dxa"/>
              </w:tblCellMar>
              <w:tblLook w:val="04A0" w:firstRow="1" w:lastRow="0" w:firstColumn="1" w:lastColumn="0" w:noHBand="0" w:noVBand="1"/>
            </w:tblPr>
            <w:tblGrid>
              <w:gridCol w:w="3010"/>
              <w:gridCol w:w="2321"/>
            </w:tblGrid>
            <w:tr w:rsidR="00DC12BE" w14:paraId="42E4C2BB" w14:textId="77777777" w:rsidTr="005453A2">
              <w:trPr>
                <w:trHeight w:val="287"/>
              </w:trPr>
              <w:tc>
                <w:tcPr>
                  <w:tcW w:w="3010" w:type="dxa"/>
                  <w:tcBorders>
                    <w:top w:val="single" w:sz="3" w:space="0" w:color="000000"/>
                    <w:left w:val="single" w:sz="3" w:space="0" w:color="000000"/>
                    <w:bottom w:val="single" w:sz="3" w:space="0" w:color="000000"/>
                    <w:right w:val="single" w:sz="3" w:space="0" w:color="000000"/>
                  </w:tcBorders>
                </w:tcPr>
                <w:p w14:paraId="480C845F" w14:textId="77777777" w:rsidR="00DC12BE" w:rsidRDefault="00DC12BE" w:rsidP="005453A2">
                  <w:pPr>
                    <w:spacing w:after="0" w:line="259" w:lineRule="auto"/>
                    <w:ind w:left="0" w:firstLine="0"/>
                    <w:jc w:val="left"/>
                  </w:pPr>
                  <w:r>
                    <w:t xml:space="preserve">No </w:t>
                  </w:r>
                  <w:proofErr w:type="spellStart"/>
                  <w:r>
                    <w:t>Preprocessor</w:t>
                  </w:r>
                  <w:proofErr w:type="spellEnd"/>
                </w:p>
              </w:tc>
              <w:tc>
                <w:tcPr>
                  <w:tcW w:w="2321" w:type="dxa"/>
                  <w:tcBorders>
                    <w:top w:val="single" w:sz="3" w:space="0" w:color="000000"/>
                    <w:left w:val="single" w:sz="3" w:space="0" w:color="000000"/>
                    <w:bottom w:val="single" w:sz="3" w:space="0" w:color="000000"/>
                    <w:right w:val="single" w:sz="3" w:space="0" w:color="000000"/>
                  </w:tcBorders>
                </w:tcPr>
                <w:p w14:paraId="233EFFB7" w14:textId="77777777" w:rsidR="00DC12BE" w:rsidRDefault="00DC12BE" w:rsidP="005453A2">
                  <w:pPr>
                    <w:spacing w:after="0" w:line="259" w:lineRule="auto"/>
                    <w:ind w:left="0" w:firstLine="0"/>
                    <w:jc w:val="left"/>
                  </w:pPr>
                  <w:r>
                    <w:t>Robustness</w:t>
                  </w:r>
                </w:p>
              </w:tc>
            </w:tr>
            <w:tr w:rsidR="00DC12BE" w14:paraId="7EFE81C6" w14:textId="77777777" w:rsidTr="005453A2">
              <w:trPr>
                <w:trHeight w:val="566"/>
              </w:trPr>
              <w:tc>
                <w:tcPr>
                  <w:tcW w:w="3010" w:type="dxa"/>
                  <w:tcBorders>
                    <w:top w:val="single" w:sz="3" w:space="0" w:color="000000"/>
                    <w:left w:val="single" w:sz="3" w:space="0" w:color="000000"/>
                    <w:bottom w:val="single" w:sz="3" w:space="0" w:color="000000"/>
                    <w:right w:val="single" w:sz="3" w:space="0" w:color="000000"/>
                  </w:tcBorders>
                </w:tcPr>
                <w:p w14:paraId="5D0F6310" w14:textId="77777777" w:rsidR="00DC12BE" w:rsidRDefault="00DC12BE" w:rsidP="005453A2">
                  <w:pPr>
                    <w:spacing w:after="0" w:line="259" w:lineRule="auto"/>
                    <w:ind w:left="0" w:firstLine="0"/>
                    <w:jc w:val="left"/>
                  </w:pPr>
                  <w:r>
                    <w:t>Native Booleans (and a cast operator for legacy interop)</w:t>
                  </w:r>
                </w:p>
              </w:tc>
              <w:tc>
                <w:tcPr>
                  <w:tcW w:w="2321" w:type="dxa"/>
                  <w:tcBorders>
                    <w:top w:val="single" w:sz="3" w:space="0" w:color="000000"/>
                    <w:left w:val="single" w:sz="3" w:space="0" w:color="000000"/>
                    <w:bottom w:val="single" w:sz="3" w:space="0" w:color="000000"/>
                    <w:right w:val="single" w:sz="3" w:space="0" w:color="000000"/>
                  </w:tcBorders>
                </w:tcPr>
                <w:p w14:paraId="32584291" w14:textId="77777777" w:rsidR="00DC12BE" w:rsidRDefault="00DC12BE" w:rsidP="005453A2">
                  <w:pPr>
                    <w:spacing w:after="0" w:line="259" w:lineRule="auto"/>
                    <w:ind w:left="0" w:firstLine="0"/>
                    <w:jc w:val="left"/>
                  </w:pPr>
                  <w:r>
                    <w:t>Robustness</w:t>
                  </w:r>
                </w:p>
              </w:tc>
            </w:tr>
            <w:tr w:rsidR="00DC12BE" w14:paraId="269BE1B6" w14:textId="77777777" w:rsidTr="005453A2">
              <w:trPr>
                <w:trHeight w:val="566"/>
              </w:trPr>
              <w:tc>
                <w:tcPr>
                  <w:tcW w:w="3010" w:type="dxa"/>
                  <w:tcBorders>
                    <w:top w:val="single" w:sz="3" w:space="0" w:color="000000"/>
                    <w:left w:val="single" w:sz="3" w:space="0" w:color="000000"/>
                    <w:bottom w:val="single" w:sz="3" w:space="0" w:color="000000"/>
                    <w:right w:val="single" w:sz="3" w:space="0" w:color="000000"/>
                  </w:tcBorders>
                </w:tcPr>
                <w:p w14:paraId="04C5859D" w14:textId="77777777" w:rsidR="00DC12BE" w:rsidRDefault="00DC12BE" w:rsidP="005453A2">
                  <w:pPr>
                    <w:spacing w:after="0" w:line="259" w:lineRule="auto"/>
                    <w:ind w:left="0" w:firstLine="0"/>
                    <w:jc w:val="left"/>
                  </w:pPr>
                  <w:proofErr w:type="spellStart"/>
                  <w:r>
                    <w:rPr>
                      <w:b/>
                      <w:color w:val="4C4C4C"/>
                      <w:sz w:val="18"/>
                    </w:rPr>
                    <w:t>enum</w:t>
                  </w:r>
                  <w:r>
                    <w:t>s</w:t>
                  </w:r>
                  <w:proofErr w:type="spellEnd"/>
                  <w:r>
                    <w:t xml:space="preserve"> are not </w:t>
                  </w:r>
                  <w:proofErr w:type="spellStart"/>
                  <w:r>
                    <w:rPr>
                      <w:b/>
                      <w:color w:val="4C4C4C"/>
                      <w:sz w:val="18"/>
                    </w:rPr>
                    <w:t>int</w:t>
                  </w:r>
                  <w:r>
                    <w:t>s</w:t>
                  </w:r>
                  <w:proofErr w:type="spellEnd"/>
                  <w:r>
                    <w:t xml:space="preserve"> (special operators for </w:t>
                  </w:r>
                  <w:r>
                    <w:rPr>
                      <w:b/>
                      <w:color w:val="4C4C4C"/>
                      <w:sz w:val="18"/>
                    </w:rPr>
                    <w:t>next</w:t>
                  </w:r>
                  <w:r>
                    <w:t>/</w:t>
                  </w:r>
                  <w:r>
                    <w:rPr>
                      <w:b/>
                      <w:color w:val="4C4C4C"/>
                      <w:sz w:val="18"/>
                    </w:rPr>
                    <w:t>previous</w:t>
                  </w:r>
                </w:p>
              </w:tc>
              <w:tc>
                <w:tcPr>
                  <w:tcW w:w="2321" w:type="dxa"/>
                  <w:tcBorders>
                    <w:top w:val="single" w:sz="3" w:space="0" w:color="000000"/>
                    <w:left w:val="single" w:sz="3" w:space="0" w:color="000000"/>
                    <w:bottom w:val="single" w:sz="3" w:space="0" w:color="000000"/>
                    <w:right w:val="single" w:sz="3" w:space="0" w:color="000000"/>
                  </w:tcBorders>
                </w:tcPr>
                <w:p w14:paraId="28A3951A" w14:textId="77777777" w:rsidR="00DC12BE" w:rsidRDefault="00DC12BE" w:rsidP="005453A2">
                  <w:pPr>
                    <w:spacing w:after="0" w:line="259" w:lineRule="auto"/>
                    <w:ind w:left="0" w:firstLine="0"/>
                    <w:jc w:val="left"/>
                  </w:pPr>
                  <w:r>
                    <w:t>Robustness</w:t>
                  </w:r>
                </w:p>
              </w:tc>
            </w:tr>
            <w:tr w:rsidR="00DC12BE" w14:paraId="654698E0" w14:textId="77777777" w:rsidTr="005453A2">
              <w:trPr>
                <w:trHeight w:val="287"/>
              </w:trPr>
              <w:tc>
                <w:tcPr>
                  <w:tcW w:w="3010" w:type="dxa"/>
                  <w:tcBorders>
                    <w:top w:val="single" w:sz="3" w:space="0" w:color="000000"/>
                    <w:left w:val="single" w:sz="3" w:space="0" w:color="000000"/>
                    <w:bottom w:val="single" w:sz="3" w:space="0" w:color="000000"/>
                    <w:right w:val="single" w:sz="3" w:space="0" w:color="000000"/>
                  </w:tcBorders>
                </w:tcPr>
                <w:p w14:paraId="452EBFBC" w14:textId="77777777" w:rsidR="00DC12BE" w:rsidRDefault="00DC12BE" w:rsidP="005453A2">
                  <w:pPr>
                    <w:spacing w:after="0" w:line="259" w:lineRule="auto"/>
                    <w:ind w:left="0" w:firstLine="0"/>
                    <w:jc w:val="left"/>
                  </w:pPr>
                  <w:r>
                    <w:t>C</w:t>
                  </w:r>
                  <w:r>
                    <w:rPr>
                      <w:sz w:val="31"/>
                      <w:vertAlign w:val="superscript"/>
                    </w:rPr>
                    <w:t xml:space="preserve">99 </w:t>
                  </w:r>
                  <w:r>
                    <w:t>Integral Types Required</w:t>
                  </w:r>
                </w:p>
              </w:tc>
              <w:tc>
                <w:tcPr>
                  <w:tcW w:w="2321" w:type="dxa"/>
                  <w:tcBorders>
                    <w:top w:val="single" w:sz="3" w:space="0" w:color="000000"/>
                    <w:left w:val="single" w:sz="3" w:space="0" w:color="000000"/>
                    <w:bottom w:val="single" w:sz="3" w:space="0" w:color="000000"/>
                    <w:right w:val="single" w:sz="3" w:space="0" w:color="000000"/>
                  </w:tcBorders>
                </w:tcPr>
                <w:p w14:paraId="2D7E671D" w14:textId="77777777" w:rsidR="00DC12BE" w:rsidRDefault="00DC12BE" w:rsidP="005453A2">
                  <w:pPr>
                    <w:spacing w:after="0" w:line="259" w:lineRule="auto"/>
                    <w:ind w:left="0" w:firstLine="0"/>
                    <w:jc w:val="left"/>
                  </w:pPr>
                  <w:r>
                    <w:t>Robustness</w:t>
                  </w:r>
                </w:p>
              </w:tc>
            </w:tr>
            <w:tr w:rsidR="00DC12BE" w14:paraId="6BBE824F" w14:textId="77777777" w:rsidTr="005453A2">
              <w:trPr>
                <w:trHeight w:val="287"/>
              </w:trPr>
              <w:tc>
                <w:tcPr>
                  <w:tcW w:w="3010" w:type="dxa"/>
                  <w:tcBorders>
                    <w:top w:val="single" w:sz="3" w:space="0" w:color="000000"/>
                    <w:left w:val="single" w:sz="3" w:space="0" w:color="000000"/>
                    <w:bottom w:val="single" w:sz="3" w:space="0" w:color="000000"/>
                    <w:right w:val="single" w:sz="3" w:space="0" w:color="000000"/>
                  </w:tcBorders>
                </w:tcPr>
                <w:p w14:paraId="6063C54E" w14:textId="77777777" w:rsidR="00DC12BE" w:rsidRDefault="00DC12BE" w:rsidP="005453A2">
                  <w:pPr>
                    <w:spacing w:after="0" w:line="259" w:lineRule="auto"/>
                    <w:ind w:left="0" w:firstLine="0"/>
                    <w:jc w:val="left"/>
                  </w:pPr>
                  <w:r>
                    <w:t>Modules instead of Headers</w:t>
                  </w:r>
                </w:p>
              </w:tc>
              <w:tc>
                <w:tcPr>
                  <w:tcW w:w="2321" w:type="dxa"/>
                  <w:tcBorders>
                    <w:top w:val="single" w:sz="3" w:space="0" w:color="000000"/>
                    <w:left w:val="single" w:sz="3" w:space="0" w:color="000000"/>
                    <w:bottom w:val="single" w:sz="3" w:space="0" w:color="000000"/>
                    <w:right w:val="single" w:sz="3" w:space="0" w:color="000000"/>
                  </w:tcBorders>
                </w:tcPr>
                <w:p w14:paraId="6E952BCE" w14:textId="77777777" w:rsidR="00DC12BE" w:rsidRDefault="00DC12BE" w:rsidP="005453A2">
                  <w:pPr>
                    <w:spacing w:after="0" w:line="259" w:lineRule="auto"/>
                    <w:ind w:left="0" w:firstLine="0"/>
                    <w:jc w:val="left"/>
                  </w:pPr>
                  <w:r>
                    <w:t>End-User Convenience</w:t>
                  </w:r>
                </w:p>
              </w:tc>
            </w:tr>
            <w:tr w:rsidR="00DC12BE" w14:paraId="599C3D39" w14:textId="77777777" w:rsidTr="005453A2">
              <w:trPr>
                <w:trHeight w:val="296"/>
              </w:trPr>
              <w:tc>
                <w:tcPr>
                  <w:tcW w:w="3010" w:type="dxa"/>
                  <w:tcBorders>
                    <w:top w:val="single" w:sz="3" w:space="0" w:color="000000"/>
                    <w:left w:val="single" w:sz="3" w:space="0" w:color="000000"/>
                    <w:bottom w:val="nil"/>
                    <w:right w:val="single" w:sz="3" w:space="0" w:color="000000"/>
                  </w:tcBorders>
                </w:tcPr>
                <w:p w14:paraId="0699EFF0" w14:textId="77777777" w:rsidR="00DC12BE" w:rsidRDefault="00DC12BE" w:rsidP="005453A2">
                  <w:pPr>
                    <w:spacing w:after="0" w:line="259" w:lineRule="auto"/>
                    <w:ind w:left="0" w:firstLine="0"/>
                    <w:jc w:val="left"/>
                  </w:pPr>
                  <w:r>
                    <w:rPr>
                      <w:b/>
                      <w:color w:val="4C4C4C"/>
                      <w:sz w:val="18"/>
                    </w:rPr>
                    <w:t>hex</w:t>
                  </w:r>
                  <w:proofErr w:type="gramStart"/>
                  <w:r>
                    <w:rPr>
                      <w:b/>
                      <w:color w:val="4C4C4C"/>
                      <w:sz w:val="18"/>
                    </w:rPr>
                    <w:t>&lt;..</w:t>
                  </w:r>
                  <w:proofErr w:type="gramEnd"/>
                  <w:r>
                    <w:rPr>
                      <w:b/>
                      <w:color w:val="4C4C4C"/>
                      <w:sz w:val="18"/>
                    </w:rPr>
                    <w:t>&gt;</w:t>
                  </w:r>
                  <w:r>
                    <w:t xml:space="preserve">, </w:t>
                  </w:r>
                  <w:r>
                    <w:rPr>
                      <w:b/>
                      <w:color w:val="4C4C4C"/>
                      <w:sz w:val="18"/>
                    </w:rPr>
                    <w:t>oct&lt;..&gt;</w:t>
                  </w:r>
                  <w:r>
                    <w:t xml:space="preserve">, </w:t>
                  </w:r>
                  <w:r>
                    <w:rPr>
                      <w:b/>
                      <w:color w:val="4C4C4C"/>
                      <w:sz w:val="18"/>
                    </w:rPr>
                    <w:t>bin&lt;..&gt;</w:t>
                  </w:r>
                </w:p>
              </w:tc>
              <w:tc>
                <w:tcPr>
                  <w:tcW w:w="2321" w:type="dxa"/>
                  <w:tcBorders>
                    <w:top w:val="single" w:sz="3" w:space="0" w:color="000000"/>
                    <w:left w:val="single" w:sz="3" w:space="0" w:color="000000"/>
                    <w:bottom w:val="nil"/>
                    <w:right w:val="single" w:sz="3" w:space="0" w:color="000000"/>
                  </w:tcBorders>
                </w:tcPr>
                <w:p w14:paraId="5A967891" w14:textId="77777777" w:rsidR="00DC12BE" w:rsidRDefault="00DC12BE" w:rsidP="005453A2">
                  <w:pPr>
                    <w:spacing w:after="0" w:line="259" w:lineRule="auto"/>
                    <w:ind w:left="0" w:firstLine="0"/>
                    <w:jc w:val="left"/>
                  </w:pPr>
                  <w:r>
                    <w:t>Simplified</w:t>
                  </w:r>
                </w:p>
              </w:tc>
            </w:tr>
            <w:tr w:rsidR="00DC12BE" w14:paraId="59471765" w14:textId="77777777" w:rsidTr="005453A2">
              <w:trPr>
                <w:trHeight w:val="270"/>
              </w:trPr>
              <w:tc>
                <w:tcPr>
                  <w:tcW w:w="3010" w:type="dxa"/>
                  <w:tcBorders>
                    <w:top w:val="nil"/>
                    <w:left w:val="single" w:sz="3" w:space="0" w:color="000000"/>
                    <w:bottom w:val="single" w:sz="3" w:space="0" w:color="000000"/>
                    <w:right w:val="single" w:sz="3" w:space="0" w:color="000000"/>
                  </w:tcBorders>
                </w:tcPr>
                <w:p w14:paraId="59E598C9" w14:textId="77777777" w:rsidR="00DC12BE" w:rsidRDefault="00DC12BE" w:rsidP="005453A2">
                  <w:pPr>
                    <w:spacing w:after="0" w:line="259" w:lineRule="auto"/>
                    <w:ind w:left="0" w:firstLine="0"/>
                    <w:jc w:val="left"/>
                  </w:pPr>
                  <w:r>
                    <w:t xml:space="preserve">instead of </w:t>
                  </w:r>
                  <w:r>
                    <w:rPr>
                      <w:b/>
                      <w:color w:val="4C4C4C"/>
                      <w:sz w:val="18"/>
                    </w:rPr>
                    <w:t>0</w:t>
                  </w:r>
                  <w:proofErr w:type="gramStart"/>
                  <w:r>
                    <w:rPr>
                      <w:b/>
                      <w:color w:val="4C4C4C"/>
                      <w:sz w:val="18"/>
                    </w:rPr>
                    <w:t>x..</w:t>
                  </w:r>
                  <w:proofErr w:type="gramEnd"/>
                  <w:r>
                    <w:rPr>
                      <w:b/>
                      <w:color w:val="4C4C4C"/>
                      <w:sz w:val="18"/>
                    </w:rPr>
                    <w:t xml:space="preserve"> </w:t>
                  </w:r>
                  <w:r>
                    <w:t xml:space="preserve">and </w:t>
                  </w:r>
                  <w:proofErr w:type="gramStart"/>
                  <w:r>
                    <w:rPr>
                      <w:b/>
                      <w:color w:val="4C4C4C"/>
                      <w:sz w:val="18"/>
                    </w:rPr>
                    <w:t>0..</w:t>
                  </w:r>
                  <w:proofErr w:type="gramEnd"/>
                </w:p>
              </w:tc>
              <w:tc>
                <w:tcPr>
                  <w:tcW w:w="2321" w:type="dxa"/>
                  <w:tcBorders>
                    <w:top w:val="nil"/>
                    <w:left w:val="single" w:sz="3" w:space="0" w:color="000000"/>
                    <w:bottom w:val="single" w:sz="3" w:space="0" w:color="000000"/>
                    <w:right w:val="single" w:sz="3" w:space="0" w:color="000000"/>
                  </w:tcBorders>
                </w:tcPr>
                <w:p w14:paraId="58233222" w14:textId="77777777" w:rsidR="00DC12BE" w:rsidRDefault="00DC12BE" w:rsidP="005453A2">
                  <w:pPr>
                    <w:spacing w:after="0" w:line="259" w:lineRule="auto"/>
                    <w:ind w:left="0" w:firstLine="0"/>
                    <w:jc w:val="left"/>
                  </w:pPr>
                  <w:r>
                    <w:t>Implementation</w:t>
                  </w:r>
                </w:p>
              </w:tc>
            </w:tr>
            <w:tr w:rsidR="00DC12BE" w14:paraId="57E60394" w14:textId="77777777" w:rsidTr="005453A2">
              <w:trPr>
                <w:trHeight w:val="296"/>
              </w:trPr>
              <w:tc>
                <w:tcPr>
                  <w:tcW w:w="3010" w:type="dxa"/>
                  <w:tcBorders>
                    <w:top w:val="single" w:sz="3" w:space="0" w:color="000000"/>
                    <w:left w:val="single" w:sz="3" w:space="0" w:color="000000"/>
                    <w:bottom w:val="nil"/>
                    <w:right w:val="single" w:sz="3" w:space="0" w:color="000000"/>
                  </w:tcBorders>
                </w:tcPr>
                <w:p w14:paraId="17595DC1" w14:textId="77777777" w:rsidR="00DC12BE" w:rsidRDefault="00DC12BE" w:rsidP="005453A2">
                  <w:pPr>
                    <w:spacing w:after="0" w:line="259" w:lineRule="auto"/>
                    <w:ind w:left="0" w:firstLine="0"/>
                    <w:jc w:val="left"/>
                  </w:pPr>
                  <w:r>
                    <w:t>Type annotation on type</w:t>
                  </w:r>
                </w:p>
              </w:tc>
              <w:tc>
                <w:tcPr>
                  <w:tcW w:w="2321" w:type="dxa"/>
                  <w:tcBorders>
                    <w:top w:val="single" w:sz="3" w:space="0" w:color="000000"/>
                    <w:left w:val="single" w:sz="3" w:space="0" w:color="000000"/>
                    <w:bottom w:val="nil"/>
                    <w:right w:val="single" w:sz="3" w:space="0" w:color="000000"/>
                  </w:tcBorders>
                </w:tcPr>
                <w:p w14:paraId="5A6E6358" w14:textId="77777777" w:rsidR="00DC12BE" w:rsidRDefault="00DC12BE" w:rsidP="005453A2">
                  <w:pPr>
                    <w:spacing w:after="0" w:line="259" w:lineRule="auto"/>
                    <w:ind w:left="0" w:firstLine="0"/>
                    <w:jc w:val="left"/>
                  </w:pPr>
                  <w:r>
                    <w:t>Simplified</w:t>
                  </w:r>
                </w:p>
              </w:tc>
            </w:tr>
            <w:tr w:rsidR="00DC12BE" w14:paraId="16F18F26" w14:textId="77777777" w:rsidTr="005453A2">
              <w:trPr>
                <w:trHeight w:val="270"/>
              </w:trPr>
              <w:tc>
                <w:tcPr>
                  <w:tcW w:w="3010" w:type="dxa"/>
                  <w:tcBorders>
                    <w:top w:val="nil"/>
                    <w:left w:val="single" w:sz="3" w:space="0" w:color="000000"/>
                    <w:bottom w:val="single" w:sz="3" w:space="0" w:color="000000"/>
                    <w:right w:val="single" w:sz="3" w:space="0" w:color="000000"/>
                  </w:tcBorders>
                </w:tcPr>
                <w:p w14:paraId="2E243216" w14:textId="77777777" w:rsidR="00DC12BE" w:rsidRDefault="00DC12BE" w:rsidP="005453A2">
                  <w:pPr>
                    <w:spacing w:after="0" w:line="259" w:lineRule="auto"/>
                    <w:ind w:left="0" w:firstLine="0"/>
                    <w:jc w:val="left"/>
                  </w:pPr>
                  <w:r>
                    <w:t>(</w:t>
                  </w:r>
                  <w:r>
                    <w:rPr>
                      <w:b/>
                      <w:color w:val="4C4C4C"/>
                      <w:sz w:val="18"/>
                    </w:rPr>
                    <w:t xml:space="preserve">int[] </w:t>
                  </w:r>
                  <w:proofErr w:type="gramStart"/>
                  <w:r>
                    <w:rPr>
                      <w:b/>
                      <w:color w:val="4C4C4C"/>
                      <w:sz w:val="18"/>
                    </w:rPr>
                    <w:t>a</w:t>
                  </w:r>
                  <w:proofErr w:type="gramEnd"/>
                  <w:r>
                    <w:rPr>
                      <w:b/>
                      <w:color w:val="4C4C4C"/>
                      <w:sz w:val="18"/>
                    </w:rPr>
                    <w:t xml:space="preserve"> </w:t>
                  </w:r>
                  <w:r>
                    <w:t xml:space="preserve">instead of </w:t>
                  </w:r>
                  <w:r>
                    <w:rPr>
                      <w:b/>
                      <w:color w:val="4C4C4C"/>
                      <w:sz w:val="18"/>
                    </w:rPr>
                    <w:t>int a[]</w:t>
                  </w:r>
                  <w:r>
                    <w:t>)</w:t>
                  </w:r>
                </w:p>
              </w:tc>
              <w:tc>
                <w:tcPr>
                  <w:tcW w:w="2321" w:type="dxa"/>
                  <w:tcBorders>
                    <w:top w:val="nil"/>
                    <w:left w:val="single" w:sz="3" w:space="0" w:color="000000"/>
                    <w:bottom w:val="single" w:sz="3" w:space="0" w:color="000000"/>
                    <w:right w:val="single" w:sz="3" w:space="0" w:color="000000"/>
                  </w:tcBorders>
                </w:tcPr>
                <w:p w14:paraId="3DA2505B" w14:textId="77777777" w:rsidR="00DC12BE" w:rsidRDefault="00DC12BE" w:rsidP="005453A2">
                  <w:pPr>
                    <w:spacing w:after="0" w:line="259" w:lineRule="auto"/>
                    <w:ind w:left="0" w:firstLine="0"/>
                    <w:jc w:val="left"/>
                  </w:pPr>
                  <w:r>
                    <w:t>Implementation</w:t>
                  </w:r>
                </w:p>
              </w:tc>
            </w:tr>
            <w:tr w:rsidR="00DC12BE" w14:paraId="4B7C122D" w14:textId="77777777" w:rsidTr="005453A2">
              <w:trPr>
                <w:trHeight w:val="296"/>
              </w:trPr>
              <w:tc>
                <w:tcPr>
                  <w:tcW w:w="3010" w:type="dxa"/>
                  <w:tcBorders>
                    <w:top w:val="single" w:sz="3" w:space="0" w:color="000000"/>
                    <w:left w:val="single" w:sz="3" w:space="0" w:color="000000"/>
                    <w:bottom w:val="nil"/>
                    <w:right w:val="single" w:sz="3" w:space="0" w:color="000000"/>
                  </w:tcBorders>
                </w:tcPr>
                <w:p w14:paraId="4C0D6159" w14:textId="77777777" w:rsidR="00DC12BE" w:rsidRDefault="00DC12BE" w:rsidP="005453A2">
                  <w:pPr>
                    <w:spacing w:after="0" w:line="259" w:lineRule="auto"/>
                    <w:ind w:left="0" w:firstLine="0"/>
                    <w:jc w:val="left"/>
                  </w:pPr>
                  <w:r>
                    <w:t>Cleaned up syntax for function</w:t>
                  </w:r>
                </w:p>
              </w:tc>
              <w:tc>
                <w:tcPr>
                  <w:tcW w:w="2321" w:type="dxa"/>
                  <w:tcBorders>
                    <w:top w:val="single" w:sz="3" w:space="0" w:color="000000"/>
                    <w:left w:val="single" w:sz="3" w:space="0" w:color="000000"/>
                    <w:bottom w:val="nil"/>
                    <w:right w:val="single" w:sz="3" w:space="0" w:color="000000"/>
                  </w:tcBorders>
                </w:tcPr>
                <w:p w14:paraId="385C642E" w14:textId="77777777" w:rsidR="00DC12BE" w:rsidRDefault="00DC12BE" w:rsidP="005453A2">
                  <w:pPr>
                    <w:spacing w:after="0" w:line="259" w:lineRule="auto"/>
                    <w:ind w:left="0" w:firstLine="0"/>
                    <w:jc w:val="left"/>
                  </w:pPr>
                  <w:r>
                    <w:t>End-User Convenience,</w:t>
                  </w:r>
                </w:p>
              </w:tc>
            </w:tr>
            <w:tr w:rsidR="00DC12BE" w14:paraId="5B11F9F7" w14:textId="77777777" w:rsidTr="005453A2">
              <w:trPr>
                <w:trHeight w:val="549"/>
              </w:trPr>
              <w:tc>
                <w:tcPr>
                  <w:tcW w:w="3010" w:type="dxa"/>
                  <w:tcBorders>
                    <w:top w:val="nil"/>
                    <w:left w:val="single" w:sz="3" w:space="0" w:color="000000"/>
                    <w:bottom w:val="single" w:sz="3" w:space="0" w:color="000000"/>
                    <w:right w:val="single" w:sz="3" w:space="0" w:color="000000"/>
                  </w:tcBorders>
                </w:tcPr>
                <w:p w14:paraId="71D21D8A" w14:textId="77777777" w:rsidR="00DC12BE" w:rsidRDefault="00DC12BE" w:rsidP="005453A2">
                  <w:pPr>
                    <w:spacing w:after="0" w:line="259" w:lineRule="auto"/>
                    <w:ind w:left="0" w:firstLine="0"/>
                    <w:jc w:val="left"/>
                  </w:pPr>
                  <w:r>
                    <w:t>types and function pointers</w:t>
                  </w:r>
                </w:p>
              </w:tc>
              <w:tc>
                <w:tcPr>
                  <w:tcW w:w="2321" w:type="dxa"/>
                  <w:tcBorders>
                    <w:top w:val="nil"/>
                    <w:left w:val="single" w:sz="3" w:space="0" w:color="000000"/>
                    <w:bottom w:val="single" w:sz="3" w:space="0" w:color="000000"/>
                    <w:right w:val="single" w:sz="3" w:space="0" w:color="000000"/>
                  </w:tcBorders>
                </w:tcPr>
                <w:p w14:paraId="24C42521" w14:textId="77777777" w:rsidR="00DC12BE" w:rsidRDefault="00DC12BE" w:rsidP="005453A2">
                  <w:pPr>
                    <w:spacing w:after="16" w:line="259" w:lineRule="auto"/>
                    <w:ind w:left="0" w:firstLine="0"/>
                    <w:jc w:val="left"/>
                  </w:pPr>
                  <w:r>
                    <w:t>Simplified</w:t>
                  </w:r>
                </w:p>
                <w:p w14:paraId="13D12F58" w14:textId="77777777" w:rsidR="00DC12BE" w:rsidRDefault="00DC12BE" w:rsidP="005453A2">
                  <w:pPr>
                    <w:spacing w:after="0" w:line="259" w:lineRule="auto"/>
                    <w:ind w:left="0" w:firstLine="0"/>
                    <w:jc w:val="left"/>
                  </w:pPr>
                  <w:r>
                    <w:t>Implementation</w:t>
                  </w:r>
                </w:p>
              </w:tc>
            </w:tr>
          </w:tbl>
          <w:p w14:paraId="5BAF5F02" w14:textId="77777777" w:rsidR="00DC12BE" w:rsidRDefault="00DC12BE" w:rsidP="005453A2">
            <w:pPr>
              <w:spacing w:after="1124" w:line="287" w:lineRule="auto"/>
              <w:ind w:left="0" w:right="3359" w:firstLine="0"/>
            </w:pPr>
            <w:r>
              <w:rPr>
                <w:noProof/>
              </w:rPr>
              <w:drawing>
                <wp:anchor distT="0" distB="0" distL="114300" distR="114300" simplePos="0" relativeHeight="251661312" behindDoc="0" locked="0" layoutInCell="1" allowOverlap="0" wp14:anchorId="72C3251F" wp14:editId="43741B2F">
                  <wp:simplePos x="0" y="0"/>
                  <wp:positionH relativeFrom="column">
                    <wp:posOffset>3861105</wp:posOffset>
                  </wp:positionH>
                  <wp:positionV relativeFrom="paragraph">
                    <wp:posOffset>-1622138</wp:posOffset>
                  </wp:positionV>
                  <wp:extent cx="1799972" cy="2482558"/>
                  <wp:effectExtent l="0" t="0" r="0" b="0"/>
                  <wp:wrapSquare wrapText="bothSides"/>
                  <wp:docPr id="63895" name="Picture 63895"/>
                  <wp:cNvGraphicFramePr/>
                  <a:graphic xmlns:a="http://schemas.openxmlformats.org/drawingml/2006/main">
                    <a:graphicData uri="http://schemas.openxmlformats.org/drawingml/2006/picture">
                      <pic:pic xmlns:pic="http://schemas.openxmlformats.org/drawingml/2006/picture">
                        <pic:nvPicPr>
                          <pic:cNvPr id="63895" name="Picture 63895"/>
                          <pic:cNvPicPr/>
                        </pic:nvPicPr>
                        <pic:blipFill>
                          <a:blip r:embed="rId12"/>
                          <a:stretch>
                            <a:fillRect/>
                          </a:stretch>
                        </pic:blipFill>
                        <pic:spPr>
                          <a:xfrm>
                            <a:off x="0" y="0"/>
                            <a:ext cx="1799972" cy="2482558"/>
                          </a:xfrm>
                          <a:prstGeom prst="rect">
                            <a:avLst/>
                          </a:prstGeom>
                        </pic:spPr>
                      </pic:pic>
                    </a:graphicData>
                  </a:graphic>
                </wp:anchor>
              </w:drawing>
            </w:r>
            <w:proofErr w:type="spellStart"/>
            <w:r>
              <w:t>mbeddr</w:t>
            </w:r>
            <w:proofErr w:type="spellEnd"/>
            <w:r>
              <w:t xml:space="preserve"> C provides </w:t>
            </w:r>
            <w:r>
              <w:rPr>
                <w:i/>
              </w:rPr>
              <w:t xml:space="preserve">modules </w:t>
            </w:r>
            <w:r>
              <w:t xml:space="preserve">(Fig. 20.3). A module contains the top-level C constructs (such as </w:t>
            </w:r>
            <w:r>
              <w:rPr>
                <w:b/>
                <w:color w:val="4C4C4C"/>
                <w:sz w:val="18"/>
              </w:rPr>
              <w:t>struct</w:t>
            </w:r>
            <w:r>
              <w:t xml:space="preserve">s, functions or global variables). These module contents can be exported. Modules can </w:t>
            </w:r>
            <w:r>
              <w:rPr>
                <w:i/>
              </w:rPr>
              <w:t xml:space="preserve">import </w:t>
            </w:r>
            <w:r>
              <w:t xml:space="preserve">other </w:t>
            </w:r>
            <w:proofErr w:type="gramStart"/>
            <w:r>
              <w:t>modules,</w:t>
            </w:r>
            <w:proofErr w:type="gramEnd"/>
            <w:r>
              <w:t xml:space="preserve"> in which case they can access the exported contents of the imported modules. While header files</w:t>
            </w:r>
          </w:p>
          <w:tbl>
            <w:tblPr>
              <w:tblStyle w:val="TableGrid"/>
              <w:tblpPr w:vertAnchor="text" w:tblpY="-1116"/>
              <w:tblOverlap w:val="never"/>
              <w:tblW w:w="8814" w:type="dxa"/>
              <w:tblInd w:w="0" w:type="dxa"/>
              <w:tblCellMar>
                <w:top w:w="0" w:type="dxa"/>
                <w:left w:w="0" w:type="dxa"/>
                <w:bottom w:w="0" w:type="dxa"/>
                <w:right w:w="0" w:type="dxa"/>
              </w:tblCellMar>
              <w:tblLook w:val="04A0" w:firstRow="1" w:lastRow="0" w:firstColumn="1" w:lastColumn="0" w:noHBand="0" w:noVBand="1"/>
            </w:tblPr>
            <w:tblGrid>
              <w:gridCol w:w="6034"/>
              <w:gridCol w:w="2780"/>
            </w:tblGrid>
            <w:tr w:rsidR="00DC12BE" w14:paraId="1C3DFD05" w14:textId="77777777" w:rsidTr="005453A2">
              <w:trPr>
                <w:trHeight w:val="1203"/>
              </w:trPr>
              <w:tc>
                <w:tcPr>
                  <w:tcW w:w="6034" w:type="dxa"/>
                  <w:tcBorders>
                    <w:top w:val="nil"/>
                    <w:left w:val="nil"/>
                    <w:bottom w:val="nil"/>
                    <w:right w:val="nil"/>
                  </w:tcBorders>
                </w:tcPr>
                <w:p w14:paraId="71DCA73D" w14:textId="77777777" w:rsidR="00DC12BE" w:rsidRDefault="00DC12BE" w:rsidP="005453A2">
                  <w:pPr>
                    <w:spacing w:after="0" w:line="282" w:lineRule="auto"/>
                    <w:ind w:left="0" w:right="478" w:firstLine="0"/>
                  </w:pPr>
                  <w:r>
                    <w:t xml:space="preserve">are generated, we do not expose them to the user: modules provide a more convenient means of controlling modularizing programs and limiting which elements are visible globally. </w:t>
                  </w:r>
                  <w:proofErr w:type="spellStart"/>
                  <w:r>
                    <w:t>mbeddr</w:t>
                  </w:r>
                  <w:proofErr w:type="spellEnd"/>
                  <w:r>
                    <w:t xml:space="preserve"> C does not support the </w:t>
                  </w:r>
                  <w:proofErr w:type="spellStart"/>
                  <w:r>
                    <w:rPr>
                      <w:i/>
                    </w:rPr>
                    <w:t>preprocessor</w:t>
                  </w:r>
                  <w:proofErr w:type="spellEnd"/>
                  <w:r>
                    <w:t>. Empirical stud-</w:t>
                  </w:r>
                </w:p>
                <w:p w14:paraId="3908D55C" w14:textId="77777777" w:rsidR="00DC12BE" w:rsidRDefault="00DC12BE" w:rsidP="005453A2">
                  <w:pPr>
                    <w:spacing w:after="0" w:line="259" w:lineRule="auto"/>
                    <w:ind w:left="238" w:firstLine="0"/>
                    <w:jc w:val="left"/>
                  </w:pPr>
                  <w:r>
                    <w:rPr>
                      <w:sz w:val="16"/>
                    </w:rPr>
                    <w:t>21</w:t>
                  </w:r>
                </w:p>
              </w:tc>
              <w:tc>
                <w:tcPr>
                  <w:tcW w:w="2780" w:type="dxa"/>
                  <w:tcBorders>
                    <w:top w:val="nil"/>
                    <w:left w:val="nil"/>
                    <w:bottom w:val="nil"/>
                    <w:right w:val="nil"/>
                  </w:tcBorders>
                </w:tcPr>
                <w:p w14:paraId="22EDEA30" w14:textId="0242222E" w:rsidR="00DC12BE" w:rsidRDefault="00DC12BE" w:rsidP="005453A2">
                  <w:pPr>
                    <w:spacing w:after="0" w:line="259" w:lineRule="auto"/>
                    <w:ind w:left="0" w:firstLine="0"/>
                    <w:jc w:val="left"/>
                  </w:pPr>
                </w:p>
              </w:tc>
            </w:tr>
          </w:tbl>
          <w:p w14:paraId="11206A88" w14:textId="77777777" w:rsidR="00DC12BE" w:rsidRDefault="00DC12BE" w:rsidP="005453A2">
            <w:pPr>
              <w:tabs>
                <w:tab w:val="center" w:pos="3007"/>
              </w:tabs>
              <w:spacing w:after="0" w:line="259" w:lineRule="auto"/>
              <w:ind w:left="0" w:firstLine="0"/>
              <w:jc w:val="left"/>
            </w:pPr>
            <w:proofErr w:type="spellStart"/>
            <w:r>
              <w:t>ies</w:t>
            </w:r>
            <w:proofErr w:type="spellEnd"/>
            <w:r>
              <w:tab/>
              <w:t>show that it is often used to emulate missing features of C</w:t>
            </w:r>
          </w:p>
        </w:tc>
      </w:tr>
    </w:tbl>
    <w:p w14:paraId="5797F9FC" w14:textId="77777777" w:rsidR="00DC12BE" w:rsidRDefault="00DC12BE" w:rsidP="00DC12BE">
      <w:pPr>
        <w:ind w:left="-9" w:right="14"/>
      </w:pPr>
      <w:r>
        <w:lastRenderedPageBreak/>
        <w:t xml:space="preserve">in ad hoc way, leading to problems regarding maintenance and </w:t>
      </w:r>
      <w:proofErr w:type="spellStart"/>
      <w:r>
        <w:t>analyzability</w:t>
      </w:r>
      <w:proofErr w:type="spellEnd"/>
      <w:r>
        <w:t xml:space="preserve">. Instead, </w:t>
      </w:r>
      <w:proofErr w:type="spellStart"/>
      <w:r>
        <w:t>mbeddr</w:t>
      </w:r>
      <w:proofErr w:type="spellEnd"/>
      <w:r>
        <w:t xml:space="preserve"> C provides first-class support for the most important use cases of the </w:t>
      </w:r>
      <w:proofErr w:type="spellStart"/>
      <w:r>
        <w:t>preprocessor</w:t>
      </w:r>
      <w:proofErr w:type="spellEnd"/>
      <w:r>
        <w:t xml:space="preserve">. Examples include the modules mentioned above (replacing </w:t>
      </w:r>
      <w:r>
        <w:rPr>
          <w:b/>
          <w:color w:val="4C4C4C"/>
          <w:sz w:val="18"/>
        </w:rPr>
        <w:t>#include</w:t>
      </w:r>
      <w:r>
        <w:t xml:space="preserve">), as well as the support for variability discussed below (replacing </w:t>
      </w:r>
      <w:r>
        <w:rPr>
          <w:b/>
          <w:color w:val="4C4C4C"/>
          <w:sz w:val="18"/>
        </w:rPr>
        <w:t>#ifdef</w:t>
      </w:r>
      <w:r>
        <w:t>s). Instead of defining macros, users can create first-</w:t>
      </w:r>
    </w:p>
    <w:p w14:paraId="7C5E2796" w14:textId="77777777" w:rsidR="00DC12BE" w:rsidRDefault="00DC12BE" w:rsidP="00DC12BE">
      <w:pPr>
        <w:spacing w:line="256" w:lineRule="auto"/>
        <w:ind w:left="10" w:right="139" w:hanging="10"/>
        <w:jc w:val="left"/>
      </w:pPr>
      <w:r>
        <w:rPr>
          <w:sz w:val="16"/>
          <w:vertAlign w:val="superscript"/>
        </w:rPr>
        <w:t xml:space="preserve">21 </w:t>
      </w:r>
      <w:r>
        <w:rPr>
          <w:sz w:val="16"/>
        </w:rPr>
        <w:t xml:space="preserve">M. D. Ernst, G. J. </w:t>
      </w:r>
      <w:proofErr w:type="spellStart"/>
      <w:r>
        <w:rPr>
          <w:sz w:val="16"/>
        </w:rPr>
        <w:t>Badros</w:t>
      </w:r>
      <w:proofErr w:type="spellEnd"/>
      <w:r>
        <w:rPr>
          <w:sz w:val="16"/>
        </w:rPr>
        <w:t xml:space="preserve">, and D. </w:t>
      </w:r>
      <w:proofErr w:type="spellStart"/>
      <w:r>
        <w:rPr>
          <w:sz w:val="16"/>
        </w:rPr>
        <w:t>Notkin</w:t>
      </w:r>
      <w:proofErr w:type="spellEnd"/>
      <w:r>
        <w:rPr>
          <w:sz w:val="16"/>
        </w:rPr>
        <w:t xml:space="preserve">. An empirical analysis of c </w:t>
      </w:r>
      <w:proofErr w:type="spellStart"/>
      <w:r>
        <w:rPr>
          <w:sz w:val="16"/>
        </w:rPr>
        <w:t>preprocessor</w:t>
      </w:r>
      <w:proofErr w:type="spellEnd"/>
      <w:r>
        <w:rPr>
          <w:sz w:val="16"/>
        </w:rPr>
        <w:t xml:space="preserve"> use. </w:t>
      </w:r>
      <w:r>
        <w:rPr>
          <w:i/>
          <w:sz w:val="16"/>
        </w:rPr>
        <w:t xml:space="preserve">IEEE Trans. </w:t>
      </w:r>
      <w:proofErr w:type="spellStart"/>
      <w:r>
        <w:rPr>
          <w:i/>
          <w:sz w:val="16"/>
        </w:rPr>
        <w:t>Softw</w:t>
      </w:r>
      <w:proofErr w:type="spellEnd"/>
      <w:r>
        <w:rPr>
          <w:i/>
          <w:sz w:val="16"/>
        </w:rPr>
        <w:t>. Eng.</w:t>
      </w:r>
      <w:r>
        <w:rPr>
          <w:sz w:val="16"/>
        </w:rPr>
        <w:t xml:space="preserve">, </w:t>
      </w:r>
      <w:r>
        <w:rPr>
          <w:sz w:val="25"/>
          <w:vertAlign w:val="superscript"/>
        </w:rPr>
        <w:t>28</w:t>
      </w:r>
      <w:r>
        <w:rPr>
          <w:sz w:val="16"/>
        </w:rPr>
        <w:t xml:space="preserve">, December </w:t>
      </w:r>
      <w:r>
        <w:rPr>
          <w:sz w:val="25"/>
          <w:vertAlign w:val="superscript"/>
        </w:rPr>
        <w:t>2002</w:t>
      </w:r>
    </w:p>
    <w:p w14:paraId="4321AD0A" w14:textId="77777777" w:rsidR="00DC12BE" w:rsidRDefault="00DC12BE" w:rsidP="00DC12BE">
      <w:pPr>
        <w:ind w:left="-9" w:right="14"/>
      </w:pPr>
      <w:r>
        <w:t xml:space="preserve">class language extensions, including type checks and IDE support. Removing the </w:t>
      </w:r>
      <w:proofErr w:type="spellStart"/>
      <w:r>
        <w:t>preprocessor</w:t>
      </w:r>
      <w:proofErr w:type="spellEnd"/>
      <w:r>
        <w:t xml:space="preserve"> and providing specific support for its important use cases goes a long way in creating more maintainable and more </w:t>
      </w:r>
      <w:proofErr w:type="spellStart"/>
      <w:r>
        <w:t>analyzable</w:t>
      </w:r>
      <w:proofErr w:type="spellEnd"/>
      <w:r>
        <w:t xml:space="preserve"> programs. The same is true for introducing a separate </w:t>
      </w:r>
      <w:proofErr w:type="spellStart"/>
      <w:r>
        <w:rPr>
          <w:b/>
          <w:color w:val="4C4C4C"/>
          <w:sz w:val="18"/>
        </w:rPr>
        <w:t>boolean</w:t>
      </w:r>
      <w:proofErr w:type="spellEnd"/>
      <w:r>
        <w:rPr>
          <w:b/>
          <w:color w:val="4C4C4C"/>
          <w:sz w:val="18"/>
        </w:rPr>
        <w:t xml:space="preserve"> </w:t>
      </w:r>
      <w:r>
        <w:t>type and not interpreting integers as Booleans by default (an explicit cast operator is available).</w:t>
      </w:r>
    </w:p>
    <w:p w14:paraId="7DF822BC" w14:textId="77777777" w:rsidR="00DC12BE" w:rsidRDefault="00DC12BE" w:rsidP="00DC12BE">
      <w:pPr>
        <w:spacing w:after="299"/>
        <w:ind w:left="-13" w:right="14" w:firstLine="239"/>
      </w:pPr>
      <w:r>
        <w:t>Type decorations, such as array brackets or the pointer asterisk, must be specified on the type, not on the identifier (</w:t>
      </w:r>
      <w:r>
        <w:rPr>
          <w:b/>
          <w:color w:val="4C4C4C"/>
          <w:sz w:val="18"/>
        </w:rPr>
        <w:t xml:space="preserve">int[] a; </w:t>
      </w:r>
      <w:r>
        <w:t xml:space="preserve">instead of </w:t>
      </w:r>
      <w:r>
        <w:rPr>
          <w:b/>
          <w:color w:val="4C4C4C"/>
          <w:sz w:val="18"/>
        </w:rPr>
        <w:t>int a[];</w:t>
      </w:r>
      <w:r>
        <w:t>). This has been done for reasons of consistency and to simplify the implementation in MPS: it is the property of a type to be an array type or a pointer type, not the property of an identifier. Identifiers are just names.</w:t>
      </w:r>
    </w:p>
    <w:p w14:paraId="335978CA" w14:textId="77777777" w:rsidR="00DC12BE" w:rsidRDefault="00DC12BE" w:rsidP="00DC12BE">
      <w:pPr>
        <w:ind w:left="-9" w:right="14"/>
      </w:pPr>
      <w:r>
        <w:rPr>
          <w:sz w:val="21"/>
        </w:rPr>
        <w:t xml:space="preserve"> </w:t>
      </w:r>
      <w:r>
        <w:rPr>
          <w:i/>
        </w:rPr>
        <w:t xml:space="preserve">Decision Tables </w:t>
      </w:r>
      <w:r>
        <w:t xml:space="preserve">(addressing </w:t>
      </w:r>
      <w:r>
        <w:rPr>
          <w:i/>
        </w:rPr>
        <w:t>C</w:t>
      </w:r>
      <w:r>
        <w:rPr>
          <w:vertAlign w:val="subscript"/>
        </w:rPr>
        <w:t>1</w:t>
      </w:r>
      <w:r>
        <w:t xml:space="preserve">, uses </w:t>
      </w:r>
      <w:r>
        <w:rPr>
          <w:i/>
        </w:rPr>
        <w:t>W</w:t>
      </w:r>
      <w:r>
        <w:rPr>
          <w:vertAlign w:val="subscript"/>
        </w:rPr>
        <w:t>3</w:t>
      </w:r>
      <w:r>
        <w:t xml:space="preserve">) Decision tables are a new kind of expression, </w:t>
      </w:r>
      <w:proofErr w:type="gramStart"/>
      <w:r>
        <w:t>i.e.</w:t>
      </w:r>
      <w:proofErr w:type="gramEnd"/>
      <w:r>
        <w:t xml:space="preserve"> they can be evaluated. An example is shown in Fig. 20.4. A decision table represents nested </w:t>
      </w:r>
      <w:r>
        <w:rPr>
          <w:b/>
          <w:color w:val="4C4C4C"/>
          <w:sz w:val="18"/>
        </w:rPr>
        <w:t xml:space="preserve">if </w:t>
      </w:r>
      <w:r>
        <w:t xml:space="preserve">statements. It is evaluated to the value of the first cell whose column and row headers are </w:t>
      </w:r>
      <w:r>
        <w:rPr>
          <w:b/>
          <w:color w:val="4C4C4C"/>
          <w:sz w:val="18"/>
        </w:rPr>
        <w:t xml:space="preserve">true </w:t>
      </w:r>
      <w:r>
        <w:t>(the evaluation order is left to right, top to bottom). A default value (</w:t>
      </w:r>
      <w:r>
        <w:rPr>
          <w:b/>
          <w:color w:val="4C4C4C"/>
          <w:sz w:val="18"/>
        </w:rPr>
        <w:t>FAIL</w:t>
      </w:r>
      <w:r>
        <w:t xml:space="preserve">) is specified to handle the case in which none of the column/row header combinations is </w:t>
      </w:r>
      <w:r>
        <w:rPr>
          <w:b/>
          <w:color w:val="4C4C4C"/>
          <w:sz w:val="18"/>
        </w:rPr>
        <w:t>true</w:t>
      </w:r>
      <w:r>
        <w:t xml:space="preserve">. Since the compiler and IDE </w:t>
      </w:r>
      <w:proofErr w:type="gramStart"/>
      <w:r>
        <w:t>have to</w:t>
      </w:r>
      <w:proofErr w:type="gramEnd"/>
      <w:r>
        <w:t xml:space="preserve"> compute a type for expressions, the decision table specifies the type of its result values explicitly (</w:t>
      </w:r>
      <w:r>
        <w:rPr>
          <w:b/>
          <w:color w:val="4C4C4C"/>
          <w:sz w:val="18"/>
        </w:rPr>
        <w:t>int8</w:t>
      </w:r>
      <w:r>
        <w:t>).</w:t>
      </w:r>
    </w:p>
    <w:p w14:paraId="0A7BA5D8" w14:textId="77777777" w:rsidR="00DC12BE" w:rsidRDefault="00DC12BE" w:rsidP="00DC12BE">
      <w:pPr>
        <w:spacing w:after="89" w:line="259" w:lineRule="auto"/>
        <w:ind w:left="46" w:right="-66" w:firstLine="0"/>
        <w:jc w:val="left"/>
      </w:pPr>
      <w:r>
        <w:rPr>
          <w:noProof/>
        </w:rPr>
        <w:drawing>
          <wp:inline distT="0" distB="0" distL="0" distR="0" wp14:anchorId="5843BCE7" wp14:editId="39B2DA29">
            <wp:extent cx="1800040" cy="1654372"/>
            <wp:effectExtent l="0" t="0" r="0" b="0"/>
            <wp:docPr id="64016" name="Picture 64016"/>
            <wp:cNvGraphicFramePr/>
            <a:graphic xmlns:a="http://schemas.openxmlformats.org/drawingml/2006/main">
              <a:graphicData uri="http://schemas.openxmlformats.org/drawingml/2006/picture">
                <pic:pic xmlns:pic="http://schemas.openxmlformats.org/drawingml/2006/picture">
                  <pic:nvPicPr>
                    <pic:cNvPr id="64016" name="Picture 64016"/>
                    <pic:cNvPicPr/>
                  </pic:nvPicPr>
                  <pic:blipFill>
                    <a:blip r:embed="rId13"/>
                    <a:stretch>
                      <a:fillRect/>
                    </a:stretch>
                  </pic:blipFill>
                  <pic:spPr>
                    <a:xfrm>
                      <a:off x="0" y="0"/>
                      <a:ext cx="1800040" cy="1654372"/>
                    </a:xfrm>
                    <a:prstGeom prst="rect">
                      <a:avLst/>
                    </a:prstGeom>
                  </pic:spPr>
                </pic:pic>
              </a:graphicData>
            </a:graphic>
          </wp:inline>
        </w:drawing>
      </w:r>
    </w:p>
    <w:p w14:paraId="4495F562" w14:textId="515E6663" w:rsidR="00DC12BE" w:rsidRDefault="00DC12BE" w:rsidP="00DC12BE">
      <w:pPr>
        <w:spacing w:line="256" w:lineRule="auto"/>
        <w:ind w:left="10" w:right="12" w:hanging="10"/>
        <w:jc w:val="left"/>
      </w:pPr>
      <w:r>
        <w:rPr>
          <w:noProof/>
        </w:rPr>
        <w:drawing>
          <wp:anchor distT="0" distB="0" distL="114300" distR="114300" simplePos="0" relativeHeight="251662336" behindDoc="0" locked="0" layoutInCell="1" allowOverlap="0" wp14:anchorId="1D68347B" wp14:editId="41B22781">
            <wp:simplePos x="0" y="0"/>
            <wp:positionH relativeFrom="margin">
              <wp:posOffset>3861118</wp:posOffset>
            </wp:positionH>
            <wp:positionV relativeFrom="paragraph">
              <wp:posOffset>1598041</wp:posOffset>
            </wp:positionV>
            <wp:extent cx="1799993" cy="1845134"/>
            <wp:effectExtent l="0" t="0" r="0" b="0"/>
            <wp:wrapSquare wrapText="bothSides"/>
            <wp:docPr id="64073" name="Picture 64073"/>
            <wp:cNvGraphicFramePr/>
            <a:graphic xmlns:a="http://schemas.openxmlformats.org/drawingml/2006/main">
              <a:graphicData uri="http://schemas.openxmlformats.org/drawingml/2006/picture">
                <pic:pic xmlns:pic="http://schemas.openxmlformats.org/drawingml/2006/picture">
                  <pic:nvPicPr>
                    <pic:cNvPr id="64073" name="Picture 64073"/>
                    <pic:cNvPicPr/>
                  </pic:nvPicPr>
                  <pic:blipFill>
                    <a:blip r:embed="rId14"/>
                    <a:stretch>
                      <a:fillRect/>
                    </a:stretch>
                  </pic:blipFill>
                  <pic:spPr>
                    <a:xfrm>
                      <a:off x="0" y="0"/>
                      <a:ext cx="1799993" cy="1845134"/>
                    </a:xfrm>
                    <a:prstGeom prst="rect">
                      <a:avLst/>
                    </a:prstGeom>
                  </pic:spPr>
                </pic:pic>
              </a:graphicData>
            </a:graphic>
          </wp:anchor>
        </w:drawing>
      </w:r>
    </w:p>
    <w:p w14:paraId="47F386FE" w14:textId="77777777" w:rsidR="00DC12BE" w:rsidRDefault="00DC12BE" w:rsidP="00DC12BE">
      <w:pPr>
        <w:sectPr w:rsidR="00DC12BE">
          <w:type w:val="continuous"/>
          <w:pgSz w:w="10715" w:h="13952"/>
          <w:pgMar w:top="1419" w:right="992" w:bottom="677" w:left="873" w:header="720" w:footer="720" w:gutter="0"/>
          <w:cols w:num="2" w:space="720" w:equalWidth="0">
            <w:col w:w="5611" w:space="483"/>
            <w:col w:w="2755"/>
          </w:cols>
        </w:sectPr>
      </w:pPr>
    </w:p>
    <w:p w14:paraId="648EA8AB" w14:textId="77777777" w:rsidR="00DC12BE" w:rsidRDefault="00DC12BE" w:rsidP="00DC12BE">
      <w:pPr>
        <w:ind w:left="-9" w:right="14"/>
      </w:pPr>
      <w:r>
        <w:rPr>
          <w:sz w:val="21"/>
        </w:rPr>
        <w:t xml:space="preserve"> </w:t>
      </w:r>
      <w:r>
        <w:rPr>
          <w:i/>
        </w:rPr>
        <w:t xml:space="preserve">Unit Tests </w:t>
      </w:r>
      <w:r>
        <w:t xml:space="preserve">(addresses </w:t>
      </w:r>
      <w:r>
        <w:rPr>
          <w:i/>
        </w:rPr>
        <w:t>C</w:t>
      </w:r>
      <w:r>
        <w:rPr>
          <w:vertAlign w:val="subscript"/>
        </w:rPr>
        <w:t>4</w:t>
      </w:r>
      <w:r>
        <w:t xml:space="preserve">, uses </w:t>
      </w:r>
      <w:r>
        <w:rPr>
          <w:i/>
        </w:rPr>
        <w:t>W</w:t>
      </w:r>
      <w:r>
        <w:rPr>
          <w:vertAlign w:val="subscript"/>
        </w:rPr>
        <w:t>1</w:t>
      </w:r>
      <w:r>
        <w:t xml:space="preserve">, </w:t>
      </w:r>
      <w:r>
        <w:rPr>
          <w:i/>
        </w:rPr>
        <w:t>W</w:t>
      </w:r>
      <w:r>
        <w:rPr>
          <w:vertAlign w:val="subscript"/>
        </w:rPr>
        <w:t>2</w:t>
      </w:r>
      <w:r>
        <w:t xml:space="preserve">) Unit tests are new top-level constructs (Fig. 20.5) introduced in a separate </w:t>
      </w:r>
      <w:proofErr w:type="spellStart"/>
      <w:r>
        <w:rPr>
          <w:i/>
        </w:rPr>
        <w:t>unittest</w:t>
      </w:r>
      <w:proofErr w:type="spellEnd"/>
      <w:r>
        <w:rPr>
          <w:i/>
        </w:rPr>
        <w:t xml:space="preserve"> </w:t>
      </w:r>
      <w:r>
        <w:t xml:space="preserve">language that extends the C core. They are like </w:t>
      </w:r>
      <w:r>
        <w:rPr>
          <w:b/>
          <w:color w:val="4C4C4C"/>
          <w:sz w:val="18"/>
        </w:rPr>
        <w:t xml:space="preserve">void </w:t>
      </w:r>
      <w:r>
        <w:t xml:space="preserve">functions without arguments. The </w:t>
      </w:r>
      <w:proofErr w:type="spellStart"/>
      <w:r>
        <w:rPr>
          <w:i/>
        </w:rPr>
        <w:t>unittest</w:t>
      </w:r>
      <w:proofErr w:type="spellEnd"/>
      <w:r>
        <w:rPr>
          <w:i/>
        </w:rPr>
        <w:t xml:space="preserve"> </w:t>
      </w:r>
      <w:r>
        <w:t xml:space="preserve">language also introduces </w:t>
      </w:r>
      <w:r>
        <w:rPr>
          <w:b/>
          <w:color w:val="4C4C4C"/>
          <w:sz w:val="18"/>
        </w:rPr>
        <w:t xml:space="preserve">assert </w:t>
      </w:r>
      <w:r>
        <w:t xml:space="preserve">and </w:t>
      </w:r>
      <w:r>
        <w:rPr>
          <w:b/>
          <w:color w:val="4C4C4C"/>
          <w:sz w:val="18"/>
        </w:rPr>
        <w:t xml:space="preserve">fail </w:t>
      </w:r>
      <w:r>
        <w:t xml:space="preserve">statements, which can only be used inside test cases. Testing embedded software can be a challenge, and the </w:t>
      </w:r>
      <w:proofErr w:type="spellStart"/>
      <w:r>
        <w:rPr>
          <w:i/>
        </w:rPr>
        <w:t>unittest</w:t>
      </w:r>
      <w:proofErr w:type="spellEnd"/>
      <w:r>
        <w:rPr>
          <w:i/>
        </w:rPr>
        <w:t xml:space="preserve"> </w:t>
      </w:r>
      <w:r>
        <w:t>extension is an initial step towards providing comprehensive support for testing.</w:t>
      </w:r>
    </w:p>
    <w:tbl>
      <w:tblPr>
        <w:tblStyle w:val="TableGrid"/>
        <w:tblW w:w="8774" w:type="dxa"/>
        <w:tblInd w:w="0" w:type="dxa"/>
        <w:tblCellMar>
          <w:top w:w="5" w:type="dxa"/>
          <w:left w:w="0" w:type="dxa"/>
          <w:bottom w:w="0" w:type="dxa"/>
          <w:right w:w="0" w:type="dxa"/>
        </w:tblCellMar>
        <w:tblLook w:val="04A0" w:firstRow="1" w:lastRow="0" w:firstColumn="1" w:lastColumn="0" w:noHBand="0" w:noVBand="1"/>
      </w:tblPr>
      <w:tblGrid>
        <w:gridCol w:w="5954"/>
        <w:gridCol w:w="2820"/>
      </w:tblGrid>
      <w:tr w:rsidR="00DC12BE" w14:paraId="489518FA" w14:textId="77777777" w:rsidTr="00A459D1">
        <w:trPr>
          <w:trHeight w:val="137"/>
        </w:trPr>
        <w:tc>
          <w:tcPr>
            <w:tcW w:w="5954" w:type="dxa"/>
            <w:tcBorders>
              <w:top w:val="nil"/>
              <w:left w:val="nil"/>
              <w:bottom w:val="nil"/>
              <w:right w:val="nil"/>
            </w:tcBorders>
          </w:tcPr>
          <w:p w14:paraId="4FE9A5A0" w14:textId="77777777" w:rsidR="00DC12BE" w:rsidRDefault="00DC12BE" w:rsidP="005453A2">
            <w:pPr>
              <w:spacing w:after="160" w:line="259" w:lineRule="auto"/>
              <w:ind w:left="0" w:firstLine="0"/>
              <w:jc w:val="left"/>
            </w:pPr>
          </w:p>
        </w:tc>
        <w:tc>
          <w:tcPr>
            <w:tcW w:w="2820" w:type="dxa"/>
            <w:tcBorders>
              <w:top w:val="nil"/>
              <w:left w:val="nil"/>
              <w:bottom w:val="nil"/>
              <w:right w:val="nil"/>
            </w:tcBorders>
          </w:tcPr>
          <w:p w14:paraId="5183CE7B" w14:textId="2D8ABDE1" w:rsidR="00DC12BE" w:rsidRDefault="00DC12BE" w:rsidP="005453A2">
            <w:pPr>
              <w:spacing w:after="0" w:line="259" w:lineRule="auto"/>
              <w:ind w:left="0" w:firstLine="0"/>
              <w:jc w:val="left"/>
            </w:pPr>
          </w:p>
        </w:tc>
      </w:tr>
      <w:tr w:rsidR="00DC12BE" w14:paraId="3D525537" w14:textId="77777777" w:rsidTr="00A459D1">
        <w:trPr>
          <w:trHeight w:val="2473"/>
        </w:trPr>
        <w:tc>
          <w:tcPr>
            <w:tcW w:w="5954" w:type="dxa"/>
            <w:tcBorders>
              <w:top w:val="nil"/>
              <w:left w:val="nil"/>
              <w:bottom w:val="nil"/>
              <w:right w:val="nil"/>
            </w:tcBorders>
          </w:tcPr>
          <w:p w14:paraId="1AEC15ED" w14:textId="77777777" w:rsidR="00DC12BE" w:rsidRDefault="00DC12BE" w:rsidP="005453A2">
            <w:pPr>
              <w:spacing w:after="0" w:line="259" w:lineRule="auto"/>
              <w:ind w:left="0" w:right="468" w:firstLine="0"/>
            </w:pPr>
            <w:r>
              <w:rPr>
                <w:sz w:val="21"/>
              </w:rPr>
              <w:lastRenderedPageBreak/>
              <w:t xml:space="preserve"> </w:t>
            </w:r>
            <w:r>
              <w:rPr>
                <w:i/>
              </w:rPr>
              <w:t xml:space="preserve">Components </w:t>
            </w:r>
            <w:r>
              <w:t xml:space="preserve">(addresses </w:t>
            </w:r>
            <w:r>
              <w:rPr>
                <w:i/>
              </w:rPr>
              <w:t>C</w:t>
            </w:r>
            <w:r>
              <w:rPr>
                <w:vertAlign w:val="subscript"/>
              </w:rPr>
              <w:t>1</w:t>
            </w:r>
            <w:r>
              <w:t xml:space="preserve">, uses </w:t>
            </w:r>
            <w:r>
              <w:rPr>
                <w:i/>
              </w:rPr>
              <w:t>W</w:t>
            </w:r>
            <w:r>
              <w:rPr>
                <w:vertAlign w:val="subscript"/>
              </w:rPr>
              <w:t>1</w:t>
            </w:r>
            <w:r>
              <w:t>) are new top-level constructs that support modularization, encapsulation and the separation between specification and implementation (Fig. 20.6). In contrast to modules, a component uses interfaces and ports to declare the contract it obeys. Interfaces define operation signatures and optional pre- and post-conditions (not shown in the example). Provided ports declare the interfaces offered by a component; required ports specify the interfaces a component expects to use. Different components can implement the same</w:t>
            </w:r>
          </w:p>
        </w:tc>
        <w:tc>
          <w:tcPr>
            <w:tcW w:w="2820" w:type="dxa"/>
            <w:tcBorders>
              <w:top w:val="nil"/>
              <w:left w:val="nil"/>
              <w:bottom w:val="nil"/>
              <w:right w:val="nil"/>
            </w:tcBorders>
          </w:tcPr>
          <w:p w14:paraId="6E11D62C" w14:textId="43CAC251" w:rsidR="00DC12BE" w:rsidRDefault="00DC12BE" w:rsidP="005453A2">
            <w:pPr>
              <w:spacing w:after="0" w:line="259" w:lineRule="auto"/>
              <w:ind w:left="0" w:firstLine="0"/>
              <w:jc w:val="left"/>
            </w:pPr>
          </w:p>
        </w:tc>
      </w:tr>
    </w:tbl>
    <w:p w14:paraId="1A9BE2F1" w14:textId="77777777" w:rsidR="00DC12BE" w:rsidRDefault="00DC12BE" w:rsidP="00DC12BE">
      <w:pPr>
        <w:spacing w:after="63"/>
        <w:ind w:left="-9" w:right="14"/>
      </w:pPr>
      <w:r>
        <w:t xml:space="preserve">interface differently. Components can be instantiated (also in contrast to modules), and each instance’s required ports </w:t>
      </w:r>
      <w:proofErr w:type="gramStart"/>
      <w:r>
        <w:t>have to</w:t>
      </w:r>
      <w:proofErr w:type="gramEnd"/>
      <w:r>
        <w:t xml:space="preserve"> be connected to compatible provided ports provided by other component instances. Polymorphic invocations (different components "behind" the same interface) are supported.</w:t>
      </w:r>
    </w:p>
    <w:p w14:paraId="695E07B9" w14:textId="77777777" w:rsidR="00DC12BE" w:rsidRDefault="00DC12BE" w:rsidP="00DC12BE">
      <w:pPr>
        <w:spacing w:after="44" w:line="259" w:lineRule="auto"/>
        <w:ind w:left="0" w:right="-3345" w:firstLine="0"/>
        <w:jc w:val="left"/>
      </w:pPr>
      <w:r>
        <w:rPr>
          <w:noProof/>
        </w:rPr>
        <w:drawing>
          <wp:inline distT="0" distB="0" distL="0" distR="0" wp14:anchorId="6AA24B04" wp14:editId="6F24B968">
            <wp:extent cx="5652113" cy="3465581"/>
            <wp:effectExtent l="0" t="0" r="0" b="0"/>
            <wp:docPr id="64157" name="Picture 64157"/>
            <wp:cNvGraphicFramePr/>
            <a:graphic xmlns:a="http://schemas.openxmlformats.org/drawingml/2006/main">
              <a:graphicData uri="http://schemas.openxmlformats.org/drawingml/2006/picture">
                <pic:pic xmlns:pic="http://schemas.openxmlformats.org/drawingml/2006/picture">
                  <pic:nvPicPr>
                    <pic:cNvPr id="64157" name="Picture 64157"/>
                    <pic:cNvPicPr/>
                  </pic:nvPicPr>
                  <pic:blipFill>
                    <a:blip r:embed="rId15"/>
                    <a:stretch>
                      <a:fillRect/>
                    </a:stretch>
                  </pic:blipFill>
                  <pic:spPr>
                    <a:xfrm>
                      <a:off x="0" y="0"/>
                      <a:ext cx="5652113" cy="3465581"/>
                    </a:xfrm>
                    <a:prstGeom prst="rect">
                      <a:avLst/>
                    </a:prstGeom>
                  </pic:spPr>
                </pic:pic>
              </a:graphicData>
            </a:graphic>
          </wp:inline>
        </w:drawing>
      </w:r>
    </w:p>
    <w:tbl>
      <w:tblPr>
        <w:tblStyle w:val="TableGrid"/>
        <w:tblW w:w="8869" w:type="dxa"/>
        <w:tblInd w:w="0" w:type="dxa"/>
        <w:tblCellMar>
          <w:top w:w="3" w:type="dxa"/>
          <w:left w:w="0" w:type="dxa"/>
          <w:bottom w:w="0" w:type="dxa"/>
          <w:right w:w="0" w:type="dxa"/>
        </w:tblCellMar>
        <w:tblLook w:val="04A0" w:firstRow="1" w:lastRow="0" w:firstColumn="1" w:lastColumn="0" w:noHBand="0" w:noVBand="1"/>
      </w:tblPr>
      <w:tblGrid>
        <w:gridCol w:w="6034"/>
        <w:gridCol w:w="2835"/>
      </w:tblGrid>
      <w:tr w:rsidR="00DC12BE" w14:paraId="3E914866" w14:textId="77777777" w:rsidTr="005453A2">
        <w:trPr>
          <w:trHeight w:val="545"/>
        </w:trPr>
        <w:tc>
          <w:tcPr>
            <w:tcW w:w="6034" w:type="dxa"/>
            <w:tcBorders>
              <w:top w:val="nil"/>
              <w:left w:val="nil"/>
              <w:bottom w:val="nil"/>
              <w:right w:val="nil"/>
            </w:tcBorders>
          </w:tcPr>
          <w:p w14:paraId="575B2BAF" w14:textId="77777777" w:rsidR="00DC12BE" w:rsidRDefault="00DC12BE" w:rsidP="005453A2">
            <w:pPr>
              <w:spacing w:after="160" w:line="259" w:lineRule="auto"/>
              <w:ind w:left="0" w:firstLine="0"/>
              <w:jc w:val="left"/>
            </w:pPr>
          </w:p>
        </w:tc>
        <w:tc>
          <w:tcPr>
            <w:tcW w:w="2835" w:type="dxa"/>
            <w:tcBorders>
              <w:top w:val="nil"/>
              <w:left w:val="nil"/>
              <w:bottom w:val="nil"/>
              <w:right w:val="nil"/>
            </w:tcBorders>
          </w:tcPr>
          <w:p w14:paraId="5FA7AC7E" w14:textId="548D63EF" w:rsidR="00DC12BE" w:rsidRDefault="00DC12BE" w:rsidP="005453A2">
            <w:pPr>
              <w:spacing w:after="0" w:line="259" w:lineRule="auto"/>
              <w:ind w:left="0" w:firstLine="0"/>
              <w:jc w:val="left"/>
            </w:pPr>
          </w:p>
        </w:tc>
      </w:tr>
      <w:tr w:rsidR="00DC12BE" w14:paraId="17A32717" w14:textId="77777777" w:rsidTr="005453A2">
        <w:trPr>
          <w:trHeight w:val="3635"/>
        </w:trPr>
        <w:tc>
          <w:tcPr>
            <w:tcW w:w="6034" w:type="dxa"/>
            <w:tcBorders>
              <w:top w:val="nil"/>
              <w:left w:val="nil"/>
              <w:bottom w:val="nil"/>
              <w:right w:val="nil"/>
            </w:tcBorders>
          </w:tcPr>
          <w:p w14:paraId="669336BC" w14:textId="77777777" w:rsidR="00DC12BE" w:rsidRDefault="00DC12BE" w:rsidP="005453A2">
            <w:pPr>
              <w:spacing w:after="0" w:line="259" w:lineRule="auto"/>
              <w:ind w:left="0" w:right="478" w:firstLine="0"/>
            </w:pPr>
            <w:r>
              <w:rPr>
                <w:sz w:val="21"/>
              </w:rPr>
              <w:lastRenderedPageBreak/>
              <w:t xml:space="preserve"> </w:t>
            </w:r>
            <w:r>
              <w:rPr>
                <w:i/>
              </w:rPr>
              <w:t xml:space="preserve">State Machines </w:t>
            </w:r>
            <w:r>
              <w:t xml:space="preserve">(addresses </w:t>
            </w:r>
            <w:r>
              <w:rPr>
                <w:i/>
              </w:rPr>
              <w:t>C</w:t>
            </w:r>
            <w:r>
              <w:rPr>
                <w:vertAlign w:val="subscript"/>
              </w:rPr>
              <w:t>1</w:t>
            </w:r>
            <w:r>
              <w:t xml:space="preserve">, </w:t>
            </w:r>
            <w:r>
              <w:rPr>
                <w:i/>
              </w:rPr>
              <w:t>C</w:t>
            </w:r>
            <w:r>
              <w:rPr>
                <w:vertAlign w:val="subscript"/>
              </w:rPr>
              <w:t>4</w:t>
            </w:r>
            <w:r>
              <w:t xml:space="preserve">, uses </w:t>
            </w:r>
            <w:r>
              <w:rPr>
                <w:i/>
              </w:rPr>
              <w:t>W</w:t>
            </w:r>
            <w:r>
              <w:rPr>
                <w:vertAlign w:val="subscript"/>
              </w:rPr>
              <w:t>1</w:t>
            </w:r>
            <w:r>
              <w:t xml:space="preserve">, </w:t>
            </w:r>
            <w:r>
              <w:rPr>
                <w:i/>
              </w:rPr>
              <w:t>W</w:t>
            </w:r>
            <w:r>
              <w:rPr>
                <w:vertAlign w:val="subscript"/>
              </w:rPr>
              <w:t>2</w:t>
            </w:r>
            <w:r>
              <w:t xml:space="preserve">) State machines provide a new top-level construct (the state machine itself), as well as a </w:t>
            </w:r>
            <w:r>
              <w:rPr>
                <w:b/>
                <w:color w:val="4C4C4C"/>
                <w:sz w:val="18"/>
              </w:rPr>
              <w:t xml:space="preserve">trigger </w:t>
            </w:r>
            <w:r>
              <w:t xml:space="preserve">statement to send events into state machines (see Fig. 20.7). State machines are transformed into a </w:t>
            </w:r>
            <w:r>
              <w:rPr>
                <w:b/>
                <w:color w:val="4C4C4C"/>
                <w:sz w:val="18"/>
              </w:rPr>
              <w:t>switch/case</w:t>
            </w:r>
            <w:r>
              <w:t xml:space="preserve">-based implementation in the C program. Entry, exit and transition actions may only access variables defined locally in state machines and fire out events. Out events may optionally be mapped to functions in the surrounding C program, where arbitrary </w:t>
            </w:r>
            <w:proofErr w:type="spellStart"/>
            <w:r>
              <w:t>behavior</w:t>
            </w:r>
            <w:proofErr w:type="spellEnd"/>
            <w:r>
              <w:t xml:space="preserve"> can be implemented. In this way state machines are semantically isolated from the rest of the code, enabling them to be model checked: if a state machine is marked as </w:t>
            </w:r>
            <w:r>
              <w:rPr>
                <w:b/>
                <w:color w:val="4C4C4C"/>
                <w:sz w:val="18"/>
              </w:rPr>
              <w:t>verifiable</w:t>
            </w:r>
            <w:r>
              <w:t xml:space="preserve">, we also generate a representation of the state machine in the input language of the </w:t>
            </w:r>
            <w:proofErr w:type="spellStart"/>
            <w:r>
              <w:t>NuSMV</w:t>
            </w:r>
            <w:proofErr w:type="spellEnd"/>
          </w:p>
        </w:tc>
        <w:tc>
          <w:tcPr>
            <w:tcW w:w="2835" w:type="dxa"/>
            <w:tcBorders>
              <w:top w:val="nil"/>
              <w:left w:val="nil"/>
              <w:bottom w:val="nil"/>
              <w:right w:val="nil"/>
            </w:tcBorders>
          </w:tcPr>
          <w:p w14:paraId="38A7C7A7" w14:textId="4F3F9EBE" w:rsidR="00DC12BE" w:rsidRDefault="00DC12BE" w:rsidP="005453A2">
            <w:pPr>
              <w:spacing w:after="0" w:line="259" w:lineRule="auto"/>
              <w:ind w:left="0" w:right="93" w:firstLine="0"/>
            </w:pPr>
            <w:r>
              <w:rPr>
                <w:sz w:val="16"/>
              </w:rPr>
              <w:t>.</w:t>
            </w:r>
          </w:p>
        </w:tc>
      </w:tr>
      <w:tr w:rsidR="00DC12BE" w14:paraId="77EA292C" w14:textId="77777777" w:rsidTr="005453A2">
        <w:trPr>
          <w:trHeight w:val="243"/>
        </w:trPr>
        <w:tc>
          <w:tcPr>
            <w:tcW w:w="6034" w:type="dxa"/>
            <w:tcBorders>
              <w:top w:val="nil"/>
              <w:left w:val="nil"/>
              <w:bottom w:val="nil"/>
              <w:right w:val="nil"/>
            </w:tcBorders>
          </w:tcPr>
          <w:p w14:paraId="691F5387" w14:textId="77777777" w:rsidR="00DC12BE" w:rsidRDefault="00DC12BE" w:rsidP="005453A2">
            <w:pPr>
              <w:spacing w:after="0" w:line="259" w:lineRule="auto"/>
              <w:ind w:left="0" w:firstLine="0"/>
              <w:jc w:val="left"/>
            </w:pPr>
            <w:r>
              <w:t>model checker</w:t>
            </w:r>
            <w:r>
              <w:rPr>
                <w:sz w:val="25"/>
                <w:vertAlign w:val="superscript"/>
              </w:rPr>
              <w:t>22</w:t>
            </w:r>
            <w:r>
              <w:t>, including a set of property specifications that</w:t>
            </w:r>
          </w:p>
        </w:tc>
        <w:tc>
          <w:tcPr>
            <w:tcW w:w="2835" w:type="dxa"/>
            <w:tcBorders>
              <w:top w:val="nil"/>
              <w:left w:val="nil"/>
              <w:bottom w:val="nil"/>
              <w:right w:val="nil"/>
            </w:tcBorders>
          </w:tcPr>
          <w:p w14:paraId="71D44864" w14:textId="77777777" w:rsidR="00DC12BE" w:rsidRDefault="00DC12BE" w:rsidP="005453A2">
            <w:pPr>
              <w:spacing w:after="0" w:line="259" w:lineRule="auto"/>
              <w:ind w:left="0" w:firstLine="0"/>
              <w:jc w:val="left"/>
            </w:pPr>
            <w:r>
              <w:rPr>
                <w:sz w:val="14"/>
                <w:vertAlign w:val="superscript"/>
              </w:rPr>
              <w:t xml:space="preserve">22 </w:t>
            </w:r>
            <w:r>
              <w:rPr>
                <w:b/>
                <w:color w:val="4C4C4C"/>
                <w:sz w:val="14"/>
              </w:rPr>
              <w:t>nusmv.fbk.eu</w:t>
            </w:r>
          </w:p>
        </w:tc>
      </w:tr>
    </w:tbl>
    <w:p w14:paraId="6D3A7F22" w14:textId="77777777" w:rsidR="00DC12BE" w:rsidRDefault="00DC12BE" w:rsidP="00DC12BE">
      <w:pPr>
        <w:sectPr w:rsidR="00DC12BE">
          <w:type w:val="continuous"/>
          <w:pgSz w:w="10715" w:h="13952"/>
          <w:pgMar w:top="1427" w:right="4286" w:bottom="767" w:left="873" w:header="720" w:footer="720" w:gutter="0"/>
          <w:cols w:space="720"/>
        </w:sectPr>
      </w:pPr>
    </w:p>
    <w:p w14:paraId="782C28D2" w14:textId="77777777" w:rsidR="00DC12BE" w:rsidRDefault="00DC12BE" w:rsidP="00DC12BE">
      <w:pPr>
        <w:ind w:left="-9" w:right="14"/>
      </w:pPr>
      <w:r>
        <w:rPr>
          <w:sz w:val="21"/>
        </w:rPr>
        <w:t xml:space="preserve"> </w:t>
      </w:r>
      <w:r>
        <w:rPr>
          <w:i/>
        </w:rPr>
        <w:t xml:space="preserve">Physical Units </w:t>
      </w:r>
      <w:r>
        <w:t xml:space="preserve">(addresses </w:t>
      </w:r>
      <w:r>
        <w:rPr>
          <w:i/>
        </w:rPr>
        <w:t>C</w:t>
      </w:r>
      <w:r>
        <w:rPr>
          <w:vertAlign w:val="subscript"/>
        </w:rPr>
        <w:t>3</w:t>
      </w:r>
      <w:r>
        <w:t xml:space="preserve">, uses </w:t>
      </w:r>
      <w:r>
        <w:rPr>
          <w:i/>
        </w:rPr>
        <w:t>W</w:t>
      </w:r>
      <w:r>
        <w:rPr>
          <w:vertAlign w:val="subscript"/>
        </w:rPr>
        <w:t>4</w:t>
      </w:r>
      <w:r>
        <w:t>) Physical units are new types that specify a physical unit in addition to the data type (see Fig. 20.8). New literals support the specification of values for those types that include the physical unit. The typing rules for the existing operators (</w:t>
      </w:r>
      <w:r>
        <w:rPr>
          <w:b/>
          <w:color w:val="4C4C4C"/>
          <w:sz w:val="18"/>
        </w:rPr>
        <w:t>+</w:t>
      </w:r>
      <w:r>
        <w:t xml:space="preserve">, </w:t>
      </w:r>
      <w:r>
        <w:rPr>
          <w:b/>
          <w:color w:val="4C4C4C"/>
          <w:sz w:val="18"/>
        </w:rPr>
        <w:t xml:space="preserve">* </w:t>
      </w:r>
      <w:r>
        <w:t xml:space="preserve">or </w:t>
      </w:r>
      <w:r>
        <w:rPr>
          <w:b/>
          <w:color w:val="4C4C4C"/>
          <w:sz w:val="18"/>
        </w:rPr>
        <w:t>&gt;</w:t>
      </w:r>
      <w:r>
        <w:t xml:space="preserve">) are overridden to perform the correct type checks for types with units. The </w:t>
      </w:r>
      <w:proofErr w:type="gramStart"/>
      <w:r>
        <w:t>type</w:t>
      </w:r>
      <w:proofErr w:type="gramEnd"/>
      <w:r>
        <w:t xml:space="preserve"> system also performs unit computations to deal correctly with unit computations (as in </w:t>
      </w:r>
      <w:r>
        <w:rPr>
          <w:b/>
          <w:color w:val="4C4C4C"/>
          <w:sz w:val="18"/>
        </w:rPr>
        <w:t>speed = length/time</w:t>
      </w:r>
      <w:r>
        <w:t>).</w:t>
      </w:r>
    </w:p>
    <w:tbl>
      <w:tblPr>
        <w:tblStyle w:val="TableGrid"/>
        <w:tblpPr w:vertAnchor="text" w:horzAnchor="margin" w:tblpY="3099"/>
        <w:tblOverlap w:val="never"/>
        <w:tblW w:w="8859" w:type="dxa"/>
        <w:tblInd w:w="0" w:type="dxa"/>
        <w:tblCellMar>
          <w:top w:w="65" w:type="dxa"/>
          <w:left w:w="0" w:type="dxa"/>
          <w:bottom w:w="0" w:type="dxa"/>
          <w:right w:w="3303" w:type="dxa"/>
        </w:tblCellMar>
        <w:tblLook w:val="04A0" w:firstRow="1" w:lastRow="0" w:firstColumn="1" w:lastColumn="0" w:noHBand="0" w:noVBand="1"/>
      </w:tblPr>
      <w:tblGrid>
        <w:gridCol w:w="8859"/>
      </w:tblGrid>
      <w:tr w:rsidR="00DC12BE" w14:paraId="5CB89CA5" w14:textId="77777777" w:rsidTr="005453A2">
        <w:trPr>
          <w:trHeight w:val="1938"/>
        </w:trPr>
        <w:tc>
          <w:tcPr>
            <w:tcW w:w="5556" w:type="dxa"/>
            <w:tcBorders>
              <w:top w:val="nil"/>
              <w:left w:val="nil"/>
              <w:bottom w:val="nil"/>
              <w:right w:val="nil"/>
            </w:tcBorders>
          </w:tcPr>
          <w:p w14:paraId="5126E8AA" w14:textId="77777777" w:rsidR="00DC12BE" w:rsidRDefault="00DC12BE" w:rsidP="005453A2">
            <w:pPr>
              <w:spacing w:after="0" w:line="259" w:lineRule="auto"/>
              <w:ind w:left="0" w:firstLine="0"/>
            </w:pPr>
            <w:r>
              <w:rPr>
                <w:sz w:val="21"/>
              </w:rPr>
              <w:t xml:space="preserve"> </w:t>
            </w:r>
            <w:r>
              <w:rPr>
                <w:i/>
              </w:rPr>
              <w:t xml:space="preserve">Requirements Traces </w:t>
            </w:r>
            <w:r>
              <w:t xml:space="preserve">(addresses </w:t>
            </w:r>
            <w:r>
              <w:rPr>
                <w:i/>
              </w:rPr>
              <w:t>C</w:t>
            </w:r>
            <w:r>
              <w:rPr>
                <w:vertAlign w:val="subscript"/>
              </w:rPr>
              <w:t>5</w:t>
            </w:r>
            <w:r>
              <w:t xml:space="preserve">, uses </w:t>
            </w:r>
            <w:r>
              <w:rPr>
                <w:i/>
              </w:rPr>
              <w:t>W</w:t>
            </w:r>
            <w:r>
              <w:rPr>
                <w:vertAlign w:val="subscript"/>
              </w:rPr>
              <w:t>6</w:t>
            </w:r>
            <w:r>
              <w:t>) Requirements traces are meta data annotations that link a program element to requirements, essentially elements in other models imported from requirements management tools</w:t>
            </w:r>
            <w:r>
              <w:rPr>
                <w:sz w:val="25"/>
                <w:vertAlign w:val="superscript"/>
              </w:rPr>
              <w:footnoteReference w:id="1"/>
            </w:r>
            <w:r>
              <w:t>. Requirements traces can be attached to any program element without that element’s definition having to be aware of this (see green (</w:t>
            </w:r>
            <w:proofErr w:type="spellStart"/>
            <w:r>
              <w:t>gray</w:t>
            </w:r>
            <w:proofErr w:type="spellEnd"/>
            <w:r>
              <w:t xml:space="preserve"> in print) highlights in Fig. </w:t>
            </w:r>
            <w:r>
              <w:rPr>
                <w:sz w:val="31"/>
                <w:vertAlign w:val="superscript"/>
              </w:rPr>
              <w:t>20</w:t>
            </w:r>
            <w:r>
              <w:t>.</w:t>
            </w:r>
            <w:r>
              <w:rPr>
                <w:sz w:val="31"/>
                <w:vertAlign w:val="superscript"/>
              </w:rPr>
              <w:t xml:space="preserve">9 </w:t>
            </w:r>
            <w:r>
              <w:t xml:space="preserve">and in Fig. </w:t>
            </w:r>
            <w:r>
              <w:rPr>
                <w:sz w:val="31"/>
                <w:vertAlign w:val="superscript"/>
              </w:rPr>
              <w:t>20</w:t>
            </w:r>
            <w:r>
              <w:t>.</w:t>
            </w:r>
            <w:r>
              <w:rPr>
                <w:sz w:val="31"/>
                <w:vertAlign w:val="superscript"/>
              </w:rPr>
              <w:t>22</w:t>
            </w:r>
            <w:r>
              <w:t>).</w:t>
            </w:r>
          </w:p>
        </w:tc>
      </w:tr>
    </w:tbl>
    <w:tbl>
      <w:tblPr>
        <w:tblStyle w:val="TableGrid"/>
        <w:tblpPr w:vertAnchor="text" w:horzAnchor="margin"/>
        <w:tblOverlap w:val="never"/>
        <w:tblW w:w="8807" w:type="dxa"/>
        <w:tblInd w:w="0" w:type="dxa"/>
        <w:tblCellMar>
          <w:top w:w="0" w:type="dxa"/>
          <w:left w:w="0" w:type="dxa"/>
          <w:bottom w:w="0" w:type="dxa"/>
          <w:right w:w="0" w:type="dxa"/>
        </w:tblCellMar>
        <w:tblLook w:val="04A0" w:firstRow="1" w:lastRow="0" w:firstColumn="1" w:lastColumn="0" w:noHBand="0" w:noVBand="1"/>
      </w:tblPr>
      <w:tblGrid>
        <w:gridCol w:w="6034"/>
        <w:gridCol w:w="2773"/>
      </w:tblGrid>
      <w:tr w:rsidR="00DC12BE" w14:paraId="789F306D" w14:textId="77777777" w:rsidTr="005453A2">
        <w:trPr>
          <w:trHeight w:val="1072"/>
        </w:trPr>
        <w:tc>
          <w:tcPr>
            <w:tcW w:w="6034" w:type="dxa"/>
            <w:tcBorders>
              <w:top w:val="nil"/>
              <w:left w:val="nil"/>
              <w:bottom w:val="nil"/>
              <w:right w:val="nil"/>
            </w:tcBorders>
          </w:tcPr>
          <w:p w14:paraId="315E4C72" w14:textId="77777777" w:rsidR="00DC12BE" w:rsidRDefault="00DC12BE" w:rsidP="005453A2">
            <w:pPr>
              <w:spacing w:after="0" w:line="259" w:lineRule="auto"/>
              <w:ind w:left="0" w:right="478" w:firstLine="0"/>
            </w:pPr>
            <w:r>
              <w:t>are verified by default. Examples include dead state detection, dead transition detection, non-</w:t>
            </w:r>
            <w:proofErr w:type="gramStart"/>
            <w:r>
              <w:t>determinism</w:t>
            </w:r>
            <w:proofErr w:type="gramEnd"/>
            <w:r>
              <w:t xml:space="preserve"> and variable bounds checks. In addition, users can specify additional </w:t>
            </w:r>
            <w:proofErr w:type="spellStart"/>
            <w:r>
              <w:t>highlevel</w:t>
            </w:r>
            <w:proofErr w:type="spellEnd"/>
            <w:r>
              <w:t xml:space="preserve"> properties based on the well-established </w:t>
            </w:r>
            <w:proofErr w:type="spellStart"/>
            <w:r>
              <w:t>catalog</w:t>
            </w:r>
            <w:proofErr w:type="spellEnd"/>
            <w:r>
              <w:t xml:space="preserve"> of </w:t>
            </w:r>
            <w:proofErr w:type="spellStart"/>
            <w:r>
              <w:t>tem</w:t>
            </w:r>
            <w:proofErr w:type="spellEnd"/>
            <w:r>
              <w:t>-</w:t>
            </w:r>
          </w:p>
        </w:tc>
        <w:tc>
          <w:tcPr>
            <w:tcW w:w="2773" w:type="dxa"/>
            <w:tcBorders>
              <w:top w:val="nil"/>
              <w:left w:val="nil"/>
              <w:bottom w:val="nil"/>
              <w:right w:val="nil"/>
            </w:tcBorders>
          </w:tcPr>
          <w:p w14:paraId="09A7777A" w14:textId="77777777" w:rsidR="00DC12BE" w:rsidRDefault="00DC12BE" w:rsidP="005453A2">
            <w:pPr>
              <w:spacing w:after="160" w:line="259" w:lineRule="auto"/>
              <w:ind w:left="0" w:firstLine="0"/>
              <w:jc w:val="left"/>
            </w:pPr>
          </w:p>
        </w:tc>
      </w:tr>
      <w:tr w:rsidR="00DC12BE" w14:paraId="35E8EC39" w14:textId="77777777" w:rsidTr="005453A2">
        <w:trPr>
          <w:trHeight w:val="257"/>
        </w:trPr>
        <w:tc>
          <w:tcPr>
            <w:tcW w:w="6034" w:type="dxa"/>
            <w:tcBorders>
              <w:top w:val="nil"/>
              <w:left w:val="nil"/>
              <w:bottom w:val="nil"/>
              <w:right w:val="nil"/>
            </w:tcBorders>
          </w:tcPr>
          <w:p w14:paraId="0E11ACC7" w14:textId="77777777" w:rsidR="00DC12BE" w:rsidRDefault="00DC12BE" w:rsidP="005453A2">
            <w:pPr>
              <w:spacing w:after="0" w:line="259" w:lineRule="auto"/>
              <w:ind w:left="0" w:firstLine="0"/>
              <w:jc w:val="left"/>
            </w:pPr>
            <w:r>
              <w:t>poral logic properties patterns</w:t>
            </w:r>
            <w:r>
              <w:rPr>
                <w:sz w:val="25"/>
                <w:vertAlign w:val="superscript"/>
              </w:rPr>
              <w:t>23</w:t>
            </w:r>
            <w:r>
              <w:t>. The state machines extension</w:t>
            </w:r>
          </w:p>
        </w:tc>
        <w:tc>
          <w:tcPr>
            <w:tcW w:w="2773" w:type="dxa"/>
            <w:tcBorders>
              <w:top w:val="nil"/>
              <w:left w:val="nil"/>
              <w:bottom w:val="nil"/>
              <w:right w:val="nil"/>
            </w:tcBorders>
          </w:tcPr>
          <w:p w14:paraId="571E066A" w14:textId="56B9AD79" w:rsidR="00DC12BE" w:rsidRDefault="00DC12BE" w:rsidP="005453A2">
            <w:pPr>
              <w:spacing w:after="0" w:line="259" w:lineRule="auto"/>
              <w:ind w:left="0" w:firstLine="0"/>
            </w:pPr>
          </w:p>
        </w:tc>
      </w:tr>
      <w:tr w:rsidR="00DC12BE" w14:paraId="4F1A78A8" w14:textId="77777777" w:rsidTr="005453A2">
        <w:trPr>
          <w:trHeight w:val="572"/>
        </w:trPr>
        <w:tc>
          <w:tcPr>
            <w:tcW w:w="6034" w:type="dxa"/>
            <w:tcBorders>
              <w:top w:val="nil"/>
              <w:left w:val="nil"/>
              <w:bottom w:val="nil"/>
              <w:right w:val="nil"/>
            </w:tcBorders>
          </w:tcPr>
          <w:p w14:paraId="43BB06C5" w14:textId="77777777" w:rsidR="00DC12BE" w:rsidRDefault="00DC12BE" w:rsidP="005453A2">
            <w:pPr>
              <w:spacing w:after="0" w:line="259" w:lineRule="auto"/>
              <w:ind w:left="0" w:firstLine="0"/>
            </w:pPr>
            <w:r>
              <w:t xml:space="preserve">also supports hierarchical states as a further means of decomposing complex </w:t>
            </w:r>
            <w:proofErr w:type="spellStart"/>
            <w:r>
              <w:t>behavior</w:t>
            </w:r>
            <w:proofErr w:type="spellEnd"/>
            <w:r>
              <w:t>.</w:t>
            </w:r>
          </w:p>
        </w:tc>
        <w:tc>
          <w:tcPr>
            <w:tcW w:w="2773" w:type="dxa"/>
            <w:tcBorders>
              <w:top w:val="nil"/>
              <w:left w:val="nil"/>
              <w:bottom w:val="nil"/>
              <w:right w:val="nil"/>
            </w:tcBorders>
          </w:tcPr>
          <w:p w14:paraId="009E2C69" w14:textId="2C40DB9E" w:rsidR="00DC12BE" w:rsidRDefault="00DC12BE" w:rsidP="005453A2">
            <w:pPr>
              <w:spacing w:after="0" w:line="259" w:lineRule="auto"/>
              <w:ind w:left="0" w:firstLine="0"/>
              <w:jc w:val="left"/>
            </w:pPr>
          </w:p>
        </w:tc>
      </w:tr>
    </w:tbl>
    <w:p w14:paraId="4593ADEF" w14:textId="77777777" w:rsidR="00DC12BE" w:rsidRDefault="00DC12BE" w:rsidP="00DC12BE">
      <w:pPr>
        <w:spacing w:line="256" w:lineRule="auto"/>
        <w:ind w:left="10" w:right="12" w:hanging="10"/>
        <w:jc w:val="left"/>
      </w:pPr>
      <w:r>
        <w:rPr>
          <w:noProof/>
        </w:rPr>
        <w:lastRenderedPageBreak/>
        <w:drawing>
          <wp:anchor distT="0" distB="0" distL="114300" distR="114300" simplePos="0" relativeHeight="251663360" behindDoc="0" locked="0" layoutInCell="1" allowOverlap="0" wp14:anchorId="6EE9CCA1" wp14:editId="1A5C3473">
            <wp:simplePos x="0" y="0"/>
            <wp:positionH relativeFrom="margin">
              <wp:posOffset>13</wp:posOffset>
            </wp:positionH>
            <wp:positionV relativeFrom="paragraph">
              <wp:posOffset>-2756039</wp:posOffset>
            </wp:positionV>
            <wp:extent cx="5651939" cy="2797803"/>
            <wp:effectExtent l="0" t="0" r="0" b="0"/>
            <wp:wrapTopAndBottom/>
            <wp:docPr id="64245" name="Picture 64245"/>
            <wp:cNvGraphicFramePr/>
            <a:graphic xmlns:a="http://schemas.openxmlformats.org/drawingml/2006/main">
              <a:graphicData uri="http://schemas.openxmlformats.org/drawingml/2006/picture">
                <pic:pic xmlns:pic="http://schemas.openxmlformats.org/drawingml/2006/picture">
                  <pic:nvPicPr>
                    <pic:cNvPr id="64245" name="Picture 64245"/>
                    <pic:cNvPicPr/>
                  </pic:nvPicPr>
                  <pic:blipFill>
                    <a:blip r:embed="rId16"/>
                    <a:stretch>
                      <a:fillRect/>
                    </a:stretch>
                  </pic:blipFill>
                  <pic:spPr>
                    <a:xfrm>
                      <a:off x="0" y="0"/>
                      <a:ext cx="5651939" cy="2797803"/>
                    </a:xfrm>
                    <a:prstGeom prst="rect">
                      <a:avLst/>
                    </a:prstGeom>
                  </pic:spPr>
                </pic:pic>
              </a:graphicData>
            </a:graphic>
          </wp:anchor>
        </w:drawing>
      </w:r>
      <w:r>
        <w:rPr>
          <w:sz w:val="16"/>
        </w:rPr>
        <w:t xml:space="preserve">Figure </w:t>
      </w:r>
      <w:r>
        <w:rPr>
          <w:sz w:val="25"/>
          <w:vertAlign w:val="superscript"/>
        </w:rPr>
        <w:t>20</w:t>
      </w:r>
      <w:r>
        <w:rPr>
          <w:sz w:val="16"/>
        </w:rPr>
        <w:t>.</w:t>
      </w:r>
      <w:r>
        <w:rPr>
          <w:sz w:val="25"/>
          <w:vertAlign w:val="superscript"/>
        </w:rPr>
        <w:t>7</w:t>
      </w:r>
      <w:r>
        <w:rPr>
          <w:sz w:val="16"/>
        </w:rPr>
        <w:t xml:space="preserve">: A state machine is embedded in a C module as a top-level construct. It declares </w:t>
      </w:r>
      <w:r>
        <w:rPr>
          <w:b/>
          <w:color w:val="4C4C4C"/>
          <w:sz w:val="14"/>
        </w:rPr>
        <w:t xml:space="preserve">in </w:t>
      </w:r>
      <w:r>
        <w:rPr>
          <w:sz w:val="16"/>
        </w:rPr>
        <w:t xml:space="preserve">and </w:t>
      </w:r>
      <w:r>
        <w:rPr>
          <w:b/>
          <w:color w:val="4C4C4C"/>
          <w:sz w:val="14"/>
        </w:rPr>
        <w:t>out events</w:t>
      </w:r>
      <w:r>
        <w:rPr>
          <w:sz w:val="16"/>
        </w:rPr>
        <w:t xml:space="preserve">, as well as local variables, </w:t>
      </w:r>
      <w:proofErr w:type="gramStart"/>
      <w:r>
        <w:rPr>
          <w:sz w:val="16"/>
        </w:rPr>
        <w:t>states</w:t>
      </w:r>
      <w:proofErr w:type="gramEnd"/>
      <w:r>
        <w:rPr>
          <w:sz w:val="16"/>
        </w:rPr>
        <w:t xml:space="preserve"> and transitions. Transitions react to </w:t>
      </w:r>
      <w:r>
        <w:rPr>
          <w:b/>
          <w:color w:val="4C4C4C"/>
          <w:sz w:val="14"/>
        </w:rPr>
        <w:t>in event</w:t>
      </w:r>
      <w:r>
        <w:rPr>
          <w:sz w:val="16"/>
        </w:rPr>
        <w:t xml:space="preserve">s, and </w:t>
      </w:r>
      <w:r>
        <w:rPr>
          <w:b/>
          <w:color w:val="4C4C4C"/>
          <w:sz w:val="14"/>
        </w:rPr>
        <w:t>out event</w:t>
      </w:r>
      <w:r>
        <w:rPr>
          <w:sz w:val="16"/>
        </w:rPr>
        <w:t xml:space="preserve">s can be fired in actions. Through bindings (e.g., </w:t>
      </w:r>
      <w:proofErr w:type="spellStart"/>
      <w:r>
        <w:rPr>
          <w:b/>
          <w:color w:val="4C4C4C"/>
          <w:sz w:val="14"/>
        </w:rPr>
        <w:t>tickHandler</w:t>
      </w:r>
      <w:proofErr w:type="spellEnd"/>
      <w:r>
        <w:rPr>
          <w:sz w:val="16"/>
        </w:rPr>
        <w:t xml:space="preserve">), state machines interact with C code. State machines can be instantiated. They are transformed to </w:t>
      </w:r>
      <w:proofErr w:type="spellStart"/>
      <w:r>
        <w:rPr>
          <w:b/>
          <w:color w:val="4C4C4C"/>
          <w:sz w:val="14"/>
        </w:rPr>
        <w:t>enum</w:t>
      </w:r>
      <w:r>
        <w:rPr>
          <w:sz w:val="16"/>
        </w:rPr>
        <w:t>s</w:t>
      </w:r>
      <w:proofErr w:type="spellEnd"/>
      <w:r>
        <w:rPr>
          <w:sz w:val="16"/>
        </w:rPr>
        <w:t xml:space="preserve"> for states and events, and a function that executes the state machine using </w:t>
      </w:r>
      <w:r>
        <w:rPr>
          <w:b/>
          <w:color w:val="4C4C4C"/>
          <w:sz w:val="14"/>
        </w:rPr>
        <w:t xml:space="preserve">switch </w:t>
      </w:r>
      <w:r>
        <w:rPr>
          <w:sz w:val="16"/>
        </w:rPr>
        <w:t xml:space="preserve">statements. The </w:t>
      </w:r>
      <w:r>
        <w:rPr>
          <w:b/>
          <w:color w:val="4C4C4C"/>
          <w:sz w:val="14"/>
        </w:rPr>
        <w:t xml:space="preserve">trigger </w:t>
      </w:r>
      <w:r>
        <w:rPr>
          <w:sz w:val="16"/>
        </w:rPr>
        <w:t>statement injects events into a state machine instance by calling the state machine function.</w:t>
      </w:r>
    </w:p>
    <w:p w14:paraId="4D847427" w14:textId="77777777" w:rsidR="00DC12BE" w:rsidRDefault="00DC12BE" w:rsidP="00DC12BE">
      <w:pPr>
        <w:spacing w:after="399" w:line="259" w:lineRule="auto"/>
        <w:ind w:left="0" w:right="-81" w:firstLine="0"/>
        <w:jc w:val="left"/>
      </w:pPr>
      <w:r>
        <w:rPr>
          <w:noProof/>
          <w:sz w:val="22"/>
        </w:rPr>
        <mc:AlternateContent>
          <mc:Choice Requires="wpg">
            <w:drawing>
              <wp:inline distT="0" distB="0" distL="0" distR="0" wp14:anchorId="5E54F246" wp14:editId="7BDF40BE">
                <wp:extent cx="3579673" cy="1294143"/>
                <wp:effectExtent l="0" t="0" r="0" b="0"/>
                <wp:docPr id="869146" name="Group 869146"/>
                <wp:cNvGraphicFramePr/>
                <a:graphic xmlns:a="http://schemas.openxmlformats.org/drawingml/2006/main">
                  <a:graphicData uri="http://schemas.microsoft.com/office/word/2010/wordprocessingGroup">
                    <wpg:wgp>
                      <wpg:cNvGrpSpPr/>
                      <wpg:grpSpPr>
                        <a:xfrm>
                          <a:off x="0" y="0"/>
                          <a:ext cx="3579673" cy="1294143"/>
                          <a:chOff x="0" y="0"/>
                          <a:chExt cx="3579673" cy="1294143"/>
                        </a:xfrm>
                      </wpg:grpSpPr>
                      <pic:pic xmlns:pic="http://schemas.openxmlformats.org/drawingml/2006/picture">
                        <pic:nvPicPr>
                          <pic:cNvPr id="64370" name="Picture 64370"/>
                          <pic:cNvPicPr/>
                        </pic:nvPicPr>
                        <pic:blipFill>
                          <a:blip r:embed="rId17"/>
                          <a:stretch>
                            <a:fillRect/>
                          </a:stretch>
                        </pic:blipFill>
                        <pic:spPr>
                          <a:xfrm>
                            <a:off x="79832" y="40486"/>
                            <a:ext cx="3420178" cy="1213169"/>
                          </a:xfrm>
                          <a:prstGeom prst="rect">
                            <a:avLst/>
                          </a:prstGeom>
                        </pic:spPr>
                      </pic:pic>
                      <wps:wsp>
                        <wps:cNvPr id="64371" name="Shape 64371"/>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72" name="Shape 64372"/>
                        <wps:cNvSpPr/>
                        <wps:spPr>
                          <a:xfrm>
                            <a:off x="2527" y="0"/>
                            <a:ext cx="0" cy="1294143"/>
                          </a:xfrm>
                          <a:custGeom>
                            <a:avLst/>
                            <a:gdLst/>
                            <a:ahLst/>
                            <a:cxnLst/>
                            <a:rect l="0" t="0" r="0" b="0"/>
                            <a:pathLst>
                              <a:path h="1294143">
                                <a:moveTo>
                                  <a:pt x="0" y="12941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73" name="Shape 64373"/>
                        <wps:cNvSpPr/>
                        <wps:spPr>
                          <a:xfrm>
                            <a:off x="3577133" y="0"/>
                            <a:ext cx="0" cy="1294143"/>
                          </a:xfrm>
                          <a:custGeom>
                            <a:avLst/>
                            <a:gdLst/>
                            <a:ahLst/>
                            <a:cxnLst/>
                            <a:rect l="0" t="0" r="0" b="0"/>
                            <a:pathLst>
                              <a:path h="1294143">
                                <a:moveTo>
                                  <a:pt x="0" y="12941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74" name="Shape 64374"/>
                        <wps:cNvSpPr/>
                        <wps:spPr>
                          <a:xfrm>
                            <a:off x="0" y="1294143"/>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9678D8" id="Group 869146" o:spid="_x0000_s1026" style="width:281.85pt;height:101.9pt;mso-position-horizontal-relative:char;mso-position-vertical-relative:line" coordsize="35796,129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8VGa2gMAAGARAAAOAAAAZHJzL2Uyb0RvYy54bWzsWNtu2zgQfV+g&#10;/yDovZHkayzE6UPTBgssdoO2+wE0RVlEKZIg6dvf7wxJXWKnm7YoCrRIgNgkNRweHs6ZoXXz5tiK&#10;ZM+M5Uqu0+IqTxMmqaq43K7Tfz+9f32dJtYRWRGhJFunJ2bTN7ev/rg56JJNVKNExUwCTqQtD3qd&#10;Ns7pMsssbVhL7JXSTMLDWpmWOOiabVYZcgDvrcgmeb7IDspU2ijKrIXRu/AwvfX+65pR909dW+YS&#10;sU4Bm/Ofxn9u8DO7vSHl1hDdcBphkO9A0RIuYdHe1R1xJNkZfuGq5dQoq2p3RVWbqbrmlPk9wG6K&#10;/Gw390bttN/LtjxsdU8TUHvG03e7pX/vH0zCq3V6vVgVs0WaSNLCOfmlkzgGJB30tgTbe6M/6gcT&#10;B7ahh/s+1qbFb9hRcvT0nnp62dElFAan8+VqsZymCYVnxWQ1K2bTcAC0gVO6mEebd8/MzLqFM8TX&#10;w9GclvAf+YLWBV/PxxXMcjvD0uik/SofLTGfd/o1HK0mjm+44O7kwxQOEUHJ/QOnDyZ0BuoXs+kS&#10;gjMwDxa4cBIGgWmciLY4E7oZ9h852giu33MhkH9sR8gQ5WdR8sSuQwTeKbprmXRBUoYJQK+kbbi2&#10;aWJK1m4YRIj5syrCeVlnmKMNLljDwh9AZoiMlP0Dj3IAhpgtBM4TobJcXU8naQIhMctn14uwQB8y&#10;M5DFEnJICJliWixWaNEfPCm1se6eqTbBBoAELMA2Kcn+LxtRdSaRvADEIwRcGNuQe2xHG/QuiPsm&#10;eX1siGYAAd0+PuOiO2Nv4k/YExote2XZL3EFQfKMrHxGG7FDd4GdMSOQparADbDUdC16lF0TOfzf&#10;hAnRjfPQKTaTwyBuHGvVnn1S/qk7UzVAG54KObbq00O3RbANFtDAZfyx90vD4HhzQiKKeT6fQ7AQ&#10;qCQ1BLEPhJY7KDGCt5h0lnneUSQkOETqQzz4ljsJhriF/MBqSIuQtQrvxJrt5q0wyZ5gIfF/MQ69&#10;Kc4JSoiz8i/OQlMidEOir+gmLuD3GD2hJfM1rAcT3dKIJhQyKAcQGF05A176SR6Wkq6fL6EI+wVH&#10;u8XmRlWnkF2wB2L4iaoA8YfMN6highgRCejneVVM5pPlU8IAUs4qDXDTFapx7HSp4scLoxkKHZ7F&#10;EPp6JIxRKQSAg81jeYy0D1Yvwvj9hQE3pXNh+PvSVwsDMuqymIKbLqNCaog3qhdtoB5fika8pP9y&#10;RWN2qY3ZNxWNkE5HqXfQRn8RwerR3RZ+bt14uVCBOn+zC5X/jQo/4/0VL75ywPcE476/kQ4vRm7/&#10;AwAA//8DAFBLAwQKAAAAAAAAACEAvtpGMi9fAAAvXwAAFAAAAGRycy9tZWRpYS9pbWFnZTEuanBn&#10;/9j/4AAQSkZJRgABAQEAYABgAAD/2wBDAAMCAgMCAgMDAwMEAwMEBQgFBQQEBQoHBwYIDAoMDAsK&#10;CwsNDhIQDQ4RDgsLEBYQERMUFRUVDA8XGBYUGBIUFRT/2wBDAQMEBAUEBQkFBQkUDQsNFBQUFBQU&#10;FBQUFBQUFBQUFBQUFBQUFBQUFBQUFBQUFBQUFBQUFBQUFBQUFBQUFBQUFBT/wAARCACxAf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8&#10;9+Lfx+8CfA1dI/4TLW20241eR4tPs7azuL26umRQz+XDBG8jBQRltuBuGSMivIvg/wDtv+G9U/Zw&#10;+HfxE+Jl5a+HdY8XPeRW2l6PZXV487QXEyN5MESyylVSNWZsELuGSMgUAfT9FeLeKv2yvg54N8K+&#10;D/Eep+M4v7H8YRyyaFcWdjdXRvvKKCRVWKJmVwZFXYwDbiVxkEDjvjp+2t4V8I/s+6b8QfBHiXR5&#10;v+Eg50LUtc0rU5tMkEdxHFcC4+zQtJCVBdQHCkuAOcEUAfTVFclqHxW8LaT8S9K+H95qv2bxbqtj&#10;LqNjp8lvKBcQRnEhSXb5ZZepTduxzjHNcFe/tlfCCx8G6N4pbxY8+j61eXNhpb2ulXs819Lbkicw&#10;QJCZJEQqd0iqUH97kUAe1UV4/wCIP2uPhL4b8G+FPFF14viuNI8Vh20M6dZ3N5Pf7BmTy4IY3l+T&#10;o+VGw8Ng8Ufsi/GfVP2hP2d/CHxB1qys9O1PWUuWmtrAOIU8u6mhG3exbkRg8k8k0AewUVy+t/Ez&#10;w14c8d+GfBuo6l9n8SeJI7qXSrHyJG+0rbIrzneqlF2qyn5mGc8ZrzDWv24/gn4f8HeFPFN74zKa&#10;L4qjupNEmj0q9ke+FvKsUwSNYS4ZXYDDKCeSMgEgA93or5q+P37ZnhnwP8AdM8feDPEuizN4hRZd&#10;B1LWtM1KfS5EWeNJ/PNrC0kLBXZQrhDvGMcMK1/2nf2wfDf7MupeDdO1SwvNSvtf1ezs5Uhtrkpa&#10;WcsjJLdB44JFldNhxbqfMfIwMUAe/UVheB/G2kfEXwrYeI9CmuJ9JvlZ4JLqzmtJGCsVOYpkSReV&#10;P3lGRyOCDWN45+NHgz4banbaf4k1pdMu7iNZkVreVx5ZfYHZkQqq7uCWIAyM9ayqVqdGPPVkoru3&#10;YuMJTfLBXZ21Feb337RHw/03SNJ1K415lttW88WSrZXDSzNC4SVBGI94dWYDaQD1OMAmrt58cPBV&#10;n4f0PWf7ZN1Za5u/s0WVrNczXWwEuEijRn+XB3ZX5ehxWH1zDa/vY6a7rZ2s/ndfei/YVf5X9x3d&#10;FU9I1W31zS7TULQyNa3USzRGWJ4mKsMjKOAyn2IBFYfjT4peDPhu1ovi3xdoPhdrwMbYa1qcNmZw&#10;uN2zzGXdjcucdNw9a601JXWxltozqKKzfDviXSPGGi22r6Dqtlrek3IJgv8ATrhLiCUBipKyISrY&#10;YEcHqCK5vxz8aPBnw21O20/xJrS6Zd3EazIrW8rjyy+wOzIhVV3cEsQBkZ61nUrU6MeerJRXduxU&#10;YSm+WCuztqKxvCPi/SfHWgwazol19s0+ZnRZDE8TBkco6sjgMpDKQQQDxVLxp8SPD/w++wLrd5JD&#10;PqDtHaWttay3M87Ku5tkcSsxwOScYGRmk61KNP2rkuXvfTXbUOSTlyJa9i3qfjLRtK1u10SfU7SL&#10;XLyMyWunyzBJZxz90dcfKefY1jfCzxtqXjjS9Ym1bTbfSr7T9VuNOe3tpzOg8vb/ABlVyfm64A4r&#10;ptN1G18RaPb3tq0ps7yESRs6PBJtYZGVYK6HB6EAj2rH8F/DnQvh9/aH9iRXkX9oS+fc/a9Subvf&#10;Jzl/30j4Y55IwWwM5wMYcteVWE4yThr+Wne/3r0NLwUHFr3v6v8A1qdNRXK/Ez4meHfhF4M1HxP4&#10;o1ay0jTLONmEl7dRwCaQKzLChcgGRtpCr1J6V86/s5/tlS+OPhX4i+J/xJ8UfDnRvCVla296bHw5&#10;fzXWoaMsskipFqC5b94+1QiooLMGAUniu0wPrSivE9H/AG0Pg3rvw78UeN7Txkv/AAjvhiaGDWZp&#10;tPu4p7F5XVIvMt2iEwDMwAYIQcNz8rY6L4NftGfDz9oBdZ/4QPxB/bbaO0K3sbWdxbPEJlZoX2zR&#10;oWR1VirAEEDg0AelUVieNPGmh/DrwrqfiXxJqUOkaHpsJnuryfO2NcgdACSSSAFAJJIABJArkpv2&#10;iPAlj8P9U8banqV/oHhnTLqGzvLzXtFvtNMMkrxJGTHcQpJsLTxDzAuwbiSwCtgA9Iory3Q/2nvh&#10;l4g8I+JvE1v4oS20jw15Z1d9Ss7iymtBIgeItDPGkhEisvlkKRIThNx4qfTf2kPh1qXhPxN4k/4S&#10;L+z9M8MsqayurWVzYXNizKrIJLaeNJgXDLsGz5yQF3HigD0uivM9O/aR+HOo+E/E3iRvEY03S/DL&#10;Kms/2xZXGn3FgzKrIJbe4jSZS4ZdnyfOSAu48Vz/AMCf2iovjh8SPiZpGnWrx+H/AAy2mCwurrT7&#10;qxupxc27SuZIrhUcAMvynYAVIPIINAHtlFFFABRRRQAUUUUAFFFFABRRRQAUUUUAFFFFABRRRQAU&#10;UUUAFFFFABRRRQAUUUUAFFFFABRRRQAUUUUAfNv7QnwR+JGufHDwL8U/hhdeGX1zQ9LvtGnsfFbz&#10;rbLHcY2Tx+SjEup3bl43KAM14Sv/AAT38daL8LfgbaR3Xh/xD4h+H8Or2mo6W+uajplpew3lw8qP&#10;Bd2ypNHIoKggqFbJByFG77h8cfFDwb8Mbe1uPGPi3Q/CkF0xS3l1vUobNZmGCQhkZdxGRnHTNU/F&#10;Hxq+HvgeHSpvEfjvw1oEOrRibT5NT1e3t1vIyAQ8RdxvXDLyuRyPWgDwXwf+yVq3hzxN+zbf2Wme&#10;G/DWjfDdvEEupaJYaleXqK1/Ewi+yy3CF5cSMXYysmMnbkACtb9r/wDZ68XfFT4C3Xwq+FWl+C/D&#10;+hasd1+dRlmsVtWS6huUNvFb27qxd0l3ltvLA8knHsXjD43fDv4e3cdr4p8eeGfDd1JFHOkGravb&#10;2sjRyFgjhXcEqxRwG6HY3oa1oPiB4XutQ1Wwh8SaRLfaTbpd6jax30TS2UDpvSWZQ2Y0ZQWDNgEc&#10;jigD50/aU/Z6+Knx5+GfgrVtL1Lw14M+Nfhu8ung1Cxvrp9PitrmOW3nijmMAky8RhYkx8MhHTmu&#10;S+LX7B+oHRfgnH4FXTNUT4d6XcaTc6RqmrX2jpqKTRpvnjubI+ZFKZVZ2H3W8w56YP07q/x4+Gnh&#10;/SdH1TU/iH4V07TNZUvpl7da1bRw3yggEwuzhZACRkqT1FT+MvjV8Pfh3dR2virx34a8NXUkC3SQ&#10;avq9vayNCzFVkCyOCULAgN0yCO1AHy0v7IvxG+Hd98I/E3wu0/wNoGueE9J1XSLnw9qWpahd6ZbL&#10;eTvMJred0M8jB5GZw+3OdoIGK90/Y/8AgzrP7Pv7OfhD4f8AiC7sb7V9HW6We4013e3fzLuaZSpd&#10;Eb7si5yo5B69TB8Qf2xPhT8M/iJ4R8Ha34u0mC+8RLNL9s/tK1W106JLcTpJdu0oMSzKVERwQ5YY&#10;45q58Tf2j9C8D618PdJ0i78P+I9S8XapY28Vo3iazspk0+5ZlGoQpI266TcAFSIEyFsKcigDlP2l&#10;vg38SPFnxV+FvxD+GNz4aGueEY9WtZLbxRJOlu6XsMcQlHkoxYxlCxXjdkDIrgPgP+xn4y+F9x+z&#10;Y+ranoN2Phpa+JINVNrNMxnbUHYwG33QjdgH592zHON1eveLv2rPCPw9+Pk/w38W32l+FbRPDcOv&#10;x+IdZ1WG0t5HkungFsBJtG/EZfO7kA8cZqv8bv2jtV+Dnjj4b2CeCP7e8I+Mta0/QE8TQ6xFGttd&#10;3crqi/Z9jNIojQybgQpzjINAHg+vfsc/F8fsG+Hf2fdHuvBMt6yTprWqX2o3kccWNSF5B9m22zF8&#10;jKvvVMHGN3WvXfj18Ifif8aPhH4DlH/CKab8SvCniux8VLZJd3MukXD2kshSHzjEsoDI6kny/vAr&#10;0+avZPG3xX8E/DN7FPF/jDQfCr3xZbVda1OGzM5GN2zzGXdjIzjpketdQjrIiujBlYZDKcgj1oAx&#10;PA9x4kuvCthL4ustN07xE6sbu10e5kubWM7jtCSOiM3y7c5Uc5xkYJ8y+M/wV1r4jeJLvUNOudPh&#10;hm0WHTVW7kdW8xNRguiTtRvl2RMOudxHGOR6Zqfj7wxouo6hp+o+I9JsL/T9ObV7y1ur6KOW2sVJ&#10;DXUiswKQgqwMhwo2nnisHxB8fPhj4Tjs31v4i+E9HS9tob22a+1u2hE9vNu8mZNzjdG+1trjg7Ww&#10;eDXJisLTxdN0quzNaVWVGXPHc8S1TwP4t8B/FT4ewaVb6TqesTX3ifUIftU8qWqR3Dxuu91jLBgr&#10;cgDkggHvW7qX7OusWXwt8KeG7O00nW9X0t7u5bVpdSudNmsrmeTzN9s8SMdoLMCrYyFQ4z07P4tf&#10;tBaV8NvE3gTw9ZyaHrOueJ9YsrI6bceI7TT7mCyndk+3RRStuuQHUKI4xlycKcjFU/ib+1x8MPhH&#10;8UPDHgPxL4n07T9Y1o3HmyzahbRQaSsUHnK16zyqYRKCFjyp3scD1rzY5PQXOpNtS28laPrr7q1+&#10;46njKnu26fjv/mz0L4daJrPhvwPoumeIdVOua1a2yx3WoHP75/XJ5OOm48nGTya8/wD2gv2eG+O0&#10;2huPEqeH/wCzFmXa/h7TdV83zCne8gl8vGz+DGc85wMetabqVprOnWuoafdQ31hdxJPb3VtIJIpo&#10;2AZXRlJDKQQQRwQa5O/+KWn6T8SLzwtfrHYwWmhLrs2q3NwscKRmdoSrZxjG3O4nHNerzU8NCMZO&#10;y0Sv/n+rOS0qsm0tdyx8KfAR+GHw/wBI8MHURqx09ZF+2CwtrESbpGf/AFNuiRJjdj5VGcZOSSTw&#10;Xxn+CutfEbxJd6hp1zp8MM2iw6aq3cjq3mJqMF0SdqN8uyJh1zuI4xyPRLz4neDtPkSO68WaHbSP&#10;D9oVJdRhUtFs8zeAW5XZ82emOelc/qHx08NaP4+Hh7UtR0/TrGTR4dXg1m6v447ecSyvGkaFiASQ&#10;m4EHkfnXFjHhMRS9lXmrN23/AKsb0fbU5c8FqaPwo8F33gXQdTsr+W3mlutYv9QRrZmZRHPcPIgO&#10;VHzAMM9s9Ca5749fDbU/iJZ6QulaTpl7d2ZmeG+utUuNPubGVgoSSCSFGJHB3KeDhevb1RHWRVZW&#10;DKwyGU5BHrXkX7Q3x+l+Ca+EdN0jwvP408XeLNT/ALL0fRYbyOzWV1QySPJO4KoiqPQkkjjqR0Tw&#10;lKph/qz+EzjWnGp7Xqd58OtE1nw34H0XTPEOqnXNatbZY7rUDn98/rk8nHTceTjJ5NdHXnt18bfD&#10;Xgvw/wCHp/iXrfh/4a69qtush0fWtdtlMcuBvjSRmUShScblGOnTNXvGPxr+Hnw7uo7bxV478NeG&#10;7mSBbqOHVtXt7V3hZiqyBZHBKFgQG6ZBHauqnBU4KC2WhlKTk3J9Sz8VfBMXxG+HPiTw49tZ3M2o&#10;afcW9uL+MPCkzxMsbn5WxtYg5AJHavmnXP2JdWvP2MfDHwy0y58PaR8QdDGm3h1KOJjYXt5aSblE&#10;7CMSSRkM4yUJBOcHofruzvLfULOC6tZ47m1nRZYp4XDpIjDKsrDgggggjrmuc8cfFXwV8MltG8Ye&#10;MNB8KLeFhbHXNTgsxMVxu2eay7sZGcdMirJPj/xp+xh8VPiz8Pfj9e+JtR8Iab8QficmiW0Flpc9&#10;1/ZdnDp8kbbpJWiMjO6q3RCBgAHDHb9q6f4X0bSdWvtUsdIsbLU75Ioru9t7ZI5rhIgViWRwNzhA&#10;SFBJ2gnGKx/Fnxc8DeAZli8T+NPD3hyVkikEerarBasVkLiNsSOOHMUoU9/LfH3TiXxf8UPBvw+/&#10;s8+KfFuheGhqDFLP+2NShtPtLDGRH5jDefmXpnqPWgCp8YfCZ8d/DTXvD/8Awjuk+LF1CEQvo+uX&#10;klnaXKF13Bpo4pHjIUFlZUJDKvTqPkr4pfDH4ifDv9lP4g2viO9j1CC88TeHpvD3hu51251ldMhG&#10;qaepgfUJ4VmkRpATgxt5a8AvzX2D4w+J3g74dmwHirxZofhk37FLQaxqUNp9pYYyI/MYbyNy8DPU&#10;etY3xn+N3hP4G+C9R13xJrek6fNFZXN1Y6fqGoxWkmoyRRl/Jh3n53Y7VAUE5Ycc0AeDeNP2VvH/&#10;AMVPDfxd1XXNU0Tw/wCM/GNxoc2m6fpV9dS2VjHpUvnQJLdLHDMzSO0m6REUplSmSopmsfsk694v&#10;+Enj7TBpVj4N8ca9PpN0mqHx1rPiD7bJp9wJ4RPcXKxzQJkMq+USyh92dyKK+nfAPipPHfgXw54l&#10;jt2s49Z0221Fbdm3mITRLIEJwMkbsZx2reoA+SLz9lfxJrPw48WLb6Do3hvx3qGo6JqSXOoeNNW8&#10;S2+qPpt0J4oruS8iEkcR+dQqB+HBOdoFejfAX4X+O/C/xO+Knjjx23h+K68ZS6dJbaf4fuJ50s0t&#10;oHh8t5JYoy52lDvAG47vlUYFe40UAFFFFABRRRQAUUUUAFFFFABRRRQAUUUUAFFFFABRRRQAUUUU&#10;AFFFFABRRRQAUUUUAFFFFABRRRQAUUUUAfIX7RHwp8Yx/tUaF8UNP+FNl8Z/C6+EX8PNodxfWcMm&#10;m3Zu2m+1Il1hG3owjJX5gN2SAAG87/aE/Z/+Ims/EzxN4h074M6d4/0rxf8AD2Hw1Y6fNqVjEfCN&#10;4Eb5E80hTGrNvDw4+YcFeM/oASF6nFBYLjJAycCgD8/dd/Yp8X3VzfW+p+GdP8WvpvwDXwZpepXE&#10;ts6/2+nmhVhErBoyAw2zMqgA8sDmq/xk/ZN+MFx4R+F0vw7sIbPxJrHw+tfhx488+8twtnabLfdP&#10;kuBKyEXCFoy7FdoXIr9CmYKMsQBnHPvwKWgD89v2lP2OfEM3xc0m60Hwz4m8TfDdfAkHg2Gx8K6n&#10;pdte2KxOwETjUI2UxOjA748OGBJIAGfQtH/ZFTXP2gPBd34q8EjVvh1pHweg8JB9eura6ngv1uAp&#10;ifyyCZhbtKDPGoTLNtYZAr7GLBcZOM8ChmCjLEAepoA+Qv2hv2e7nw348+AnijwD8L7bxt4e8Are&#10;6Zf+HYZ7dbmSyksVtbb57pgJhDt4DsW6e7CD9rTwb8QvH+ofBe48H/BSfUp/DGv6L4qvbqPVNLt3&#10;tY7dpTLpamSdSWXKHcmYjkYJxX2G8ixgF2CgnA3HHJ6CuU+IHxFh+HsnhlJtC1zXDrus2+iodEsT&#10;cizaXdi4ueR5dum35pOcZHBoA+Nf2mPgv8Q/iF8Z9S8ZWvwSXxhH4h+Fg8M28N9qWmj+wtVmmmd2&#10;kMkvWJJMeZFndkhW5JrV+MXwk+LOk/DP9nDwF4c+H1346b4c6l4c17U9atdZsbaGV7BJI5rWNbiW&#10;OQn7pVyu3awBOQcfcJYLjJAycChmCjLEAZxz78CgD8//ANqT9nHx98VPjZZeOrnwb4q1bw5r3giL&#10;Qr7RvDWr6PFqGk3DSM8ttIbxZInjPmEGSFshlY7toGftf4UeGR4L+Fvg7w8sF5arpOjWdgINQnjn&#10;uY/KgRNsskYCO424ZkAUkEjg11Vc+vjjTm8fyeDwJv7XTTF1YnYPK8lpWiHzZ+9uU8Y6d6iU4wtz&#10;O19ClFy2PkP9rT4T/FjUfjT4z1zwF4B/4TXTfGXwun8DmcatbWQ0+5kuJmaSQSsCyiOQEbercEjr&#10;XL6z+x34w8SNLLq3gWy1Oe1/Z9h8H6c15PZym38Qokg8qPdIdjjcAJxhBk4frX6B5x1rn08c6a/j&#10;6bwgBMNWi01NUYlB5XktK0QAbP3tynjFEqkYW5na+gKLlsfGfxh+EvxQufAH7NGi6J8IJ/Eet+AZ&#10;/DOtavq0WraZC6tZRMtxp6tLOrM24K25cxnIwSQa7X9pT4Y+KPFHxH+BXxX0z4Tx+K59AN8fEnhU&#10;3FiL0Ld2SxIrSSP5U3kPu6ORkArwSw+uKKskzvDskk3h/TJJtLOiTNaxM+mM0bGzYoMwkxkodh+X&#10;KkrxwcV8+fHz4LeLPHXxWHiPR7CK/wBOsNDtMWF1Oi22qzQ3skrWcoLBgCjBgSNm4KCfT6Oa9t0v&#10;I7Rp41upI2lSAuA7IpUMwXqQC6AntuHqKmrhxmDp46l7Kre2+hvRrSoS547nzL4w+DniHxp8SJfE&#10;U3hNEt7jVNDuvLuprZ3hhhtblbhThz9yR4gQPvHBGQMjI0n9n3xJPpEi6v4agubuH4Z/2DafaJre&#10;Ux6lvmxGp3naQGT9590Z+91r6wzjrQSB1OK83+xMM5ubbbd29urv2+46vr1VJRSXTv0+Zz/w70u7&#10;0T4f+GdO1CPyb+z0y1t7iMsG2yJEqsMgkHBB5BIr5o/aq/Y90r40fHj4S+KV8CWOu2MepTJ4uvJZ&#10;Y4y9ktvtgWRWdWkAfoEBI78V9bswXqQO3NLXu04qnBQXTQ4JPmbb6nwD+0T+zD4x0/4peKbjwl8I&#10;9O+JvhDXvh/F4O0OGa/tLf8A4ReSJWSPYtwwIjHEgaP5tw6g9ep8FfsZ30vxq8Ar8QfDen+LfB+g&#10;/BqDwfc6ldSRSx/2otwFkSJCRKP3DyhZQowrY3BjivtWirJMrwn4X0zwP4X0jw7olr9i0bSLOGws&#10;rXzGk8mCJAkabmJY4VQMkk8da+cf2qvAPiy+8bWni34b+GvFknxCt9Cl0yx1rS5NIl0idHlL/Y7+&#10;C+mVxHuUMZIk3ASHDMRtr6jprOqbQzBdxwMnqfSgD4f+M2l+INa/aS8R2Mfw1t/H/jPUPg/Z6aBa&#10;y2kdlp9xPeX6Ssz3UqOICc/6sO5CgY5qt4w/Zk8e+HvEHhm3mtvE3ivww3wz0/wNqk3gx9Da7Etv&#10;vWZWTVo8eRMJA26J1bKfOMKmPoP4q/Hjwj8Gfix4Q07WvB+uSat4wuLLw/a+KrDSY3tBJNPIsFpN&#10;dF1YYYySeWAcBmYDk17RQB8P/Ef9nHxdYeNtGew0rxtrfgW6+HVl4LuYdDn8Pzavb+S0geG5/tFD&#10;EyypIpaS3dfnjJOVCEO+JPwH8b6Ddavb+Gvhzd+PrfVvhZZ+CdGv9W1WwjutCmjW4jlFyzOA29Jk&#10;dpIFbc8W35VIYe//ABp/aw+Gf7P+u6Po3jPxDFpupam8Wy343QwP5oFy+4j90DA6kruIJQbfmFeq&#10;6Vqlrrml2eo2My3NleQpcQTLnEkbqGVhnsQQaAOZ+Deg3/hX4Q+B9E1WD7Lqem6FY2d1BvV/Lmjt&#10;0R13KSpwykZBIOODXYV538Sv2gfAfwi1KLT/ABRrUtpevZvqL29pp9zevb2iMFa5nEEb+TCGOPMk&#10;2rkHng472yvbfUrOC7tJ47q0uI1lhnhcOkiMMqysOCCCCCOua0lTnGKlKLSe3mK5PRXnXxL/AGgv&#10;Anwh1BLPxVq1xYTG2+2ym30y7u47a337BNO8MTrBHuBG+QqMg88GoPiF+0b4F+Ft20HiK81eFVtB&#10;fNdWPh3Ub62WAgneZ7e3kjAwpJ+bIHJwKuOHrStywbvto9Quj0yis3wz4i0/xh4b0rXtIn+1aVql&#10;pFfWdwY2j8yGVA8bbWAZcqwOGAIzyBWlWLTi7MYUUUUgCiiigAooooAKKKKACiiigAooooAKKKKA&#10;CiiigAooooAKKKKACiiigAooooAKKKKACiiigD4c/a/8G2+sftQeGNV+JXw58XfE34Ox+FJbaz0/&#10;w1Y3F/FZ62bolppoIHDAtAURXPBJGBlSV8v/AGq/hq2ufEbUn8Q/Cjxz4v8AB118OYLD4d2ui6fd&#10;XH9gakEOI7hI2/dThghLybvlTB3AED9M6KAPzI+Jf7L/AIo+Imq3R+IPhHW/FGtaH+z9FHbXSx3E&#10;0b+JYTPsQSRkrcXSl2wuWLFy205FXfi78PPjF4L0LwH4k8BeF9b1nxJ8TvhtZeBvFcRtpzLpuoeT&#10;bqmoXZxujdUknjLyYCeX82Ca/SqigD8vf2qf2Y9S0f4jeEvCk9rrkvws0nwFFoOialpfg658RpaX&#10;yyFZpDBbzxmC7k+RxOQd3A5wcek6v+yjbfHH9ozwPpnxF0nxH4m8J2fwWtrKTxFf2lxZebqoutm6&#10;YksqXWyWSXyXZyrfMQdua++aKAPze/be+DTeGfEngJvD+jeIfiXqXhbwjb6LYeGfEPhG717StWjE&#10;jJua6t9ogvdsYLvhSV8s5Udet/bG0pdS8V/s++JE+EXiq88f6Drnh/WdXvPDugXWqR6fpcUkslxZ&#10;C4hQo7pLzs6kbW6MK+9KKAPzX/bB8I3nxF+LWva74u+F/jvxz4b1v4fxx+Ak0jSrt20TVnDOVuYU&#10;wbe43lWYyDIVdpB2kCh8S/2X/FHxE1W6PxB8I634o1rQ/wBn6KO2uljuJo38SwmfYgkjJW4ulLth&#10;csWLltpyK/TeigDg/gHHq0PwL+HKa/HeRa6vhvTV1CPUFZblbgWsfmiUN8wffu3Buc5zXif7Rvgn&#10;xXrvxeuNR0nSNS1Pw9F4atE1a0sY3RtTt0v5Hms4pQMeYVKsUB3MoI78/VFFcGOwccdS9lJ21vod&#10;FCs6E+dK58gePPhafGHxMbUrfwlqv9jyX+hwWy/YJ4EjsTZXK3EZTA2oCIUkBHHyqcZwciP4Pan4&#10;u0hJfEXhjVru60/4WpFZrcW06ldSjefy48YG6ZQVwhyRuHHNfa1FeP8A2DRcpSlL4m29FbV3/Dod&#10;izCaSSW1jnfhyt6vw98LjUlnTURpdqLlbkESiXyV3hweQ27Oc85rk/i94J+J/iy902TwB8TbHwDb&#10;Qxut1Dd+Go9VNy5I2sGaaPYAARgA5zXp1FfR04+zgodkebJ8zbPk79tT4f6/8QvFnw+s/hx4Y1W2&#10;+K0E7XOmfES2c2tj4ftVdfPF1LtYTrIGKi1KneGc8AEN9S6NBe2uj2MOpXcd/qMcEaXN3DB5CTSh&#10;QHdY9zbAzZIXccZxk9auUVoSfJ/xc+FV34t+NWp6jP4d1G/tH1fR4FuI4JjE1q1pdC6GV4KEiFXP&#10;TlQeuD57e+H4r6+0bSfFXhnXtc1pPhpbQ2elwWdw80V6Jp0iaVFA2FAeGk4XnvX3lWUvhfS08USe&#10;I1s1GtSWa2DXe5txgVy4TGcY3MTnGea+VrZFCc5TjL4m27ru7/Nrpc9anj3GKi1stPkfKfxe8F6z&#10;a6b4FudR02+8WeK9L8NW9pNod9oNxqmm3kx4kxNGcRXAKnLk8jacgV9a6NJPNo9i91aixuWgjaW1&#10;D7xC5Ubk3d8HIz7Vcor18LgY4WpOpGV+a34db9/uXkcdbEOtGMWtr/ifKf7Unwn+Kvjj4i2moeCT&#10;4pGkJpscL/2L8SZPD0PmiSQtm2WzmDNhl/ebuRgYG3J+j/Adjf6X4G8O2WqiYanb6dbw3X2i9N7L&#10;5yxKH33BVTM24HMhVdx+bAzit2ivTOU+EP22Ph/8TPB/xYuvE/wj8N6hr1x8UPDUngjXBYQSPHYX&#10;HmItvqMzJnZthklj8xsKgTJPNeZftm/BPUdHTSfhv4a+El1rujaB8Po7DR/Flj4Qutbu7i8R3Vbd&#10;JIpkismJzM0zBnySdr5VT+nlFAHwP8fdf8USfCv9ljSLrwP4/wDEXiPw/rHhTxbr89h4bvb3yYoI&#10;ZFullkRD/pIfJaJvn+YE9a+6dB1hPEGhadqkVtd2cd9bR3K21/btb3EQdQwSWJwGjcZwysAQQQeR&#10;V+igDw39oL9j7wJ+0l4g8Naz4r/tI3eiTxtEtvfTJG0K+YXiCBgsZdnUmVAJf3UYDALXtGl6fHpO&#10;m2ljC80kNrCkCPczPNKyqoUF5HJZ2wOWYkk8kk1aooA+JP2k/Bfiq2+OXja7ni8X3ngfxT4VtIvs&#10;vg/R57u41O4tGuVGlSXUIZrKGQ3Ad2IQSKzL5qbWB908C6rqnwH+DvwW8Iat4Y17xDqr2eleG72T&#10;QbQXcWmyrbJG9xcuCAlujIQZOeMHmvZ6K9CpjHUpwpzjovxsrIjls7nzN+17471m+e2+Fdn4d8Vp&#10;4d8SWDnxH4r0Tw3eaqtvp7lo5LO3FvFIPtMyhlLPgRI2/DMyitj42aXe/Ejwh8Pfhl4Z0XV7Dwr4&#10;tMQ1q9eynt107Q4I0lltZSwDQzTjy7cRuN2HlyPkOPoGipjilBQUY/Dd/Pv8tPLT1HykcMMdrDHD&#10;DGsUUahEjRQFVQMAADoAKkoorhKCiiigAooooAKKKKACiiigAooooAKKKKACiiigAooooAKKKKAC&#10;iiigAooooAKKKKACiiigAooooAKKKKACiiigAooooAKKKKACiiigAooooAKKKKACiiigAooooAKK&#10;KKACiiigAooooAKKKKACiikVgwBByDyCKAFooooAKKKKACiiigAooooAKKKKACiiigAooooAKKKK&#10;ACiiigAooooAKKKKACiiigAooooAKKKKACiiigAoopNwGMnGeBQAtFFFABRRRQB8m/8ABTO/1/R/&#10;2Xdf1KzsfDuseFrRrd9b0vW1vBLcg3lstv5EttcQlCsh3NknIAAxznpf2kvjJ8TfCPxg+Ffw6+GV&#10;r4VbUvGkGrSSXvimO5eK1+yRwyBh5LqTlXkG3ByxTkAHPonxp/Z18AftDafY2Pj7R7nW7Gy8zyra&#10;LVbyziO8oW3rbyxiTmJCN+7aRxjJy/Qf2e/AfhvUPBV/ZaRctfeDY76LQ7q81S7upbVbz/j5BaWV&#10;jLu6fvN20ABdoFAHxf8AET9oz4y/F74D/s1/ELw3qmg+EF8VeNNL029s4FvFMt+L25hCyMk432D+&#10;SC8By54G810f7aXi74p6HefBXQpNQ1LxJ4lvF1ifW/CPwt1C90S51NY4Q0M8Uo810ih7o75d2+VW&#10;/g+l779k/wCFmofBnTfhTJ4Xx4G0yf7VY6et9ciS1m815RLHP5nmqweRznf0Yj7vFVPE37IPww8Y&#10;aB4W0rVtJ1K5/wCEZWddK1Ea7fJqEAmOZgbpZhK4fnIdiMHAxxQBR/Yb8Vaj42/ZP+HGtav4nl8Y&#10;6pc6e32rV7hXEskizSI0blwGZ4ivlM5++Yy2TnJ86/b38SfFXwzf/B1vA3iLS9D0rUvHejaY6TJd&#10;LPPdySybEnaKZVksmCjzIcBmx97tXoWr+A/ih8J9P0Lwn8CNB+HGl+AdMsFijs/Et1qCXEU5kkZ9&#10;vlI4ZSGVtzMXZ2cnPU6lx8H9R+O3wrl8NfHzRPDeoXX9oLdwxeE7y8SGHywDDKkr+XKkoYvypxg4&#10;5BIoAteN/GHjDwL8E1fXJ9KvfiJqBXS7T+woZYLSW+nkKQ+Ukru4CqQx3Mc7GPHSuF8deP8AxL+z&#10;/a6J4R8MW2lajZaRoNveXU2qiYy3DNeRWz7WV+CzTb8kHHPB4FenaT8DtF0O68FJZ3V+2k+ExcSW&#10;VjfXct40k82R50s0zvI7KGk25PG/jAAA3PFHwv8ADHjS+kvNZ0z7ZcyWq2TP9oljzCs6TquFYDiW&#10;NGz14xnBIrwsXhcVXlUnRlyy0UXfpu313dl6RO+jVpU1FTV1u/68l+Z47Z/HD4ga/feENA0q18OR&#10;69qt1rVjeXV1FP8AZo2sZVUSRosm7DKT8pJ5I5ABy25/aG8Y3vwq8HeKLHQ7eBNQuLu31vUorCfU&#10;LfThA7RiRYY3V2R2QnduIUDBycV1Pi79nDR/EXjDwrdQIbPw/pz6pcX1pDfXMM8814UYssiMGALq&#10;xZdwGDgDHFdZq3wV8JatoWkaN9hudP03SongtLfS9QuLMLG+N6N5TrvDbRndnnJ7nPFHDZlL2idT&#10;ayWu+kNdv8V3u79Nzd1cKuV8vrp6+fp6W6nPeNPipPa/A2113R7+z1fXtcih0/SZ9OR44bi+nPlo&#10;Y1cllCks+1jkBCDzXeeA/CcPgXwbo2gQStOmn2yQNNISWlcD53Oe7NlvxrC/4VBo0Or+DJbQfYtH&#10;8KJN9g0eJf3PmumxZWJJJZVL4zzlyc5ru69jD0qvtHVr7pKK/OT+b016RRxVJw5eWntdv/L7l+Z4&#10;58b/AIreJvDPjz4d+APBkWjxeJfGUl9Impa/HJNaWdvZxJJMfJjeN5ZG8xAqh1H3iTgVl/F34neN&#10;Phv4e8Iae/iPwxbeNdTFz5sMPhTVdYF8YkDE2tlZymdUXcpdmZwm4dcivQfid8GvCXxgt9KTxPps&#10;1xcaTc/bNOv7G9nsbyymKlS8NxA6SJkHkBsHAyDgVi+Jv2bfAnjDTvDtpqlprEp0CG4trC8i8Q6j&#10;DeCKfb58clyk4mmWTYu4SO2dor0jmPmX4++LrP8AaN/4J32XxV1vQ7ex8TQW8FzatA0g+xXP2+K3&#10;maIkhlDbGwGyQCAckZr6H+N/xW8TeGfHnw78AeDItHi8S+MpL6RNS1+OSa0s7eziSSY+TG8byyN5&#10;iBVDqPvEnAqXVv2T/hjrPw00j4ezaNqVv4K0pZEt9FsPEGo2kDK8olIlEVwpmAkAZfNLbD93bmtX&#10;xR+zv4H8Z+G9A0bWrPVL9NAuGutK1KbXr86pZytuy6X/AJ/2nJ3EcyEYCjooAAMmb4keLfDPxW+F&#10;XgbXRot7c+I9K1m71W80+3mhTzrP7J5XkK8jFFYXD7lYueBhuDn5w+PHiiP9oX/gnmvxQ8SaTYw+&#10;KLR/PsZrHzEWzcaqtsWiy5ILRxjOSep6V9QeKv2b/AfjbQ/D2l6xY6pdR6AJl0+8XXb+O+jWZds6&#10;tdLOJpFkXKuHdgw69qz9W/ZO+GOsfDXSfh7Louo23grSxKtvomn+INRs7ciSUTMJRDcL5wEg3KJN&#10;2w/d20AR/tDfFLWfh6PD1l4e1zR9M1nVWuTDZ3/hvUteubsRIrEQ2tg6yYXcN8hyFDLxzXz140+O&#10;nxT+LHwf/Z18deGdY0jwb/wlHirT7C/sPst2++78y5jcOy3EZa0Yw5Nuw3H5cycc/S/ib9mzwL4w&#10;0/w/a6tBrt2+gx3MFjfHxNqa3wiuCpnikuhcedKj7VBWR2GFUdABU3/DOfw8X4Vab8OI/D5t/B+m&#10;zJc2Fnb31zHLaTJMZkkiuFkE0brISwZXBGcA44oA83+Mfx38cfC3V/h54KMuk3Pi7xBbahfX+tWP&#10;hPVdUtIorbywFh060kecs7Txgs021AjE5LKtcd401j4s/F74d/Cfxxd+EfF1jpFuNQPjLwP4X1W4&#10;0DWJpFbyoZ4vMMEzxDypZBbmSN2E8X3yK928Sfs5eCPF2i+GrDVYNZuZ/Dbyy6TrH/CQaguq2ryg&#10;iQi+E4uDuHBDSEEKoxhVw/Xv2ffCviLTtIsrq+8WRR6XC9vFNZ+MNWt55Y3bc6zypch58nvIzEdA&#10;QKAPIofjxrmur8EvD/wYu9Pv9H8ZaTq1x/bXjkXt5dWgsHtVbzR5qyTShpZo2V3BLAHfhSH5yD9t&#10;LxV4g8GfCdLDTdP0zxN4sh1mXUL230HU/EFrB/Ztx9lk+z2ll++kWaUhlZnCxpncWJXPovjT9kPQ&#10;PEHiv4VW2lwtoHgHwZpWr6c2l6Pqt5p1y32r7LsCy27o7KfJl8zfJli4J3EkjtNc/Zm+HOu+HPCe&#10;if2A+lWvhNWXQZtDv7nTbrTQy7X8qe3kSQbwBuyx3kAtk80AeK6t+1x46/4Rz4T2MnhaTwd4z8WW&#10;ep3mpR6l4V1fVjZLZSLCfL0+2RLkiZ5EkUyFRHGctuLKDs6J+0P8UPH1r8LPDuk+GNL8F+PPE2na&#10;lqus/wDCWWN2IdOt7KdLdmjtC0EzmZ5Y3RWdSsZy2c5r1fxR+zr4I8Y6R4bsdVttXnn8NvJJpOrr&#10;r9+mqWjSDEhW+WcXDbhjcGkIOFyDtGIfF37NPgDx5pHh/T9f0/U9TXQUuIrG8m16/wDtojnG24jk&#10;uhP50qSKAHWR2DAAEYAoA+N9P8Wa9dfsB/Abwfa6zcadN8R/FsPhHU9YtZCs8VncXt21wYnbOHZI&#10;tgznIcivVP8AgoXpN78M/wBjm5sfDWkeHLv4f+H7axtL/QdZF95kkEdzaxWiQTW9xEy7GALFmbcF&#10;Hvn0/wCKH7JfhnxV8A7L4beEC3goaBdx6t4XvrZ3lOkahFK00Uy72JI3u4IJ+65AxgY2PH37OHhr&#10;9oDwP4Z034w6cviTU7CzVbxNK1K+sLKW5ZYjOwjhmTehkiUoJNxXHGCTkA5D9pL4yfE3wj8YPhX8&#10;Ovhla+FW1LxpBq0kl74pjuXitfskcMgYeS6k5V5BtwcsU5ABz87fET9oz4y/F74D/s1/ELw3qmg+&#10;EF8VeNNL029s4FvFMt+L25hCyMk432D+SC8By54G819oaD+z34D8N6h4Kv7LSLlr7wbHfRaHdXmq&#10;Xd1Laref8fILSysZd3T95u2gALtArJvv2T/hZqHwZ034UyeF8eBtMn+1WOnrfXIktZvNeUSxz+Z5&#10;qsHkc539GI+7xQB80ftpeLvinod58FdCk1DUvEniW8XWJ9b8I/C3UL3RLnU1jhDQzxSjzXSKHujv&#10;l3b5Vb+D379hvxVqPjb9k/4ca1q/ieXxjqlzp7fatXuFcSySLNIjRuXAZniK+Uzn75jLZOcm94m/&#10;ZB+GHjDQPC2latpOpXP/AAjKzrpWojXb5NQgExzMDdLMJXD85DsRg4GOKztX8B/FD4T6foXhP4Ea&#10;D8ONL8A6ZYLFHZ+JbrUEuIpzJIz7fKRwykMrbmYuzs5OepAPPf29/EnxV8M3/wAHW8DeItL0PStS&#10;8d6NpjpMl0s893JLJsSdoplWSyYKPMhwGbH3u1eweN/GHjDwL8E1fXJ9KvfiJqBXS7T+woZYLSW+&#10;nkKQ+Ukru4CqQx3Mc7GPHSqtx8H9R+O3wrl8NfHzRPDeoXX9oLdwxeE7y8SGHywDDKkr+XKkoYvy&#10;pxg45BIre0n4HaLod14KSzur9tJ8Ji4ksrG+u5bxpJ5sjzpZpneR2UNJtyeN/GAABy4qNSVGUaXx&#10;PS/a+jfyWprScVNOey/q3zPMfHXj/wAS/s/2uieEfDFtpWo2WkaDb3l1NqomMtwzXkVs+1lfgs02&#10;/JBxzweBW/efGjXZPgbqWpSRWo8aTapceGrGOwVkimvvtL28TxqxYgADzCCT9xq9L8UfC/wx40vp&#10;LzWdM+2XMlqtkz/aJY8wrOk6rhWA4ljRs9eMZwSKyl+DOiQ+J9B1O1MltZ6Rd3upR6aGZ45b25J3&#10;zsWJORufaBwC5xjivEeDx1Oc1Sn+7a5Ur/Dra+3Rbancq1CUVzR95O7ffy+bOh8B+E4fAvg3RtAg&#10;ladNPtkgaaQktK4Hzuc92bLfjXgP/BRTwnpGsfsx+ItcvLJJtX0FrafTLzLLJayPd26OyEHgleK+&#10;nK4T4tfBPwn8cNHi0jxjb6nf6Um7dY2Wt32nwzZZG/fJbTRibDRqV8wNtIJXGTn6KEI04qEVZLRH&#10;nSk5Nye7PPf2jvj7rnw08beCPB3huGKLUvEMF/fS6lceHdS14W8NsIhsSzsMSuzvOnzl1VFVicll&#10;B5G1/aF+L3i5fgxo+leGNF8HeKfGmna1catD4ssL0DT30+W3QSR25aGUpKJGZUk2ttkjO75SH9f8&#10;Tfs5+CPF+j+HLHVLfWbifw5JLLpOr/8ACQ6gNVtGlyJCt/5/2ghhgENIQQqjGFUDb074S+GdN1Tw&#10;vqa215d6p4atru00y+1DU7q7nijuTGZw8ksjNKWMUfzSFiNvBHNWSfMWp/twazJ8OPgvq73PhfwP&#10;d+N7XVZdS1fXbW5vrGzlsNsbRRwRSxyN5srYVmk+UDGHZlBzfiF8SPjz4g+Ff7PPiWfVtD8E6z4m&#10;8U6ZDqGlx6TewFZJjO0ccy/bNzW/lhN8LYZmAOU+6Oz+Lf7HUt1qXw6XwBpuknwz4Ss9TtYvD+o+&#10;IdU0l43vJopWnjv7QvOfmjbMbfKd3sMejeB/2fDefAPQvAPxT1SfxzqFnP8AbZdT+3XSTxTrctPA&#10;YbrzBcAwApGspcORGCcZIoA84+MH/C0IPj78ArLS9U8MSeMptH8TC8vrixuU0sIDp5LrarOZGIXa&#10;oUzDli2cDafWfgL8bovij8BfC3xA8QfYfD0uoxeXeK04jt47lZ2t2CM5+60qHaCc/Mo5NdFpXwi8&#10;M6TqXhfUlgvr7VPDVtd2mmahqeq3V5cRx3TRtcB5JpWaUsYo+ZCxUKAu0cV5N8bv2QdO+JHwP0r4&#10;OeGZdO8K+ARdie98+Ce9vYUFwLj/AESR5vkkZzIC8m8BZCAvagD6Mr5N/wCCmd/r+j/su6/qVnY+&#10;HdY8LWjW763petreCW5BvLZbfyJba4hKFZDubJOQABjnP1fFGsMaRrnaoCjJJOB7nrXnPxp/Z18A&#10;ftDafY2Pj7R7nW7Gy8zyraLVbyziO8oW3rbyxiTmJCN+7aRxjJyAed/tJfGT4m+EfjB8K/h18MrX&#10;wq2peNINWkkvfFMdy8Vr9kjhkDDyXUnKvINuDlinIAOfnb4iftGfGX4vfAf9mv4heG9U0Hwgvirx&#10;ppem3tnAt4plvxe3MIWRknG+wfyQXgOXPA3mvtDQf2e/AfhvUPBV/ZaRctfeDY76LQ7q81S7upbV&#10;bz/j5BaWVjLu6fvN20ABdoFZN9+yf8LNQ+DOm/CmTwvjwNpk/wBqsdPW+uRJazea8oljn8zzVYPI&#10;5zv6MR93igD5o/bS8XfFPQ7z4K6FJqGpeJPEt4usT634R+FuoXuiXOprHCGhnilHmukUPdHfLu3y&#10;q38Hv37DfirUfG37J/w41rV/E8vjHVLnT2+1avcK4lkkWaRGjcuAzPEV8pnP3zGWyc5N7xN+yD8M&#10;PGGgeFtK1bSdSuf+EZWddK1Ea7fJqEAmOZgbpZhK4fnIdiMHAxxWdq/gP4ofCfT9C8J/AjQfhxpf&#10;gHTLBYo7PxLdaglxFOZJGfb5SOGUhlbczF2dnJz1IB57+3v4k+Kvhm/+DreBvEWl6HpWpeO9G0x0&#10;mS6Wee7klk2JO0UyrJZMFHmQ4DNj73avYPG/jDxh4F+Cavrk+lXvxE1Arpdp/YUMsFpLfTyFIfKS&#10;V3cBVIY7mOdjHjpVW4+D+o/Hb4Vy+Gvj5onhvULr+0Fu4YvCd5eJDD5YBhlSV/LlSUMX5U4wccgk&#10;VvaT8DtF0O68FJZ3V+2k+ExcSWVjfXct40k82R50s0zvI7KGk25PG/jAAA5cVGpKjKNL4npftfRv&#10;5LU1pOKmnPZf1b5nJ+O9Z8Q/AHwH4L0fw3Y/bNLt0a31XXrixn1AWaogPnPDE6u3mOWJbOF54ORW&#10;x40+Kk9r8DbXXdHv7PV9e1yKHT9Jn05HjhuL6c+WhjVyWUKSz7WOQEIPNdl43+G+ifEJbQawt9/o&#10;wkWM2Oo3FoSr7d6t5TruB2rw2enGMmsz/hUGjQ6v4MltB9i0fwok32DR4l/c+a6bFlYkkllUvjPO&#10;XJzmvMnhsXCU40X7jSjHXWOybXTRXfV3+46o1KMlFzXvJtvz6/ibvgPwnD4F8G6NoEErTpp9skDT&#10;SElpXA+dznuzZb8a8D/bL1r4k6FqnwkPgrxPpugWGo+NNN02aOe0uXkmmcTkCZoriMSWxCjdDtBY&#10;gHeOlfTVcx8RPht4d+K3hz+w/E1g19p4uIbuPybiW2mgnicPFLFNEyyRurAEMjA+/Jr2oQjTioRV&#10;ktEcUpOTcnuzwL9s+Xxnof7K99f63N4X142L202u2gsL+1hvsXsHk/ZmhvVltyrbWO55N23HAOKh&#10;/aw/ac8ffBfxzbaT4Q0rw7qNlb6JDrd6usrP5syvqltY+TE8bgISbpW3srAbD8rZAr1vxl+zf4I+&#10;IXgjT/CPiNfEWr6DZK6i2m8VaqGudzrITcyLch7kh1Ur5xfZj5dtN1b9mj4eeIIIY9X0m/1l4bBd&#10;LFzqet391cNbC8jvQjzSTtI+J4YnDMxbCBc7PlqyTw/VP2uPGtta+C/Dot9Lh8X6pqPiS01HVbPw&#10;xqusWiJpN+9nmCws3acmZjG2Wl2xgPksSoLvja/iH43fsQj4k6vpuofDj4leD7W58VWAMc9pLZX1&#10;h5wYiOZVfyp40kwkq8pMuc4zXt3iP9mf4eeJ7TT4rnR7q0n07U77WbHUNM1W7sr20u72V5ruSK4h&#10;lWRRI8jFkDbOg24VQMH46/s+6n8T/hPpXwy0HxJcaH4Tur2OLxFc311cX+pXWmgtJJBFcTO7mSRw&#10;il5GOEZuuNpAPRPhN4yl+I3wr8G+LJ7dbSfXdFstUkt1ziJp4ElKjPYF8fhXgX/BQnxPM3wz8N/D&#10;yG11SNfH3iDT9Gn1e3UxWNpB9stzLHdXAYeUJULIoHLgOPWvp7S9LtND0yz06wt47Sxs4Ut7e3iX&#10;akUaKFVVHYAAAfSvOP2lvg7cfHb4Q6n4UsNSh0fVWuLS/sL64iaWKK4trmOdN6AglWMe088BieSK&#10;AO88K+FtJ8EeG9N0DQrCLTNG02Bba0s4BhIY1GFUewFFJ4T/ALd/4RnTP+EmGnjxD9nT7f8A2T5n&#10;2TzsfP5XmfPsz03c0UAa1FFFAHlP7R3x9039n/wHJrEh0W/12ZlXTdC1bxFaaK2oYljWby5rlgv7&#10;tJN54PQDjcK63xt8VPBfwzWBvF/i7QvCwuEeWH+2dShtPNVCodk8xhuCmRAcdC6+orwP/gof8OvG&#10;Pxg+BV74J8E/DpvGms6tt8vVBe2VsNJMVzbyk5uJEY+aqOv7vP3fm4IzF4++EviP49fHP9n3xl4r&#10;+Gcdn4f0K38Qf29o+uXVjfCwlljjS03qkjpMXaMODHv2ZG7aRQB6H8WP2vvhb8H7Xwdcax4q0y7i&#10;8VX9na2DWOo2rgW9wzKL9y0qgWibTvmGQPeo/iN+1p4O8EnwVFolpqfxLvfGX2xtFtvA4t7/AO1R&#10;2qhriQSNMke1M44cknIAODj5fg/ZR+IOk/sV/AvR7jwBaa18QPAPiy21zUfD013aGa6sYr+6le2S&#10;4LNEQySxttL4xkYLDbW7+1l8D/F3x80v4Qzn4Qaivg3TE1N9U8J6JqOmWOs6dPKvl27JcFzGIz99&#10;o4nwSR5gbaAAD66+DXxa0H46/DHQfHfhk3P9iazC0sC3kXlTIVdo3R1yQGV0ZTgkcZBIwa5n45ft&#10;RfD79nq88M2Xi7W7a1v9e1O106G0F3bpLbxzOyfbZlkkQpaxlW3y8hcVyX7Muqp8Af2efh94J+LX&#10;ifwz4a8aadpmybT59StbcxwedIIFwCqsVjCIzrkM6Odzck89+154H/4X54D8DeJ/hvpOifEy/wDC&#10;fjPTdZntLK9tWa+tLZmae0WdjsBPmKSjNgjsTgEA+hrf4h+Gr/wRN4w07XLDV/DMdtLdjVNNuUub&#10;eSOPdvZJEJVsFWHB6gisrw/8WNFvPDegajr95p/hW/1i2juodL1HUIlm2yf6sfMVJJGOAOuR2rzj&#10;xR9v+IXhTwF4F/4Q258EQa/ctc6xor+S32DT7eTzGidrdmjVpmEQAVj99geQarftCfBvW/iD4pub&#10;rTtCh1O0/sCGxhaSSFQsw1O3ldQHYEfuUkOemMjOTg+Fi8XiacqksPDmULK1t29XtrorfN+R30aN&#10;OSiqjtf8tvzv9x7FcfEzwhZ6Xa6lP4q0WHTrpHlt7uTUIVimRGCuyMWwwVmAJHQkDvU+qePvDOi6&#10;LbaxqHiLSrHSbrBt764vY0gmyMjY5bDZHPBr5a1Pwlqfg34ifDmyv/Bg8RTjU/FN5Z6KstttaKSW&#10;N4XBd/LUBWDYJyPTIxW1d/BHxFoHwn8A2C6Lq134s0R7+6trrw/eWmzTZZ5C4hdLghZYyH2nGceW&#10;ex5445ni5c9qOsUukt/cdtv7zsvLWydzZ4WiuX39/TbX/JffofSV94s0mx8K3HiRr6GbRIbRr43k&#10;DiSNoVQvvVgcMMDIx1qHwL4kn8YeDtH1y5059Jk1G2S6FlJIHeJXGVDEAc7SCRjjOO1ePeJtN8Ue&#10;K/Bvw6+HPiK3iXVNZZJ/Ej2EYW3is7ciSSPKDarSN5Ufy8El8cV76qhFCqAqgYAHQV6+HrVMRUb2&#10;ikrq32nq/uVvm32OOpTjTjbdtv7lp+P6GD4y+IHhf4c6Wmp+LPEmkeF9NeQQreazfRWkLSEEhA8j&#10;KCxAJxnPBrT0jWLDxBpVnqel3tvqWm3kK3FteWcqywzxsAyujqSGUgggg4INeH/tUeA7zxRN4N1n&#10;RNB8ZXninQZ7q40nWvB0ulmTTpZIhGVng1CZIpYpFbkAMR5fVM5Po/wWXxhH8J/Cq+P7awtPGa2E&#10;Y1SDTAogSYDkLtO0HGM7Tt3Z2/LivSOY7WivnT9rX9mO+/aIuPC8lpZ+D7saStyrf8JVa6hMV80x&#10;Y8r7LdQY/wBXzv3dFxjnPpnwG+HM/wAJfhL4f8JXMWkwzaakqtHoUU8dmN8zyDy1nllkHD87nbnJ&#10;GBgAAxP2lPjZq/wB8At4ws/CSeKdIs5EGp/8TRbOS2jeSONHRTG/mEtJ0+XGOtd54y8e+Gfh3pS6&#10;n4r8RaT4Y01pRCt5rN9FaQmQgkIHkYDcQDxnPBrx/wDba8O+LPH3wJ1vwX4O8G6n4r1XXFiVZbK6&#10;sbeG08q5gl/fG5uIj8yqwXyw/Kndt4J5H9oLwX8QvHvjT4T/ABC0Pw34q06DRrfVrTU9D06XQn1m&#10;w+0iJUnjF2Z7OTKwsrBZN4WUAEZkWgD6B8QfFnwP4T0ux1PXPGXh/RtNvrc3dpeahqkEENxCDGDL&#10;G7uAyZliG4Ej94n94Zd4i+Kvgrwj4dsfEGu+MNB0XQb/AGfZNU1HU4ILW43LuXy5XYK+V5GCcjmv&#10;nfwH+zL/AGD4m/Z+WLwtqU3hXwdpviT7Qni2XT573T7i8mt3gV1tm8ok4nC+QCqKACRxnwLWfCvx&#10;G+Fdp+zT4RsbGOz+IGg6P4pkm0+RtPu2gtZbiGNNoubmK3YeU4wFl3ADG0qHFAH2P46/bE+EPgGz&#10;8LXd3460HULTxHqEdhZ3GnataSxqrM6NcuxlAFvG0bK8gyFbjrU/ir9qLwN4V8TeBre41/RG8K+K&#10;bDUr6LxY2sQJp0ItHtk2+aTsbe1ztBDjBTHJPHhOh+BLD4i/sl/A7UfhX4e1DxBp/grxHZXy6Vq0&#10;lrFqF9DZXE9tdxiQyfZ95cyOuJBGwUAEZFeq+Ivhxf8AxO+NXwT8Y33gNtN0PQNN1/7XYaybJ5dN&#10;uJ/si22UilkQsyxTEGMuFB+YqTigD3jTdStNZ0+2v9Puob6xuo1mguraQSRSxsMq6MCQykEEEcEG&#10;s/xp4u0zwB4Q1vxNrU/2bSNHspr+7mxkrFEhdyB3OFOB3rzb9kLwH4g+F/7Ovg/wt4psjput6alz&#10;FLaGeObykN1M0Sho2ZSBGyYAPAwOMYriv2wrG++LGsfDr4I2UFw2m+MNU+3+JrqNG8uHRrIrNNEz&#10;gfI00nkxqf8AeB4NAHsnwa8fXvxT+Ffhfxhf6FJ4auNcsY9QXS5bgTvBHIN0W5wq8lCjEYGC2D0r&#10;B+Mn7Snw/wDgPf8Ahyx8X6/Zade65fw2UFvJeQRyQpIXH2qVZJFK26lCGk5AJAr0+ONIY1jjVURQ&#10;FVVGAAOgArxH9qr4b6z450HwRqnh7Qk8Sal4W8W6dr0ulLJDFPeW0TOssUTzMsYbbKWAdlU7MZBI&#10;oA1/il+0h4W8B/Dez8V6PrHhzxMdUljj0e2PiaxsYtU/fJHMYLmaQRuY1ZmIBOdm3qRXa+JfiV4R&#10;8F6jY6f4g8VaJoV/fMqWlrqWow28twzNtURq7AsSQQMZyRivCv2r9F8W/Fr9mm68NeGfhTrkuu64&#10;ieXp8lzpMJ0nyrqKT9+zXgQGREYr5LSejba4L9qD4E+NP2hPEC69bfDy4iin8JRaYNP1q60/7Rb3&#10;A16ynkjbZcSR5NrDM+5HI2nbnc2ygD6mvvjH4B0vwfZ+LLzxx4btPCt6/l2uuT6tbpYztlhtScvs&#10;Y5RuAf4T6GtHWPiB4X8O+F4/E2q+JNI0zw5IsbprF5fRRWbLIQIyJmYIQxZdpzzkY618eeKPgF8T&#10;ND1zwR4g0vSdaay0TxD4zefT/DM2jvqFva6lqck9rc26agj27BoRtZMrIqy4GMyLVv43W3hn9nL9&#10;hXS/Dl34Mi8VeTeRDTvBXxBvLRr+8kk1DzDEiWeY5JUEpKxwZCoADkAqQD7XoqGzkea1heSE27si&#10;s0LEEoSOVJHHHTipqACiiigAooooAKKKKACiiigAooooAKKKKACiiigAooooAKKKKACiiigAoooo&#10;AKKKKACiiigAooooAKKKKACiiigAor5N/wCCmd/r+j/su6/qVnY+HdY8LWjW763petreCW5BvLZb&#10;fyJba4hKFZDubJOQABjnON/wUy8WeN9L+FmieHtC0Jbnw34g1vT9O1LUItbNlPJvuP8Ajy2LGWCS&#10;hQGlD8DIKkHkA+y6K83/AGefBEfw9+EujaKngy2+H7RNO7+HbPVn1SK1LTOfluXVS+4EP0G0uV7Z&#10;rzL9u7xDqsfw/wDA/gjS9SuNFT4ieMtN8IX+pWr7J7eyuPMa48p+gdki2DPUO1AHsXjD4M/D34j6&#10;lDqfirwL4Z8UahHCLeO81jSLe7lWIMzBFeRGIUF2OAcZYnvWv4P8C+G/h7pTaZ4W8PaV4a01pTO1&#10;no9lFaQmQgAuUjUDcQqjOM8D0qx4X8Nab4L8M6T4f0a1FlpGlWkVjZ2ysWEUMSBETJJJwqgZJJ4r&#10;yj9pn4reNPhXZ+F7nwzpUZ0a8u5Y9c8RTaLd60mjQLCXSRrK1kjmdXYbTIG2oBkg5FAHtdFcz8NP&#10;FUPjj4f+Htfg1jTfECahYxTnU9HjaO0uWKjc8SOzMils/KzFl6E5Brz39q74jeMfg78Nf+E98LXP&#10;h5rHw7P9t1rS/EEv2YalZ7SpgguC22KYsw2ZVtzbR/suAevzabZ3F9bXstpBLeWwdYLh41MkQbAY&#10;KxGVzgZx1wKs1ynwr+Idp8WPh14f8YWGn6lpVnrNol3FZ6tbG3uYlbs6H8wRkMCGUkEGvFf+CgEP&#10;iTT/ANnfxD4m8PeN9e8Iy6DB9o8nQZ1tmvJGmhRPMmC+aqIDJ8sbLuLjdkLit8PRVetGknbmdr/g&#10;KTsrn0rRXyp+1V461kfGbwP4Fs7XxfqFnfaLqGpW+keDdQl02fVdQWWCGGOe9jZGt7eJJZZXcuFz&#10;syHIVD4tofxj8eeLvDvwh8I+IJ/F3ijU5tM8QAw+C9UlsZvEGoWWp/YLYzahGY2it44g80kzFAx2&#10;sysSEPoUstnUpxqcy1/4P+Xp572hzs7H6KUV4t+xz4p8ReL/ANnfw1eeLNRXWNftp7/TLnUlk8wX&#10;X2W+uLZJd+FL7khU7yoLHLEc1wnjb9pPx9oOveIotP0/w4+m6fc6vBCbmKczEWEUMzM2JADvWUIA&#10;MYPzdBtPzuY4qllknGtrq1p5Ox10KM8RpA+pKK+bfHH7QnjfRb7x3qWladoDeGvCI02eeO9E32u5&#10;juoIZDGjK21WUyP8xGPujaeSd/xv8avEfhT4rQ6PfxWXhjwjI1oLXWNU0u5uI75pMeZH50cipbuu&#10;doDg8jJ4rhebYZX30dtvNq9+14tX/wAzb6nV08/+A/1R7kWC9TjtS1wHx4+Elh8cPhTr/g+/nmsj&#10;exCS0vreVopbO6jYSW86MvIKSoje+MdDXI/sV/FXV/jX+y58PvGGvt5mtX1i8N5Nx+/lgmkt2lOO&#10;MuYt5xxluOK9k4j22ub8afDXwj8SLe2t/FvhbRfFMFqxeCLWtOhvFiY4BKiRWCk4HI9K8j/bv+Jt&#10;58Lf2XfG19p9lrE9/qVlNpNveaPCWOnvPE6i5mkyPJiTvLn5WZO5Feh/An4YaJ8HfhP4b8LaBZ2t&#10;nY2dnGX+yOXjlmZQ0soYklt7lm3HrmgDs9M0uz0XT7aw060gsLC2jWKC1tY1jiiQDAVVUAKAOgFW&#10;q8v/AGjPHvjL4c/DtdX8EeHj4g1M6hbW9ztspr82No74muvskLLLc7B/yyjYMc5zhTV/4E/ESP4o&#10;fDey11PEmkeKpXmngm1DRdPn0+HekrL5bWs8kksMijaGR2znJ4BAoA9BoryT9pT46XHwB8G6drlt&#10;pei6s93frZGHXPE9roMSgxyPuWa4BV2+TGwckEnopqf9nH42TfHnwHc+Ip9N0bS5Ib+Sy8jQ/Elt&#10;rsPypG2TcW4CK37z7h5AAP8AEKAPVKK8U/ahhjutD8MRTIssTao25HGVOLaYjIrj/wBqrTdd8K+I&#10;vg5rGheMda0DRl8aaDoZ8NaTKlrYzRSXLCUzbFDyKyBIxGW8sBT8pLZGWDm8Xi6mF25ba97q+1v1&#10;NZw5KcZ33v8AgfTdFfEv7S3jfxV4k+N3jTwZo03i6G90bwvaXOiJoOrzaRp1nLM1w9zquoXMZG6O&#10;EQxKkLiQOQ4WMksy8Lr3xj8efGJbGyE/i6LxH/wrbRNasB4f1SXRtNtbu8glmvNWv7iIgGKLy41S&#10;Bg4f51WMksV9+nlk5xjLmSur+l7W/Py69jm50fopVe40+1uri3uJ7aGae2JaCWSMM0RIwSpIyuRx&#10;xXG/AfxZqPj34H/D3xNrBB1bWfD2n6jeMqBA00ttHI5CjgAsxOO2a8d+MnxPv/hv+0fENOiin1DV&#10;fDFnp1l9vdksYJ5dQlAlnYEbUAU9OScAdePmcfiY5fHmqbXszroUXXlyx3sfTlFfOvjz43eP/Dvx&#10;An8OaZb+HJ4be607TnuLq3nVmnu7aaTzAolOEVoGO3JJBA3Z+auJn+K/jTVPGC+N/D8OkQ3P/CtY&#10;dav7bUvOeABJ5ndYkRgdzFcAs3A65ry6mdUIycFFtp2enZ2du9mdUcDUkrtrY+wKKyPCGvHxR4T0&#10;TWTF5B1GxgvDEDnZ5kavtz3xnFcf8QPjR/wgOurpn/CCeNfEm6FZvtnh/SPtVuMkjYX3j5hjkY7i&#10;vejJTipR2Z57Ti7M9Hor53+FP7U9/wDEX46a54IufB+o6RYxJutRe2zQ6hZ7LeCV3vYSxEcUjT7Y&#10;pAfmKMpHevU/jN42vvhz8Mde8R6bBb3N9YRI8UN0GMbEyKuDtIPRj3qK1WNGnKrPaKbfyKhFzkoL&#10;dna0V8xWf7R3jnT5PFMOsWHh+SXS7DXWt2sopwr3WnFPmYNJ/q3EgG0fN8udwzgdJ4L+Mnju715t&#10;K1rR9Gvr3UPCbeJ9KtdHaVGDBgq20rSEgliy/OAADkc15NPN8NUaSvr5HXLB1Yq7t957zRXi/wAE&#10;fidqHxTTWNI8XNpi6rHbRtd+G30e4s57UPkOsgndxMh4AZQB1yOQK5f4W6hrfhn4G/EW+8JR6Omu&#10;2Mr3FgmtymDTxKNPtXzMykbUzkk5XvkjkjanmEa06Spq6nza325fL/g6ESw7pqXM9Y2/E+kKKwvA&#10;l9q+p+B/D154gGnjXrjT7eXUBpMhks/tDRqZfIYkkx7i20kklccmuI/ag+G+ifFL4E+MdJ1uG1Kw&#10;6bc3tnd3kpiSxu44JDDc7wQUMbHdu7AGvVOQ9UorxT9jX4lXnxU/Zr8B6xqOna5Y6jHpNpaXU+v2&#10;5ilv5Ut4g93GxJ82GUkusn8QOa9roAKKKKACiiigAooooAKKKKACiiigAooooAKKKKACiiigAooo&#10;oAKKKKAPNvjT+zr4A/aG0+xsfH2j3Ot2Nl5nlW0Wq3lnEd5QtvW3ljEnMSEb920jjGTkvP2dfAOo&#10;/D/QvBN7o9zf+HNEv49UsLe81W8mljuY5WlRzO8plfDux2u5GMDGAAOi8bfFDwb8NUtW8XeLdD8L&#10;LdLI1uda1GG084RgGQp5jDdtDLnHTcM9aqar8Zvh/ofhGw8Val458N6f4Y1BgtnrV1q0Ednck5wI&#10;5mcI5+VuhP3T6UAdlXln7SXwNi+P3wzk0CPU5NB1+wvINY0HW4RufTdSt23QTgdwCWUj+67YwcEZ&#10;vxc/a4+GHwYg8Hy654n06dfFN/Z2tj9j1C2bbb3DFVv3LSrizTaS0wyBx1rvtH+KPgzxC2hDSvF2&#10;hamdeSaTSRZ6lDL/AGikPEzW+1j5oj/iKZ298UAaXhOPWYfC+jx+I57O58QJZwrqM2noyW73IQea&#10;0StyEL7sA84xWJ8Qvhbo/wATFsRqt7r9kbPf5b6D4gvtKZlfbuVzazR+YDsXh845xjJzU1D48/DP&#10;SdB0zXL34ieFLTRdUWZ7DUZtbtkt7xYjtlMMhfbIEPDbSdp4OKXVvjt8NdB0PTda1L4g+FtP0fU4&#10;XubC/utZto4LuJCqu8Tl8SKpdASpOCyjuKAN/wAFeC9E+HPhPSvDPhvTotJ0LS4FtrSzhyViQdsk&#10;kknkliSSSSSSSayviF8IfB/xWm0CTxdocGvLoV8NSsIbtnMMdwFKiRogdkhAY4DhgDyBnmuj0XW9&#10;O8SaTaarpF/a6rpd5Es1te2UyzQzxsMq6OpKspHQg4rN8ZfEDwv8OdLTU/FniTSPC+mvIIVvNZvo&#10;rSFpCCQgeRlBYgE4zng0Ab9cF8XPgd4P+Oekw6V4zsr/AFLTIg4Nna6xe2MMoYqSJUt5oxKAUUjf&#10;u24OMZOdvUviN4T0bwjB4r1DxRo1j4Xnjili1u51CGOykSXHlMs5YIQ+5dpB5yMZzXRVcJypyUoO&#10;zXYDzTWv2dPA3iDQvD2l31pq8o8PvO+maiviDUF1K387ImUXwn+0Mrg7WVpCCAoxhVwmsfs3/D3W&#10;fDnhfQzoUmmWXhdGi0Z9F1C5064skdNkiJPbyJLtkXhwWO/q2TzXplFa/WKyt77083/XV/eKyMjw&#10;j4R0bwF4Z03w94f06HStF02Bbe0s7cYSJF6D1J7knJJJJJJJrnNS+B/grV5L2S70XzXvJLyWc/ap&#10;13tdxpHcHh+N6RoOOmPlwSa7qiuOtThiNa0VL1V/zNIzlD4HY8btP2b9EvfiV4p8Ra/bx6np99NY&#10;SadYfapxFF9nt0i/fRbgkh3Jkbg3FdX4g+CvhLxV4jOtatZXV7ctNFcNbyajcfZHkjCiN2t/M8ok&#10;BV/hwcc5ruaK5I4DDRi4+zTu76pb3b/V27I1eIqtp8z0Vv6+44H47eEfFnj74V654b8F67a+Gdb1&#10;WNbM6tdwtL9mt5HC3DxqpH70RGTZyBu28jqNb4X/AA50b4Q/Dzw94M8PQtDo2iWcdnbh8F2Cjl3I&#10;ABdjlmOBlmJrqKK7znOP+MPw7h+Lnwp8X+Cri5NlH4g0q5037UE3mAyxsiybcjdtJDYyM4xVf4K6&#10;D4r8K/DPQ9E8aXGkXmuabALNrnQ1lW3lijGyJ9snzByiqWHQMTjiu4ooA5zx34D074iaPHpup3Wr&#10;2UUUwuI59E1i70y4VwrL/rbaSNyMM2VJKnjI4GI/h38NfDvwp8OnRPDNi1lYvczXkzTXEtzPcXEr&#10;l5ZpppWaSWRmOSzsSeOcAV09FAFHVtD03X7dYNT0+11KBW3rHdwrKobBGQGB5wTz70ulaLp+g2pt&#10;tNsLbTrcsXMNrCsSbjjJwoAzwPyq7RQBw3xW+G8/xI03TLe31SPSprG7+0iSW1Nwr5jdCu0SJj7+&#10;c57dKyviN+zv4P8AjFcaRe+N4NR1TUdNELwtp2uajptuk8bF1mSCC5VVkDMxVzucDA3HAr06is6U&#10;FQrSr0rqUrXab6Fyk5RUHsjy7xl+zT8PfH39nNrelX11LZaWNE8+PWr6Ga6sOD9mupI5le6jJG4r&#10;OXySxOSzZl8efs3/AA9+JN1aXGtaFIJLfTjo4/szULnT1msCc/Y5lt5IxLBkZ8pwyjJwOTn0yiux&#10;YisrWm9NtWZ2XYhs7O302zgtLSCO1tYI1iighQIkaKMKqqOAAAAAOmK5jxR8KfCnjS+1C81vR49Q&#10;uL/TRpNw0ksgD2okMoTaGABDncHADA4weBXW0Vx1KcKy5aiTXnqXGUoO8XY4n/hTPhA3kd2+lyS3&#10;UctpMJpr24dy9tG8UDEtIdxVJXHOd27LZIBpLL4K+DNOtZbe30by4ZdF/wCEddftUxzYZY+Tkv6u&#10;3zfe56129FYLCYdaqnH7kae2qfzP7yppGlWug6TZaZYxeRZWcCW0EW4tsjRQqrkkk4AHJOat0UV1&#10;JKKstjLfVlO10fT7HUL2/trG2t76+2G6uooVWW42LtTzGAy21eBnOBwKreKfC+meNNAvNF1m2+2a&#10;ZdqFmg8xo94DBh8ykMOQOhrVopSjGcXGSumCbi7rc8y8ZfAnQNY8PeJk0ixjstd1Sy1SGK8muJmR&#10;Jr1R5zsu4jDMqHgcY+UCpfh/8CfDPgnw7JZ/Ymn1K+0xNN1K+a8nllljCbWSOR33RpknAQrjjGCB&#10;XpFFcf1HDKp7X2av6L+r/obfWKvLyczscT4X+Euh+BJNTvvD0UkWt3sIhbUtVubjUH2rnYpMku7Y&#10;Cc7VZc+vevOvFH7Ouu6h8DfF/wAP7DX9Gmm8Uu0F5fanpMrwwWz20du5jhWcEyqIw6sXA3dRxXvd&#10;FXHCUISjOEbON7W0Wu+m2onWnJNN3v8Aoct8K/h/afCj4aeFvBlhcTXlnoGmW+mxXFwf3kqxRqgd&#10;vQnGcDgZwOKwP2h/CPjD4gfCPxB4W8E3Oi2eqa5bS6ZPc66JjDDazRvHK6CLkyhWyoPy5616RRXW&#10;YnM/DHwTH8NPhr4T8IQ3TX0Xh/SLTSUumTYZlghSIOVycEhM4ycZrpqKKACiiigAooooAKKKKACi&#10;iigAooooAKKKKACiiigAooooAKKKKACiiigD5z/aE+Bl/wDFj9pD9n3XJ/DVr4h8F+GJ9cm1w3ph&#10;aKBpbOMWjGKRt0h8+NSNqttKgnA5ryL9pr9j3UNK1b4PS/C7wzq1x4G8HjVorjw/4b1CzjvbRrwi&#10;Qz2/9orJE4LlwyHkAjZgZx900UAfCfjT9lPV9L/ZV+DOleEfh5earrPgPxZZ6/L4b8Sahp82pz2M&#10;d5cTTWhukC27bvOBCD5doA+Zhg9R8WvDXxLk8efAX4oeCfg7JJL4ZttdtL3wW2q2NnJZG7iSO3Zp&#10;FcxbCULNsLFQ3TOQPsSigD8+/g7+x740s9H/AGRNJ8b+CrS707wLJ4nl8TWt5c2lzDaPcF3sWK+Y&#10;wlzJ5bDyw20gFtuK9S8Yfsf6Nb/Gz9n618O+BNPufhT4Oi8RPf2V5JHcW9pLdojw/up3Z5N03mMN&#10;oYIQD8oAr6yooA8H/YZ+Gfib4PfsreBfB/jHTjpPiPTI7tbqzNxHP5W+8nkQb42ZD8joeGOM46jF&#10;R/tUeA7zxRN4N1nRNB8ZXninQZ7q40nWvB0ulmTTpZIhGVng1CZIpYpFbkAMR5fVM5PvlFAHx5+0&#10;h441TwH+xLoj/Fbwf4Q8X+PJhp8c3g27mVIb+6FxGGS2jTJkmVWBKRZXO7GUGG+vbOR5rWF5ITbu&#10;yKzQsQShI5UkccdOKbcafa3Vxb3E9tDNPbEtBLJGGaIkYJUkZXI44qxQAUUUUAFFFFABRRRQAUUU&#10;UAFFFFABRRRQAUUUUAFFFFABRRRQAUUUUAFFFFABRRRQAUUUUAFFFFABRRRQAUUUUAFFFFABRRRQ&#10;AUUUUAFFFFABRRRQAUUUUAFFFFABRRRQAUUUUAFFFFAHzH/wUS8G2Or/ALMvibxUskOm+KPCMS6t&#10;oetNcNby2M6zRFvKkUjDSKvlgdyyj0r3n4d+Mx8Q/BWk+IxomseHP7Qi83+y9ftDa31v8xG2WIk7&#10;TxnryCD3rzT9rX4N+LP2gvhqPh/oOpaNo+g61cRJr99qEcsl1FbRzRyj7KqYUyEx4PmEDB455Ht1&#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nSJ4oN0AAAAFAQAADwAA&#10;AGRycy9kb3ducmV2LnhtbEyPQWvCQBCF74X+h2UKvdVNDFpJsxER7UmEaqH0NmbHJJidDdk1if/e&#10;bS/tZeDxHu99ky1H04ieOldbVhBPIhDEhdU1lwo+j9uXBQjnkTU2lknBjRws88eHDFNtB/6g/uBL&#10;EUrYpaig8r5NpXRFRQbdxLbEwTvbzqAPsiul7nAI5aaR0yiaS4M1h4UKW1pXVFwOV6PgfcBhlcSb&#10;fnc5r2/fx9n+axeTUs9P4+oNhKfR/4XhBz+gQx6YTvbK2olGQXjE/97gzebJK4iTgmmULEDmmfxP&#10;n98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XxUZraAwAAYBEA&#10;AA4AAAAAAAAAAAAAAAAAPQIAAGRycy9lMm9Eb2MueG1sUEsBAi0ACgAAAAAAAAAhAL7aRjIvXwAA&#10;L18AABQAAAAAAAAAAAAAAAAAQwYAAGRycy9tZWRpYS9pbWFnZTEuanBnUEsBAi0AFAAGAAgAAAAh&#10;AJ0ieKDdAAAABQEAAA8AAAAAAAAAAAAAAAAApGUAAGRycy9kb3ducmV2LnhtbFBLAQItABQABgAI&#10;AAAAIQA3ncEYugAAACEBAAAZAAAAAAAAAAAAAAAAAK5mAABkcnMvX3JlbHMvZTJvRG9jLnhtbC5y&#10;ZWxzUEsFBgAAAAAGAAYAfAEAAJ9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70" o:spid="_x0000_s1027" type="#_x0000_t75" style="position:absolute;left:798;top:404;width:34202;height:1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FDfxgAAAN4AAAAPAAAAZHJzL2Rvd25yZXYueG1sRI9da8Iw&#10;FIbvB/6HcAbezXR+bXRGkcFgDBR0Drq7Q3NsypqTmsRa/725EHb58n7xLFa9bURHPtSOFTyPMhDE&#10;pdM1VwoO3x9PryBCRNbYOCYFVwqwWg4eFphrd+EddftYiTTCIUcFJsY2lzKUhiyGkWuJk3d03mJM&#10;0ldSe7ykcdvIcZbNpcWa04PBlt4NlX/7s1Xww8V542ftNvv6PXTO7IpTeSyUGj726zcQkfr4H763&#10;P7WC+XTykgASTkIBubwBAAD//wMAUEsBAi0AFAAGAAgAAAAhANvh9svuAAAAhQEAABMAAAAAAAAA&#10;AAAAAAAAAAAAAFtDb250ZW50X1R5cGVzXS54bWxQSwECLQAUAAYACAAAACEAWvQsW78AAAAVAQAA&#10;CwAAAAAAAAAAAAAAAAAfAQAAX3JlbHMvLnJlbHNQSwECLQAUAAYACAAAACEA2ohQ38YAAADeAAAA&#10;DwAAAAAAAAAAAAAAAAAHAgAAZHJzL2Rvd25yZXYueG1sUEsFBgAAAAADAAMAtwAAAPoCAAAAAA==&#10;">
                  <v:imagedata r:id="rId18" o:title=""/>
                </v:shape>
                <v:shape id="Shape 64371"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s+yAAAAN4AAAAPAAAAZHJzL2Rvd25yZXYueG1sRI9BawIx&#10;FITvhf6H8ApepGZdrZXVKKUoeBGpFaS35+a5u+3mZUmirv/eCEKPw8x8w0znranFmZyvLCvo9xIQ&#10;xLnVFRcKdt/L1zEIH5A11pZJwZU8zGfPT1PMtL3wF523oRARwj5DBWUITSalz0sy6Hu2IY7e0TqD&#10;IUpXSO3wEuGmlmmSjKTBiuNCiQ19lpT/bU9Gwe9Pvl+8pRtK1wtXH3gzPnSHXqnOS/sxARGoDf/h&#10;R3ulFYyGg/c+3O/EKyBnNwAAAP//AwBQSwECLQAUAAYACAAAACEA2+H2y+4AAACFAQAAEwAAAAAA&#10;AAAAAAAAAAAAAAAAW0NvbnRlbnRfVHlwZXNdLnhtbFBLAQItABQABgAIAAAAIQBa9CxbvwAAABUB&#10;AAALAAAAAAAAAAAAAAAAAB8BAABfcmVscy8ucmVsc1BLAQItABQABgAIAAAAIQA0wPs+yAAAAN4A&#10;AAAPAAAAAAAAAAAAAAAAAAcCAABkcnMvZG93bnJldi54bWxQSwUGAAAAAAMAAwC3AAAA/AIAAAAA&#10;" path="m,l3579673,e" filled="f" strokeweight=".14042mm">
                  <v:stroke miterlimit="83231f" joinstyle="miter"/>
                  <v:path arrowok="t" textboxrect="0,0,3579673,0"/>
                </v:shape>
                <v:shape id="Shape 64372" o:spid="_x0000_s1029" style="position:absolute;left:25;width:0;height:12941;visibility:visible;mso-wrap-style:square;v-text-anchor:top" coordsize="0,129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kMxgAAAN4AAAAPAAAAZHJzL2Rvd25yZXYueG1sRI9Ba8JA&#10;FITvBf/D8oTe6kYtKtFVSkGQUqjGgNdn9pkEs2/T3VXTf98VBI/DzHzDLFadacSVnK8tKxgOEhDE&#10;hdU1lwry/fptBsIHZI2NZVLwRx5Wy97LAlNtb7yjaxZKESHsU1RQhdCmUvqiIoN+YFvi6J2sMxii&#10;dKXUDm8Rbho5SpKJNFhzXKiwpc+KinN2MQp+8oveYHLMXbb2W/f1O959Tw9Kvfa7jzmIQF14hh/t&#10;jVYweR9PR3C/E6+AXP4DAAD//wMAUEsBAi0AFAAGAAgAAAAhANvh9svuAAAAhQEAABMAAAAAAAAA&#10;AAAAAAAAAAAAAFtDb250ZW50X1R5cGVzXS54bWxQSwECLQAUAAYACAAAACEAWvQsW78AAAAVAQAA&#10;CwAAAAAAAAAAAAAAAAAfAQAAX3JlbHMvLnJlbHNQSwECLQAUAAYACAAAACEAWzCZDMYAAADeAAAA&#10;DwAAAAAAAAAAAAAAAAAHAgAAZHJzL2Rvd25yZXYueG1sUEsFBgAAAAADAAMAtwAAAPoCAAAAAA==&#10;" path="m,1294143l,e" filled="f" strokeweight=".14042mm">
                  <v:stroke miterlimit="83231f" joinstyle="miter"/>
                  <v:path arrowok="t" textboxrect="0,0,0,1294143"/>
                </v:shape>
                <v:shape id="Shape 64373" o:spid="_x0000_s1030" style="position:absolute;left:35771;width:0;height:12941;visibility:visible;mso-wrap-style:square;v-text-anchor:top" coordsize="0,129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DyXxwAAAN4AAAAPAAAAZHJzL2Rvd25yZXYueG1sRI9Ba8JA&#10;FITvBf/D8oTemo1GtKSuIoIgpVBNA72+Zl+T0OzbdHfV+O+7gtDjMDPfMMv1YDpxJudbywomSQqC&#10;uLK65VpB+bF7egbhA7LGzjIpuJKH9Wr0sMRc2wsf6VyEWkQI+xwVNCH0uZS+asigT2xPHL1v6wyG&#10;KF0ttcNLhJtOTtN0Lg22HBca7GnbUPVTnIyC9/Kk95h+la7Y+YN7/c2Ob4tPpR7Hw+YFRKAh/Ifv&#10;7b1WMJ9liwxud+IVkKs/AAAA//8DAFBLAQItABQABgAIAAAAIQDb4fbL7gAAAIUBAAATAAAAAAAA&#10;AAAAAAAAAAAAAABbQ29udGVudF9UeXBlc10ueG1sUEsBAi0AFAAGAAgAAAAhAFr0LFu/AAAAFQEA&#10;AAsAAAAAAAAAAAAAAAAAHwEAAF9yZWxzLy5yZWxzUEsBAi0AFAAGAAgAAAAhADR8PJfHAAAA3gAA&#10;AA8AAAAAAAAAAAAAAAAABwIAAGRycy9kb3ducmV2LnhtbFBLBQYAAAAAAwADALcAAAD7AgAAAAA=&#10;" path="m,1294143l,e" filled="f" strokeweight=".14042mm">
                  <v:stroke miterlimit="83231f" joinstyle="miter"/>
                  <v:path arrowok="t" textboxrect="0,0,0,1294143"/>
                </v:shape>
                <v:shape id="Shape 64374" o:spid="_x0000_s1031" style="position:absolute;top:12941;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imyAAAAN4AAAAPAAAAZHJzL2Rvd25yZXYueG1sRI9Pa8JA&#10;FMTvhX6H5Qm9iG6axj9EVynFgpciVUG8PbPPJG32bdjdavz23YLQ4zAzv2Hmy8404kLO15YVPA8T&#10;EMSF1TWXCva798EUhA/IGhvLpOBGHpaLx4c55tpe+ZMu21CKCGGfo4IqhDaX0hcVGfRD2xJH72yd&#10;wRClK6V2eI1w08g0ScbSYM1xocKW3ioqvrc/RsHXsTisRumG0o+Va068mZ76mVfqqde9zkAE6sJ/&#10;+N5eawXj7GWSwd+deAXk4hcAAP//AwBQSwECLQAUAAYACAAAACEA2+H2y+4AAACFAQAAEwAAAAAA&#10;AAAAAAAAAAAAAAAAW0NvbnRlbnRfVHlwZXNdLnhtbFBLAQItABQABgAIAAAAIQBa9CxbvwAAABUB&#10;AAALAAAAAAAAAAAAAAAAAB8BAABfcmVscy8ucmVsc1BLAQItABQABgAIAAAAIQAkt1imyAAAAN4A&#10;AAAPAAAAAAAAAAAAAAAAAAcCAABkcnMvZG93bnJldi54bWxQSwUGAAAAAAMAAwC3AAAA/AIAAAAA&#10;" path="m,l3579673,e" filled="f" strokeweight=".14042mm">
                  <v:stroke miterlimit="83231f" joinstyle="miter"/>
                  <v:path arrowok="t" textboxrect="0,0,3579673,0"/>
                </v:shape>
                <w10:anchorlock/>
              </v:group>
            </w:pict>
          </mc:Fallback>
        </mc:AlternateContent>
      </w:r>
    </w:p>
    <w:p w14:paraId="6D68DD33" w14:textId="77777777" w:rsidR="00DC12BE" w:rsidRDefault="00DC12BE" w:rsidP="00DC12BE">
      <w:pPr>
        <w:ind w:left="-9" w:right="14"/>
      </w:pPr>
      <w:r>
        <w:rPr>
          <w:sz w:val="21"/>
        </w:rPr>
        <w:t xml:space="preserve"> </w:t>
      </w:r>
      <w:r>
        <w:rPr>
          <w:i/>
        </w:rPr>
        <w:t xml:space="preserve">Presence Conditions </w:t>
      </w:r>
      <w:r>
        <w:t xml:space="preserve">(addresses </w:t>
      </w:r>
      <w:r>
        <w:rPr>
          <w:i/>
        </w:rPr>
        <w:t>C</w:t>
      </w:r>
      <w:r>
        <w:rPr>
          <w:vertAlign w:val="subscript"/>
        </w:rPr>
        <w:t xml:space="preserve">5 </w:t>
      </w:r>
      <w:r>
        <w:t xml:space="preserve">and </w:t>
      </w:r>
      <w:r>
        <w:rPr>
          <w:i/>
        </w:rPr>
        <w:t>W</w:t>
      </w:r>
      <w:r>
        <w:rPr>
          <w:vertAlign w:val="subscript"/>
        </w:rPr>
        <w:t>6</w:t>
      </w:r>
      <w:r>
        <w:t>) A presence condition determines whether the program element to which it is attached is part of a product in the product line</w:t>
      </w:r>
      <w:r>
        <w:rPr>
          <w:sz w:val="25"/>
          <w:vertAlign w:val="superscript"/>
        </w:rPr>
        <w:t>25</w:t>
      </w:r>
      <w:r>
        <w:t>. A prod-</w:t>
      </w:r>
    </w:p>
    <w:tbl>
      <w:tblPr>
        <w:tblStyle w:val="TableGrid"/>
        <w:tblpPr w:vertAnchor="text" w:horzAnchor="margin" w:tblpX="1" w:tblpY="3210"/>
        <w:tblOverlap w:val="never"/>
        <w:tblW w:w="8712" w:type="dxa"/>
        <w:tblInd w:w="0" w:type="dxa"/>
        <w:tblCellMar>
          <w:top w:w="0" w:type="dxa"/>
          <w:left w:w="0" w:type="dxa"/>
          <w:bottom w:w="0" w:type="dxa"/>
          <w:right w:w="0" w:type="dxa"/>
        </w:tblCellMar>
        <w:tblLook w:val="04A0" w:firstRow="1" w:lastRow="0" w:firstColumn="1" w:lastColumn="0" w:noHBand="0" w:noVBand="1"/>
      </w:tblPr>
      <w:tblGrid>
        <w:gridCol w:w="6034"/>
        <w:gridCol w:w="2678"/>
      </w:tblGrid>
      <w:tr w:rsidR="00DC12BE" w14:paraId="18B4CCEC" w14:textId="77777777" w:rsidTr="005453A2">
        <w:trPr>
          <w:trHeight w:val="1072"/>
        </w:trPr>
        <w:tc>
          <w:tcPr>
            <w:tcW w:w="6034" w:type="dxa"/>
            <w:tcBorders>
              <w:top w:val="nil"/>
              <w:left w:val="nil"/>
              <w:bottom w:val="nil"/>
              <w:right w:val="nil"/>
            </w:tcBorders>
          </w:tcPr>
          <w:p w14:paraId="6AFACFFB" w14:textId="77777777" w:rsidR="00DC12BE" w:rsidRDefault="00DC12BE" w:rsidP="005453A2">
            <w:pPr>
              <w:spacing w:after="0" w:line="259" w:lineRule="auto"/>
              <w:ind w:left="0" w:right="478" w:firstLine="0"/>
            </w:pPr>
            <w:proofErr w:type="spellStart"/>
            <w:r>
              <w:t>uct</w:t>
            </w:r>
            <w:proofErr w:type="spellEnd"/>
            <w:r>
              <w:t xml:space="preserve"> is configured by specifying a set of configuration flags (expressed via feature models), and the presence condition specifies a Boolean expression over these configuration switches. Like requirements traces, presence conditions can be attached</w:t>
            </w:r>
          </w:p>
        </w:tc>
        <w:tc>
          <w:tcPr>
            <w:tcW w:w="2678" w:type="dxa"/>
            <w:tcBorders>
              <w:top w:val="nil"/>
              <w:left w:val="nil"/>
              <w:bottom w:val="nil"/>
              <w:right w:val="nil"/>
            </w:tcBorders>
            <w:vAlign w:val="center"/>
          </w:tcPr>
          <w:p w14:paraId="3309C419" w14:textId="1CA88E81" w:rsidR="00DC12BE" w:rsidRDefault="00DC12BE" w:rsidP="005453A2">
            <w:pPr>
              <w:spacing w:after="0" w:line="259" w:lineRule="auto"/>
              <w:ind w:left="0" w:firstLine="0"/>
              <w:jc w:val="left"/>
            </w:pPr>
          </w:p>
        </w:tc>
      </w:tr>
      <w:tr w:rsidR="00DC12BE" w14:paraId="08519C4A" w14:textId="77777777" w:rsidTr="005453A2">
        <w:trPr>
          <w:trHeight w:val="243"/>
        </w:trPr>
        <w:tc>
          <w:tcPr>
            <w:tcW w:w="6034" w:type="dxa"/>
            <w:tcBorders>
              <w:top w:val="nil"/>
              <w:left w:val="nil"/>
              <w:bottom w:val="nil"/>
              <w:right w:val="nil"/>
            </w:tcBorders>
          </w:tcPr>
          <w:p w14:paraId="6B264B67" w14:textId="77777777" w:rsidR="00DC12BE" w:rsidRDefault="00DC12BE" w:rsidP="005453A2">
            <w:pPr>
              <w:spacing w:after="0" w:line="259" w:lineRule="auto"/>
              <w:ind w:left="0" w:firstLine="0"/>
              <w:jc w:val="left"/>
            </w:pPr>
            <w:r>
              <w:t>to any program element</w:t>
            </w:r>
            <w:r>
              <w:rPr>
                <w:sz w:val="25"/>
                <w:vertAlign w:val="superscript"/>
              </w:rPr>
              <w:t>26</w:t>
            </w:r>
            <w:r>
              <w:t>. Upon transformation, program el-</w:t>
            </w:r>
          </w:p>
        </w:tc>
        <w:tc>
          <w:tcPr>
            <w:tcW w:w="2678" w:type="dxa"/>
            <w:tcBorders>
              <w:top w:val="nil"/>
              <w:left w:val="nil"/>
              <w:bottom w:val="nil"/>
              <w:right w:val="nil"/>
            </w:tcBorders>
          </w:tcPr>
          <w:p w14:paraId="3727AE2C" w14:textId="096F9DF8" w:rsidR="00DC12BE" w:rsidRDefault="00DC12BE" w:rsidP="005453A2">
            <w:pPr>
              <w:spacing w:after="0" w:line="259" w:lineRule="auto"/>
              <w:ind w:left="0" w:firstLine="0"/>
              <w:jc w:val="left"/>
            </w:pPr>
          </w:p>
        </w:tc>
      </w:tr>
    </w:tbl>
    <w:p w14:paraId="3DE56F3E" w14:textId="518CABD3" w:rsidR="00DC12BE" w:rsidRDefault="00DC12BE" w:rsidP="00DC12BE">
      <w:pPr>
        <w:spacing w:line="256" w:lineRule="auto"/>
        <w:ind w:left="10" w:right="12" w:hanging="10"/>
        <w:jc w:val="left"/>
      </w:pPr>
      <w:r>
        <w:rPr>
          <w:sz w:val="16"/>
        </w:rPr>
        <w:t>.</w:t>
      </w:r>
    </w:p>
    <w:p w14:paraId="25E96562" w14:textId="77777777" w:rsidR="00DC12BE" w:rsidRDefault="00DC12BE" w:rsidP="00DC12BE">
      <w:pPr>
        <w:sectPr w:rsidR="00DC12BE">
          <w:type w:val="continuous"/>
          <w:pgSz w:w="10715" w:h="13952"/>
          <w:pgMar w:top="1427" w:right="963" w:bottom="936" w:left="873" w:header="720" w:footer="720" w:gutter="0"/>
          <w:cols w:num="2" w:space="720" w:equalWidth="0">
            <w:col w:w="5556" w:space="478"/>
            <w:col w:w="2845"/>
          </w:cols>
        </w:sectPr>
      </w:pPr>
    </w:p>
    <w:p w14:paraId="05E31B80" w14:textId="77777777" w:rsidR="00DC12BE" w:rsidRDefault="00DC12BE" w:rsidP="00DC12BE">
      <w:pPr>
        <w:spacing w:after="302"/>
        <w:ind w:left="-9" w:right="14"/>
      </w:pPr>
      <w:proofErr w:type="spellStart"/>
      <w:r>
        <w:t>ements</w:t>
      </w:r>
      <w:proofErr w:type="spellEnd"/>
      <w:r>
        <w:t xml:space="preserve"> whose presence condition evaluates to </w:t>
      </w:r>
      <w:r>
        <w:rPr>
          <w:b/>
          <w:color w:val="4C4C4C"/>
          <w:sz w:val="18"/>
        </w:rPr>
        <w:t xml:space="preserve">false </w:t>
      </w:r>
      <w:r>
        <w:t>for the selected product configuration are simply removed from the program (and hence will not end up in the generated binary). This program customization can also be performed by the editor, effectively supporting variant-specific editing.</w:t>
      </w:r>
    </w:p>
    <w:p w14:paraId="74A2A822" w14:textId="77777777" w:rsidR="00DC12BE" w:rsidRDefault="00DC12BE" w:rsidP="00DC12BE">
      <w:pPr>
        <w:spacing w:after="570"/>
        <w:ind w:left="-9" w:right="14"/>
      </w:pPr>
      <w:r>
        <w:rPr>
          <w:sz w:val="21"/>
        </w:rPr>
        <w:t xml:space="preserve"> </w:t>
      </w:r>
      <w:r>
        <w:rPr>
          <w:i/>
        </w:rPr>
        <w:t xml:space="preserve">Safe Modules </w:t>
      </w:r>
      <w:r>
        <w:t xml:space="preserve">(addresses </w:t>
      </w:r>
      <w:r>
        <w:rPr>
          <w:i/>
        </w:rPr>
        <w:t>C</w:t>
      </w:r>
      <w:r>
        <w:rPr>
          <w:vertAlign w:val="subscript"/>
        </w:rPr>
        <w:t>2</w:t>
      </w:r>
      <w:r>
        <w:t xml:space="preserve">, uses </w:t>
      </w:r>
      <w:r>
        <w:rPr>
          <w:i/>
        </w:rPr>
        <w:t>W</w:t>
      </w:r>
      <w:r>
        <w:rPr>
          <w:vertAlign w:val="subscript"/>
        </w:rPr>
        <w:t>5</w:t>
      </w:r>
      <w:r>
        <w:t xml:space="preserve">, </w:t>
      </w:r>
      <w:r>
        <w:rPr>
          <w:i/>
        </w:rPr>
        <w:t>W</w:t>
      </w:r>
      <w:r>
        <w:rPr>
          <w:vertAlign w:val="subscript"/>
        </w:rPr>
        <w:t>7</w:t>
      </w:r>
      <w:r>
        <w:t xml:space="preserve">) Safe modules help prevent writing risky code. For example, runtime range checking is performed for arithmetic expressions and </w:t>
      </w:r>
      <w:r>
        <w:lastRenderedPageBreak/>
        <w:t xml:space="preserve">assignments. To enable this, arithmetic expressions are replaced by function calls that perform range checking and report errors if an overflow is detected. As another example, safe modules also provide the </w:t>
      </w:r>
      <w:proofErr w:type="spellStart"/>
      <w:r>
        <w:rPr>
          <w:b/>
          <w:color w:val="4C4C4C"/>
          <w:sz w:val="18"/>
        </w:rPr>
        <w:t>safeheap</w:t>
      </w:r>
      <w:proofErr w:type="spellEnd"/>
      <w:r>
        <w:rPr>
          <w:b/>
          <w:color w:val="4C4C4C"/>
          <w:sz w:val="18"/>
        </w:rPr>
        <w:t xml:space="preserve"> </w:t>
      </w:r>
      <w:r>
        <w:t xml:space="preserve">statement, which automatically frees dynamic variables allocated inside its body (see Fig. </w:t>
      </w:r>
      <w:r>
        <w:rPr>
          <w:sz w:val="31"/>
          <w:vertAlign w:val="superscript"/>
        </w:rPr>
        <w:t>20</w:t>
      </w:r>
      <w:r>
        <w:t>.</w:t>
      </w:r>
      <w:r>
        <w:rPr>
          <w:sz w:val="31"/>
          <w:vertAlign w:val="superscript"/>
        </w:rPr>
        <w:t>13</w:t>
      </w:r>
      <w:r>
        <w:t>).</w:t>
      </w:r>
    </w:p>
    <w:p w14:paraId="1F1907C1" w14:textId="77777777" w:rsidR="00DC12BE" w:rsidRDefault="00DC12BE" w:rsidP="00DC12BE">
      <w:pPr>
        <w:pStyle w:val="Heading4"/>
        <w:tabs>
          <w:tab w:val="center" w:pos="2853"/>
        </w:tabs>
        <w:spacing w:after="185"/>
        <w:ind w:left="-14" w:firstLine="0"/>
      </w:pPr>
      <w:r>
        <w:t>20.3.3</w:t>
      </w:r>
      <w:r>
        <w:tab/>
        <w:t>Addressing the Tool Integration Challenge</w:t>
      </w:r>
    </w:p>
    <w:p w14:paraId="1E4B4411" w14:textId="77777777" w:rsidR="00DC12BE" w:rsidRDefault="00DC12BE" w:rsidP="00DC12BE">
      <w:pPr>
        <w:spacing w:after="28"/>
        <w:ind w:left="-9" w:right="14"/>
      </w:pPr>
      <w:r>
        <w:t xml:space="preserve">By building all languages (C, its </w:t>
      </w:r>
      <w:proofErr w:type="gramStart"/>
      <w:r>
        <w:t>extensions</w:t>
      </w:r>
      <w:proofErr w:type="gramEnd"/>
      <w:r>
        <w:t xml:space="preserve"> or any other DSLs) on top of MPS, the tool integration challenge is completely solved. All languages get an MPS-style IDE, including syntax highlighting, code completion, static error checking and annotation, quick fixes and </w:t>
      </w:r>
      <w:proofErr w:type="spellStart"/>
      <w:r>
        <w:t>refactorings</w:t>
      </w:r>
      <w:proofErr w:type="spellEnd"/>
      <w:r>
        <w:t xml:space="preserve">, as well as a </w:t>
      </w:r>
      <w:proofErr w:type="gramStart"/>
      <w:r>
        <w:t>debugger</w:t>
      </w:r>
      <w:proofErr w:type="gramEnd"/>
    </w:p>
    <w:p w14:paraId="487F088E" w14:textId="77777777" w:rsidR="00DC12BE" w:rsidRDefault="00DC12BE" w:rsidP="00DC12BE">
      <w:pPr>
        <w:ind w:left="-9" w:right="14"/>
      </w:pPr>
      <w:r>
        <w:t xml:space="preserve">(details see Section </w:t>
      </w:r>
      <w:r>
        <w:rPr>
          <w:sz w:val="31"/>
          <w:vertAlign w:val="superscript"/>
        </w:rPr>
        <w:t>15</w:t>
      </w:r>
      <w:r>
        <w:t>.</w:t>
      </w:r>
      <w:r>
        <w:rPr>
          <w:sz w:val="31"/>
          <w:vertAlign w:val="superscript"/>
        </w:rPr>
        <w:t>2</w:t>
      </w:r>
      <w:r>
        <w:t>.</w:t>
      </w:r>
      <w:r>
        <w:rPr>
          <w:sz w:val="31"/>
          <w:vertAlign w:val="superscript"/>
        </w:rPr>
        <w:t>5</w:t>
      </w:r>
      <w:r>
        <w:t xml:space="preserve">). Fig. </w:t>
      </w:r>
      <w:r>
        <w:rPr>
          <w:sz w:val="31"/>
          <w:vertAlign w:val="superscript"/>
        </w:rPr>
        <w:t>20</w:t>
      </w:r>
      <w:r>
        <w:t>.</w:t>
      </w:r>
      <w:r>
        <w:rPr>
          <w:sz w:val="31"/>
          <w:vertAlign w:val="superscript"/>
        </w:rPr>
        <w:t xml:space="preserve">9 </w:t>
      </w:r>
      <w:r>
        <w:t>shows a screenshot of the tool, as we edit a module with a decision table, a state machine, requirements traces and presence conditions.</w:t>
      </w:r>
    </w:p>
    <w:p w14:paraId="36BA8D7E" w14:textId="77777777" w:rsidR="00DC12BE" w:rsidRDefault="00DC12BE" w:rsidP="00DC12BE">
      <w:pPr>
        <w:pStyle w:val="Heading3"/>
        <w:tabs>
          <w:tab w:val="center" w:pos="2253"/>
        </w:tabs>
        <w:spacing w:after="181"/>
        <w:ind w:left="-13" w:firstLine="0"/>
      </w:pPr>
      <w:r>
        <w:lastRenderedPageBreak/>
        <w:t>20.4</w:t>
      </w:r>
      <w:r>
        <w:tab/>
        <w:t>Design and Implementation</w:t>
      </w:r>
    </w:p>
    <w:tbl>
      <w:tblPr>
        <w:tblStyle w:val="TableGrid"/>
        <w:tblpPr w:vertAnchor="text" w:horzAnchor="margin" w:tblpX="2" w:tblpY="1108"/>
        <w:tblOverlap w:val="never"/>
        <w:tblW w:w="8769" w:type="dxa"/>
        <w:tblInd w:w="0" w:type="dxa"/>
        <w:tblCellMar>
          <w:top w:w="7" w:type="dxa"/>
          <w:left w:w="0" w:type="dxa"/>
          <w:bottom w:w="0" w:type="dxa"/>
          <w:right w:w="0" w:type="dxa"/>
        </w:tblCellMar>
        <w:tblLook w:val="04A0" w:firstRow="1" w:lastRow="0" w:firstColumn="1" w:lastColumn="0" w:noHBand="0" w:noVBand="1"/>
      </w:tblPr>
      <w:tblGrid>
        <w:gridCol w:w="6034"/>
        <w:gridCol w:w="2735"/>
      </w:tblGrid>
      <w:tr w:rsidR="00DC12BE" w14:paraId="5A2028A6" w14:textId="77777777" w:rsidTr="005453A2">
        <w:trPr>
          <w:trHeight w:val="1828"/>
        </w:trPr>
        <w:tc>
          <w:tcPr>
            <w:tcW w:w="6034" w:type="dxa"/>
            <w:tcBorders>
              <w:top w:val="nil"/>
              <w:left w:val="nil"/>
              <w:bottom w:val="nil"/>
              <w:right w:val="nil"/>
            </w:tcBorders>
          </w:tcPr>
          <w:p w14:paraId="2DD2DE6F" w14:textId="77777777" w:rsidR="00DC12BE" w:rsidRDefault="00DC12BE" w:rsidP="005453A2">
            <w:pPr>
              <w:spacing w:after="353" w:line="259" w:lineRule="auto"/>
              <w:ind w:left="0" w:firstLine="0"/>
              <w:jc w:val="left"/>
            </w:pPr>
            <w:r>
              <w:t>previous section</w:t>
            </w:r>
            <w:r>
              <w:rPr>
                <w:sz w:val="25"/>
                <w:vertAlign w:val="superscript"/>
              </w:rPr>
              <w:t>27</w:t>
            </w:r>
            <w:r>
              <w:t>.</w:t>
            </w:r>
          </w:p>
          <w:p w14:paraId="0DAC22FE" w14:textId="77777777" w:rsidR="00DC12BE" w:rsidRDefault="00DC12BE" w:rsidP="005453A2">
            <w:pPr>
              <w:tabs>
                <w:tab w:val="center" w:pos="2243"/>
              </w:tabs>
              <w:spacing w:after="121" w:line="259" w:lineRule="auto"/>
              <w:ind w:left="0" w:firstLine="0"/>
              <w:jc w:val="left"/>
            </w:pPr>
            <w:r>
              <w:rPr>
                <w:i/>
                <w:sz w:val="22"/>
              </w:rPr>
              <w:t>20.4.1</w:t>
            </w:r>
            <w:r>
              <w:rPr>
                <w:i/>
                <w:sz w:val="22"/>
              </w:rPr>
              <w:tab/>
              <w:t xml:space="preserve">The </w:t>
            </w:r>
            <w:proofErr w:type="spellStart"/>
            <w:r>
              <w:rPr>
                <w:i/>
                <w:sz w:val="22"/>
              </w:rPr>
              <w:t>mbeddr</w:t>
            </w:r>
            <w:proofErr w:type="spellEnd"/>
            <w:r>
              <w:rPr>
                <w:i/>
                <w:sz w:val="22"/>
              </w:rPr>
              <w:t xml:space="preserve"> Core Languages</w:t>
            </w:r>
          </w:p>
          <w:p w14:paraId="1FC71582" w14:textId="77777777" w:rsidR="00DC12BE" w:rsidRDefault="00DC12BE" w:rsidP="005453A2">
            <w:pPr>
              <w:spacing w:after="0" w:line="259" w:lineRule="auto"/>
              <w:ind w:left="0" w:right="478" w:firstLine="0"/>
            </w:pPr>
            <w:r>
              <w:t xml:space="preserve">C can be partitioned into expressions, statements, functions, etc. We have factored these parts into separate language modules to make each of them reusable without pulling in </w:t>
            </w:r>
            <w:proofErr w:type="gramStart"/>
            <w:r>
              <w:t>all of</w:t>
            </w:r>
            <w:proofErr w:type="gramEnd"/>
          </w:p>
        </w:tc>
        <w:tc>
          <w:tcPr>
            <w:tcW w:w="2735" w:type="dxa"/>
            <w:tcBorders>
              <w:top w:val="nil"/>
              <w:left w:val="nil"/>
              <w:bottom w:val="nil"/>
              <w:right w:val="nil"/>
            </w:tcBorders>
          </w:tcPr>
          <w:p w14:paraId="3390EEA6" w14:textId="3A655FE1" w:rsidR="00DC12BE" w:rsidRDefault="00DC12BE" w:rsidP="005453A2">
            <w:pPr>
              <w:spacing w:after="0" w:line="259" w:lineRule="auto"/>
              <w:ind w:left="0" w:firstLine="0"/>
              <w:jc w:val="left"/>
            </w:pPr>
            <w:r>
              <w:rPr>
                <w:sz w:val="16"/>
              </w:rPr>
              <w:t>.</w:t>
            </w:r>
          </w:p>
        </w:tc>
      </w:tr>
      <w:tr w:rsidR="00DC12BE" w14:paraId="5F1AC00B" w14:textId="77777777" w:rsidTr="005453A2">
        <w:trPr>
          <w:trHeight w:val="257"/>
        </w:trPr>
        <w:tc>
          <w:tcPr>
            <w:tcW w:w="6034" w:type="dxa"/>
            <w:tcBorders>
              <w:top w:val="nil"/>
              <w:left w:val="nil"/>
              <w:bottom w:val="nil"/>
              <w:right w:val="nil"/>
            </w:tcBorders>
          </w:tcPr>
          <w:p w14:paraId="1EC45A0C" w14:textId="77777777" w:rsidR="00DC12BE" w:rsidRDefault="00DC12BE" w:rsidP="005453A2">
            <w:pPr>
              <w:spacing w:after="0" w:line="259" w:lineRule="auto"/>
              <w:ind w:left="0" w:firstLine="0"/>
              <w:jc w:val="left"/>
            </w:pPr>
            <w:r>
              <w:t xml:space="preserve">C. The </w:t>
            </w:r>
            <w:r>
              <w:rPr>
                <w:b/>
                <w:color w:val="4C4C4C"/>
                <w:sz w:val="18"/>
              </w:rPr>
              <w:t xml:space="preserve">expressions </w:t>
            </w:r>
            <w:r>
              <w:t>language</w:t>
            </w:r>
            <w:r>
              <w:rPr>
                <w:sz w:val="25"/>
                <w:vertAlign w:val="superscript"/>
              </w:rPr>
              <w:t xml:space="preserve">28 </w:t>
            </w:r>
            <w:r>
              <w:t xml:space="preserve">is the most fundamental </w:t>
            </w:r>
            <w:proofErr w:type="spellStart"/>
            <w:r>
              <w:t>lan</w:t>
            </w:r>
            <w:proofErr w:type="spellEnd"/>
            <w:r>
              <w:t>-</w:t>
            </w:r>
          </w:p>
        </w:tc>
        <w:tc>
          <w:tcPr>
            <w:tcW w:w="2735" w:type="dxa"/>
            <w:tcBorders>
              <w:top w:val="nil"/>
              <w:left w:val="nil"/>
              <w:bottom w:val="nil"/>
              <w:right w:val="nil"/>
            </w:tcBorders>
          </w:tcPr>
          <w:p w14:paraId="6DBF4DDB" w14:textId="5E1C2104" w:rsidR="00DC12BE" w:rsidRDefault="00DC12BE" w:rsidP="005453A2">
            <w:pPr>
              <w:spacing w:after="0" w:line="259" w:lineRule="auto"/>
              <w:ind w:left="0" w:firstLine="0"/>
              <w:jc w:val="left"/>
            </w:pPr>
          </w:p>
        </w:tc>
      </w:tr>
      <w:tr w:rsidR="00DC12BE" w14:paraId="0B33BC6B" w14:textId="77777777" w:rsidTr="005453A2">
        <w:trPr>
          <w:trHeight w:val="1101"/>
        </w:trPr>
        <w:tc>
          <w:tcPr>
            <w:tcW w:w="6034" w:type="dxa"/>
            <w:tcBorders>
              <w:top w:val="nil"/>
              <w:left w:val="nil"/>
              <w:bottom w:val="nil"/>
              <w:right w:val="nil"/>
            </w:tcBorders>
          </w:tcPr>
          <w:p w14:paraId="20465F02" w14:textId="77777777" w:rsidR="00DC12BE" w:rsidRDefault="00DC12BE" w:rsidP="005453A2">
            <w:pPr>
              <w:spacing w:after="0" w:line="259" w:lineRule="auto"/>
              <w:ind w:left="0" w:right="292" w:firstLine="0"/>
            </w:pPr>
            <w:proofErr w:type="spellStart"/>
            <w:r>
              <w:t>guage</w:t>
            </w:r>
            <w:proofErr w:type="spellEnd"/>
            <w:r>
              <w:t xml:space="preserve">. It depends on no other language and defines the primitive types, the corresponding </w:t>
            </w:r>
            <w:proofErr w:type="gramStart"/>
            <w:r>
              <w:t>literals</w:t>
            </w:r>
            <w:proofErr w:type="gramEnd"/>
            <w:r>
              <w:t xml:space="preserve"> and the basic operators. Support for pointers and user defined data types (</w:t>
            </w:r>
            <w:proofErr w:type="spellStart"/>
            <w:r>
              <w:rPr>
                <w:b/>
                <w:color w:val="4C4C4C"/>
                <w:sz w:val="18"/>
              </w:rPr>
              <w:t>enum</w:t>
            </w:r>
            <w:proofErr w:type="spellEnd"/>
            <w:r>
              <w:rPr>
                <w:b/>
                <w:color w:val="4C4C4C"/>
                <w:sz w:val="18"/>
              </w:rPr>
              <w:t>, struct, union</w:t>
            </w:r>
            <w:r>
              <w:t xml:space="preserve">) is factored into the </w:t>
            </w:r>
            <w:r>
              <w:rPr>
                <w:b/>
                <w:color w:val="4C4C4C"/>
                <w:sz w:val="18"/>
              </w:rPr>
              <w:t xml:space="preserve">pointers </w:t>
            </w:r>
            <w:r>
              <w:t xml:space="preserve">and </w:t>
            </w:r>
            <w:proofErr w:type="spellStart"/>
            <w:r>
              <w:rPr>
                <w:b/>
                <w:color w:val="4C4C4C"/>
                <w:sz w:val="18"/>
              </w:rPr>
              <w:t>udt</w:t>
            </w:r>
            <w:proofErr w:type="spellEnd"/>
            <w:r>
              <w:rPr>
                <w:b/>
                <w:color w:val="4C4C4C"/>
                <w:sz w:val="18"/>
              </w:rPr>
              <w:t xml:space="preserve"> </w:t>
            </w:r>
            <w:r>
              <w:t xml:space="preserve">languages </w:t>
            </w:r>
            <w:proofErr w:type="spellStart"/>
            <w:r>
              <w:t>respec</w:t>
            </w:r>
            <w:proofErr w:type="spellEnd"/>
            <w:r>
              <w:t>-</w:t>
            </w:r>
          </w:p>
        </w:tc>
        <w:tc>
          <w:tcPr>
            <w:tcW w:w="2735" w:type="dxa"/>
            <w:tcBorders>
              <w:top w:val="nil"/>
              <w:left w:val="nil"/>
              <w:bottom w:val="nil"/>
              <w:right w:val="nil"/>
            </w:tcBorders>
          </w:tcPr>
          <w:p w14:paraId="46B7909D" w14:textId="782B6DF7" w:rsidR="00DC12BE" w:rsidRDefault="00DC12BE" w:rsidP="005453A2">
            <w:pPr>
              <w:spacing w:after="0" w:line="259" w:lineRule="auto"/>
              <w:ind w:left="0" w:firstLine="0"/>
            </w:pPr>
          </w:p>
        </w:tc>
      </w:tr>
    </w:tbl>
    <w:p w14:paraId="5ACFFF21" w14:textId="77777777" w:rsidR="00DC12BE" w:rsidRDefault="00DC12BE" w:rsidP="00DC12BE">
      <w:pPr>
        <w:ind w:left="-9" w:right="14"/>
      </w:pPr>
      <w:r>
        <w:t xml:space="preserve">This section discusses the implementation of </w:t>
      </w:r>
      <w:proofErr w:type="spellStart"/>
      <w:r>
        <w:t>mbeddr</w:t>
      </w:r>
      <w:proofErr w:type="spellEnd"/>
      <w:r>
        <w:t xml:space="preserve"> language extensions. We briefly discuss the structure of the C core language. The main part of this section discusses each of the ways </w:t>
      </w:r>
      <w:r>
        <w:rPr>
          <w:i/>
        </w:rPr>
        <w:t>W</w:t>
      </w:r>
      <w:r>
        <w:rPr>
          <w:i/>
          <w:vertAlign w:val="subscript"/>
        </w:rPr>
        <w:t xml:space="preserve">m </w:t>
      </w:r>
      <w:r>
        <w:t>of extending C based on the extensions discussed in the</w:t>
      </w:r>
    </w:p>
    <w:p w14:paraId="787B7FE8" w14:textId="1A0BE1ED" w:rsidR="00DC12BE" w:rsidRDefault="00DC12BE" w:rsidP="00DC12BE">
      <w:pPr>
        <w:spacing w:line="256" w:lineRule="auto"/>
        <w:ind w:left="10" w:right="12" w:hanging="10"/>
        <w:jc w:val="left"/>
      </w:pPr>
      <w:r>
        <w:rPr>
          <w:noProof/>
        </w:rPr>
        <w:drawing>
          <wp:anchor distT="0" distB="0" distL="114300" distR="114300" simplePos="0" relativeHeight="251664384" behindDoc="0" locked="0" layoutInCell="1" allowOverlap="0" wp14:anchorId="3EC3A6A5" wp14:editId="72DCD7E3">
            <wp:simplePos x="0" y="0"/>
            <wp:positionH relativeFrom="page">
              <wp:posOffset>554406</wp:posOffset>
            </wp:positionH>
            <wp:positionV relativeFrom="page">
              <wp:posOffset>907784</wp:posOffset>
            </wp:positionV>
            <wp:extent cx="4680003" cy="4209313"/>
            <wp:effectExtent l="0" t="0" r="0" b="0"/>
            <wp:wrapTopAndBottom/>
            <wp:docPr id="64530" name="Picture 64530"/>
            <wp:cNvGraphicFramePr/>
            <a:graphic xmlns:a="http://schemas.openxmlformats.org/drawingml/2006/main">
              <a:graphicData uri="http://schemas.openxmlformats.org/drawingml/2006/picture">
                <pic:pic xmlns:pic="http://schemas.openxmlformats.org/drawingml/2006/picture">
                  <pic:nvPicPr>
                    <pic:cNvPr id="64530" name="Picture 64530"/>
                    <pic:cNvPicPr/>
                  </pic:nvPicPr>
                  <pic:blipFill>
                    <a:blip r:embed="rId19"/>
                    <a:stretch>
                      <a:fillRect/>
                    </a:stretch>
                  </pic:blipFill>
                  <pic:spPr>
                    <a:xfrm>
                      <a:off x="0" y="0"/>
                      <a:ext cx="4680003" cy="4209313"/>
                    </a:xfrm>
                    <a:prstGeom prst="rect">
                      <a:avLst/>
                    </a:prstGeom>
                  </pic:spPr>
                </pic:pic>
              </a:graphicData>
            </a:graphic>
          </wp:anchor>
        </w:drawing>
      </w:r>
      <w:r>
        <w:rPr>
          <w:sz w:val="16"/>
        </w:rPr>
        <w:t xml:space="preserve"> attached to an out-event and a transition.</w:t>
      </w:r>
    </w:p>
    <w:p w14:paraId="34E6EF34" w14:textId="77777777" w:rsidR="00DC12BE" w:rsidRDefault="00DC12BE" w:rsidP="00DC12BE">
      <w:pPr>
        <w:sectPr w:rsidR="00DC12BE">
          <w:type w:val="continuous"/>
          <w:pgSz w:w="10715" w:h="13952"/>
          <w:pgMar w:top="8167" w:right="1109" w:bottom="677" w:left="872" w:header="720" w:footer="720" w:gutter="0"/>
          <w:cols w:num="2" w:space="720" w:equalWidth="0">
            <w:col w:w="5663" w:space="487"/>
            <w:col w:w="2584"/>
          </w:cols>
        </w:sectPr>
      </w:pPr>
    </w:p>
    <w:p w14:paraId="1A73648D" w14:textId="77777777" w:rsidR="00DC12BE" w:rsidRDefault="00DC12BE" w:rsidP="00DC12BE">
      <w:pPr>
        <w:spacing w:after="326"/>
        <w:ind w:left="-9" w:right="3246"/>
      </w:pPr>
      <w:proofErr w:type="spellStart"/>
      <w:r>
        <w:lastRenderedPageBreak/>
        <w:t>tively</w:t>
      </w:r>
      <w:proofErr w:type="spellEnd"/>
      <w:r>
        <w:t xml:space="preserve">. </w:t>
      </w:r>
      <w:r>
        <w:rPr>
          <w:b/>
          <w:color w:val="4C4C4C"/>
          <w:sz w:val="18"/>
        </w:rPr>
        <w:t xml:space="preserve">statements </w:t>
      </w:r>
      <w:proofErr w:type="gramStart"/>
      <w:r>
        <w:t>contains</w:t>
      </w:r>
      <w:proofErr w:type="gramEnd"/>
      <w:r>
        <w:t xml:space="preserve"> the procedural part of C, and the </w:t>
      </w:r>
      <w:r>
        <w:rPr>
          <w:b/>
          <w:color w:val="4C4C4C"/>
          <w:sz w:val="18"/>
        </w:rPr>
        <w:t xml:space="preserve">modules </w:t>
      </w:r>
      <w:r>
        <w:t xml:space="preserve">language covers modularization. Fig. </w:t>
      </w:r>
      <w:r>
        <w:rPr>
          <w:sz w:val="31"/>
          <w:vertAlign w:val="superscript"/>
        </w:rPr>
        <w:t>20</w:t>
      </w:r>
      <w:r>
        <w:t>.</w:t>
      </w:r>
      <w:r>
        <w:rPr>
          <w:sz w:val="31"/>
          <w:vertAlign w:val="superscript"/>
        </w:rPr>
        <w:t xml:space="preserve">10 </w:t>
      </w:r>
      <w:r>
        <w:t>shows an overview of some of the languages and constructs.</w:t>
      </w:r>
    </w:p>
    <w:p w14:paraId="57E533B6" w14:textId="4A572EA6" w:rsidR="00DC12BE" w:rsidRDefault="00DC12BE" w:rsidP="00A459D1">
      <w:pPr>
        <w:spacing w:after="3967" w:line="256" w:lineRule="auto"/>
        <w:ind w:left="0" w:right="12" w:firstLine="0"/>
        <w:jc w:val="left"/>
      </w:pPr>
      <w:r>
        <w:rPr>
          <w:noProof/>
        </w:rPr>
        <w:drawing>
          <wp:anchor distT="0" distB="0" distL="114300" distR="114300" simplePos="0" relativeHeight="251665408" behindDoc="0" locked="0" layoutInCell="1" allowOverlap="0" wp14:anchorId="1D531867" wp14:editId="17DBE17D">
            <wp:simplePos x="0" y="0"/>
            <wp:positionH relativeFrom="column">
              <wp:posOffset>179997</wp:posOffset>
            </wp:positionH>
            <wp:positionV relativeFrom="paragraph">
              <wp:posOffset>-116342</wp:posOffset>
            </wp:positionV>
            <wp:extent cx="3168038" cy="3045465"/>
            <wp:effectExtent l="0" t="0" r="0" b="0"/>
            <wp:wrapSquare wrapText="bothSides"/>
            <wp:docPr id="64614" name="Picture 64614"/>
            <wp:cNvGraphicFramePr/>
            <a:graphic xmlns:a="http://schemas.openxmlformats.org/drawingml/2006/main">
              <a:graphicData uri="http://schemas.openxmlformats.org/drawingml/2006/picture">
                <pic:pic xmlns:pic="http://schemas.openxmlformats.org/drawingml/2006/picture">
                  <pic:nvPicPr>
                    <pic:cNvPr id="64614" name="Picture 64614"/>
                    <pic:cNvPicPr/>
                  </pic:nvPicPr>
                  <pic:blipFill>
                    <a:blip r:embed="rId20"/>
                    <a:stretch>
                      <a:fillRect/>
                    </a:stretch>
                  </pic:blipFill>
                  <pic:spPr>
                    <a:xfrm>
                      <a:off x="0" y="0"/>
                      <a:ext cx="3168038" cy="3045465"/>
                    </a:xfrm>
                    <a:prstGeom prst="rect">
                      <a:avLst/>
                    </a:prstGeom>
                  </pic:spPr>
                </pic:pic>
              </a:graphicData>
            </a:graphic>
          </wp:anchor>
        </w:drawing>
      </w:r>
      <w:r>
        <w:rPr>
          <w:sz w:val="16"/>
        </w:rPr>
        <w:t>.</w:t>
      </w:r>
    </w:p>
    <w:tbl>
      <w:tblPr>
        <w:tblStyle w:val="TableGrid"/>
        <w:tblW w:w="8554" w:type="dxa"/>
        <w:tblInd w:w="0" w:type="dxa"/>
        <w:tblCellMar>
          <w:top w:w="2" w:type="dxa"/>
          <w:left w:w="0" w:type="dxa"/>
          <w:bottom w:w="0" w:type="dxa"/>
          <w:right w:w="0" w:type="dxa"/>
        </w:tblCellMar>
        <w:tblLook w:val="04A0" w:firstRow="1" w:lastRow="0" w:firstColumn="1" w:lastColumn="0" w:noHBand="0" w:noVBand="1"/>
      </w:tblPr>
      <w:tblGrid>
        <w:gridCol w:w="6034"/>
        <w:gridCol w:w="2520"/>
      </w:tblGrid>
      <w:tr w:rsidR="00DC12BE" w14:paraId="682EC86E" w14:textId="77777777" w:rsidTr="005453A2">
        <w:trPr>
          <w:trHeight w:val="3361"/>
        </w:trPr>
        <w:tc>
          <w:tcPr>
            <w:tcW w:w="6034" w:type="dxa"/>
            <w:tcBorders>
              <w:top w:val="nil"/>
              <w:left w:val="nil"/>
              <w:bottom w:val="nil"/>
              <w:right w:val="nil"/>
            </w:tcBorders>
          </w:tcPr>
          <w:p w14:paraId="0EFDB9B1" w14:textId="77777777" w:rsidR="00DC12BE" w:rsidRDefault="00DC12BE" w:rsidP="005453A2">
            <w:pPr>
              <w:tabs>
                <w:tab w:val="center" w:pos="3220"/>
              </w:tabs>
              <w:spacing w:after="123" w:line="259" w:lineRule="auto"/>
              <w:ind w:left="0" w:firstLine="0"/>
              <w:jc w:val="left"/>
            </w:pPr>
            <w:r>
              <w:rPr>
                <w:i/>
                <w:sz w:val="22"/>
              </w:rPr>
              <w:t>20.4.2</w:t>
            </w:r>
            <w:r>
              <w:rPr>
                <w:i/>
                <w:sz w:val="22"/>
              </w:rPr>
              <w:tab/>
              <w:t>Addressing W</w:t>
            </w:r>
            <w:r>
              <w:rPr>
                <w:sz w:val="22"/>
                <w:vertAlign w:val="subscript"/>
              </w:rPr>
              <w:t xml:space="preserve">1 </w:t>
            </w:r>
            <w:r>
              <w:rPr>
                <w:i/>
                <w:sz w:val="22"/>
              </w:rPr>
              <w:t>(Top-Level Constructs): Test Cases</w:t>
            </w:r>
          </w:p>
          <w:p w14:paraId="36C97658" w14:textId="77777777" w:rsidR="00DC12BE" w:rsidRDefault="00DC12BE" w:rsidP="005453A2">
            <w:pPr>
              <w:spacing w:after="279" w:line="291" w:lineRule="auto"/>
              <w:ind w:left="0" w:right="478" w:firstLine="0"/>
            </w:pPr>
            <w:r>
              <w:t xml:space="preserve">In this section we illustrate the implementation of the </w:t>
            </w:r>
            <w:r>
              <w:rPr>
                <w:b/>
                <w:color w:val="4C4C4C"/>
                <w:sz w:val="18"/>
              </w:rPr>
              <w:t xml:space="preserve">test case </w:t>
            </w:r>
            <w:r>
              <w:t xml:space="preserve">construct, as well as of the </w:t>
            </w:r>
            <w:r>
              <w:rPr>
                <w:b/>
                <w:color w:val="4C4C4C"/>
                <w:sz w:val="18"/>
              </w:rPr>
              <w:t xml:space="preserve">assert </w:t>
            </w:r>
            <w:r>
              <w:t xml:space="preserve">and </w:t>
            </w:r>
            <w:r>
              <w:rPr>
                <w:b/>
                <w:color w:val="4C4C4C"/>
                <w:sz w:val="18"/>
              </w:rPr>
              <w:t xml:space="preserve">fail </w:t>
            </w:r>
            <w:r>
              <w:t>statements available inside test cases.</w:t>
            </w:r>
          </w:p>
          <w:p w14:paraId="69CDECE7" w14:textId="77777777" w:rsidR="00DC12BE" w:rsidRDefault="00DC12BE" w:rsidP="005453A2">
            <w:pPr>
              <w:spacing w:after="0" w:line="309" w:lineRule="auto"/>
              <w:ind w:left="0" w:right="478" w:firstLine="0"/>
            </w:pPr>
            <w:r>
              <w:rPr>
                <w:sz w:val="21"/>
              </w:rPr>
              <w:t xml:space="preserve"> </w:t>
            </w:r>
            <w:r>
              <w:rPr>
                <w:i/>
              </w:rPr>
              <w:t xml:space="preserve">Structure </w:t>
            </w:r>
            <w:r>
              <w:rPr>
                <w:b/>
                <w:color w:val="4C4C4C"/>
                <w:sz w:val="18"/>
              </w:rPr>
              <w:t>Module</w:t>
            </w:r>
            <w:r>
              <w:t xml:space="preserve">s own a collection of </w:t>
            </w:r>
            <w:proofErr w:type="spellStart"/>
            <w:r>
              <w:rPr>
                <w:b/>
                <w:color w:val="4C4C4C"/>
                <w:sz w:val="18"/>
              </w:rPr>
              <w:t>IModuleContent</w:t>
            </w:r>
            <w:r>
              <w:t>s</w:t>
            </w:r>
            <w:proofErr w:type="spellEnd"/>
            <w:r>
              <w:t>, an interface that defines the properties of everything that can reside directly in a module. All top-level constructs such as</w:t>
            </w:r>
          </w:p>
          <w:p w14:paraId="1C063914" w14:textId="77777777" w:rsidR="00DC12BE" w:rsidRDefault="00DC12BE" w:rsidP="005453A2">
            <w:pPr>
              <w:spacing w:after="0" w:line="259" w:lineRule="auto"/>
              <w:ind w:left="0" w:right="402" w:firstLine="0"/>
            </w:pPr>
            <w:r>
              <w:rPr>
                <w:b/>
                <w:color w:val="4C4C4C"/>
                <w:sz w:val="18"/>
              </w:rPr>
              <w:t>Function</w:t>
            </w:r>
            <w:r>
              <w:t xml:space="preserve">s implement </w:t>
            </w:r>
            <w:proofErr w:type="spellStart"/>
            <w:r>
              <w:rPr>
                <w:b/>
                <w:color w:val="4C4C4C"/>
                <w:sz w:val="18"/>
              </w:rPr>
              <w:t>IModuleContent</w:t>
            </w:r>
            <w:proofErr w:type="spellEnd"/>
            <w:r>
              <w:t xml:space="preserve">. </w:t>
            </w:r>
            <w:proofErr w:type="spellStart"/>
            <w:r>
              <w:rPr>
                <w:b/>
                <w:color w:val="4C4C4C"/>
                <w:sz w:val="18"/>
              </w:rPr>
              <w:t>IModuleContent</w:t>
            </w:r>
            <w:proofErr w:type="spellEnd"/>
            <w:r>
              <w:rPr>
                <w:b/>
                <w:color w:val="4C4C4C"/>
                <w:sz w:val="18"/>
              </w:rPr>
              <w:t xml:space="preserve"> </w:t>
            </w:r>
            <w:r>
              <w:t xml:space="preserve">extends MPS’ </w:t>
            </w:r>
            <w:proofErr w:type="spellStart"/>
            <w:r>
              <w:rPr>
                <w:b/>
                <w:color w:val="4C4C4C"/>
                <w:sz w:val="18"/>
              </w:rPr>
              <w:t>IIdentifierNamedConcept</w:t>
            </w:r>
            <w:proofErr w:type="spellEnd"/>
            <w:r>
              <w:rPr>
                <w:b/>
                <w:color w:val="4C4C4C"/>
                <w:sz w:val="18"/>
              </w:rPr>
              <w:t xml:space="preserve"> </w:t>
            </w:r>
            <w:r>
              <w:t xml:space="preserve">interface, which provides a </w:t>
            </w:r>
            <w:r>
              <w:rPr>
                <w:b/>
                <w:color w:val="4C4C4C"/>
                <w:sz w:val="18"/>
              </w:rPr>
              <w:t xml:space="preserve">name </w:t>
            </w:r>
            <w:r>
              <w:t xml:space="preserve">property. </w:t>
            </w:r>
            <w:proofErr w:type="spellStart"/>
            <w:r>
              <w:rPr>
                <w:b/>
                <w:color w:val="4C4C4C"/>
                <w:sz w:val="18"/>
              </w:rPr>
              <w:t>IModuleContent</w:t>
            </w:r>
            <w:proofErr w:type="spellEnd"/>
            <w:r>
              <w:rPr>
                <w:b/>
                <w:color w:val="4C4C4C"/>
                <w:sz w:val="18"/>
              </w:rPr>
              <w:t xml:space="preserve"> </w:t>
            </w:r>
            <w:r>
              <w:t xml:space="preserve">also defines a Boolean property </w:t>
            </w:r>
            <w:r>
              <w:rPr>
                <w:b/>
                <w:color w:val="4C4C4C"/>
                <w:sz w:val="18"/>
              </w:rPr>
              <w:t xml:space="preserve">exported </w:t>
            </w:r>
            <w:r>
              <w:t>that determines whether the respective mod-</w:t>
            </w:r>
          </w:p>
        </w:tc>
        <w:tc>
          <w:tcPr>
            <w:tcW w:w="2520" w:type="dxa"/>
            <w:tcBorders>
              <w:top w:val="nil"/>
              <w:left w:val="nil"/>
              <w:bottom w:val="nil"/>
              <w:right w:val="nil"/>
            </w:tcBorders>
          </w:tcPr>
          <w:p w14:paraId="35C881F8" w14:textId="77777777" w:rsidR="00DC12BE" w:rsidRDefault="00DC12BE" w:rsidP="005453A2">
            <w:pPr>
              <w:spacing w:after="160" w:line="259" w:lineRule="auto"/>
              <w:ind w:left="0" w:firstLine="0"/>
              <w:jc w:val="left"/>
            </w:pPr>
          </w:p>
        </w:tc>
      </w:tr>
      <w:tr w:rsidR="00DC12BE" w14:paraId="6154E5F6" w14:textId="77777777" w:rsidTr="005453A2">
        <w:trPr>
          <w:trHeight w:val="257"/>
        </w:trPr>
        <w:tc>
          <w:tcPr>
            <w:tcW w:w="6034" w:type="dxa"/>
            <w:tcBorders>
              <w:top w:val="nil"/>
              <w:left w:val="nil"/>
              <w:bottom w:val="nil"/>
              <w:right w:val="nil"/>
            </w:tcBorders>
          </w:tcPr>
          <w:p w14:paraId="65CC0CC9" w14:textId="77777777" w:rsidR="00DC12BE" w:rsidRDefault="00DC12BE" w:rsidP="005453A2">
            <w:pPr>
              <w:spacing w:after="0" w:line="259" w:lineRule="auto"/>
              <w:ind w:left="0" w:firstLine="0"/>
              <w:jc w:val="left"/>
            </w:pPr>
            <w:r>
              <w:t>ule content is visible to modules that import this module</w:t>
            </w:r>
            <w:r>
              <w:rPr>
                <w:sz w:val="25"/>
                <w:vertAlign w:val="superscript"/>
              </w:rPr>
              <w:t>29</w:t>
            </w:r>
            <w:r>
              <w:t>.</w:t>
            </w:r>
          </w:p>
        </w:tc>
        <w:tc>
          <w:tcPr>
            <w:tcW w:w="2520" w:type="dxa"/>
            <w:tcBorders>
              <w:top w:val="nil"/>
              <w:left w:val="nil"/>
              <w:bottom w:val="nil"/>
              <w:right w:val="nil"/>
            </w:tcBorders>
          </w:tcPr>
          <w:p w14:paraId="60135947" w14:textId="0DA57E62" w:rsidR="00DC12BE" w:rsidRDefault="00DC12BE" w:rsidP="005453A2">
            <w:pPr>
              <w:spacing w:after="0" w:line="259" w:lineRule="auto"/>
              <w:ind w:left="0" w:firstLine="0"/>
              <w:jc w:val="left"/>
            </w:pPr>
          </w:p>
        </w:tc>
      </w:tr>
      <w:tr w:rsidR="00DC12BE" w14:paraId="07D2BD15" w14:textId="77777777" w:rsidTr="005453A2">
        <w:trPr>
          <w:trHeight w:val="1938"/>
        </w:trPr>
        <w:tc>
          <w:tcPr>
            <w:tcW w:w="6034" w:type="dxa"/>
            <w:tcBorders>
              <w:top w:val="nil"/>
              <w:left w:val="nil"/>
              <w:bottom w:val="nil"/>
              <w:right w:val="nil"/>
            </w:tcBorders>
          </w:tcPr>
          <w:p w14:paraId="11070129" w14:textId="77777777" w:rsidR="00DC12BE" w:rsidRDefault="00DC12BE" w:rsidP="005453A2">
            <w:pPr>
              <w:spacing w:after="0" w:line="259" w:lineRule="auto"/>
              <w:ind w:left="0" w:right="478" w:firstLine="0"/>
            </w:pPr>
            <w:r>
              <w:t xml:space="preserve">Since the </w:t>
            </w:r>
            <w:proofErr w:type="spellStart"/>
            <w:r>
              <w:rPr>
                <w:b/>
                <w:color w:val="4C4C4C"/>
                <w:sz w:val="18"/>
              </w:rPr>
              <w:t>IModuleContent</w:t>
            </w:r>
            <w:proofErr w:type="spellEnd"/>
            <w:r>
              <w:rPr>
                <w:b/>
                <w:color w:val="4C4C4C"/>
                <w:sz w:val="18"/>
              </w:rPr>
              <w:t xml:space="preserve"> </w:t>
            </w:r>
            <w:r>
              <w:t xml:space="preserve">interface can also be implemented by concepts in other languages, new top-level constructs such as the </w:t>
            </w:r>
            <w:proofErr w:type="spellStart"/>
            <w:r>
              <w:rPr>
                <w:b/>
                <w:color w:val="4C4C4C"/>
                <w:sz w:val="18"/>
              </w:rPr>
              <w:t>TestCase</w:t>
            </w:r>
            <w:proofErr w:type="spellEnd"/>
            <w:r>
              <w:rPr>
                <w:b/>
                <w:color w:val="4C4C4C"/>
                <w:sz w:val="18"/>
              </w:rPr>
              <w:t xml:space="preserve"> </w:t>
            </w:r>
            <w:r>
              <w:t xml:space="preserve">in the </w:t>
            </w:r>
            <w:proofErr w:type="spellStart"/>
            <w:r>
              <w:rPr>
                <w:b/>
                <w:color w:val="4C4C4C"/>
                <w:sz w:val="18"/>
              </w:rPr>
              <w:t>unittest</w:t>
            </w:r>
            <w:proofErr w:type="spellEnd"/>
            <w:r>
              <w:rPr>
                <w:b/>
                <w:color w:val="4C4C4C"/>
                <w:sz w:val="18"/>
              </w:rPr>
              <w:t xml:space="preserve"> </w:t>
            </w:r>
            <w:r>
              <w:t xml:space="preserve">language can implement this interface, as long as the respective language has a dependency on the </w:t>
            </w:r>
            <w:proofErr w:type="gramStart"/>
            <w:r>
              <w:rPr>
                <w:b/>
                <w:color w:val="4C4C4C"/>
                <w:sz w:val="18"/>
              </w:rPr>
              <w:t>modules</w:t>
            </w:r>
            <w:proofErr w:type="gramEnd"/>
            <w:r>
              <w:rPr>
                <w:b/>
                <w:color w:val="4C4C4C"/>
                <w:sz w:val="18"/>
              </w:rPr>
              <w:t xml:space="preserve"> </w:t>
            </w:r>
            <w:r>
              <w:t xml:space="preserve">language, which defines </w:t>
            </w:r>
            <w:proofErr w:type="spellStart"/>
            <w:r>
              <w:rPr>
                <w:b/>
                <w:color w:val="4C4C4C"/>
                <w:sz w:val="18"/>
              </w:rPr>
              <w:t>IModuleContent</w:t>
            </w:r>
            <w:proofErr w:type="spellEnd"/>
            <w:r>
              <w:t xml:space="preserve">. The class diagram in Fig. </w:t>
            </w:r>
            <w:r>
              <w:rPr>
                <w:sz w:val="31"/>
                <w:vertAlign w:val="superscript"/>
              </w:rPr>
              <w:t>20</w:t>
            </w:r>
            <w:r>
              <w:t>.</w:t>
            </w:r>
            <w:r>
              <w:rPr>
                <w:sz w:val="31"/>
                <w:vertAlign w:val="superscript"/>
              </w:rPr>
              <w:t xml:space="preserve">10 </w:t>
            </w:r>
            <w:r>
              <w:t>shows some of the relevant concepts and languages.</w:t>
            </w:r>
          </w:p>
        </w:tc>
        <w:tc>
          <w:tcPr>
            <w:tcW w:w="2520" w:type="dxa"/>
            <w:tcBorders>
              <w:top w:val="nil"/>
              <w:left w:val="nil"/>
              <w:bottom w:val="nil"/>
              <w:right w:val="nil"/>
            </w:tcBorders>
          </w:tcPr>
          <w:p w14:paraId="54C43FDC" w14:textId="20EE348B" w:rsidR="00DC12BE" w:rsidRDefault="00DC12BE" w:rsidP="005453A2">
            <w:pPr>
              <w:spacing w:after="0" w:line="259" w:lineRule="auto"/>
              <w:ind w:left="0" w:firstLine="0"/>
              <w:jc w:val="left"/>
            </w:pPr>
          </w:p>
        </w:tc>
      </w:tr>
    </w:tbl>
    <w:p w14:paraId="3AAC8028" w14:textId="77777777" w:rsidR="00DC12BE" w:rsidRDefault="00DC12BE" w:rsidP="00DC12BE">
      <w:pPr>
        <w:spacing w:after="164"/>
        <w:ind w:left="-9" w:right="3246"/>
      </w:pPr>
      <w:r>
        <w:rPr>
          <w:sz w:val="21"/>
        </w:rPr>
        <w:lastRenderedPageBreak/>
        <w:t xml:space="preserve"> </w:t>
      </w:r>
      <w:r>
        <w:rPr>
          <w:i/>
        </w:rPr>
        <w:t xml:space="preserve">Constraints </w:t>
      </w:r>
      <w:r>
        <w:t xml:space="preserve">A test case contains a </w:t>
      </w:r>
      <w:proofErr w:type="spellStart"/>
      <w:r>
        <w:rPr>
          <w:b/>
          <w:color w:val="4C4C4C"/>
          <w:sz w:val="18"/>
        </w:rPr>
        <w:t>StatementList</w:t>
      </w:r>
      <w:proofErr w:type="spellEnd"/>
      <w:r>
        <w:t xml:space="preserve">, so any C statement can be used in a test case. </w:t>
      </w:r>
      <w:proofErr w:type="spellStart"/>
      <w:r>
        <w:rPr>
          <w:b/>
          <w:color w:val="4C4C4C"/>
          <w:sz w:val="18"/>
        </w:rPr>
        <w:t>StatementList</w:t>
      </w:r>
      <w:proofErr w:type="spellEnd"/>
      <w:r>
        <w:rPr>
          <w:b/>
          <w:color w:val="4C4C4C"/>
          <w:sz w:val="18"/>
        </w:rPr>
        <w:t xml:space="preserve"> </w:t>
      </w:r>
      <w:r>
        <w:t xml:space="preserve">becomes available to the unit test language through its dependency on the </w:t>
      </w:r>
      <w:proofErr w:type="gramStart"/>
      <w:r>
        <w:rPr>
          <w:b/>
          <w:color w:val="4C4C4C"/>
          <w:sz w:val="18"/>
        </w:rPr>
        <w:t>statements</w:t>
      </w:r>
      <w:proofErr w:type="gramEnd"/>
      <w:r>
        <w:rPr>
          <w:b/>
          <w:color w:val="4C4C4C"/>
          <w:sz w:val="18"/>
        </w:rPr>
        <w:t xml:space="preserve"> </w:t>
      </w:r>
      <w:r>
        <w:t xml:space="preserve">language. </w:t>
      </w:r>
      <w:proofErr w:type="spellStart"/>
      <w:r>
        <w:rPr>
          <w:b/>
          <w:color w:val="4C4C4C"/>
          <w:sz w:val="18"/>
        </w:rPr>
        <w:t>unittest</w:t>
      </w:r>
      <w:proofErr w:type="spellEnd"/>
      <w:r>
        <w:rPr>
          <w:b/>
          <w:color w:val="4C4C4C"/>
          <w:sz w:val="18"/>
        </w:rPr>
        <w:t xml:space="preserve"> </w:t>
      </w:r>
      <w:r>
        <w:t xml:space="preserve">also defines new statements: </w:t>
      </w:r>
      <w:r>
        <w:rPr>
          <w:b/>
          <w:color w:val="4C4C4C"/>
          <w:sz w:val="18"/>
        </w:rPr>
        <w:t xml:space="preserve">assert </w:t>
      </w:r>
      <w:r>
        <w:t xml:space="preserve">and </w:t>
      </w:r>
      <w:r>
        <w:rPr>
          <w:b/>
          <w:color w:val="4C4C4C"/>
          <w:sz w:val="18"/>
        </w:rPr>
        <w:t>fail</w:t>
      </w:r>
      <w:r>
        <w:t xml:space="preserve">. They extend the abstract </w:t>
      </w:r>
      <w:r>
        <w:rPr>
          <w:b/>
          <w:color w:val="4C4C4C"/>
          <w:sz w:val="18"/>
        </w:rPr>
        <w:t xml:space="preserve">Statement </w:t>
      </w:r>
      <w:r>
        <w:t xml:space="preserve">concept defined in the </w:t>
      </w:r>
      <w:proofErr w:type="gramStart"/>
      <w:r>
        <w:rPr>
          <w:b/>
          <w:color w:val="4C4C4C"/>
          <w:sz w:val="18"/>
        </w:rPr>
        <w:t>statements</w:t>
      </w:r>
      <w:proofErr w:type="gramEnd"/>
      <w:r>
        <w:rPr>
          <w:b/>
          <w:color w:val="4C4C4C"/>
          <w:sz w:val="18"/>
        </w:rPr>
        <w:t xml:space="preserve"> </w:t>
      </w:r>
      <w:r>
        <w:t xml:space="preserve">language. This makes them valid in </w:t>
      </w:r>
      <w:r>
        <w:rPr>
          <w:i/>
        </w:rPr>
        <w:t xml:space="preserve">any </w:t>
      </w:r>
      <w:r>
        <w:t xml:space="preserve">statement list, for example in a function body. This is </w:t>
      </w:r>
      <w:proofErr w:type="gramStart"/>
      <w:r>
        <w:t>undesirable, since</w:t>
      </w:r>
      <w:proofErr w:type="gramEnd"/>
      <w:r>
        <w:t xml:space="preserve"> the transformation of </w:t>
      </w:r>
      <w:r>
        <w:rPr>
          <w:b/>
          <w:color w:val="4C4C4C"/>
          <w:sz w:val="18"/>
        </w:rPr>
        <w:t>assert</w:t>
      </w:r>
      <w:r>
        <w:t xml:space="preserve">s into C depends on them being used in a </w:t>
      </w:r>
      <w:proofErr w:type="spellStart"/>
      <w:r>
        <w:rPr>
          <w:b/>
          <w:color w:val="4C4C4C"/>
          <w:sz w:val="18"/>
        </w:rPr>
        <w:t>TestCase</w:t>
      </w:r>
      <w:proofErr w:type="spellEnd"/>
      <w:r>
        <w:t xml:space="preserve">. To enforce this, a </w:t>
      </w:r>
      <w:r>
        <w:rPr>
          <w:i/>
        </w:rPr>
        <w:t xml:space="preserve">can be child </w:t>
      </w:r>
      <w:r>
        <w:t xml:space="preserve">constraint is defined (Fig. </w:t>
      </w:r>
      <w:r>
        <w:rPr>
          <w:sz w:val="31"/>
          <w:vertAlign w:val="superscript"/>
        </w:rPr>
        <w:t>20</w:t>
      </w:r>
      <w:r>
        <w:t>.</w:t>
      </w:r>
      <w:r>
        <w:rPr>
          <w:sz w:val="31"/>
          <w:vertAlign w:val="superscript"/>
        </w:rPr>
        <w:t>11</w:t>
      </w:r>
      <w:r>
        <w:t>).</w:t>
      </w:r>
    </w:p>
    <w:tbl>
      <w:tblPr>
        <w:tblStyle w:val="TableGrid"/>
        <w:tblpPr w:vertAnchor="text" w:tblpX="21" w:tblpY="-60"/>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DC12BE" w14:paraId="2C5008BD"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06BD5AD9" w14:textId="77777777" w:rsidR="00DC12BE" w:rsidRDefault="00DC12BE" w:rsidP="005453A2">
            <w:pPr>
              <w:spacing w:after="15" w:line="259" w:lineRule="auto"/>
              <w:ind w:left="0" w:firstLine="0"/>
              <w:jc w:val="left"/>
            </w:pPr>
            <w:r>
              <w:rPr>
                <w:b/>
                <w:sz w:val="12"/>
              </w:rPr>
              <w:t xml:space="preserve">concept constraints </w:t>
            </w:r>
            <w:proofErr w:type="spellStart"/>
            <w:r>
              <w:rPr>
                <w:color w:val="191919"/>
                <w:sz w:val="12"/>
              </w:rPr>
              <w:t>AssertStatement</w:t>
            </w:r>
            <w:proofErr w:type="spellEnd"/>
            <w:r>
              <w:rPr>
                <w:color w:val="191919"/>
                <w:sz w:val="12"/>
              </w:rPr>
              <w:t xml:space="preserve"> {</w:t>
            </w:r>
          </w:p>
          <w:p w14:paraId="2952E1EB" w14:textId="77777777" w:rsidR="00DC12BE" w:rsidRDefault="00DC12BE" w:rsidP="005453A2">
            <w:pPr>
              <w:spacing w:after="14" w:line="259" w:lineRule="auto"/>
              <w:ind w:left="143" w:firstLine="0"/>
              <w:jc w:val="left"/>
            </w:pPr>
            <w:r>
              <w:rPr>
                <w:b/>
                <w:sz w:val="12"/>
              </w:rPr>
              <w:t xml:space="preserve">can be </w:t>
            </w:r>
            <w:proofErr w:type="gramStart"/>
            <w:r>
              <w:rPr>
                <w:b/>
                <w:sz w:val="12"/>
              </w:rPr>
              <w:t>child</w:t>
            </w:r>
            <w:proofErr w:type="gramEnd"/>
          </w:p>
          <w:p w14:paraId="6BB1B8DA" w14:textId="77777777" w:rsidR="00DC12BE" w:rsidRDefault="00DC12BE" w:rsidP="005453A2">
            <w:pPr>
              <w:spacing w:after="0" w:line="269" w:lineRule="auto"/>
              <w:ind w:left="429" w:hanging="143"/>
              <w:jc w:val="left"/>
            </w:pPr>
            <w:r>
              <w:rPr>
                <w:color w:val="191919"/>
                <w:sz w:val="12"/>
              </w:rPr>
              <w:t xml:space="preserve">(context, scope, </w:t>
            </w:r>
            <w:proofErr w:type="spellStart"/>
            <w:r>
              <w:rPr>
                <w:color w:val="191919"/>
                <w:sz w:val="12"/>
              </w:rPr>
              <w:t>parentNode</w:t>
            </w:r>
            <w:proofErr w:type="spellEnd"/>
            <w:r>
              <w:rPr>
                <w:color w:val="191919"/>
                <w:sz w:val="12"/>
              </w:rPr>
              <w:t xml:space="preserve">, link, </w:t>
            </w:r>
            <w:proofErr w:type="spellStart"/>
            <w:r>
              <w:rPr>
                <w:color w:val="191919"/>
                <w:sz w:val="12"/>
              </w:rPr>
              <w:t>childConcept</w:t>
            </w:r>
            <w:proofErr w:type="spellEnd"/>
            <w:r>
              <w:rPr>
                <w:color w:val="191919"/>
                <w:sz w:val="12"/>
              </w:rPr>
              <w:t>)-&gt;</w:t>
            </w:r>
            <w:proofErr w:type="spellStart"/>
            <w:r>
              <w:rPr>
                <w:b/>
                <w:sz w:val="12"/>
              </w:rPr>
              <w:t>boolean</w:t>
            </w:r>
            <w:proofErr w:type="spellEnd"/>
            <w:r>
              <w:rPr>
                <w:b/>
                <w:sz w:val="12"/>
              </w:rPr>
              <w:t xml:space="preserve"> </w:t>
            </w:r>
            <w:r>
              <w:rPr>
                <w:color w:val="191919"/>
                <w:sz w:val="12"/>
              </w:rPr>
              <w:t xml:space="preserve">{ </w:t>
            </w:r>
            <w:proofErr w:type="spellStart"/>
            <w:r>
              <w:rPr>
                <w:color w:val="191919"/>
                <w:sz w:val="12"/>
              </w:rPr>
              <w:t>parentNode.ancestor</w:t>
            </w:r>
            <w:proofErr w:type="spellEnd"/>
            <w:r>
              <w:rPr>
                <w:color w:val="191919"/>
                <w:sz w:val="12"/>
              </w:rPr>
              <w:t>&lt;</w:t>
            </w:r>
            <w:proofErr w:type="spellStart"/>
            <w:r>
              <w:rPr>
                <w:color w:val="191919"/>
                <w:sz w:val="12"/>
              </w:rPr>
              <w:t>TestCase</w:t>
            </w:r>
            <w:proofErr w:type="spellEnd"/>
            <w:r>
              <w:rPr>
                <w:color w:val="191919"/>
                <w:sz w:val="12"/>
              </w:rPr>
              <w:t>&gt;.</w:t>
            </w:r>
            <w:proofErr w:type="spellStart"/>
            <w:proofErr w:type="gramStart"/>
            <w:r>
              <w:rPr>
                <w:color w:val="191919"/>
                <w:sz w:val="12"/>
              </w:rPr>
              <w:t>isNotNull</w:t>
            </w:r>
            <w:proofErr w:type="spellEnd"/>
            <w:r>
              <w:rPr>
                <w:color w:val="191919"/>
                <w:sz w:val="12"/>
              </w:rPr>
              <w:t>;</w:t>
            </w:r>
            <w:proofErr w:type="gramEnd"/>
          </w:p>
          <w:p w14:paraId="1C0D8426" w14:textId="77777777" w:rsidR="00DC12BE" w:rsidRDefault="00DC12BE" w:rsidP="005453A2">
            <w:pPr>
              <w:spacing w:after="3" w:line="259" w:lineRule="auto"/>
              <w:ind w:left="286" w:firstLine="0"/>
              <w:jc w:val="left"/>
            </w:pPr>
            <w:r>
              <w:rPr>
                <w:color w:val="191919"/>
                <w:sz w:val="12"/>
              </w:rPr>
              <w:t>}</w:t>
            </w:r>
          </w:p>
          <w:p w14:paraId="4D937082" w14:textId="77777777" w:rsidR="00DC12BE" w:rsidRDefault="00DC12BE" w:rsidP="005453A2">
            <w:pPr>
              <w:spacing w:after="0" w:line="259" w:lineRule="auto"/>
              <w:ind w:left="0" w:firstLine="0"/>
              <w:jc w:val="left"/>
            </w:pPr>
            <w:r>
              <w:rPr>
                <w:color w:val="191919"/>
                <w:sz w:val="12"/>
              </w:rPr>
              <w:t>}</w:t>
            </w:r>
          </w:p>
        </w:tc>
      </w:tr>
    </w:tbl>
    <w:p w14:paraId="156C0883" w14:textId="7727DAD8" w:rsidR="00DC12BE" w:rsidRDefault="00DC12BE" w:rsidP="00DC12BE">
      <w:pPr>
        <w:spacing w:after="886" w:line="256" w:lineRule="auto"/>
        <w:ind w:left="10" w:right="12" w:hanging="10"/>
        <w:jc w:val="left"/>
      </w:pPr>
      <w:r>
        <w:rPr>
          <w:sz w:val="16"/>
        </w:rPr>
        <w:t>.</w:t>
      </w:r>
    </w:p>
    <w:p w14:paraId="6C8F58DD" w14:textId="77777777" w:rsidR="00DC12BE" w:rsidRDefault="00DC12BE" w:rsidP="00DC12BE">
      <w:pPr>
        <w:spacing w:after="318"/>
        <w:ind w:left="-9" w:right="3246"/>
      </w:pPr>
      <w:r>
        <w:rPr>
          <w:sz w:val="21"/>
        </w:rPr>
        <w:t xml:space="preserve"> </w:t>
      </w:r>
      <w:r>
        <w:rPr>
          <w:i/>
        </w:rPr>
        <w:t xml:space="preserve">Transformation </w:t>
      </w:r>
      <w:r>
        <w:t xml:space="preserve">The new language concepts in </w:t>
      </w:r>
      <w:proofErr w:type="spellStart"/>
      <w:r>
        <w:rPr>
          <w:b/>
          <w:color w:val="4C4C4C"/>
          <w:sz w:val="18"/>
        </w:rPr>
        <w:t>unittest</w:t>
      </w:r>
      <w:proofErr w:type="spellEnd"/>
      <w:r>
        <w:rPr>
          <w:b/>
          <w:color w:val="4C4C4C"/>
          <w:sz w:val="18"/>
        </w:rPr>
        <w:t xml:space="preserve"> </w:t>
      </w:r>
      <w:r>
        <w:t xml:space="preserve">are reduced to C concepts: the </w:t>
      </w:r>
      <w:proofErr w:type="spellStart"/>
      <w:r>
        <w:rPr>
          <w:b/>
          <w:color w:val="4C4C4C"/>
          <w:sz w:val="18"/>
        </w:rPr>
        <w:t>TestCase</w:t>
      </w:r>
      <w:proofErr w:type="spellEnd"/>
      <w:r>
        <w:rPr>
          <w:b/>
          <w:color w:val="4C4C4C"/>
          <w:sz w:val="18"/>
        </w:rPr>
        <w:t xml:space="preserve"> </w:t>
      </w:r>
      <w:r>
        <w:t xml:space="preserve">is transformed to a </w:t>
      </w:r>
      <w:r>
        <w:rPr>
          <w:b/>
          <w:color w:val="4C4C4C"/>
          <w:sz w:val="18"/>
        </w:rPr>
        <w:t xml:space="preserve">void </w:t>
      </w:r>
      <w:r>
        <w:t xml:space="preserve">function without arguments, and the </w:t>
      </w:r>
      <w:r>
        <w:rPr>
          <w:b/>
          <w:color w:val="4C4C4C"/>
          <w:sz w:val="18"/>
        </w:rPr>
        <w:t xml:space="preserve">assert </w:t>
      </w:r>
      <w:r>
        <w:t xml:space="preserve">statement is transformed into a </w:t>
      </w:r>
      <w:r>
        <w:rPr>
          <w:b/>
          <w:color w:val="4C4C4C"/>
          <w:sz w:val="18"/>
        </w:rPr>
        <w:t xml:space="preserve">report </w:t>
      </w:r>
      <w:r>
        <w:t xml:space="preserve">statement defined in the logging language. The </w:t>
      </w:r>
      <w:r>
        <w:rPr>
          <w:b/>
          <w:color w:val="4C4C4C"/>
          <w:sz w:val="18"/>
        </w:rPr>
        <w:t xml:space="preserve">report </w:t>
      </w:r>
      <w:r>
        <w:t xml:space="preserve">statement, in turn, it is transformed into a platform-specific way of reporting an error (console, serial line or error memory). Fig. </w:t>
      </w:r>
      <w:r>
        <w:rPr>
          <w:sz w:val="31"/>
          <w:vertAlign w:val="superscript"/>
        </w:rPr>
        <w:t>20</w:t>
      </w:r>
      <w:r>
        <w:t>.</w:t>
      </w:r>
      <w:r>
        <w:rPr>
          <w:sz w:val="31"/>
          <w:vertAlign w:val="superscript"/>
        </w:rPr>
        <w:t xml:space="preserve">12 </w:t>
      </w:r>
      <w:r>
        <w:t>shows an example of this two-step process.</w:t>
      </w:r>
    </w:p>
    <w:tbl>
      <w:tblPr>
        <w:tblStyle w:val="TableGrid"/>
        <w:tblpPr w:vertAnchor="text" w:tblpX="21" w:tblpY="-60"/>
        <w:tblOverlap w:val="never"/>
        <w:tblW w:w="5513" w:type="dxa"/>
        <w:tblInd w:w="0" w:type="dxa"/>
        <w:tblCellMar>
          <w:top w:w="21" w:type="dxa"/>
          <w:left w:w="0" w:type="dxa"/>
          <w:bottom w:w="0" w:type="dxa"/>
          <w:right w:w="115" w:type="dxa"/>
        </w:tblCellMar>
        <w:tblLook w:val="04A0" w:firstRow="1" w:lastRow="0" w:firstColumn="1" w:lastColumn="0" w:noHBand="0" w:noVBand="1"/>
      </w:tblPr>
      <w:tblGrid>
        <w:gridCol w:w="1919"/>
        <w:gridCol w:w="1927"/>
        <w:gridCol w:w="1667"/>
      </w:tblGrid>
      <w:tr w:rsidR="00DC12BE" w14:paraId="2ED5885E" w14:textId="77777777" w:rsidTr="005453A2">
        <w:trPr>
          <w:trHeight w:val="223"/>
        </w:trPr>
        <w:tc>
          <w:tcPr>
            <w:tcW w:w="1919" w:type="dxa"/>
            <w:tcBorders>
              <w:top w:val="single" w:sz="3" w:space="0" w:color="191919"/>
              <w:left w:val="single" w:sz="3" w:space="0" w:color="191919"/>
              <w:bottom w:val="nil"/>
              <w:right w:val="nil"/>
            </w:tcBorders>
          </w:tcPr>
          <w:p w14:paraId="5250F6DE" w14:textId="77777777" w:rsidR="00DC12BE" w:rsidRDefault="00DC12BE" w:rsidP="005453A2">
            <w:pPr>
              <w:spacing w:after="0" w:line="259" w:lineRule="auto"/>
              <w:ind w:left="64" w:firstLine="0"/>
              <w:jc w:val="left"/>
            </w:pPr>
            <w:r>
              <w:rPr>
                <w:b/>
                <w:sz w:val="12"/>
              </w:rPr>
              <w:t xml:space="preserve">test case </w:t>
            </w:r>
            <w:proofErr w:type="spellStart"/>
            <w:r>
              <w:rPr>
                <w:color w:val="191919"/>
                <w:sz w:val="12"/>
              </w:rPr>
              <w:t>exTest</w:t>
            </w:r>
            <w:proofErr w:type="spellEnd"/>
            <w:r>
              <w:rPr>
                <w:color w:val="191919"/>
                <w:sz w:val="12"/>
              </w:rPr>
              <w:t xml:space="preserve"> {</w:t>
            </w:r>
          </w:p>
        </w:tc>
        <w:tc>
          <w:tcPr>
            <w:tcW w:w="1927" w:type="dxa"/>
            <w:tcBorders>
              <w:top w:val="single" w:sz="3" w:space="0" w:color="191919"/>
              <w:left w:val="nil"/>
              <w:bottom w:val="nil"/>
              <w:right w:val="nil"/>
            </w:tcBorders>
          </w:tcPr>
          <w:p w14:paraId="071B81BC" w14:textId="77777777" w:rsidR="00DC12BE" w:rsidRDefault="00DC12BE" w:rsidP="005453A2">
            <w:pPr>
              <w:spacing w:after="0" w:line="259" w:lineRule="auto"/>
              <w:ind w:left="0" w:firstLine="0"/>
              <w:jc w:val="left"/>
            </w:pPr>
            <w:r>
              <w:rPr>
                <w:b/>
                <w:sz w:val="12"/>
              </w:rPr>
              <w:t xml:space="preserve">void </w:t>
            </w:r>
            <w:proofErr w:type="spellStart"/>
            <w:r>
              <w:rPr>
                <w:color w:val="191919"/>
                <w:sz w:val="12"/>
              </w:rPr>
              <w:t>test_exTest</w:t>
            </w:r>
            <w:proofErr w:type="spellEnd"/>
            <w:r>
              <w:rPr>
                <w:color w:val="191919"/>
                <w:sz w:val="12"/>
              </w:rPr>
              <w:t xml:space="preserve"> {</w:t>
            </w:r>
          </w:p>
        </w:tc>
        <w:tc>
          <w:tcPr>
            <w:tcW w:w="1667" w:type="dxa"/>
            <w:tcBorders>
              <w:top w:val="single" w:sz="3" w:space="0" w:color="191919"/>
              <w:left w:val="nil"/>
              <w:bottom w:val="nil"/>
              <w:right w:val="single" w:sz="3" w:space="0" w:color="191919"/>
            </w:tcBorders>
          </w:tcPr>
          <w:p w14:paraId="454CD007" w14:textId="77777777" w:rsidR="00DC12BE" w:rsidRDefault="00DC12BE" w:rsidP="005453A2">
            <w:pPr>
              <w:spacing w:after="0" w:line="259" w:lineRule="auto"/>
              <w:ind w:left="0" w:firstLine="0"/>
              <w:jc w:val="left"/>
            </w:pPr>
            <w:r>
              <w:rPr>
                <w:b/>
                <w:sz w:val="12"/>
              </w:rPr>
              <w:t xml:space="preserve">void </w:t>
            </w:r>
            <w:proofErr w:type="spellStart"/>
            <w:r>
              <w:rPr>
                <w:color w:val="191919"/>
                <w:sz w:val="12"/>
              </w:rPr>
              <w:t>test_exTest</w:t>
            </w:r>
            <w:proofErr w:type="spellEnd"/>
            <w:r>
              <w:rPr>
                <w:color w:val="191919"/>
                <w:sz w:val="12"/>
              </w:rPr>
              <w:t xml:space="preserve"> {</w:t>
            </w:r>
          </w:p>
        </w:tc>
      </w:tr>
      <w:tr w:rsidR="00DC12BE" w14:paraId="23454B44" w14:textId="77777777" w:rsidTr="005453A2">
        <w:trPr>
          <w:trHeight w:val="159"/>
        </w:trPr>
        <w:tc>
          <w:tcPr>
            <w:tcW w:w="1919" w:type="dxa"/>
            <w:tcBorders>
              <w:top w:val="nil"/>
              <w:left w:val="single" w:sz="3" w:space="0" w:color="191919"/>
              <w:bottom w:val="nil"/>
              <w:right w:val="nil"/>
            </w:tcBorders>
          </w:tcPr>
          <w:p w14:paraId="50DD403C" w14:textId="77777777" w:rsidR="00DC12BE" w:rsidRDefault="00DC12BE" w:rsidP="005453A2">
            <w:pPr>
              <w:spacing w:after="0" w:line="259" w:lineRule="auto"/>
              <w:ind w:left="207" w:firstLine="0"/>
              <w:jc w:val="left"/>
            </w:pPr>
            <w:r>
              <w:rPr>
                <w:b/>
                <w:sz w:val="12"/>
              </w:rPr>
              <w:t xml:space="preserve">int </w:t>
            </w:r>
            <w:r>
              <w:rPr>
                <w:color w:val="191919"/>
                <w:sz w:val="12"/>
              </w:rPr>
              <w:t>x = add(2, 2);</w:t>
            </w:r>
          </w:p>
        </w:tc>
        <w:tc>
          <w:tcPr>
            <w:tcW w:w="1927" w:type="dxa"/>
            <w:tcBorders>
              <w:top w:val="nil"/>
              <w:left w:val="nil"/>
              <w:bottom w:val="nil"/>
              <w:right w:val="nil"/>
            </w:tcBorders>
          </w:tcPr>
          <w:p w14:paraId="52F61F94" w14:textId="77777777" w:rsidR="00DC12BE" w:rsidRDefault="00DC12BE" w:rsidP="005453A2">
            <w:pPr>
              <w:spacing w:after="0" w:line="259" w:lineRule="auto"/>
              <w:ind w:left="143" w:firstLine="0"/>
              <w:jc w:val="left"/>
            </w:pPr>
            <w:r>
              <w:rPr>
                <w:b/>
                <w:sz w:val="12"/>
              </w:rPr>
              <w:t xml:space="preserve">int </w:t>
            </w:r>
            <w:r>
              <w:rPr>
                <w:color w:val="191919"/>
                <w:sz w:val="12"/>
              </w:rPr>
              <w:t>x = add(2, 2);</w:t>
            </w:r>
          </w:p>
        </w:tc>
        <w:tc>
          <w:tcPr>
            <w:tcW w:w="1667" w:type="dxa"/>
            <w:tcBorders>
              <w:top w:val="nil"/>
              <w:left w:val="nil"/>
              <w:bottom w:val="nil"/>
              <w:right w:val="single" w:sz="3" w:space="0" w:color="191919"/>
            </w:tcBorders>
          </w:tcPr>
          <w:p w14:paraId="47264C2E" w14:textId="77777777" w:rsidR="00DC12BE" w:rsidRDefault="00DC12BE" w:rsidP="005453A2">
            <w:pPr>
              <w:spacing w:after="0" w:line="259" w:lineRule="auto"/>
              <w:ind w:left="143" w:firstLine="0"/>
              <w:jc w:val="left"/>
            </w:pPr>
            <w:r>
              <w:rPr>
                <w:b/>
                <w:sz w:val="12"/>
              </w:rPr>
              <w:t xml:space="preserve">int </w:t>
            </w:r>
            <w:r>
              <w:rPr>
                <w:color w:val="191919"/>
                <w:sz w:val="12"/>
              </w:rPr>
              <w:t>x = add(2, 2);</w:t>
            </w:r>
          </w:p>
        </w:tc>
      </w:tr>
      <w:tr w:rsidR="00DC12BE" w14:paraId="5B565789" w14:textId="77777777" w:rsidTr="005453A2">
        <w:trPr>
          <w:trHeight w:val="159"/>
        </w:trPr>
        <w:tc>
          <w:tcPr>
            <w:tcW w:w="1919" w:type="dxa"/>
            <w:tcBorders>
              <w:top w:val="nil"/>
              <w:left w:val="single" w:sz="3" w:space="0" w:color="191919"/>
              <w:bottom w:val="nil"/>
              <w:right w:val="nil"/>
            </w:tcBorders>
          </w:tcPr>
          <w:p w14:paraId="34653F47" w14:textId="77777777" w:rsidR="00DC12BE" w:rsidRDefault="00DC12BE" w:rsidP="005453A2">
            <w:pPr>
              <w:spacing w:after="0" w:line="259" w:lineRule="auto"/>
              <w:ind w:left="207" w:firstLine="0"/>
              <w:jc w:val="left"/>
            </w:pPr>
            <w:r>
              <w:rPr>
                <w:b/>
                <w:sz w:val="12"/>
              </w:rPr>
              <w:t>assert</w:t>
            </w:r>
            <w:r>
              <w:rPr>
                <w:color w:val="191919"/>
                <w:sz w:val="12"/>
              </w:rPr>
              <w:t>(0) x == 4;</w:t>
            </w:r>
          </w:p>
        </w:tc>
        <w:tc>
          <w:tcPr>
            <w:tcW w:w="1927" w:type="dxa"/>
            <w:tcBorders>
              <w:top w:val="nil"/>
              <w:left w:val="nil"/>
              <w:bottom w:val="nil"/>
              <w:right w:val="nil"/>
            </w:tcBorders>
          </w:tcPr>
          <w:p w14:paraId="2B395CE3" w14:textId="77777777" w:rsidR="00DC12BE" w:rsidRDefault="00DC12BE" w:rsidP="005453A2">
            <w:pPr>
              <w:spacing w:after="0" w:line="259" w:lineRule="auto"/>
              <w:ind w:left="143" w:firstLine="0"/>
              <w:jc w:val="left"/>
            </w:pPr>
            <w:r>
              <w:rPr>
                <w:b/>
                <w:sz w:val="12"/>
              </w:rPr>
              <w:t>report</w:t>
            </w:r>
          </w:p>
        </w:tc>
        <w:tc>
          <w:tcPr>
            <w:tcW w:w="1667" w:type="dxa"/>
            <w:tcBorders>
              <w:top w:val="nil"/>
              <w:left w:val="nil"/>
              <w:bottom w:val="nil"/>
              <w:right w:val="single" w:sz="3" w:space="0" w:color="191919"/>
            </w:tcBorders>
          </w:tcPr>
          <w:p w14:paraId="52AD3EFD" w14:textId="77777777" w:rsidR="00DC12BE" w:rsidRDefault="00DC12BE" w:rsidP="005453A2">
            <w:pPr>
              <w:spacing w:after="0" w:line="259" w:lineRule="auto"/>
              <w:ind w:left="143" w:firstLine="0"/>
              <w:jc w:val="left"/>
            </w:pPr>
            <w:r>
              <w:rPr>
                <w:b/>
                <w:sz w:val="12"/>
              </w:rPr>
              <w:t xml:space="preserve">if </w:t>
            </w:r>
            <w:r>
              <w:rPr>
                <w:color w:val="191919"/>
                <w:sz w:val="12"/>
              </w:rPr>
              <w:t>(!(x == 4)) {</w:t>
            </w:r>
          </w:p>
        </w:tc>
      </w:tr>
      <w:tr w:rsidR="00DC12BE" w14:paraId="450D9058" w14:textId="77777777" w:rsidTr="005453A2">
        <w:trPr>
          <w:trHeight w:val="159"/>
        </w:trPr>
        <w:tc>
          <w:tcPr>
            <w:tcW w:w="1919" w:type="dxa"/>
            <w:tcBorders>
              <w:top w:val="nil"/>
              <w:left w:val="single" w:sz="3" w:space="0" w:color="191919"/>
              <w:bottom w:val="nil"/>
              <w:right w:val="nil"/>
            </w:tcBorders>
          </w:tcPr>
          <w:p w14:paraId="1A6904A1" w14:textId="77777777" w:rsidR="00DC12BE" w:rsidRDefault="00DC12BE" w:rsidP="005453A2">
            <w:pPr>
              <w:spacing w:after="0" w:line="259" w:lineRule="auto"/>
              <w:ind w:left="64" w:firstLine="0"/>
              <w:jc w:val="left"/>
            </w:pPr>
            <w:r>
              <w:rPr>
                <w:color w:val="191919"/>
                <w:sz w:val="12"/>
              </w:rPr>
              <w:t>}</w:t>
            </w:r>
          </w:p>
        </w:tc>
        <w:tc>
          <w:tcPr>
            <w:tcW w:w="1927" w:type="dxa"/>
            <w:tcBorders>
              <w:top w:val="nil"/>
              <w:left w:val="nil"/>
              <w:bottom w:val="nil"/>
              <w:right w:val="nil"/>
            </w:tcBorders>
          </w:tcPr>
          <w:p w14:paraId="49E35081" w14:textId="77777777" w:rsidR="00DC12BE" w:rsidRDefault="00DC12BE" w:rsidP="005453A2">
            <w:pPr>
              <w:spacing w:after="0" w:line="259" w:lineRule="auto"/>
              <w:ind w:left="285" w:firstLine="0"/>
              <w:jc w:val="left"/>
            </w:pPr>
            <w:proofErr w:type="spellStart"/>
            <w:r>
              <w:rPr>
                <w:b/>
                <w:sz w:val="12"/>
              </w:rPr>
              <w:t>test</w:t>
            </w:r>
            <w:r>
              <w:rPr>
                <w:color w:val="191919"/>
                <w:sz w:val="12"/>
              </w:rPr>
              <w:t>.FAIL</w:t>
            </w:r>
            <w:proofErr w:type="spellEnd"/>
            <w:r>
              <w:rPr>
                <w:color w:val="191919"/>
                <w:sz w:val="12"/>
              </w:rPr>
              <w:t>(0)</w:t>
            </w:r>
          </w:p>
        </w:tc>
        <w:tc>
          <w:tcPr>
            <w:tcW w:w="1667" w:type="dxa"/>
            <w:tcBorders>
              <w:top w:val="nil"/>
              <w:left w:val="nil"/>
              <w:bottom w:val="nil"/>
              <w:right w:val="single" w:sz="3" w:space="0" w:color="191919"/>
            </w:tcBorders>
          </w:tcPr>
          <w:p w14:paraId="309451A9" w14:textId="77777777" w:rsidR="00DC12BE" w:rsidRDefault="00DC12BE" w:rsidP="005453A2">
            <w:pPr>
              <w:spacing w:after="0" w:line="259" w:lineRule="auto"/>
              <w:ind w:left="233" w:firstLine="0"/>
              <w:jc w:val="center"/>
            </w:pPr>
            <w:proofErr w:type="spellStart"/>
            <w:r>
              <w:rPr>
                <w:color w:val="191919"/>
                <w:sz w:val="12"/>
              </w:rPr>
              <w:t>printf</w:t>
            </w:r>
            <w:proofErr w:type="spellEnd"/>
            <w:r>
              <w:rPr>
                <w:color w:val="191919"/>
                <w:sz w:val="12"/>
              </w:rPr>
              <w:t>("</w:t>
            </w:r>
            <w:proofErr w:type="gramStart"/>
            <w:r>
              <w:rPr>
                <w:color w:val="191919"/>
                <w:sz w:val="12"/>
              </w:rPr>
              <w:t>fail:</w:t>
            </w:r>
            <w:proofErr w:type="gramEnd"/>
            <w:r>
              <w:rPr>
                <w:color w:val="191919"/>
                <w:sz w:val="12"/>
              </w:rPr>
              <w:t>0");</w:t>
            </w:r>
          </w:p>
        </w:tc>
      </w:tr>
      <w:tr w:rsidR="00DC12BE" w14:paraId="140E50FA" w14:textId="77777777" w:rsidTr="005453A2">
        <w:trPr>
          <w:trHeight w:val="159"/>
        </w:trPr>
        <w:tc>
          <w:tcPr>
            <w:tcW w:w="1919" w:type="dxa"/>
            <w:tcBorders>
              <w:top w:val="nil"/>
              <w:left w:val="single" w:sz="3" w:space="0" w:color="191919"/>
              <w:bottom w:val="nil"/>
              <w:right w:val="nil"/>
            </w:tcBorders>
          </w:tcPr>
          <w:p w14:paraId="3467528A" w14:textId="77777777" w:rsidR="00DC12BE" w:rsidRDefault="00DC12BE" w:rsidP="005453A2">
            <w:pPr>
              <w:spacing w:after="160" w:line="259" w:lineRule="auto"/>
              <w:ind w:left="0" w:firstLine="0"/>
              <w:jc w:val="left"/>
            </w:pPr>
          </w:p>
        </w:tc>
        <w:tc>
          <w:tcPr>
            <w:tcW w:w="1927" w:type="dxa"/>
            <w:tcBorders>
              <w:top w:val="nil"/>
              <w:left w:val="nil"/>
              <w:bottom w:val="nil"/>
              <w:right w:val="nil"/>
            </w:tcBorders>
          </w:tcPr>
          <w:p w14:paraId="7AD6586A" w14:textId="77777777" w:rsidR="00DC12BE" w:rsidRDefault="00DC12BE" w:rsidP="005453A2">
            <w:pPr>
              <w:spacing w:after="0" w:line="259" w:lineRule="auto"/>
              <w:ind w:left="285" w:firstLine="0"/>
              <w:jc w:val="left"/>
            </w:pPr>
            <w:r>
              <w:rPr>
                <w:b/>
                <w:sz w:val="12"/>
              </w:rPr>
              <w:t xml:space="preserve">on </w:t>
            </w:r>
            <w:r>
              <w:rPr>
                <w:color w:val="191919"/>
                <w:sz w:val="12"/>
              </w:rPr>
              <w:t>!(x == 4);</w:t>
            </w:r>
          </w:p>
        </w:tc>
        <w:tc>
          <w:tcPr>
            <w:tcW w:w="1667" w:type="dxa"/>
            <w:tcBorders>
              <w:top w:val="nil"/>
              <w:left w:val="nil"/>
              <w:bottom w:val="nil"/>
              <w:right w:val="single" w:sz="3" w:space="0" w:color="191919"/>
            </w:tcBorders>
          </w:tcPr>
          <w:p w14:paraId="0C0AC403" w14:textId="77777777" w:rsidR="00DC12BE" w:rsidRDefault="00DC12BE" w:rsidP="005453A2">
            <w:pPr>
              <w:spacing w:after="0" w:line="259" w:lineRule="auto"/>
              <w:ind w:left="143" w:firstLine="0"/>
              <w:jc w:val="left"/>
            </w:pPr>
            <w:r>
              <w:rPr>
                <w:color w:val="191919"/>
                <w:sz w:val="12"/>
              </w:rPr>
              <w:t>}</w:t>
            </w:r>
          </w:p>
        </w:tc>
      </w:tr>
      <w:tr w:rsidR="00DC12BE" w14:paraId="28B0E6D9" w14:textId="77777777" w:rsidTr="005453A2">
        <w:trPr>
          <w:trHeight w:val="224"/>
        </w:trPr>
        <w:tc>
          <w:tcPr>
            <w:tcW w:w="1919" w:type="dxa"/>
            <w:tcBorders>
              <w:top w:val="nil"/>
              <w:left w:val="single" w:sz="3" w:space="0" w:color="191919"/>
              <w:bottom w:val="single" w:sz="3" w:space="0" w:color="191919"/>
              <w:right w:val="nil"/>
            </w:tcBorders>
          </w:tcPr>
          <w:p w14:paraId="04454EE8" w14:textId="77777777" w:rsidR="00DC12BE" w:rsidRDefault="00DC12BE" w:rsidP="005453A2">
            <w:pPr>
              <w:spacing w:after="160" w:line="259" w:lineRule="auto"/>
              <w:ind w:left="0" w:firstLine="0"/>
              <w:jc w:val="left"/>
            </w:pPr>
          </w:p>
        </w:tc>
        <w:tc>
          <w:tcPr>
            <w:tcW w:w="1927" w:type="dxa"/>
            <w:tcBorders>
              <w:top w:val="nil"/>
              <w:left w:val="nil"/>
              <w:bottom w:val="single" w:sz="3" w:space="0" w:color="191919"/>
              <w:right w:val="nil"/>
            </w:tcBorders>
          </w:tcPr>
          <w:p w14:paraId="71F0C3B7" w14:textId="77777777" w:rsidR="00DC12BE" w:rsidRDefault="00DC12BE" w:rsidP="005453A2">
            <w:pPr>
              <w:spacing w:after="0" w:line="259" w:lineRule="auto"/>
              <w:ind w:left="0" w:firstLine="0"/>
              <w:jc w:val="left"/>
            </w:pPr>
            <w:r>
              <w:rPr>
                <w:color w:val="191919"/>
                <w:sz w:val="12"/>
              </w:rPr>
              <w:t>}</w:t>
            </w:r>
          </w:p>
        </w:tc>
        <w:tc>
          <w:tcPr>
            <w:tcW w:w="1667" w:type="dxa"/>
            <w:tcBorders>
              <w:top w:val="nil"/>
              <w:left w:val="nil"/>
              <w:bottom w:val="single" w:sz="3" w:space="0" w:color="191919"/>
              <w:right w:val="single" w:sz="3" w:space="0" w:color="191919"/>
            </w:tcBorders>
          </w:tcPr>
          <w:p w14:paraId="3C912E7B" w14:textId="77777777" w:rsidR="00DC12BE" w:rsidRDefault="00DC12BE" w:rsidP="005453A2">
            <w:pPr>
              <w:spacing w:after="0" w:line="259" w:lineRule="auto"/>
              <w:ind w:left="0" w:firstLine="0"/>
              <w:jc w:val="left"/>
            </w:pPr>
            <w:r>
              <w:rPr>
                <w:color w:val="191919"/>
                <w:sz w:val="12"/>
              </w:rPr>
              <w:t>}</w:t>
            </w:r>
          </w:p>
        </w:tc>
      </w:tr>
    </w:tbl>
    <w:tbl>
      <w:tblPr>
        <w:tblStyle w:val="TableGrid"/>
        <w:tblpPr w:vertAnchor="text" w:tblpY="992"/>
        <w:tblOverlap w:val="never"/>
        <w:tblW w:w="8693" w:type="dxa"/>
        <w:tblInd w:w="0" w:type="dxa"/>
        <w:tblCellMar>
          <w:top w:w="0" w:type="dxa"/>
          <w:left w:w="0" w:type="dxa"/>
          <w:bottom w:w="0" w:type="dxa"/>
          <w:right w:w="0" w:type="dxa"/>
        </w:tblCellMar>
        <w:tblLook w:val="04A0" w:firstRow="1" w:lastRow="0" w:firstColumn="1" w:lastColumn="0" w:noHBand="0" w:noVBand="1"/>
      </w:tblPr>
      <w:tblGrid>
        <w:gridCol w:w="982"/>
        <w:gridCol w:w="4967"/>
        <w:gridCol w:w="2744"/>
      </w:tblGrid>
      <w:tr w:rsidR="00DC12BE" w14:paraId="04722B7F" w14:textId="77777777" w:rsidTr="005453A2">
        <w:trPr>
          <w:trHeight w:val="742"/>
        </w:trPr>
        <w:tc>
          <w:tcPr>
            <w:tcW w:w="982" w:type="dxa"/>
            <w:tcBorders>
              <w:top w:val="nil"/>
              <w:left w:val="nil"/>
              <w:bottom w:val="nil"/>
              <w:right w:val="nil"/>
            </w:tcBorders>
          </w:tcPr>
          <w:p w14:paraId="2594D538" w14:textId="77777777" w:rsidR="00DC12BE" w:rsidRDefault="00DC12BE" w:rsidP="005453A2">
            <w:pPr>
              <w:spacing w:after="160" w:line="259" w:lineRule="auto"/>
              <w:ind w:left="0" w:firstLine="0"/>
              <w:jc w:val="left"/>
            </w:pPr>
          </w:p>
        </w:tc>
        <w:tc>
          <w:tcPr>
            <w:tcW w:w="4967" w:type="dxa"/>
            <w:tcBorders>
              <w:top w:val="nil"/>
              <w:left w:val="nil"/>
              <w:bottom w:val="nil"/>
              <w:right w:val="nil"/>
            </w:tcBorders>
          </w:tcPr>
          <w:p w14:paraId="59C49CA2" w14:textId="77777777" w:rsidR="00DC12BE" w:rsidRDefault="00DC12BE" w:rsidP="005453A2">
            <w:pPr>
              <w:spacing w:after="160" w:line="259" w:lineRule="auto"/>
              <w:ind w:left="0" w:firstLine="0"/>
              <w:jc w:val="left"/>
            </w:pPr>
          </w:p>
        </w:tc>
        <w:tc>
          <w:tcPr>
            <w:tcW w:w="2744" w:type="dxa"/>
            <w:tcBorders>
              <w:top w:val="nil"/>
              <w:left w:val="nil"/>
              <w:bottom w:val="nil"/>
              <w:right w:val="nil"/>
            </w:tcBorders>
          </w:tcPr>
          <w:p w14:paraId="66B9E424" w14:textId="4F03982A" w:rsidR="00DC12BE" w:rsidRDefault="00DC12BE" w:rsidP="005453A2">
            <w:pPr>
              <w:spacing w:after="0" w:line="259" w:lineRule="auto"/>
              <w:ind w:left="0" w:firstLine="0"/>
              <w:jc w:val="left"/>
            </w:pPr>
          </w:p>
        </w:tc>
      </w:tr>
      <w:tr w:rsidR="00DC12BE" w14:paraId="00063E97" w14:textId="77777777" w:rsidTr="005453A2">
        <w:trPr>
          <w:trHeight w:val="414"/>
        </w:trPr>
        <w:tc>
          <w:tcPr>
            <w:tcW w:w="982" w:type="dxa"/>
            <w:tcBorders>
              <w:top w:val="nil"/>
              <w:left w:val="nil"/>
              <w:bottom w:val="nil"/>
              <w:right w:val="nil"/>
            </w:tcBorders>
          </w:tcPr>
          <w:p w14:paraId="2AFB68A0" w14:textId="77777777" w:rsidR="00DC12BE" w:rsidRDefault="00DC12BE" w:rsidP="005453A2">
            <w:pPr>
              <w:spacing w:after="0" w:line="259" w:lineRule="auto"/>
              <w:ind w:left="0" w:firstLine="0"/>
              <w:jc w:val="left"/>
            </w:pPr>
            <w:r>
              <w:rPr>
                <w:i/>
                <w:sz w:val="22"/>
              </w:rPr>
              <w:t>20.4.3</w:t>
            </w:r>
          </w:p>
        </w:tc>
        <w:tc>
          <w:tcPr>
            <w:tcW w:w="4967" w:type="dxa"/>
            <w:tcBorders>
              <w:top w:val="nil"/>
              <w:left w:val="nil"/>
              <w:bottom w:val="nil"/>
              <w:right w:val="nil"/>
            </w:tcBorders>
          </w:tcPr>
          <w:p w14:paraId="09E99287" w14:textId="77777777" w:rsidR="00DC12BE" w:rsidRDefault="00DC12BE" w:rsidP="005453A2">
            <w:pPr>
              <w:spacing w:after="0" w:line="259" w:lineRule="auto"/>
              <w:ind w:left="0" w:firstLine="0"/>
              <w:jc w:val="left"/>
            </w:pPr>
            <w:r>
              <w:rPr>
                <w:i/>
                <w:sz w:val="22"/>
              </w:rPr>
              <w:t>Addressing W</w:t>
            </w:r>
            <w:r>
              <w:rPr>
                <w:sz w:val="22"/>
                <w:vertAlign w:val="subscript"/>
              </w:rPr>
              <w:t xml:space="preserve">2 </w:t>
            </w:r>
            <w:r>
              <w:rPr>
                <w:i/>
                <w:sz w:val="22"/>
              </w:rPr>
              <w:t xml:space="preserve">(Statements): </w:t>
            </w:r>
            <w:proofErr w:type="spellStart"/>
            <w:r>
              <w:rPr>
                <w:i/>
                <w:sz w:val="22"/>
              </w:rPr>
              <w:t>Safeheap</w:t>
            </w:r>
            <w:proofErr w:type="spellEnd"/>
            <w:r>
              <w:rPr>
                <w:i/>
                <w:sz w:val="22"/>
              </w:rPr>
              <w:t xml:space="preserve"> Statement</w:t>
            </w:r>
          </w:p>
        </w:tc>
        <w:tc>
          <w:tcPr>
            <w:tcW w:w="2744" w:type="dxa"/>
            <w:tcBorders>
              <w:top w:val="nil"/>
              <w:left w:val="nil"/>
              <w:bottom w:val="nil"/>
              <w:right w:val="nil"/>
            </w:tcBorders>
          </w:tcPr>
          <w:p w14:paraId="60A6F4B2" w14:textId="57F15B4C" w:rsidR="00DC12BE" w:rsidRDefault="00DC12BE" w:rsidP="005453A2">
            <w:pPr>
              <w:spacing w:after="0" w:line="259" w:lineRule="auto"/>
              <w:ind w:left="0" w:firstLine="0"/>
              <w:jc w:val="left"/>
            </w:pPr>
          </w:p>
        </w:tc>
      </w:tr>
    </w:tbl>
    <w:p w14:paraId="150303DC" w14:textId="77777777" w:rsidR="00DC12BE" w:rsidRDefault="00DC12BE" w:rsidP="00DC12BE">
      <w:pPr>
        <w:spacing w:before="1" w:after="256"/>
        <w:ind w:left="-9" w:right="3246"/>
      </w:pPr>
      <w:r>
        <w:t xml:space="preserve">We have seen the basics of integrating new statements in the previous section where </w:t>
      </w:r>
      <w:r>
        <w:rPr>
          <w:b/>
          <w:color w:val="4C4C4C"/>
          <w:sz w:val="18"/>
        </w:rPr>
        <w:t xml:space="preserve">assert </w:t>
      </w:r>
      <w:r>
        <w:t xml:space="preserve">and </w:t>
      </w:r>
      <w:r>
        <w:rPr>
          <w:b/>
          <w:color w:val="4C4C4C"/>
          <w:sz w:val="18"/>
        </w:rPr>
        <w:t xml:space="preserve">fail </w:t>
      </w:r>
      <w:r>
        <w:t xml:space="preserve">extended the </w:t>
      </w:r>
      <w:r>
        <w:rPr>
          <w:b/>
          <w:color w:val="4C4C4C"/>
          <w:sz w:val="18"/>
        </w:rPr>
        <w:t xml:space="preserve">Statement </w:t>
      </w:r>
      <w:r>
        <w:t xml:space="preserve">concept inherited from the C core languages. In this section we focus on statements that need to handle local variable scopes and visibilities. We implement the </w:t>
      </w:r>
      <w:proofErr w:type="spellStart"/>
      <w:r>
        <w:rPr>
          <w:b/>
          <w:color w:val="4C4C4C"/>
          <w:sz w:val="18"/>
        </w:rPr>
        <w:t>safeheap</w:t>
      </w:r>
      <w:proofErr w:type="spellEnd"/>
      <w:r>
        <w:rPr>
          <w:b/>
          <w:color w:val="4C4C4C"/>
          <w:sz w:val="18"/>
        </w:rPr>
        <w:t xml:space="preserve"> </w:t>
      </w:r>
      <w:r>
        <w:t xml:space="preserve">statement mentioned earlier (see Fig. </w:t>
      </w:r>
      <w:r>
        <w:rPr>
          <w:sz w:val="31"/>
          <w:vertAlign w:val="superscript"/>
        </w:rPr>
        <w:t>20</w:t>
      </w:r>
      <w:r>
        <w:t>.</w:t>
      </w:r>
      <w:r>
        <w:rPr>
          <w:sz w:val="31"/>
          <w:vertAlign w:val="superscript"/>
        </w:rPr>
        <w:t>13</w:t>
      </w:r>
      <w:r>
        <w:t xml:space="preserve">), which automatically frees dynamically allocated memory. The variables introduced by the </w:t>
      </w:r>
      <w:proofErr w:type="spellStart"/>
      <w:r>
        <w:rPr>
          <w:b/>
          <w:color w:val="4C4C4C"/>
          <w:sz w:val="18"/>
        </w:rPr>
        <w:t>safeheap</w:t>
      </w:r>
      <w:proofErr w:type="spellEnd"/>
      <w:r>
        <w:rPr>
          <w:b/>
          <w:color w:val="4C4C4C"/>
          <w:sz w:val="18"/>
        </w:rPr>
        <w:t xml:space="preserve"> </w:t>
      </w:r>
      <w:r>
        <w:t xml:space="preserve">statement must only be visible inside its </w:t>
      </w:r>
      <w:proofErr w:type="gramStart"/>
      <w:r>
        <w:t>body, and</w:t>
      </w:r>
      <w:proofErr w:type="gramEnd"/>
      <w:r>
        <w:t xml:space="preserve"> have to shadow variables of the same name </w:t>
      </w:r>
      <w:r>
        <w:lastRenderedPageBreak/>
        <w:t xml:space="preserve">declared in outer scopes (such as the </w:t>
      </w:r>
      <w:r>
        <w:rPr>
          <w:b/>
          <w:color w:val="4C4C4C"/>
          <w:sz w:val="18"/>
        </w:rPr>
        <w:t xml:space="preserve">a </w:t>
      </w:r>
      <w:r>
        <w:t xml:space="preserve">declared in the second line of the </w:t>
      </w:r>
      <w:r>
        <w:rPr>
          <w:b/>
          <w:color w:val="4C4C4C"/>
          <w:sz w:val="18"/>
        </w:rPr>
        <w:t xml:space="preserve">measure </w:t>
      </w:r>
      <w:r>
        <w:t xml:space="preserve">function in Fig. </w:t>
      </w:r>
      <w:r>
        <w:rPr>
          <w:sz w:val="31"/>
          <w:vertAlign w:val="superscript"/>
        </w:rPr>
        <w:t>20</w:t>
      </w:r>
      <w:r>
        <w:t>.</w:t>
      </w:r>
      <w:r>
        <w:rPr>
          <w:sz w:val="31"/>
          <w:vertAlign w:val="superscript"/>
        </w:rPr>
        <w:t>13</w:t>
      </w:r>
      <w:r>
        <w:t>).</w:t>
      </w:r>
    </w:p>
    <w:p w14:paraId="2FB7DC1E" w14:textId="77777777" w:rsidR="00DC12BE" w:rsidRDefault="00DC12BE" w:rsidP="00DC12BE">
      <w:pPr>
        <w:spacing w:after="306"/>
        <w:ind w:left="-9" w:right="3246"/>
      </w:pPr>
      <w:r>
        <w:rPr>
          <w:sz w:val="21"/>
        </w:rPr>
        <w:t xml:space="preserve"> </w:t>
      </w:r>
      <w:r>
        <w:rPr>
          <w:i/>
        </w:rPr>
        <w:t xml:space="preserve">Structure </w:t>
      </w:r>
      <w:r>
        <w:t xml:space="preserve">The </w:t>
      </w:r>
      <w:proofErr w:type="spellStart"/>
      <w:r>
        <w:rPr>
          <w:b/>
          <w:color w:val="4C4C4C"/>
          <w:sz w:val="18"/>
        </w:rPr>
        <w:t>safeheap</w:t>
      </w:r>
      <w:proofErr w:type="spellEnd"/>
      <w:r>
        <w:rPr>
          <w:b/>
          <w:color w:val="4C4C4C"/>
          <w:sz w:val="18"/>
        </w:rPr>
        <w:t xml:space="preserve"> </w:t>
      </w:r>
      <w:r>
        <w:t xml:space="preserve">statement extends </w:t>
      </w:r>
      <w:r>
        <w:rPr>
          <w:b/>
          <w:color w:val="4C4C4C"/>
          <w:sz w:val="18"/>
        </w:rPr>
        <w:t>Statement</w:t>
      </w:r>
      <w:r>
        <w:t xml:space="preserve">. It contains a </w:t>
      </w:r>
      <w:proofErr w:type="spellStart"/>
      <w:r>
        <w:rPr>
          <w:b/>
          <w:color w:val="4C4C4C"/>
          <w:sz w:val="18"/>
        </w:rPr>
        <w:t>StatementList</w:t>
      </w:r>
      <w:proofErr w:type="spellEnd"/>
      <w:r>
        <w:rPr>
          <w:b/>
          <w:color w:val="4C4C4C"/>
          <w:sz w:val="18"/>
        </w:rPr>
        <w:t xml:space="preserve"> </w:t>
      </w:r>
      <w:r>
        <w:t xml:space="preserve">as its body, as well as a list of </w:t>
      </w:r>
      <w:proofErr w:type="spellStart"/>
      <w:r>
        <w:rPr>
          <w:b/>
          <w:color w:val="4C4C4C"/>
          <w:sz w:val="18"/>
        </w:rPr>
        <w:t>SafeHeapVar</w:t>
      </w:r>
      <w:r>
        <w:t>s</w:t>
      </w:r>
      <w:proofErr w:type="spellEnd"/>
      <w:r>
        <w:t xml:space="preserve">. These extend </w:t>
      </w:r>
      <w:proofErr w:type="spellStart"/>
      <w:r>
        <w:rPr>
          <w:b/>
          <w:color w:val="4C4C4C"/>
          <w:sz w:val="18"/>
        </w:rPr>
        <w:t>LocalVarDecl</w:t>
      </w:r>
      <w:proofErr w:type="spellEnd"/>
      <w:r>
        <w:t>, so they fit with the existing mechanism for handling variable shadowing (explained below).</w:t>
      </w:r>
    </w:p>
    <w:p w14:paraId="3B844056" w14:textId="61485CDB" w:rsidR="00DC12BE" w:rsidRDefault="00DC12BE" w:rsidP="00DC12BE">
      <w:pPr>
        <w:spacing w:after="1642" w:line="256" w:lineRule="auto"/>
        <w:ind w:left="10" w:right="12" w:hanging="10"/>
        <w:jc w:val="left"/>
      </w:pPr>
      <w:r>
        <w:rPr>
          <w:noProof/>
          <w:sz w:val="22"/>
        </w:rPr>
        <mc:AlternateContent>
          <mc:Choice Requires="wpg">
            <w:drawing>
              <wp:anchor distT="0" distB="0" distL="114300" distR="114300" simplePos="0" relativeHeight="251666432" behindDoc="0" locked="0" layoutInCell="1" allowOverlap="1" wp14:anchorId="6966497B" wp14:editId="141DE20E">
                <wp:simplePos x="0" y="0"/>
                <wp:positionH relativeFrom="column">
                  <wp:posOffset>0</wp:posOffset>
                </wp:positionH>
                <wp:positionV relativeFrom="paragraph">
                  <wp:posOffset>-43513</wp:posOffset>
                </wp:positionV>
                <wp:extent cx="3579673" cy="1492237"/>
                <wp:effectExtent l="0" t="0" r="0" b="0"/>
                <wp:wrapSquare wrapText="bothSides"/>
                <wp:docPr id="871800" name="Group 871800"/>
                <wp:cNvGraphicFramePr/>
                <a:graphic xmlns:a="http://schemas.openxmlformats.org/drawingml/2006/main">
                  <a:graphicData uri="http://schemas.microsoft.com/office/word/2010/wordprocessingGroup">
                    <wpg:wgp>
                      <wpg:cNvGrpSpPr/>
                      <wpg:grpSpPr>
                        <a:xfrm>
                          <a:off x="0" y="0"/>
                          <a:ext cx="3579673" cy="1492237"/>
                          <a:chOff x="0" y="0"/>
                          <a:chExt cx="3579673" cy="1492237"/>
                        </a:xfrm>
                      </wpg:grpSpPr>
                      <pic:pic xmlns:pic="http://schemas.openxmlformats.org/drawingml/2006/picture">
                        <pic:nvPicPr>
                          <pic:cNvPr id="64973" name="Picture 64973"/>
                          <pic:cNvPicPr/>
                        </pic:nvPicPr>
                        <pic:blipFill>
                          <a:blip r:embed="rId21"/>
                          <a:stretch>
                            <a:fillRect/>
                          </a:stretch>
                        </pic:blipFill>
                        <pic:spPr>
                          <a:xfrm>
                            <a:off x="79832" y="40473"/>
                            <a:ext cx="3420186" cy="1411277"/>
                          </a:xfrm>
                          <a:prstGeom prst="rect">
                            <a:avLst/>
                          </a:prstGeom>
                        </pic:spPr>
                      </pic:pic>
                      <wps:wsp>
                        <wps:cNvPr id="64974" name="Shape 64974"/>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75" name="Shape 64975"/>
                        <wps:cNvSpPr/>
                        <wps:spPr>
                          <a:xfrm>
                            <a:off x="2527" y="0"/>
                            <a:ext cx="0" cy="1492237"/>
                          </a:xfrm>
                          <a:custGeom>
                            <a:avLst/>
                            <a:gdLst/>
                            <a:ahLst/>
                            <a:cxnLst/>
                            <a:rect l="0" t="0" r="0" b="0"/>
                            <a:pathLst>
                              <a:path h="1492237">
                                <a:moveTo>
                                  <a:pt x="0" y="14922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76" name="Shape 64976"/>
                        <wps:cNvSpPr/>
                        <wps:spPr>
                          <a:xfrm>
                            <a:off x="3577133" y="0"/>
                            <a:ext cx="0" cy="1492237"/>
                          </a:xfrm>
                          <a:custGeom>
                            <a:avLst/>
                            <a:gdLst/>
                            <a:ahLst/>
                            <a:cxnLst/>
                            <a:rect l="0" t="0" r="0" b="0"/>
                            <a:pathLst>
                              <a:path h="1492237">
                                <a:moveTo>
                                  <a:pt x="0" y="14922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77" name="Shape 64977"/>
                        <wps:cNvSpPr/>
                        <wps:spPr>
                          <a:xfrm>
                            <a:off x="0" y="1492237"/>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4958AB" id="Group 871800" o:spid="_x0000_s1026" style="position:absolute;margin-left:0;margin-top:-3.45pt;width:281.85pt;height:117.5pt;z-index:251666432" coordsize="35796,149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SSnj2gMAAGARAAAOAAAAZHJzL2Uyb0RvYy54bWzsWNtu3DYQfS/Q&#10;fxD0HmulvVrwOg91YxQoWiNJP4DLpVZCJZIgube/7xlSN6+dOgmCAAlswLskNRweHs6Z4erm7amp&#10;o4MwtlJyHadXkzgSkqttJXfr+J+P796s4sg6JresVlKs47Ow8dvbX3+5OepcZKpU9VaYCE6kzY96&#10;HZfO6TxJLC9Fw+yV0kLiYaFMwxy6ZpdsDTvCe1Mn2WSySI7KbLVRXFiL0bvwML71/otCcPd3UVjh&#10;onodA5vzn8Z/bugzub1h+c4wXVa8hcG+AkXDKolFe1d3zLFob6onrpqKG2VV4a64ahJVFBUXfg/Y&#10;TTq52M29UXvt97LLjzvd0wRqL3j6arf8r8ODiartOl4t09UEFEnW4Jz80lE7BpKOepfD9t7oD/rB&#10;tAO70KN9nwrT0Dd2FJ08veeeXnFyEcfgdL68XiynccTxLJ1dZ9l0GQ6AlzilJ/N4+fsLM5Nu4YTw&#10;9XB0xXP8t3yh9YSvl+MKs9zeiLh10nyWj4aZf/f6DY5WM1dtqrpyZx+mOEQCJQ8PFX8woTNQv5hd&#10;Ey2BeVjQwlEYBNM0kWxpJroJ9R852tSVflfVNfFP7RYyovwiSp7ZdYjAO8X3jZAuSMqIGuiVtGWl&#10;bRyZXDQbgQgxf2zTcF7WGeF4SQsWWPg9ZEbIWN4/8CgHYITZInCeCZXl9WqaxRFCYjaZgQY4Ynkf&#10;MjPIYrXoQiZNs6UPmf7gWa6NdfdCNRE1ABJYwDbL2eFP26LqTFryAhCPELgotpF7bEcbek+I+yJ5&#10;fSiZFoBAbh+f8aw7Y2/iT3hG+20te2XZT3EFeb4gK5/RRuzwfWBnzAiy1DZwA5bKrsVPsmsSh/+b&#10;MBHdNI+cUjM6DuKmsUYdxEfln7oLVQPa8LSWY6s+PXRbhG2wQIOW8RHWL43B8eZqSSjmk/kcwcJQ&#10;SQoEsQ+EpnIoMXXVIOlkywlyXIjVWsIhUR/iwbfcuRaEu5bvRYG0iKyVeifW7Da/1SY6MCok/q93&#10;A1OaE5TQzpp8chaZslqXrPXVumkX8HtsPZGl8DWsB9O65S2aUMhQDhAYXTkDL/0kD0tJ18+XKMJ+&#10;wdFuqblR23PILtSDGL6jKnBgIfMNqpgTRkIC/bysimyeLZ8TBki5qDTgpitU49jpUsW3F0Y5FDo6&#10;iyH09UgYo1IIgIPNY3mMtA+rV2H8/MJA2bsUxuKLhIGMukynuFl0GXUorK/aID2+Fo32kv7DFQ0k&#10;/Ett+IvhZxeNkE5HqXfQRn8RoerR3Ra+b914vVBBnT/Zhcr/RsXPeH/Fa1850HuCcd/fSIcXI7f/&#10;AQAA//8DAFBLAwQKAAAAAAAAACEA67yy2XtjAAB7YwAAFAAAAGRycy9tZWRpYS9pbWFnZTEuanBn&#10;/9j/4AAQSkZJRgABAQEAYABgAAD/2wBDAAMCAgMCAgMDAwMEAwMEBQgFBQQEBQoHBwYIDAoMDAsK&#10;CwsNDhIQDQ4RDgsLEBYQERMUFRUVDA8XGBYUGBIUFRT/2wBDAQMEBAUEBQkFBQkUDQsNFBQUFBQU&#10;FBQUFBQUFBQUFBQUFBQUFBQUFBQUFBQUFBQUFBQUFBQUFBQUFBQUFBQUFBT/wAARCADE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9+MH&#10;x9034XeK/A/hmA6LqniHxJrVnp76Vd+IrTTru2s53eM3scMzb7gK6hRHGNzkkA5GK6Pxp8avh78O&#10;L4WPizx14b8MXrRpKLbWNXt7WUo7MqPtkcHaxRwDjB2N6Gvn79tfwT498deMPhVL4J+FE3i5vCvi&#10;nSvFF1r0Opadas0NtLMZLFfPmSTcco+cbPmHOQccz8cv2b/FXxq+K3jjxje/Dy3nXVPgvPoekwal&#10;cWU8llr8kkzrbqTIQsqCQL564Tk4fGaAPcviR+198LPhV8SvCvgjxB4q0yz1PXhOz3D6jax2+lpH&#10;b+ej3jPKphWUFViJB3sePWsf4vftpeDvhNri6XFoniLxxKnhs+Lrq48J29vdQWuk7iou3keaNWQ7&#10;SRsLHAz0Iz4948+AHjDQ7P8AZZ8WW/wxt/HOpeA9GbTfFWgRz2S3Upl0uK1B3zMI5hDIrHG48428&#10;EsOL/bY/Zj8ffHjx9p+rx/C++1XSR4IXTtFttD1XTbKfRtWaQyeXfNIw8+BOF2ozRgbtoDMWIB+g&#10;HhPxNp/jbwto3iLSZWn0rV7KG/tJWQoXhlQSIxU8glWHB5FWNY1rT/Dumz6jqt/baZp9uN013eTL&#10;FFGCQAWdiAOSBye9Y/wz07W9H+G/hSw8TS203iS10m0g1OSzRUge6WFFmMaqFAQuGwAAAMcDpXD/&#10;ALW3gHWvij+zj468K+HbD+1Na1SyEFtZmVIvNbzUJG52VRwD1IoA7Pwr8V/BHjq6Fr4b8Y6B4huT&#10;bG8EOlapBcv5AkMZlwjk7BIrJu6bgRnIo8L/ABY8EeN7XU7nw54x8P6/baX/AMf82l6pBcpacE/v&#10;SjkR8Kx+bH3T6V8gQ/sleN1ufiNa6Tolr4ZXxDa/EC1tr6K4gRP+JjPpv9nbhGxYI8dtJ0XMYTkK&#10;SoO98IfhF420PT9f8Sv4V8XWnxHs/AU3hvTrPxVL4d/sOSRQrwW0Q01UeRFkUANMqgI7jgngA+ov&#10;BXxV8FfEqO9k8I+MNB8VR2JUXT6LqcF4LctnaJDGzbc7WxnGcH0qr4f+NXw98WWOtXmh+O/DOs2e&#10;hxGfVbjT9Yt547CMBiXnZHIiXCOcvgYRvQ18sfCD4O/EW6+K/i/xR458H+IrvRNT+HbeH7i11W60&#10;O3ub+6EgZ7aGPT2RIoyrSLG8rkgH5pFGAL3w/wDhH8ULz4XfFX4cLpus6d4BvPBMug+F4/HB0wat&#10;BdPBPCIfM0+R1ktlVkw8x35PGQCSAfWNx438OWk0kM+v6XDLHp51Z45LyNWWyBwbkgtxCD/y0+77&#10;1V8M/Ezwf41v76x8PeK9D169sArXdtpmow3MluG+6ZFRiUB7Zxmvkq2+GXxV8fa74q1PUvhxdeFo&#10;W+Dtz4Js4r7VrGaS71IkNtAimYJGzMwV2IBC5bZkCvRIf2VbOP8AZjGg6NoVj4X+JEnw3l8IrdwM&#10;I1ikmt1aWOQxkowNwu5pAGbJdlPzHIB7j4N+Jvg/4jfbf+ET8V6H4n+wuI7r+xtRhu/s7HOFk8tm&#10;2k4PBx0Ncb8EPjwvx11jxrPo2hTQeDND1H+ytN8SSzgprU8e5bpoY8cRRuFUSbiHJbGNpFeWfsu/&#10;CHW9F8YQeJPFGh+OtA8SWfhWPw2x1qXw9/ZaRLJG6xWw0xEkfYynY8qABWYdTimf8E39Wh0P4Ar8&#10;LNRQaf43+HeoXmk69pbDDxO91NNFMv8AejlR9yuOGIbHAoA9U8P/AB8jvP2gvEXwm1zQ5tA1e2sY&#10;9X0O9knEsGt2JCrLJGdo2SRyko0ZycDcCRnHrNfKHjC8g+Kv/BQb4cWnh1VuR8L9F1S88S38YJSF&#10;9QhSG2s2YDHmfK0u0n7uT2NfV9AHkWqfHTUP+GkLH4UaH4U/tZYtHTXNb1ybUVt49OgkkkjiVItj&#10;NO7NGcgFQAQcnkV67XyT8MbWx+FX7fXxN0XVtem1C88a+H7HW9JuNfvVe5ULc3SyWFpnH7lDlhGB&#10;uUKM5AzX1tQAUUUUAFFFFABRRRQAUUUUAFFFFABRRRQAUUUUAFFFFABRRRQAUUUUAFFFFABRRRQA&#10;UUUUAFFFFABRRRQAUUUUAFFFFABRRRQAUUUUAFFFFABRRRQAUUUUAFFfJv7bF9r+lePfgHPNY+Hd&#10;V8Gz/EXQrNbe8W9TUbbUXlm23MckNwkZRYwQEkRxuOSGHFUP2nP2mfi38P8A4u+KvCnw9sPBr6Z4&#10;a+H0njy+uvEkN1JK8cM06SQRiGVQWYRx7cgAfPknIAAPsGivg34lfFT42eM/jb+y9qXhDXfDugaV&#10;430m91Sx0e8jvXtzIdIjnmTUFjnQXCp5jGHaE2tyc1w/7fHxE+Jmg/E4adpOs+JdYm0v4ctqWpaf&#10;8PtXvNJi0O/85g2q3Koredb4+7CzlgkbE7R87AH6VUVyPwh1V9d+E/grUpNbXxLJeaJZXDa0kJhG&#10;oF4EY3AQgFBJnftIGN2MCvPfjx8VPHXhX4ofC7wP4FtvD5vPGTaks994gjnkjs1tYY5fMVInQudr&#10;ONmRuO35kGTQB7hRXyx47/aO+JXgiP4a+FdY0TTdB8feIYNUutTntdD1LxFa28VnIsaGC0sCZn8/&#10;zYZMtIBEpYPlsAt8Q/tJfFK1+DXw28WN4Hl8KT6vPdQ+KbzUPDuoakNBSHzFWY6dG0N0YpmjDBmI&#10;8tGXcDkGgD6porxDQ/jteat42+C2j2OoaF4j0jxroGqand61pcMiRSy2qWZVrZWkYojG4lyj72G1&#10;RkEHPgHx48UR/tC/8E81+KHiTSbGHxRaP59jNY+Yi2bjVVti0WXJBaOMZyT1PSgD7uqnb6PYWupX&#10;eoQWVvDf3ixpc3UcSrLMqZ2B3AywXc2Mnjccda+cf2y9a+JOhap8JD4K8T6boFhqPjTTdNmjntLl&#10;5JpnE5AmaK4jElsQo3Q7QWIB3jpX0J4Vh1y38P2cfiW70++1xVP2q40q1ktrZ23HGyN5JGUYwOXb&#10;kE98AAt2ekWOm3N7cWllb2txfSie6lhiVHuJAioHkIGWYIiLk5OFA6AVbrwb9p39pq6/Z6n8Ox22&#10;ieHNY/tZbhm/t7xnZeHzH5Zjx5YuAfOz5hzt+7gZ+8K9C+CvxGk+LXwx0TxZLaafYyaisrNb6Vq8&#10;OrWybJXjwl1CAkn3OdvQ5U8g0AdLqHhvSNX1LT9Qv9Ksr2/052ksrq4t0kltWIKlo2IyhIJBKkcG&#10;tKvlT9qrx1rI+M3gfwLZ2vi/ULO+0XUNSt9I8G6hLps+q6gssEMMc97GyNb28SSyyu5cLnZkOQqF&#10;vw3+JnxXf9ivR9f0u/8AC+tfEOyvp9Jk1LxZeumn3SQapLZ+a0ymMuzJGuGO0uxzgk7T3TwkqeHj&#10;Xb36et/8v61tPNrY+raKQZwM8GlrhKCiiigAooooAKKKKACiiigAooooAKKKKACiiigAooooAKKK&#10;KACiiigAooooAKKKKACiiigAooooAKKKKACiiigAooooAKKKKACiiigAooooAKKKKAPJvi9+yx8N&#10;Pjvr2naz420W+1a/09Y1tGh1y/s0hMbu6OscE6J5gMj4kxu5xnAAF25/Zv8Ah5ezXs1zoMlzPe+F&#10;P+EIuZptSuneXR+f9HZjLkk7mzL/AK055eqvxg+Pum/C7xX4H8MwHRdU8Q+JNas9PfSrvxFaadd2&#10;1nO7xm9jhmbfcBXUKI4xuckgHIxXR+NPjV8PfhxfCx8WeOvDfhi9aNJRbaxq9vaylHZlR9sjg7WK&#10;OAcYOxvQ0Ac345/Zb+G3xE8I+EPDmr6FMNP8IRxxaDLZajc211p6pEsSiO4jkWT7iKDuY52gnJAN&#10;Zfj79jb4TfE280688QeHru4u7HSk0MXFvrV9by3FgnS3uHjmVp19TIWY9yaf8SP2vvhZ8KviV4V8&#10;EeIPFWmWep68J2e4fUbWO30tI7fz0e8Z5VMKygqsRIO9jx61j/F79tLwd8JtcXS4tE8ReOJU8Nnx&#10;ddXHhO3t7qC10ncVF28jzRqyHaSNhY4GehGQD3PRdGsfDmj2Gk6XaRWGmWFvHa2trbqFjhiRQqIo&#10;HRQoAA9BWVrXw/0DxF4v8N+KNQsPtGu+HRcjS7rzpF+z/aIxHN8isFbcqgfMDjHGDXjnx+/bU8H/&#10;AAH+FPhbx3cWOo6xpXiiGC40qSKCSOF0k8lwJZNjeUxhlaRVZfm8l14Nex/D3xxY/ErwTo/ijTLa&#10;+tNO1WAXNvFqVs1vP5ZJ2lo25XI5HqCD3oAyPiZ8FvCXxck0a48RWV0dR0WWSbTNT0zUbnT72yeR&#10;QshiuLeRJFDAAMu7B2jIOBVbXfgZ4d8QaDo2kXGo+LLe30lZEgmsvF2q29zIshBcTzx3IknyVH+t&#10;ZiO2M1u+NviZ4Q+GdpbXXi/xXonhS2uXMcE2t6jDZpKwGSqtKyhjjsK3NN1K01nT7W/0+6hvrG6i&#10;We3uraQSRTRsAVdGBIZSCCCOCDQB5nrX7Lvw013wp4V8OSeHpLHSvC8Ulvo66VqV1Yy2sUieXNGJ&#10;oJUkZZE4cMx35JbJ5qtq37J3wx1j4a6T8PZdF1G28FaWJVt9E0/xBqNnbkSSiZhKIbhfOAkG5RJu&#10;2H7u2vXqKAOF174J+EvFPgC18G6zbajqui2s8d1BJfazezX0U0cvmxyretMbgSK/Kv5mQOAccV0v&#10;hfw3a+EdBtNIspr64tbVSqS6nfz31w2WLEvPO7yOck8sxwMAcACqHiX4leEfBeo2On+IPFWiaFf3&#10;zKlpa6lqMNvLcMzbVEauwLEkEDGckYrM1P44/DjRfDOmeI9R+IHhaw8PaoWWw1a61q2jtLsqSGEU&#10;rOEcgg52k4xQB0useGdH8QmI6rpVjqZhz5f2y2SXZnGcbgcZwOnoKtafp9rpNnHaWVtDZ2sYwkFv&#10;GERcnJwoGByT+deS/tBfH67+DPwxt/H+ieHLXxv4ZURTXd1bawluI7eV40iliPluJgxkB4I45yc1&#10;Y/aU+Nmr/AHwC3jCz8JJ4p0izkQan/xNFs5LaN5I40dFMb+YS0nT5cY60AdL8Rvg74V+K0mkzeIb&#10;K6e90l5HsNQ03UbnT7u28xNkqpPbyRyBXXAZd2GAGQcDHmnx/wD2V7X4tfBDS/g/4dfSPCXgZXgj&#10;u1+wvcXNvBDIkiC0PmKqSllIaSTfkOxIYk59h8ZfEDwv8OdMj1LxZ4k0jwvp0kghS71m+itImkIJ&#10;CB5GUFsAnGc8Gma18RvCnhvwtD4m1fxPo2leG5ljePWL3UIobN1cZQrMzBCGHQg89q0dSbioNuy6&#10;dBeZu2tslnaw28e7y4kWNdzFjgDAyTyfqalry34uftEeFvhX8HZPiFDcJ4q0+48qDRrfQ5luG1i6&#10;mbZBBbsm4OXbuucAMcHGK2tQ+LOieBfA2h678StU0X4d3V9bxG4tdX1eFIoLpow0lukzFVlKHcMq&#10;OduQMVmM7iivHPjn+0x4c+Efwst/F2mah4b8SXWpJHLomn3Xiiy0uLV4zJGJHguZ28tlSOTzCVzk&#10;YH8QNdz45+K/gj4YCyPjLxjoHhIX2/7L/buqQWX2jZt3+X5rru270zjONwz1FAHVUVxepfGv4eaP&#10;4PsfFl9478M2fha/fyrTW59Xt0srh8sNscxfY5yjcAn7p9DU3iL4veBPCPhvT/EOueNPD2jaBqO0&#10;2WqX+qQQWt1uXcvlSs4V8ryNpORzQB11FeT/ABy/aI0X4OfCOHx1Z23/AAmMWoXFrZ6NaaTcx7dS&#10;nuXCQKk2SgQ53b+RgEjPAPYfDbXvEvibwja3/i7wqvgvXZHkWbR11KPUBEA5CsJo1CtuUBugxnHa&#10;gDqKK8p/aO+Pum/s/wDgOTWJDot/rszKum6Fq3iK00VtQxLGs3lzXLBf3aSbzwegHG4V1vjb4qeC&#10;/hmsDeL/ABdoXhYXCPLD/bOpQ2nmqhUOyeYw3BTIgOOhdfUUAdTRXjHxY/a++FvwftfB1xrHirTL&#10;uLxVf2drYNY6jauBb3DMov3LSqBaJtO+YZA96j+I37Wng7wSfBUWiWmp/Eu98ZfbG0W28Di3v/tU&#10;dqoa4kEjTJHtTOOHJJyADg4APa6K8v8ACfxck+OX7P6ePfhWIWvdY02efRI/EMLRxi6QugjuFRsg&#10;CVCrFWI4JBIwTU/Z3/aAsvjf8G4vGd5af8I9f2L3Flr+mTNuOm3tsStxGT3AxuB67WXPORQB63RX&#10;K/C/4oeGPjN4G03xj4N1Qaz4c1LzPst6sMkPmeXI0T/JIquMOjDkDp6V1VABRRRQAUUUUAFFFFAB&#10;RRRQAUUUUAFFFFABRRRQAUUUUAFFFFABRRRQAUUUUAFFFFABRRRQAUUUUAfJf7a/gnx7468YfCqX&#10;wT8KJvFzeFfFOleKLrXodS061ZobaWYyWK+fMkm45R842fMOcg45n45fs3+KvjV8VvHHjG9+HlvO&#10;uqfBefQ9Jg1K4sp5LLX5JJnW3UmQhZUEgXz1wnJw+M19tUUAfD3jz4AeMNDs/wBlnxZb/DG38c6l&#10;4D0ZtN8VaBHPZLdSmXS4rUHfMwjmEMiscbjzjbwSw4v9tj9mPx98ePH2n6vH8L77VdJHghdO0W20&#10;PVdNsp9G1ZpDJ5d80jDz4E4XajNGBu2gMxY/orRQB43qX7O2g/F74Q+DNB+LWiaZr3iLS9KtIbm+&#10;tYVjMF0qwPcG2dVBiR5IFBCBQUG3GDivT/C/hXRvBOg2mieH9Ks9E0e0BW3sNPgWGCEFixCooAUE&#10;kngdSa1aKAPBf2nNP+Iuoat4QTwboupapofl6gury6CukHUo5GjjW2RG1MGJIXJl8xlVmwq4FaX7&#10;G3w98RfCn9mnwR4T8V2P9m6/pkE8Vza+fHP5ebmVkAeMlCNjL93gdMDGB7RRQB86fta/sx337RFx&#10;4XktLPwfdjSVuVb/AISq11CYr5pix5X2W6gx/q+d+7ouMc59M+A3w5n+Evwl8P8AhK5i0mGbTUlV&#10;o9CinjsxvmeQeWs8ssg4fnc7c5IwMAd8zBQSTgDkk0tAHx5+2N+zj4p+M3j241DSfC8GvWB8Jw6Z&#10;HJNPbpi4/tyxuJEAkcEf6NDOd2MEArnLAFNc+Hvxa8K6Bo+kaF4Y1CTR5PEni+9vl8PnRZNQjhut&#10;Smm04RtqG+COCWOZmk2qzqNoKg5FfYlFAHw1qPwb+J2j/wDBPLQ/g/F8P9T1nxpcWzQTw2eo6aIL&#10;Dy9RWdBLJLcxghovu+UHxtwwTivVP2tLPxv8XP2bNR8NeHPhl4iuNf8AESIDYTXulRNpvk3UMn+k&#10;Ob3Yd6oxXyWl/wBrYa+kaKAPm/4h6P4s1T4sfDz4nn4W6t4m06x0XVNIufCdxdaZ/aOk3FxLA0d2&#10;m+5Ns+9IGibZPuVJQefmUebaL+z/AOP/AId+FfgBqj+B7bxXH4N1DXb3VvBWn31vushqEsktsbYz&#10;vHDI9ormIZcfeOw45H2zRQB8iftnC/tvg/8ACnx/L4TvNF0nwL460rxVrug7YZp7KxieVJZNtu7o&#10;zp5quQjsBliTgE0v7Z3gC9+NejfDXxd8P9A8ReKNY02K71Hw/wCJfCWpaekVm08UPlGaG8YJcQTL&#10;gkryoj9Hwfra4t4ru3lgniSaCVSkkcihldSMEEHqCO1R6fp9rpNjbWVlbQ2dlbRrDBb28YSOKNQA&#10;qKo4VQAAAOABQB8Q/tG/Cv4zfEz9iHw58Pr74aWPiz4m6hYRLf32lXWnWdvo0sVzBKABJJGu6SJC&#10;jfZ/kDI3RSudn9szwz8Wfj18HfB+j6F8F2a91a6mXxFFdappJ1LRbJJEDRW00kpiElygB8yNm2Ku&#10;GXJGPs2igD4D+OP7OPjXxRpvwF1zw58ONZ8OaJ4OstQ0698DeH9X0p9Q0tZVVI5opblZLacssfz9&#10;XO8HO4sRmyfsueLfhvB8C9X0P4TX3xG8MeFdK1jTLzwF4r1jTZb2xkvLh5VnMnFrITvCnYDtRVHJ&#10;BI/Q6igD85dX/wCCf+uX37JHwi8M6n4O0/XPiDoevQy30aXkX+gaVNfzXFxarK7qrqiSgMFLEtu2&#10;5GK++vAXgHw98L/Cdj4Y8KaTb6HoFj5n2awtQRHFvkaR8ZJ6u7N9Sa6CigD5a/4KH/Drxj8YPgVe&#10;+CfBPw6bxprOrbfL1QXtlbDSTFc28pObiRGPmqjr+7z935uCMxePvhL4j+PXxz/Z98ZeK/hnHZ+H&#10;9Ct/EH9vaPrl1Y3wsJZY40tN6pI6TF2jDgx79mRu2kV9VUUAfnpB+yj8QdJ/Yr+Bej3HgC01r4ge&#10;AfFltrmo+Hpru0M11YxX91K9slwWaIhkljbaXxjIwWG2t39rL4H+Lvj5pfwhnPwg1FfBumJqb6p4&#10;T0TUdMsdZ06eVfLt2S4LmMRn77RxPgkjzA20AfdoYN0Oe1LQB4D+zzBrv7OP7G/h0fFGNLfU/CWi&#10;TS6lBpcSTGG3iaR441EI2vIsIjViuQzBjuOdx5r9lPTdW+EX7PnjPx543tZvDWqeMfEOp+NrnTXs&#10;ZrmXTPtjr5MTwRAyOwVY2ZFG4FypwQa+o6KAPGf2PdU8c61+zx4UvPiLolv4e8UyrOZrC3sfsISL&#10;z5PJZrfA8pmj2MVwMZ5AOQPZqKKACiiigAooooAKKKKACiiigAooooAKKKQMG6HPagBaKQMG6HPa&#10;loAKKKKACiiigAooooAKKKKACiiigAooooAKKKKAPk79rz9pr4hfAnx/oNnpun6doHw8uNMa5vvH&#10;WsaDfavZ2155pVbWVbSVGgUqFbzG3Z3gAfKTWX+1T+154n+FjRN4A1rwvrs8PhX/AISiTSV8O6nq&#10;009uN5Nw01rIsVralQuJJSeTk4Xmvbfi5+y98PfjlrC6j4wsNTv3NolhPb2uuXtnbXVurvIsc0MM&#10;yJIA0jnJGecE4AAy/iR+xl8H/izrFnqXiTwiJ57bS49EWOx1C6soXso23RwPHBKiuiNyoI4wv90Y&#10;APlj9rL4jeOPjZN+zpo48AW+o+CvG0ltrB0keKGshrMrWInNnOUh3RRxGQndlg5A+UEDHS/Fj9p7&#10;4h/BHxF4f+Enwt+HFvFe6D4Kt9Yu9IXS9S8RmKZjsj0+J7YqwRShX7TJlSSvyjBz9Yy/AnwPN/wr&#10;8Poe7/hAVVfDf+lz/wCghYRAP4/3n7tQv7zd0z15rI+Kv7Mfw8+M3iSw8Q+JdJu/+EgsbY2MOq6V&#10;ql1p1z9mLbjA0lvIheMkk7Wzjc2MZNAHx18V/i/8VtI/aOvPiD4N0nR9C1a1+Blv4o1rQ/GCXTC0&#10;ijuZriW2WKMxt9oD4jy+0DD5wcV1PxR/bw+JL6z4W0j4a+CYtR1K98B2fjO8t20LUdZeSW5UNFZx&#10;raFTEvUGeTK5YDAwc/U99+zn8PdTvNQurvQWuLnUPCv/AAhV1LJf3JaXRzuzbE+Z1+Zv3v8ArOfv&#10;1g+Lf2P/AIVeMl8Mm80C7s7nw3pUeh6beaVrF7ZXMWnxgBbZpoZleSMAdHLHljnJJIB4h+0L+2V4&#10;7+H+gaNfeHING07xC3guLxbqXgnVPDWq6nqVnlS0q3Elu0cdpCn3C8wBDKchRVP4g/th/FzUNcto&#10;fh7pPguy09PhVbfE29bxMl1LIit5hktozFIgYnEYBIUDDkk5AHufxB/Yt+D/AMUtS0++8S+F5r+4&#10;s9Jj0IMmr3sPn2UZzHDN5cy+cFb5gz7myASTgY4LxV+wZ4W8dfHKw1rXbSO4+GumeBbPwnZeH7fV&#10;b2CbdBcu6CUxuvmwiIqMO7ZYZIOM0Acj8VvHk37UEn7LPgnUkn0Xwn8UbOfxL4i0+3maNriG0sor&#10;pbEPwWieSQbsYYqikYrqP22L7XtJ8efAKeWx8O6p4Mm+ImhWaW92l4moW2oPLNtuY5IbhIyixggJ&#10;IjjcckMOK9A+P37Os/j7SPAuo+AL+y8G+NvAF2tz4Zu2gJs4oTGIprOSNMfuJIgEIXkBVxxkHZ+L&#10;n7LHw1+O2u6drPjfRb3V9Q09I1tXg1u/s44TG7ujrHBOiCQNI+JMb+cZwBgA8X/ac/aZ+Lfw/wDi&#10;74q8KfD2w8Gvpnhr4fSePL668SQ3UkrxwzTpJBGIZVBZhHHtyAB8+ScgDjviV8VPjZ4z+Nv7L2pe&#10;ENd8O6BpXjfSb3VLHR7yO9e3Mh0iOeZNQWOdBcKnmMYdoTa3JzX1Nc/s3/Dy9mvZrnQZLme98Kf8&#10;IRczTaldO8uj8/6OzGXJJ3NmX/WnPL1U8c/st/Db4ieEfCHhzV9CmGn+EI44tBlstRuba609UiWJ&#10;RHcRyLJ9xFB3Mc7QTkgGgD4s/b4+InxM0H4nDTtJ1nxLrE2l/DltS1LT/h9q95pMWh3/AJzBtVuV&#10;RW863x92FnLBI2J2j52+gfj74X+I3xl/Ys0GD4b+KG1jxJqGiW11caxBN9iGsWz6e/nYiaFt/wBo&#10;3jbEfK2tIrF18vB77x9+xt8JvibeadeeIPD13cXdjpSaGLi31q+t5biwTpb3DxzK06+pkLMe5Nev&#10;aLo1j4c0ew0nS7SKw0ywt47W1tbdQscMSKFRFA6KFAAHoKAPIv2QfBXj34f/AAP0fR/iRfyaj4kj&#10;YsZJLwXGyEonlx4EUYi2AbfLG8AqcO2eOh+PXxCu/hz4PsrzTta0rQ9RvdRhsLaTVNIvNW893DHy&#10;obS0ZZppSFJCqeisTwK9JrkfiV8KfDnxa0vT7HxHbXUqadepqNlcafqFxYXNrcqjossc9vIkiNtk&#10;deG5DGgDhv2VPjVrHxw8AazqHiCxt7LWtF1++0G5a1s7iyjuDAw2yi2uf30BKOuY5CWUg59Bc/aU&#10;+Olx8AfBuna5baXourPd362Rh1zxPa6DEoMcj7lmuAVdvkxsHJBJ6Ka6n4W/CHwl8FtBu9F8HaW2&#10;k6dd3kmoTxvdz3LSXEgUPIzzO7EtsXPPJyepJrpNW0PTdft1g1PT7XUoFbesd3CsqhsEZAYHnBPP&#10;vQB5z+zj8bJvjz4DufEU+m6NpckN/JZeRofiS212H5UjbJuLcBFb959w8gAH+IVxX7X3x68Z/BO1&#10;8OR+C7PQrm91K21i8mk16KaSOOOwsJL0hVikQlnETJyeCwPYg++aVoun6Dam202wttOtyxcw2sKx&#10;JuOMnCgDPA/Kub+IPwh8JfFNrJvFGk/2mbKC8toP9Jmh2R3du9tcL+7dc74ZHXJ5GcrggGgDwPQf&#10;2nvGGpfDXWr/AFq/8L+F/EkHiLT9LsyujahqsM0d5pdpqEdvHa28onuLlVumTKFQ3lM+1R8ozG8c&#10;r+1J+x38V7nx3oNnJqvheXW7L91Z3NlG11ZwO0NylvcHzoGw6/u5CWVgc+g9u1b9mT4daxpRsJNG&#10;urVP7RtdXjuNP1a8tbmG7t7NLKGaOeKVZI2W2jSP5WAIBJBJJMFl+yz8N9L+HeoeBtP0rVNN8M6j&#10;fS6je2th4h1G3ku5pY/LlMsyXAlkV1+9GzlGPJUnmgDzzxF4T0jx1/wT301Nfsk1QWnw9h1KAzli&#10;UuY9L3Rygg53A85p+i/FDxJ4X+B/7OvhrwnHp0vi3xppun2Nvf68sstnaRxaWbq4mkSNleV9kJVY&#10;w6bmfJYAHPpf/DOHgj/hWa/D8J4iHhNTxZDxXqofy/K8n7P532nzfs/l/L5G/wArvszzUTfsy/D+&#10;T4f6b4Mew1aXQ9KvIr/TPO8Q6jLd6bPEgSJrW6eczwBFG1VjdVALAD5jkA8muP2pfHGl+DLrSrvS&#10;vDsvxHX4hx/Dq3vI2mj0eSeSBLqO8aMuZFQQvgwiQt5g2hueNT9qr4kfEb4Lfse+OfEN9q2jS+No&#10;xFY2eqaHZzWdvALm5it1m2SyysjoJWbJcjcq/SvSJv2ZfhrdfDibwLP4aW48OzX51WVZry4e7e9M&#10;nmG7N2ZPtBn3f8tfM344zjimeMP2cfCfjL4I+I/hfePqtxoOtwOk1xqWq3Oo3aSkqyTCa5kkcsjo&#10;jqC20FAMY4oA47xx8ER8K/2S7rwb4J8W694TtfDWlXV4+pabMgv75khmmk3zOrNGZZ28x2j2t1VS&#10;oPHmXjz4ra3p/wCz5+zNa3t94tu4vF1rp/8AbV14ZllbWdSZNJNwttHMrCRXuJ1jDyh0IUSEuoLG&#10;vdNA+CuoeLfgdofgj4vavJ4r1OzRob7UdEv7zSxfqvmRxtKYZUdi0LL5iFijOWODhTVq3/Zj+Hlr&#10;8PLPwRHpeonw9YXkWoWEcuuX8txp9xEqpE9rcvOZrfYqgKI3UAFgB8zZ9XD4ijThGNRN2d9l2tvf&#10;dbkNNvQ4z9i3xF4t1Twh460fxjLcPfeHfFdzpttFd6mdTntbdre2uUtZbtgGuJITctG0hz9zG5gM&#10;1b/bb8BfEP4kfAXV9G+Gd9JZeIH81pVjvBB9ptfs06y2+0xOJTIGCKhMeGZX8xdnPq/gH4d+H/hh&#10;4eGieGtP+wWHny3Um+aSeaeaRi8ksssjNJLIzEku7Fj68CukrjxFSNWrKcFZMpKyseK/sg+CvHvw&#10;/wDgfo+j/Ei/k1HxJGxYySXguNkJRPLjwIoxFsA2+WN4BU4ds8L+1p8UvH3wg+FkOvfDzwqfFerH&#10;U7e2vEFlNffYbNtxmuvs0LpJNs2qNqsv38k4U17TXHfFH4T+H/jBoNrpPiIaiLe1u1vreXS9TudP&#10;nimVHQMJYJEb7sjjaSQc9MgEcwz5x8WfF7X/AIzfsKeMPFfh7xD4J8YSw6dqi6450vUbO0ns4reY&#10;zWwg+0JcW9yU8sZaTAySOGU1sah8Vdf+Gf7B3w88eeGLvwj4WSw8LaRe3aeJYry5s47ZrFMW8ASY&#10;StKZGhSPe7E9CSxzXocn7IXwok+FMXw3HhqeHwel5JqD2Ntq97BJcXEiusjzzxzLLNuWRgRI7Ajb&#10;x8q4pX37FPwd1T4W2vw5vPC93d+DLXUk1a302fXtRfyrlIfJQpKbjzFRY+BGG2DqFzzQB4t4m/a4&#10;+M/w7/Zu+HniPxb4P0a1+JnjzXotPsNKsNLvZ4rC0kQurzWqSPNLPsQnyUcH94oOCjLUcP7ZHxdm&#10;8B+DtKu/A1h4Z+JvinxpP4W0658T6XfabpktrHGkov8A7NKwnAdZFRY95y6v83G2veZP2QPhPN8M&#10;v+EAl8NTz+F11JdYiguNXvZp7e8UBVniuHmM0bADA2OBy3HzNlNU/ZB+FuvfDaPwNq2iX2r6HHqA&#10;1aN9Q1m9nvIrwLtE6XLTGVGwMYVgvXjk0AfL3xY/ao+LviL9kD4zvJ4e0i28WeEtZ1Hwlr2ueH9T&#10;ltLe2WPygLu0SRHdywmKbN6suA2RnaPon9ir4cL8Ofg7FAfAFt8Pp76WO5e1tdfk1f7cDbwgXbyO&#10;q+W7kMDGBxszk7uOr039l/4Y6R8H9T+F1p4Xjh8EaozyX+nrd3HmXTuys8kk/meczkqvzF84UDOA&#10;BXpen2EGlafbWVrH5VrbRLDFHknaigBRk8ngDrQB49+2O3iOP9m3x9P4eTQ50g0a+m1W116K5eK5&#10;sFtZjPDGbeWJ0lYAAPuwOeOhHkviD46eMvhj+yz+zPL8PNG8OrrfjU+H/D0NprX2p7GzW501nQhh&#10;KZdqOicszsVDA5Y7q+j/AIsfB3wp8cPC48OeMrG51LRvO89ra21G5st7bHjw7W8kbMpWRwUYlTnk&#10;ZAxzHh/9lH4X+F/DnhvQdP8AD9yNJ8Oa3D4i0m3udYvrj7HfRReVHIjSTM2xUGBESY+p25OaAPkH&#10;47ftFfGjxf8AsVfFfWotU0Hwt4g8EeKrzwpr+oeHxeQTXHkXdrGk1hIJt0BYylX379y5xtzgeh/t&#10;heJ/i74T+B/gy01jxFYy+M9V8bWVp/ZHw5kvNJudcsWR91lbzM0skUhI3tIWVQqYzn5X+jZP2c/h&#10;1N4L8beE5fDUc3h7xpqVzrGvWUtzO4vLu4ZWll3Fy0ZLIhAjKhSoKhTXPXP7Hfwtv/hzZeCL3R9R&#10;v9EsNRXVrJ7rXL6S7tLpUCJJDcmbzY9qgAKrBeOnWgDh/wDgnd4v1zxh8Eddk8Ra1rGo6pY+K9Ts&#10;H0zxFPNc6joaI6lNPuJ5VVp5I1YMXI/5aBeNuBV+DUNx8Hv22PiN8LtNuZZ/B/iTQE+IFpZSyl10&#10;y7kvGt7pI8/dSWQmXb0BHy45r3r4V/CHwn8FPDMmgeDtK/srTprqS+n3zy3E1xcSY8yaWWVmeR2w&#10;MszE4AHQAVxfwc+Bep+D/ih8QviR4v1i217xh4ouRa2zWkJjg03SYWYWtrGG+bcQQ8h6F8Yzt3MA&#10;ec/BqG4+D37bHxG+F2m3Ms/g/wASaAnxAtLKWUuumXcl41vdJHn7qSyEy7egI+XHNfVleM/Bz4F6&#10;n4P+KHxC+JHi/WLbXvGHii5FrbNaQmODTdJhZha2sYb5txBDyHoXxjO3c3s1AHyF+x+un/GL44fG&#10;r4xaho1/Ya0usx+HdMtNfRodS0q0htIPMhe3LEQCRzvx1Y5Jr69rxjwH8HfEvw9/aE+IPiux1HSb&#10;nwT41Nvf3djLFKuoWl9DbxwDy3yUeJ1RmOQCCQBxXs9ABRRRQAUUUUAFFFFABRRRQAUUUUAFFFFA&#10;BRRRQB5B+0N8fpfgmvhHTdI8Lz+NPF3izU/7L0fRYbyOzWV1QySPJO4KoiqPQkkjjqRu3Xxt8NeC&#10;/D/h6f4l634f+GuvarbrIdH1rXbZTHLgb40kZlEoUnG5Rjp0zXhP7VX7HulfGj48fCXxSvgSx12x&#10;j1KZPF15LLHGXslt9sCyKzq0gD9AgJHfivOf2if2YfGOn/FLxTceEvhHp3xN8Ia98P4vB2hwzX9p&#10;b/8ACLyRKyR7FuGBEY4kDR/NuHUHqAfZXjH41/Dz4d3Udt4q8d+GvDdzJAt1HDq2r29q7wsxVZAs&#10;jglCwIDdMgjtXXWd5b6hZwXVrPHc2s6LLFPC4dJEYZVlYcEEEEEdc18YeCv2M76X41eAV+IPhvT/&#10;ABb4P0H4NQeD7nUrqSKWP+1FuAsiRISJR+4eULKFGFbG4McV9geE/C+meB/C+keHdEtfsWjaRZw2&#10;Fla+Y0nkwRIEjTcxLHCqBkknjrQB57+0F8eE+Cek6DBp+hT+LvGXiXUU0rQPDdrOIXvZz8zs0hBE&#10;cUaAs8hBCjGcZzR8Xvj7p3wu8VeBvDMP9i6p4h8SazZ2Emk3XiK00+7trOd3jN7HDM2+4Cuu0Rxj&#10;c5JAORivJ/2uNRj+Gv7Qn7O3xV1wGLwPoF/q2j6tqLDKabJqFqkNvO/92MuhVnPyqCO5GYf21vBP&#10;j3x34v8AhVN4I+FE3i4+FvFGk+KbnXodT061ZobaWYyWK+fMkm45R842fMOcg4APoLxp8avh78OL&#10;4WPizx14b8MXrRpKLbWNXt7WUo7MqPtkcHaxRwDjB2N6GuK+JH7X3ws+FXxK8K+CPEHirTLPU9eE&#10;7PcPqNrHb6Wkdv56PeM8qmFZQVWIkHex49a8N+OX7N/ir41fFbxx4xvfh5bzrqnwXn0PSYNSuLKe&#10;Sy1+SSZ1t1JkIWVBIF89cJycPjNQePPgB4w0Oz/ZZ8WW/wAMbfxzqXgPRm03xVoEc9kt1KZdLitQ&#10;d8zCOYQyKxxuPONvBLAA9h+L37aXg74Ta4ulxaJ4i8cSp4bPi66uPCdvb3UFrpO4qLt5HmjVkO0k&#10;bCxwM9CM+1+E/E2n+NvC2jeItJlafStXsob+0lZCheGVBIjFTyCVYcHkV+f/AO2x+zH4++PHj7T9&#10;Xj+F99qukjwQunaLbaHqum2U+jas0hk8u+aRh58CcLtRmjA3bQGYsfvD4Z6drej/AA38KWHiaW2m&#10;8SWuk2kGpyWaKkD3SwosxjVQoCFw2AAABjgdKAOc+Onxq034J+EV1Kd9Ju9YuZo4dP0bUtdtNJa+&#10;JljWXy5bl1QmNHLkd9oHVhXpFfP37b3hXxR8RPgZq/g/wl4J1DxdrGsCMRT2lxYwRWRiuIJCZWub&#10;iJvnVWC+WH5U7toIJ9t8M6vd69odrf32iX/hy6mDF9L1N7d7iDDEAObeWWI5ADDa7cEZwcgAGpRX&#10;zp+1r+zHfftEXHheS0s/B92NJW5Vv+EqtdQmK+aYseV9luoMf6vnfu6LjHOfTPgN8OZ/hL8JfD/h&#10;K5i0mGbTUlVo9CinjsxvmeQeWs8ssg4fnc7c5IwMAADfiZ8ZLL4caxoWhw6Drfi3xJrS3Etnovh+&#10;GF5zBAqmad2mlijSNS8a5ZwWaRVUMTS+F/jx4G8TfCfS/iQfEFnovhG/jDLf65OlkkLmQxGKVpGC&#10;q6yhoyM/eGATxXkH7UnwT17xl8UvB3ivT9J17xP4aXS73QfEWgeG9Ut9Pu7u2kkimiQvNJEDA0kI&#10;WVUlRypXll3KfOfitp9p+zb+wXp+heLvBnhLxRrkup/bIfAl7cAW8s1zqjXBtLONRmV4FuAoWIYw&#10;hPK8N6VSlQjhYzjL33v+PT5L/g30hN81j7lrzf46fGrTfgn4RXUp30m71i5mjh0/RtS1200lr4mW&#10;NZfLluXVCY0cuR32gdWFehWcjzWsLyQm3dkVmhYglCRypI446cV4J+294V8UfET4Gav4P8JeCdQ8&#10;XaxrAjEU9pcWMEVkYriCQmVrm4ib51Vgvlh+VO7aCCfNLPoGqOua5p3hnR73VtXv7fS9Lsomnub2&#10;8lWKGGNRlnd2ICgDuah8M6vd69odrf32iX/hy6mDF9L1N7d7iDDEAObeWWI5ADDa7cEZwcgeFftn&#10;fs++Ivjp4U0C48OX1vfXXhu/XVD4M1piNG8RbSrC3u9pDZBXKEkpkkMuG3KAe7+G/EmmeMPD+m67&#10;ot9DqWkalbx3dpeW7bo5onUMrqfQgivPv2gP2jPDf7OPhmLWvEOm69q0UgdxBoOmtcskaMivJI5K&#10;xRIDLGMyOuSwC7jxXdeC7u+v/COi3GpaH/wjOoS2cL3GiiaOYWMhQboBJH8jhDldy8HHFeM/tueH&#10;fGHj/wCA+v8AgnwZ4Mv/ABXqfiCDyRNa3llbQ2ZSWJwZTcTxkhgGA2BvunOOM9eEjTqV4Rq/C3rr&#10;bT1Jle2h33xM+Mll8ONY0LQ4dB1vxb4k1pbiWz0Xw/DC85ggVTNO7TSxRpGpeNcs4LNIqqGJpfC/&#10;x48DeJvhPpfxIPiCz0Xwjfxhlv8AXJ0skhcyGIxStIwVXWUNGRn7wwCeK8J+PHws8W/FLxj4D8dv&#10;4L8VnSH0q/0HxP4L0zWrC01KS2eaOWFHmFwImgkeAeasU6uUZBkjelch8VtPtP2bf2C9P0Lxd4M8&#10;JeKNcl1P7ZD4EvbgC3lmudUa4NpZxqMyvAtwFCxDGEJ5XhuitRoQw0ZRled9dfW/5L87u+iTdz7l&#10;rzf46fGrTfgn4RXUp30m71i5mjh0/RtS1200lr4mWNZfLluXVCY0cuR32gdWFehWcjzWsLyQm3dk&#10;VmhYglCRypI446cV4J+294V8UfET4Gav4P8ACXgnUPF2sawIxFPaXFjBFZGK4gkJla5uIm+dVYL5&#10;YflTu2ggnzCz2zxN4q0bwVolxrPiDVrLQ9ItyizX2o3CQQRl3VEDOxAG52VRk8lgO9HibxVo3grR&#10;LjWfEGrWWh6RblFmvtRuEggjLuqIGdiANzsqjJ5LAd6+ZP2yPgN4y/ae+B0smg3Pi7wr4gkW1RfB&#10;FzqVhFaTbL+J3kuvLMyM6xo0ibJ8ZVMjOVrN/ao/Y78W/ED9n+bw14a+JPjzxPrVs1usVhrGrWaw&#10;6kPt8UzvdN9nTc0SBimCuPKQYbuAe3ftEfHJv2e/COneLbzw7da34Xj1GG2128s5cSaTaSZX7X5W&#10;0mVVkMYZVIID55xivT7W6hvrWG5tpUuLeZFkjljYMrqRkMCOoIOc18v/ALUkll8Ev2O/FPg/UNe1&#10;zx9rviW0uPDmiLr0sd1qep396HjhiXy40DlC+4YUELH1zivZPAPw5vdD/Z/8OeAtQ1S7sNRs/DFt&#10;odxqmkzeXcQypaLC00EhB2uGBZWIOCAcUAYfwN+OmofG7XPHDW/hT+yfCegaxcaHY61NqKyy6nPb&#10;yGOdhbhB5SBh8pLksD0Feu18t/8ABPe/sNH+FPiPwE1/b3PiLwh4q1jTtSWS4D385F7KVurkZLb5&#10;Afv9G28dK+oZkMkTortGWUgOvVfcUAeTfBv9oO2+M19471DT9IbT/Afh2+OnWPiq6uVEOrSRbxdy&#10;RpgbYYmUKJSxD5bGNpFdp4I+Kfgv4mJeP4P8X6D4rWzKrctoepw3ggLZ2h/KZtpO1sZ64PpXyv8A&#10;sU6nq2j/ALHvif4VaTY2Y+Lfw9i1bSLvQNQAERvZJbma0dwxw0E29Tv+63z4OBmtH9mf4YfEvTv2&#10;jL/xx4w0PXNO0y48Fw6M91r0uipK94lykjIkGmgKsIBfYZN7YBywyBQB6Z+y/wDtGax8fPhM3xG8&#10;ReEbHwD4Znia5sbh9eW98yGN5UmkmJhiEIQxdycgk8Y56/4Q/F2P4weG/EGs6Xa6bJaWOr3em2E2&#10;na5a6jBqEUWPKn823Z1i8wMD5bfOmeRyM+If8E4fFWnXH7D/AINt9NeLxDqmk2N4brRtPuYGug5u&#10;rh0hZXdVR5B93zGRTnJIGTXT/sn6P4s8F3nxOtvFHw/1fwdY634r1HxNZXl9d6bJAtvN5KpCwtru&#10;VllARmPy7AB9/OBQB0HwD+PniH4t6x8RdB8QeCLfwh4i8GXsFjPZwa0NQineWATKRKII9owyj7p6&#10;+1a/7Ovx6t/j14T1G7m0a48LeKND1CXR9f8ADl5KJJdOvI8bk3gASIQQyyAAMD6ggeV/sm+JNJ8Q&#10;fHb9pzWNL1Sy1LSJfEGmyR39pcJLA6rp0YZhIpKkAg5Oexpn7GsyfED4uftA/FvR4tngvxdrdjY6&#10;JOFKrfLp9sbea7jyBmOSQnDDqUbPINAH1ZRXM/E3wrJ46+HXibw5EllJLq2m3Fkqakkj2zGSNlxK&#10;I3RynPOx1bGcEHmvAf2Vf2R9Q/Z/8c6prl3Y+BrWK705rIN4Xs9SiuCTLG+Ga6vJk2fIeAobO3nA&#10;IIB9OahqFrpNhc319cw2VlaxNNPc3EgjjijUEs7MeFUAEkngAVheGfiZ4P8AGt/fWPh7xXoevXtg&#10;Fa7ttM1GG5ktw33TIqMSgPbOM1Q+Nfh7UPF3wa8e6FpNv9r1XVNAv7K0t96p5k0lvIiLuYhRlmAy&#10;SAM8mvHYf2VbOP8AZjGg6NoVj4X+JEnw3l8IrdwMI1ikmt1aWOQxkowNwu5pAGbJdlPzHIB7Z4X+&#10;LHgjxva6nc+HPGPh/X7bS/8Aj/m0vVILlLTgn96UciPhWPzY+6fSl8E/FTwV8S472Twh4v0HxUlk&#10;VF02ianBeCAtnaHMTNtztbGeuD6V8u/CH4ReNtD0/X/Er+FfF1p8R7PwFN4b06z8VS+Hf7DkkUK8&#10;FtENNVHkRZFADTKoCO44J44zSv2ffjJ401j4n6hf6Vrei3PiD4XTeGLa+8QT6LC8mpF93lLFpoCx&#10;wfM6o773Ck5YcLQB9EyftjfD5vH/AIn0Ox1nTdb0Xw34Tm8Vapr2jajFexWyRTFJLdki3HzAo34z&#10;nkDHIrtPhV8WLv4oWZvZfAXinwdYSW0d3a3XiJLNFuo3yRtWC5ldGAGSsiocEfh88fDv4d+MR8Ut&#10;T8T6j8Ch4e8H2/w1XwpB4V/tHTZm1CZbhZJLfYsxiEbK8iKZGwyplypfaKPhn4E+P77w/wDFjwr4&#10;Q0bxH8NPhrrngq40nRvDnjDWoL1rbVpBIge1EU9yba22EqymTq4KoMcAH1PoPxh8BeKtM1nUtF8b&#10;+HNX07RUaTVLuw1a3nisEVWZmndXIiAVWJLEcKT2NXPC/wASPCXjifU4fDninRfEE2mP5V/HpeoQ&#10;3LWj8/LKEY7D8rcNjofSvjzwz+z74t1j4c/ECS/8L+ObHx5dfDG+8GWlprlz4cj0qQvD+5t7Y6cs&#10;bNtkGEknCqquwJBPHf6H8ANQ8M/EY3EfgpW8Ft8JF8M3mm6XcW9sbu9WcsbRQJEw5jeQCUkIN5+c&#10;UAe++Dfix4I+Ij6gnhTxj4f8Tvp237aujapBdm13btvmeW52Z2tjdjO0+hqPw38YPAfjLT9WvtA8&#10;beHdcstIQyajc6bq0FxHZKAxLTMjkRjCsctjhT6V8p+GPgx8W9Y+EPxS+GtjBreg+CbnwiujeFj4&#10;2OmLq0NyFkQ2pl0+R1e12bV3y/vB5hxuAJOrefCXxj8QdV8Xa7ZfCn/hWkQ+FmoeDbbR5r2wMuoX&#10;05Voo4/s0rxiCHyiiPIYyfPPyqAaAPqHwv8AEvwh431C9sPDvirRNfvrEK13baXqMNzLbhvumRUY&#10;lc9s4zXGfBD48L8ddY8az6NoU0HgzQ9R/srTfEks4Ka1PHuW6aGPHEUbhVEm4hyWxjaRVb4E/AXQ&#10;Ph14J8CXX/CN2mgeMtL8JQaBcz2W1WjDCKW4jOwmOQ+ehfeQxLFiD8zZ8y/4Jv6tDofwBX4Waig0&#10;/wAb/DvULzSde0thh4ne6mmimX+9HKj7lccMQ2OBQB6p4f8Aj5HeftBeIvhNrmhzaBq9tYx6vod7&#10;JOJYNbsSFWWSM7RskjlJRozk4G4EjOPQk8XaFJ4pk8MprWnN4kjtBfvo63cZvFti2wTGHO8R7iF3&#10;4xk4zmvmfxheQfFX/goN8OLTw6q3I+F+i6peeJb+MEpC+oQpDbWbMBjzPlaXaT93J7GtvQfH2i6t&#10;+3trnh/SvCWgahfWvgtW1DxlptwJb60cXYX7BdY4jJwrBD85CA8qMKAdv+0t8dr79nXwRD4zfwo3&#10;iTwvZzxrrlxb6gsFxYQvJHGsscTIRP8ANJyu5MYzk9vXa+Z/+CjXi7TvDf7IvjyyuZdOfUtZto9O&#10;0/T75133csk8SEQx5DPIgYuNucFQTwK91+Hfg0/D3wVpPh065rHiX+z4vK/tXX7kXN9cfMTulkCr&#10;uIzjOOgFAHR0UUUAFFFFABRXk/7Q2rXl34f0nwPpFw9vrXjK8GlpLCcPBaAb7ucf7sIYfV1qD473&#10;Ett4R0D4deHpHstS8VXCaNbtCx321ii7rqYf7kKleucutAHr9FV9PsYNLsLaytk8q2t4lhiTJO1V&#10;AAHPsBXkvxMvPG8Pxh8D2Wh67pthp97HfFba5s55FZkhQkzBJ0EnXK8LtOetAHq2raPYa/ptxp+p&#10;2VvqNhcLsmtbuJZYpF9GRgQR9RXln7Q2k23ii7+GXhrU0NzoWt+KTb6lYliI7yGLS9QulilA+8nm&#10;28LFTw2zBBGRWH441zxh4f8Ai14gvdFl0mSXT/BNrfXn2+OYxStHPeMUijVxtLkH5ix2gDh+2L49&#10;+K3/AAlfxy+BmhW9kYLaS5GvySyK5bM+jauscYYDYNoR85OW3DaMK+OPGNxw1Vrflf5FR3Rb8bfD&#10;n9mv4amyHi/wv8KvCpvt/wBl/tvT9Ns/tGzbv8vzFXdt3pnGcblz1FdFZ/s5fBfUbOC7tPhf4Dur&#10;WdFlinh8P2TpIjDKsrCPBBBBBHXNedftMW+uWnxu+FWt6Zf+JtCsbPSdet7rWPDfhebXWiaV9NMc&#10;MkUdvNsEgikIYqP9WcHrWd4m0fxjrWm/tKeLNOvfHK339kyxeC9PWa+tY036BbOHtbT5SZjclxyp&#10;ZJUYKEcyZ/OIqcoRl7Rq/m+9v+DudenY9c/4Zm+D/wD0SjwR/wCE5Z//ABuj/hmb4P8A/RKPBH/h&#10;OWf/AMbrxv4r+G9U8Gnwbpuoap8Tr3wd/YOpy3N94ZvNVvNWm1xjbfZ/Pa2y6oVNyY4/lgD8MoAQ&#10;V0Pwn8NePdf+KHhzUvHl94ltm034faDNc2dveT22mTa20l6LwyLGVjllUCLchJXDoWU4jKy1UUPa&#10;e1dvn6d/+GDS9rHof/DM3wf/AOiUeCP/AAnLP/43R/wzN8H/APolHgj/AMJyz/8Ajdcl8ZDrS/s2&#10;23/CESeL2h8/ThdyRLef8JH/AGZ9ri+2GESj7R9p8jzMbhvxnHzba8g/aR8Sa7B8NdFsfhdo3xNk&#10;I0jU73SdcabxG10L1JYzHbzwMDNK7ncyNekQiNWChwQA6Ua1VpKo9W16W76/1qDsuh9Gf8MzfB//&#10;AKJR4I/8Jyz/APjdH/DM3wf/AOiUeCP/AAnLP/43XiPiLS/Hmq/E7WvGWlah48Fivj3w1DpWlh7y&#10;Gw/sea008X8htCoDR5kn8wyKRE8bn924kJXwh4d+Jel/Ezw/rw1Hxldyal4z8W2d3Y6xc3T6XbaY&#10;v29tN3Q/cjhLx2xjlxuIkCqxQoofJU5b+16d32vb+uoadj23/hmb4P8A/RKPBH/hOWf/AMbo/wCG&#10;Zvg//wBEo8Ef+E5Z/wDxuvlLTvDnjnxz8K/FugonxI1DUdQ+FuoReJ7XxK2oxRv4mKxmCKyM21cM&#10;xulZLY+Q0flAghufYPi3rDeG/wBjrS7rw5f+LtEAvNBgE5e9XWo0k1e0jnQfaM3Bcq8iBXByGCgF&#10;SBTlTqxlGKqO7duv+f8ASDTsem/8MzfB/wD6JR4I/wDCcs//AI3R/wAMzfB//olHgj/wnLP/AON1&#10;8361q/i2x8E65p+naZ8SdU8I3/i6SLQNUvbjXotV061GloS8yxD7fLA155yRLJtXJUu4UJnR8G+J&#10;PHt14r+BGqahB4y126u/Dul6f4g0O6tNZ0xNOvVWQXWoyyqFtJzvyskNyCcRxNGfnAZ+yrWv7R/f&#10;5eunnfYLrse//wDDM3wf/wCiUeCP/Ccs/wD43R/wzN8H/wDolHgj/wAJyz/+N1wHwGvvEsPxx+I+&#10;nalH4i1zRpJp7208Raquq2cFvuuW26ctrd/6OxjVvkntAFeNFLcsC3K6p4v8Yf8ADYGimLQ/Gmke&#10;H4ddk0zUW/4m15pt7ZvpTiC5CBDYwRfavKXKbpAyu0jIMis+Ws5OKqPRX3/4Iadj2n/hmb4P/wDR&#10;KPBH/hOWf/xuoNQ/Z1+C2lWNze3vww8B2tnbRtNNPN4fslSNFBLMxMeAAASSfSuH+KF94l0z9qDw&#10;PcabH4i8QaNcQ29ld6LaLqtpZafmSYtqJuIcWU4CsqyQXGWAjjKctg+G+KtQ8cePNb+LOly+G/iB&#10;pml634P8U2i6LO2tXcR1OKZGstkrqIE82JZikdr+6ZHWMtIWAq6dOrOz9o7Wvv8A8ENOx9J+CPg/&#10;8BPiN4dg1zw/8M/Bd9pU5IiuH8KQQbwP4gskCsVPBDYwQQQSDVq6+BvwLsfEmnaBP8NPAsesajbX&#10;F3a2p8N2m6WKBolmYHysYUzwg5P8Yx3r59vtB+JPhP4ieANJtNU8TeHfClhomhvp0n2TXNYSW4W4&#10;eTULe6EDsodl2RYu1ZUix5ZjKNj1j9ov4car48+LXgeaym8SafZWHhfxKZb/AMOXE1q4uHbTTbwt&#10;cRYZCzIzqqspcwkfModS5Rkppe1dnd7+WnkHTY77/hmb4P8A/RKPBH/hOWf/AMbo/wCGZvg//wBE&#10;o8Ef+E5Z/wDxuvmRr/4zah4y+F1zrmqeIvDtufC/hu582PR9YvEn1AMX1OG7hsz5aSuNsbC6QqqH&#10;chRlc1leKviL49stW+MOrDT/AB34P09/A/i5ljvZdXngs9St3D2c8dxKotoGaFZ5I/spEaqUXe7b&#10;atUKzdlV/F/1/wAHQV12PrD/AIZm+D//AESjwR/4Tln/APG6P+GZvg//ANEo8Ef+E5Z//G64P9mm&#10;TV5vG3iqS2vPGl54MbSNKZJPHCXqztqxNybw2/2pVIi2fZiwjHlBz+7wMiuB0y5+LOht8QNP1fR/&#10;GGvaT8O9J1S20s22oXEN14te8laS0eO4UEySW1oqxllDuJZGIBdQKx5avM4+0eluvf597IenY96/&#10;4Zm+D/8A0SjwR/4Tln/8bo/4Zm+D/wD0SjwR/wCE5Z//ABuvmvwDb+PfG1jpvhu5vPiHp2k/8LLV&#10;5LpG1m0m/sGTQpnCfa7sC4NubxHQs7BlYoR5ZaLHr/7Ufg2PUm+EF69r4kvNL0LxbFJfNoNxqD3M&#10;Fs1jdxeawtW81sStADJywDvk7XfJKNSM1B1Hr/XcNLbHa/8ADM3wf/6JR4I/8Jyz/wDjdH/DM3wf&#10;/wCiUeCP/Ccs/wD43Xifw1m8bt8bNBF7J45PiE+IteHiqK+W/wD+EdTSM3P9nm180fZs/LY+WYf3&#10;hBm8zndh/wC0h4v8Yab8b/Do0TQ/GlrZ6Ve6FPNqWkf2td2V/ZPfkX6fZbVDa5jh3b2n3SEMgRBg&#10;NT9nW9ooKo9r7/Lv/S1DS17HofjL4X/s9+ALjSLfXfh34Hs7rV7j7LYWyeF7eaW4kAy21I4Wbao5&#10;ZsbVBySK6b/hmb4P/wDRKPBH/hOWf/xuuR+K3w9n8R/tS/BnXVtNaksNMsNaNzd2N3dRWtvIBaNA&#10;svluEG8+YCrcShdrBgoA8M0Txd8VvEHgCWxt7D4i2+saT8E9Ss7u4vbC/t2n8TIsCp5Tuoae6DLI&#10;VlTcW3HYzHdhwjUqRi41H56+b/y/ENOx9Q/8MzfB/wD6JR4I/wDCcs//AI3R/wAMzfB//olHgj/w&#10;nLP/AON18/eKPDvxM8G6X8StI0rU/iBq2i+V4Vu3vvtF1dao0UlzKNZ/s58cTeTGjGKHATd8iqSo&#10;rpbnwxot38aPgb4l0m1+IFx4ZgsdasEvNQl14zQ3MlxaSW4u1uG85YnKXHzTjy3VIwxKLHhctT/n&#10;6/6jfv8AINOx6ho/7P8A8D/EWk2mqaV8Nvh/qemXkSz215Z6FYywzxsMq6OsZDKQcgg4NXP+GZvg&#10;/wD9Eo8Ef+E5Z/8Axuvky4l+Kkfw30Mau/xKh8ZL8P8ARP8AhFI9ITUtj69umN2NUCDy9+4WwcXf&#10;yCIuR827HpnjHw78Q/8AhbniLxLZ6l428q1+IPhyz0/TbW5uv7L/ALJktdPXUJFgX5JIdz3G92DL&#10;G0bMNjeYTcqVRO3tfxfl/n+DFddjrPGn7PXww0D4rfB290z4e+GNPkuPENzZTR2ukW8cUsf9k39w&#10;paMJtLLLbQsrkblKnBGTX07Xzt+1H4o1DwUPhpr2lxxS3+n+JLm4jjmtZrhH26HqpKlIvnwRkbhw&#10;mdzfKprpfHPxe17Sbfw5qNrFa6B4c1LSxf3GuahplxqUFvKwQrDIIJIzCNrE+a528Y4r7LJJyng0&#10;5O+rMKnxHslFeUfFT4ma54R1LS2snsdM8NT2b3E/iW70u41K1SQMu2NxBIhhUqS3muSvavU7eZLi&#10;3jljkSWORQ6yRnKsCMgg+hr3jIkooooAKKKKACiiigAooooAKp2+j2FrqV3qEFlbw394saXN1HEq&#10;yzKmdgdwMsF3NjJ43HHWrlFAFSz0ix025vbi0sre1uL6UT3UsMSo9xIEVA8hAyzBERcnJwoHQCn2&#10;un2ti07W1tDbtcSGWZoowpkc9WbA5PA5NWKKAMrWPCeieIb3TbzVdG0/U7vTJfPsbi8tUlktJOPn&#10;iZgSjcDlcHitWiigAooooAKKKKAOTb4f283xOXxpc3clxcwaZ/ZlnaMo8u2VpN8si9974QE+i470&#10;N8P7eb4nL40ubuS4uYNM/syztGUeXbK0m+WRe+98ICfRcd6f4t+KngrwDN5PifxfoPhyXy1l8vVt&#10;TgtW2MxVWxIw4LKyg9yCO1Hir4qeCvAsWmyeJfGGg+Ho9TOLF9V1OC1F30P7oyMN/wB5fu5+8PWg&#10;DqawPFvgfR/G0Vmuqw3BkspTPa3NndzWk8DlSpKSwurrlWIIBwQeaq+Nvit4J+Ga2beMPGGgeFFv&#10;Nwtm1vU4LMT7cbtnmsu7GRnHTIrTuvF2hWN1eWtzrWn29zZ2Q1K5hluo1eC0JYC4dScrFmNxvPy/&#10;I3PBoAqS+AdDuLi8nmtHmnvNMTRriWW5lZpLRS5CElsk5lf5/vHdyTxXnXxa+FDwX3w98WeEfDke&#10;ra34LvFEdit0IZ7nT2tLi1eBJJGCF0+0CRfMYAlGG5d5Jl+Knx7vfh14g+HX2Lw3beIvCHjDVrLR&#10;4/EFrq6L5E10zeUyxCNvNjKDduDgHP41N8RP2qvhj8KviRoPgnxN4r0vS9Y1VJ3drnUbaGLT1jiW&#10;RTdF5VMXmBgI8g7znHrWdSEakHCWz0HtqJ/wszxb/wBEW8b/APgboP8A8s6P+FmeLf8Aoi3jf/wN&#10;0H/5Z16pp+oWurWFtfWNzDe2V1Es0FzbyCSOWNgCrqw4ZSCCCOCDVivD/sLB9n95p7SR5H/wszxb&#10;/wBEW8b/APgboP8A8s6P+FmeLf8Aoi3jf/wN0H/5Z165XOeNfiR4R+Gtnb3fi7xTovhW1uH8qGfW&#10;tQhs0kcDO1WkZQTjsKP7CwfZ/eHtJHDf8LM8W/8ARFvG/wD4G6D/APLOj/hZni3/AKIt43/8DdB/&#10;+WddV4o+M3w/8DyadH4j8deGvD8mpRiayXVNXt7Y3UZ6PEHcb1ORyuRzXL/GL42at8JfF3gOy/4R&#10;NNX8O+KNatNBfWF1RYpLO5uHZU/cGMmRQFLEhx6Uf2Fg+z+8PaSG/wDCzPFv/RFvG/8A4G6D/wDL&#10;Oj/hZni3/oi3jf8A8DdB/wDlnXc+NfiR4R+Gtnb3fi7xTovhW1uH8qGfWtQhs0kcDO1WkZQTjsK4&#10;j40ftPeCvgVJ4KHiGW7uYvFl8lnZ3GmxpNFDGzRq13M5dQtuhmhDOu4/vFwpo/sLB9n94e0kN/4W&#10;Z4t/6It43/8AA3Qf/lnVHWvF+u+IrEWeqfAnxhqFoJobgQXNzoDp5kUiyxPg6n1SREcHsVB7V6sv&#10;ijRn1HU9PXV7Fr/S4o57+1Fynm2kbhijyrnKKwRyC2AdjY6GsPW/jJ4A8M6bouo6x448N6Vp+toJ&#10;NLu77V7eGK/UhSGgdnAlBDKcqTww9aFkeDWqT+8PaSOT/wCFmeLf+iLeN/8AwN0H/wCWdH/CzPFv&#10;/RFvG/8A4G6D/wDLOuz8WfFXwV4BlEXibxhoPhyXy0m2atqcFqdjsVRsSMOCysoPQkEdqg8V/GTw&#10;B4Dm0+HxN448N+HZtQjEtnHq2r29q1yhOA0YkcbxnuuaP7CwfZ/eHtJHJ/8ACzPFv/RFvG//AIG6&#10;D/8ALOj/AIWZ4t/6It43/wDA3Qf/AJZ12Pjb4seCPhmbQeL/ABl4f8KG83G2/tvVILPz9uN2zzXX&#10;djIzjpkVBrHxm+H/AId0vRdS1Xx14a0zTtbUPpd5eavbww36kAgwOzgSjDKcqT94etH9hYPs/vD2&#10;kjlf+FmeLf8Aoi3jf/wN0H/5Z1f8G/E+LxP4gv8Aw/qWgat4Q8R2kC3f9k64bYyz2zHaJ4mt5po3&#10;QNlWw+VONwG5c1f2gfjzH8FNI0CDTtCm8X+MvE2oppWgeHLWcQvezH5nZpCCI4o0BZ5CCFGM4zms&#10;j9pDUvBdrFoc2p+PPDHgT4g6bI194butd1SG0Mj8LJAyu6tJbzAeXIF9Qw+ZFxhWyHDum1RupdNR&#10;qq76noPirxRpngvw7f65rN0tnptjEZZpmBJx0Cqo5ZiSFVQCWJAAJIFcZb/FLxXdW8UyfBXx0qSK&#10;HUSXWhowBGeVbUgVPsQCK8f+IXxR8QaP8XPhZqHxY8A3Xhj4d3N+ljbM+o290lpr7oht57sQsymA&#10;M0scTbhtdDI6jMez6p17xdoXhWbTIta1rTtHl1S7SwsEv7uOBru5f7kMQcjfI2DhFyT6VzYLIoOl&#10;zYq/M+l9hyqO+h51/wALM8W/9EW8b/8AgboP/wAs6p6z4z1/xFo99pWqfAvxjqGmX0ElrdWlzdaA&#10;8U8TqVdHU6ngqykgg9Qa9oor0P7Dwa1Sf3k+0keQx/EfxXDGsafBTxsiKAqqt7oIAA6Af8TOnf8A&#10;CzPFv/RFvG//AIG6D/8ALOvXKKP7CwfZ/eHtJHkf/CzPFv8A0Rbxv/4G6D/8s6P+FmeLf+iLeN//&#10;AAN0H/5Z165RR/YWD7P7w9pI8j/4WZ4t/wCiLeN//A3Qf/lnR/wszxb/ANEW8b/+Bug//LOvXKKP&#10;7CwfZ/eHtJHkf/CzPFv/AERbxv8A+Bug/wDyzo/4WZ4t/wCiLeN//A3Qf/lnXrlFH9hYPs/vD2kj&#10;yP8A4WZ4t/6It43/APA3Qf8A5Z0f8LM8W/8ARFvG/wD4G6D/APLOvXKKP7CwfZ/eHtJHkf8Awszx&#10;b/0Rbxv/AOBug/8Ayzo/4WZ4t/6It43/APA3Qf8A5Z165RR/YWD7P7w9pI+fvEnhXXvjx4q8H2Hi&#10;L4d6r4Z8I6LfT6pqEmuajZ+Zds1lc2sdvEtldTHBN0XYsyjEe3DbjXp2u/CPw54isrSxvF1NdPt7&#10;RbAWVrrF5b28luowI5I45VWQYODvBJHBJFdnRXr4fD08LTVKktDNtyd2cj4o+Fvh/wAXxxQ6guor&#10;aJb/AGQ2Nlqt1aW0kPP7t4YpFR1wSPmByOOnFdVb28VnbxQQRrDDEoRI0GFVQMAAdgBUlFdIhKWi&#10;igAooooAKKKKACiiigAooooAKKKKACiiigAooooAKKKKAPAfE3wLPjT9ro+L9e8M2er+EF8ASaEl&#10;5eeVIEupLxzJGqE71LQOwLhQNrMu7kivLfjR+zj4hsfirC/h7RPFGpfDS68B2/gv7H4Qm0SS8s4o&#10;ZZR9ncaurboZI5E+eOQPujy+cKR9oUUAfHPxi+Dvijw5ZeC774Y+GfHTePdB8GxeHtO1gXOiXVnN&#10;EoGLLVY7qZd3zRqzy26f8tGKs2AtXvjh4E+KcvjHxLq+keBl8XXXi74ZJ4RmbStStra3sNSEty7u&#10;/wBokR/IK3TFWQO2YwpA3ZH1xRQB8ifEjwT8Qo/hb+z34X0z4b63r994NvvDus6vNY3+lxwxfY4i&#10;k9spnvI2eYEAjC+WQR+8647X43+C/EGrfEj4O/EvS/Al34jTw/8A2gmseHYpbFNRSO7tFRSDLOsE&#10;jROgVlEpHzZUsBz9DUUAVNJnkutLs5pbGXTJZIUdrGYoZLclQTGxjZkJXodrFeOCRzXy9+1J+x7q&#10;Px7+Itp4jtbDwHdRQ6bHZb/E1nqctyCskjYBtr2FNn7zjKbs7skjAH1ZRQBheA/D8nhLwN4d0OVb&#10;VJdM063smWwR0twY4lQiJXZ3CfLwGZmAxkk814b8VfBvirRf2ntG+I9p4Al+Jfhk+FJNANjY3Nml&#10;3pd0boymdEu5YoysyMsbFW3ARjPHB+j6KAPkH9rDwT8WPiEuo6D4Y8Iai/hnVfBhsIoNHbQ0ZdRk&#10;eQPb3st6GZLZI/LI+yjJYthhwRY+KXg/4hyfDX4AeHNO+HOueI9Q8I6h4e1zWbmz1DTEij+yRMlx&#10;bqZ7yNnmBwQQvlkMP3nXH1tRQB8z/ELwv4vtP2jPDnxQj+Gl5460CfwedEk0SO7sBqGiXjXBmZ9t&#10;xcJA3mK6xO0Urf6rqVxu5b4y/s5fEf8AaC+Ini6X/iTeCvCjeC4/Cmm2+t2I1PzTdEXF3NAsF3H9&#10;mkikjtYw7K4JgDKCoG77BooA+Jfil8E/jP4/8M+ANa0/SxpXjXxR4VXwD8RfOvrdms7OSSNpb+Pb&#10;JskaPF5tCMz4ulwMg4v/ABz/AGe/Ei/F/wC16FofiXUPhxqHgaDwe9l4LbQ/tVlHFNLm3ZNVQjyJ&#10;I5U+aJ1YGP5shUI+y6KAPl7w7+zOjfHbwvqGs+F21XwVpPwrg8KQ3XiCW2ubqO5E+14pAjf6025Y&#10;PLGNh3OA2Diua/af+EvxF1DTZ/AXw+8Kahc+Af8AhBxoWmpo0mkbvtQMkYgvZ9S3zC2SEQkGAFyx&#10;b5wcEfY1FAH5k/GbS/E9j48j8NyRTLBp/wAGNK0HxrHZnTJ7u3tmkuWuVja8uoUD4Q4kiMozgspP&#10;lkem+NvhfrXxG8TeHfHHhXSPGOsfCvxd8NrHQ47fw6dD/tO2gYySiGePVUI8uWKeMs0UgbdH82QE&#10;I+vvF/wl8D/EK/tb7xT4M8P+Jb20XZb3OsaXBdyQrnOEaRCVGeeO9dSiLGioihEUYCqMAD0oA+MP&#10;jhptt8BPiB+yd421ZL+DwF4LhvPDOp6hqskc0+mNd2EVtbTXLx/J9+IrJKPkBPH3hne/bE8E/FX4&#10;hahrmh+FPD2oat4W1XwjJp8M2jnRUMuoSSSho72W/DSJbLF5bD7Ou4szfMpwR9QeJvD9p4r8P6ho&#10;98iPa3sDQPvgimAyOG2So8bEHBAdWXIGQRxXLf8ACmdDh/49LvVrLyf3tl5d+7/Ybo/fvIvM3Zmk&#10;43mTer7ptyn7Tc+dnKU18Kv8zsoU6E03WqOPa0b/AH6r9dL9bJ/MP7Wml311+yT8LvgbLamT4l+M&#10;houj2VnkSvbSWhtpr25Zk3DZCsZ3uCQA+eRmvRv2vPH2i+GfFvwU0ybwloHjrxBfeNLFbTTb64H9&#10;oWCHeDf20Q+YiIqCXPyLgZ7MvvWj+C9D0H7AbLS7eOexilhgupE8y4VZXDzZmbLsZHUO7FiXYbmJ&#10;bmtJtPtWvlvTbQm9WMxLcGMeYEJyVDYzjPOKtXtqc0+VSag7rpfT8Lu33v1LFFFFMgKKKKACiiig&#10;AooooAKKKKACiiigAooooAKKKKACiiigAooooAKKKKACiiigAooooAKKKKACiiigAooooAKKKKAP&#10;k39vLTbHwWvww+LNjZXD+K/DvjDSbb/iUs39palp8s7LPp1vGGHnNLvyIj1w3TmvqXRNUGt6LYai&#10;LW6sReW8dx9lvojFPDvUNskQ/dcZwV7EEV498evg34s+Mnjz4ZJBqWjaZ4G8L+ILPxRemSOV9SuL&#10;u1Z2hhjAxGIm3DcxO4dvQ+3UAFFFFABRRRQAUUUUAFFFFABRRRQAUUUUAFFFFABRRRQAUUUUAFFF&#10;FABRRRQAUUUUAFFFFABRRRQAUUUUAFFFFABRRRQAUUUUAFFFFABRRRQAUUUUAFFFFABRRRQAUUUU&#10;AFFFFABRRRQAUUUUAFFFFABRRRQB498Yf2uPhR8BfEkHh/xx4obR9amsP7Tjs49Nu7p2ttzqZB5M&#10;TjAMUhIzkBSSMc03x1+198I/hvaaDc654uSOLXNKXXLL7DYXV6zaewBF26wROYoTuHzyBRweeDip&#10;qXwHv9Y/a7b4nXw0m98JyfD+TwlJp9xukuHuHv8Az2JjKFDEYiyklskkjbg5rxr9oj9iPVfGPxit&#10;fF/hPQ/DeteG5fDEfhi48K6lrmo6DDbRxyMYzC1gMNDsba0LDb8uQCTwAd38WP29PAXwr+K/gTwh&#10;MLrVLDxDDPdXetWNleTxWduLQXFtJCsVu4vBLuVf3LHywdzYFen3n7Rnw90661C2utee2udP8Lf8&#10;JrdQy6fdK8OkfN/pDAxZyNrZi/1gx9yvJ/id+zz44tbj9n3xF8OLTwxDrHwttbiy/wCEe1S+ulsZ&#10;IJ7BLR44rjY8p8sJ8rSLlhgscjB5X9ob9mn4y/ETx9qvifwhdeCrS48WfDhvA2vw6vc3ZSzeSWSS&#10;aW2KRZkUiRkUuFI4YqelAHrHjr9tz4L/AA3/ALCHiDxi1o+uaLD4i06OLSb2d59PlDFJwI4WIGEd&#10;irYZQpJAFN8fftwfBP4ZTaTF4h8bLbSarpNvrtktvpt5defYT7zHcAxQsNhEbk91AGQMjPLfC39l&#10;fW/Cvxd8EeJNfk0LU9D0b4R2vw/vbNWeZ5rxJ43kdUeIK0DIrrliGO7BTBNQ/E79k7WPE3xI8f6x&#10;4cPh/SdB1n4R3Hw90qx+eH7JcvJK0ZKJEVS3VXQfISRtwE4FAH0xo+r2XiDSbLVNNuY73Tr2BLm2&#10;uYW3JLE6hkdT3BUgg+9ee/Ez9pb4cfB/xBHoXizxC2n6zJYnUksINPuruZrUFw0oWGJyVXypCx/h&#10;ClmwOa3vg34Pvfh58IfA3hXUpYJ9R0PQrHTLmW1ZmieWG3SNyhYAlSynBIBxjgVy83wh1C6/agl+&#10;Is76fN4fk8Ff8I01rIWa4MxvTOxKlNvlFMD72c8bcc0AWPGP7TXw18CW2l3Gq+JN8WpaX/bcDabY&#10;XN/t0/5f9MlFvE/kwfMP3sm1OvPBxa8Y/tC+A/A97pdnf6vc317qdidUtLXQdKu9XlezBUfaSlpF&#10;KywksAJGAU9icGvHfjF+y1rerfFqLxN4V03T9T8K3Phe38MXfhb/AIS3VPC8cMcEspiMb6erLJDs&#10;ndDC6YULlfvEUnxo/Zv8Ta5ofhSx+HnhnRfDeuaD4ci0XSfFVr401HTrzRCqhRDiO1kN9bLsjIWZ&#10;gXO7KqWLUAe96x8WPCvh/WNa0vUNVFtf6Nog8R38LQSkw6eWlUTEhcHmCUbQS3y9ORnzP4tfHHxL&#10;4Wv/AIR6/wCFH0HVfAPjTWtL0iVry3uBelb0syTwtvVVXywDtdCcnn0rmfjF8Bvinr3iTV9U8L6h&#10;4Y1a58SeAE8E6tea9NPZmCVZJ3N7HFDFIHDC5lHlbkwdh3EAim/EH4IfFDUPh98EvCugaf4RvU8B&#10;3Oh6reXmpa9dWpubmxjKPbxoljL+7bgiUsDyQY+MkA634sftb+G/hH8YPCngTUtK1q6k1iO6kur6&#10;z0e/uBaiKFZE8pYbZ/tJcthvKY+XjL4ru/F3xv8ABXgOPwa/iDWG0k+ML+30zRI7iznElzczAGKN&#10;k2boicjPmBQpOGwa4z4ufDfxv4k8YfCr4geHbTQZvE3hE3v2zQdR1OaGznS8tRFKsV2ts75R0Qqz&#10;QgMM5CnisH9ojx/4503xF8HPD/hPRrPUvFN94hsbrXNP/sue/tbXT8Ot1Ol6YlSERk4DsEkbI2ry&#10;VIB9F0UUUAFFFFABRRRQAUUUUAFFFFABRRRQAUUUUAFFFFABRRRQAUUUUAFFFFABRRRQAUUUUAFF&#10;FFABRRRQAUUUUAFFFFABRRRQAUUUUAFFFFABRRRQAUUUUAYt5428O6d4nsvDd3r2l2viK9iM9rpE&#10;15Gl3PGCQXSEtvZRg8gEcGtqvlT/AIKBWcdh4V+F3ifTdKg1XxlpHxB0N9Esvlim1KczsPsIuCMQ&#10;rICxLN8o2jNfT2iXd5f6LYXOoWB0u/mt45LixMqym3kKgtHvX5W2kldw4OMigC7RRRQAUUUUAFFF&#10;FABRRRQAUUUUAFFFFABRRRQAUUUUAFFFFABRRRQAUUUUAFFFFABRRRQAUUUUAFFFFABRRRQAUUUU&#10;AFFFFABRRRQAUUUUAFFFFABRRRQAUUUUAFFFFABRRRQAUUUUAFFFFABRRRQAUUUUAfKH7QENz8QP&#10;2wvgr4D1LUbiLwtYn/hMFsbZYlMuoWbSmBncoX2DugIBz64NfV9FFABRRRQAUUUUAFFFFABRRRQA&#10;UUUUAFFFFABRRRQAUUUUAFFFFABRRRQAUUUUAFFFFABRRRQAUUUUAFFFFABRRRQAUUUUAFFFFABR&#10;RRQAUUUUAFFFFABRRRQAUUUUAFFFFABRRRQAUUUUAFFFFABRRRQAUUUUAf/ZUEsDBBQABgAIAAAA&#10;IQBDUOGk3wAAAAcBAAAPAAAAZHJzL2Rvd25yZXYueG1sTI9BS8NAFITvgv9heYK3dpOUxhqzKaWo&#10;pyK0FcTba/Y1Cc2+Ddltkv5715MehxlmvsnXk2nFQL1rLCuI5xEI4tLqhisFn8e32QqE88gaW8uk&#10;4EYO1sX9XY6ZtiPvaTj4SoQSdhkqqL3vMildWZNBN7cdcfDOtjfog+wrqXscQ7lpZRJFqTTYcFio&#10;saNtTeXlcDUK3kccN4v4ddhdztvb93H58bWLSanHh2nzAsLT5P/C8Isf0KEITCd7Ze1EqyAc8Qpm&#10;6TOI4C7TxROIk4IkWcUgi1z+5y9+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gSSnj2gMAAGARAAAOAAAAAAAAAAAAAAAAAD0CAABkcnMvZTJvRG9jLnhtbFBLAQIt&#10;AAoAAAAAAAAAIQDrvLLZe2MAAHtjAAAUAAAAAAAAAAAAAAAAAEMGAABkcnMvbWVkaWEvaW1hZ2Ux&#10;LmpwZ1BLAQItABQABgAIAAAAIQBDUOGk3wAAAAcBAAAPAAAAAAAAAAAAAAAAAPBpAABkcnMvZG93&#10;bnJldi54bWxQSwECLQAUAAYACAAAACEAN53BGLoAAAAhAQAAGQAAAAAAAAAAAAAAAAD8agAAZHJz&#10;L19yZWxzL2Uyb0RvYy54bWwucmVsc1BLBQYAAAAABgAGAHwBAADtawAAAAA=&#10;">
                <v:shape id="Picture 64973" o:spid="_x0000_s1027" type="#_x0000_t75" style="position:absolute;left:798;top:404;width:34202;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wexwAAAN4AAAAPAAAAZHJzL2Rvd25yZXYueG1sRI9Ba8JA&#10;FITvBf/D8oTe6kYNsaauIoJp6UVM9f6afSbB7Nuwu9X033cLhR6HmfmGWW0G04kbOd9aVjCdJCCI&#10;K6tbrhWcPvZPzyB8QNbYWSYF3+Rhsx49rDDX9s5HupWhFhHCPkcFTQh9LqWvGjLoJ7Ynjt7FOoMh&#10;SldL7fAe4aaTsyTJpMGW40KDPe0aqq7ll1GQlrt07rLr4TNzr+f3uijS5axQ6nE8bF9ABBrCf/iv&#10;/aYVZOlyMYffO/EKyPUPAAAA//8DAFBLAQItABQABgAIAAAAIQDb4fbL7gAAAIUBAAATAAAAAAAA&#10;AAAAAAAAAAAAAABbQ29udGVudF9UeXBlc10ueG1sUEsBAi0AFAAGAAgAAAAhAFr0LFu/AAAAFQEA&#10;AAsAAAAAAAAAAAAAAAAAHwEAAF9yZWxzLy5yZWxzUEsBAi0AFAAGAAgAAAAhAIKfPB7HAAAA3gAA&#10;AA8AAAAAAAAAAAAAAAAABwIAAGRycy9kb3ducmV2LnhtbFBLBQYAAAAAAwADALcAAAD7AgAAAAA=&#10;">
                  <v:imagedata r:id="rId22" o:title=""/>
                </v:shape>
                <v:shape id="Shape 64974"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0yAAAAN4AAAAPAAAAZHJzL2Rvd25yZXYueG1sRI9Pa8JA&#10;FMTvBb/D8gQvpW4aorWpqxSx0IuIf0B6e2Zfk2j2bdjdavrt3YLQ4zAzv2Gm88404kLO15YVPA8T&#10;EMSF1TWXCva7j6cJCB+QNTaWScEveZjPeg9TzLW98oYu21CKCGGfo4IqhDaX0hcVGfRD2xJH79s6&#10;gyFKV0rt8BrhppFpkoylwZrjQoUtLSoqztsfo+D0VRyWo3RN6WrpmiOvJ8fHzCs16HfvbyACdeE/&#10;fG9/agXj7PUlg7878QrI2Q0AAP//AwBQSwECLQAUAAYACAAAACEA2+H2y+4AAACFAQAAEwAAAAAA&#10;AAAAAAAAAAAAAAAAW0NvbnRlbnRfVHlwZXNdLnhtbFBLAQItABQABgAIAAAAIQBa9CxbvwAAABUB&#10;AAALAAAAAAAAAAAAAAAAAB8BAABfcmVscy8ucmVsc1BLAQItABQABgAIAAAAIQC/bW90yAAAAN4A&#10;AAAPAAAAAAAAAAAAAAAAAAcCAABkcnMvZG93bnJldi54bWxQSwUGAAAAAAMAAwC3AAAA/AIAAAAA&#10;" path="m,l3579673,e" filled="f" strokeweight=".14042mm">
                  <v:stroke miterlimit="83231f" joinstyle="miter"/>
                  <v:path arrowok="t" textboxrect="0,0,3579673,0"/>
                </v:shape>
                <v:shape id="Shape 64975" o:spid="_x0000_s1029" style="position:absolute;left:25;width:0;height:14922;visibility:visible;mso-wrap-style:square;v-text-anchor:top" coordsize="0,149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kiFxwAAAN4AAAAPAAAAZHJzL2Rvd25yZXYueG1sRI9Ba8JA&#10;FITvBf/D8gRvurFYW6OrFFFoj03Tordn9plEs2/D7qrpv+8WhB6HmfmGWaw604grOV9bVjAeJSCI&#10;C6trLhXkn9vhCwgfkDU2lknBD3lYLXsPC0y1vfEHXbNQighhn6KCKoQ2ldIXFRn0I9sSR+9oncEQ&#10;pSuldniLcNPIxySZSoM1x4UKW1pXVJyzi1Gwdnk+e99lp31nv477b5PrzWGj1KDfvc5BBOrCf/je&#10;ftMKppPZ8xP83YlXQC5/AQAA//8DAFBLAQItABQABgAIAAAAIQDb4fbL7gAAAIUBAAATAAAAAAAA&#10;AAAAAAAAAAAAAABbQ29udGVudF9UeXBlc10ueG1sUEsBAi0AFAAGAAgAAAAhAFr0LFu/AAAAFQEA&#10;AAsAAAAAAAAAAAAAAAAAHwEAAF9yZWxzLy5yZWxzUEsBAi0AFAAGAAgAAAAhAFDeSIXHAAAA3gAA&#10;AA8AAAAAAAAAAAAAAAAABwIAAGRycy9kb3ducmV2LnhtbFBLBQYAAAAAAwADALcAAAD7AgAAAAA=&#10;" path="m,1492237l,e" filled="f" strokeweight=".14042mm">
                  <v:stroke miterlimit="83231f" joinstyle="miter"/>
                  <v:path arrowok="t" textboxrect="0,0,0,1492237"/>
                </v:shape>
                <v:shape id="Shape 64976" o:spid="_x0000_s1030" style="position:absolute;left:35771;width:0;height:14922;visibility:visible;mso-wrap-style:square;v-text-anchor:top" coordsize="0,149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byxwAAAN4AAAAPAAAAZHJzL2Rvd25yZXYueG1sRI9Ba8JA&#10;FITvBf/D8gq91U2lpJq6iogFPRrTUm+v2WeSmn0bdrca/70rFDwOM/MNM533phUncr6xrOBlmIAg&#10;Lq1uuFJQ7D6exyB8QNbYWiYFF/Iwnw0epphpe+YtnfJQiQhhn6GCOoQuk9KXNRn0Q9sRR+9gncEQ&#10;paukdniOcNPKUZKk0mDDcaHGjpY1lcf8zyhYuqKYbL7z331vPw/7L1Po1c9KqafHfvEOIlAf7uH/&#10;9lorSF8nbync7sQrIGdXAAAA//8DAFBLAQItABQABgAIAAAAIQDb4fbL7gAAAIUBAAATAAAAAAAA&#10;AAAAAAAAAAAAAABbQ29udGVudF9UeXBlc10ueG1sUEsBAi0AFAAGAAgAAAAhAFr0LFu/AAAAFQEA&#10;AAsAAAAAAAAAAAAAAAAAHwEAAF9yZWxzLy5yZWxzUEsBAi0AFAAGAAgAAAAhAKAM1vLHAAAA3gAA&#10;AA8AAAAAAAAAAAAAAAAABwIAAGRycy9kb3ducmV2LnhtbFBLBQYAAAAAAwADALcAAAD7AgAAAAA=&#10;" path="m,1492237l,e" filled="f" strokeweight=".14042mm">
                  <v:stroke miterlimit="83231f" joinstyle="miter"/>
                  <v:path arrowok="t" textboxrect="0,0,0,1492237"/>
                </v:shape>
                <v:shape id="Shape 64977" o:spid="_x0000_s1031" style="position:absolute;top:14922;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DyQAAAN4AAAAPAAAAZHJzL2Rvd25yZXYueG1sRI9Pa8JA&#10;FMTvQr/D8gq9iG4arH+iq5RiwUuRRkG8PbPPJG32bdjdavz2XaHQ4zAzv2EWq8404kLO15YVPA8T&#10;EMSF1TWXCva798EUhA/IGhvLpOBGHlbLh94CM22v/EmXPJQiQthnqKAKoc2k9EVFBv3QtsTRO1tn&#10;METpSqkdXiPcNDJNkrE0WHNcqLClt4qK7/zHKPg6Fof1S7ql9GPtmhNvp6f+yCv19Ni9zkEE6sJ/&#10;+K+90QrGo9lkAvc78QrI5S8AAAD//wMAUEsBAi0AFAAGAAgAAAAhANvh9svuAAAAhQEAABMAAAAA&#10;AAAAAAAAAAAAAAAAAFtDb250ZW50X1R5cGVzXS54bWxQSwECLQAUAAYACAAAACEAWvQsW78AAAAV&#10;AQAACwAAAAAAAAAAAAAAAAAfAQAAX3JlbHMvLnJlbHNQSwECLQAUAAYACAAAACEAT7/xA8kAAADe&#10;AAAADwAAAAAAAAAAAAAAAAAHAgAAZHJzL2Rvd25yZXYueG1sUEsFBgAAAAADAAMAtwAAAP0CAAAA&#10;AA==&#10;" path="m,l3579673,e" filled="f" strokeweight=".14042mm">
                  <v:stroke miterlimit="83231f" joinstyle="miter"/>
                  <v:path arrowok="t" textboxrect="0,0,3579673,0"/>
                </v:shape>
                <w10:wrap type="square"/>
              </v:group>
            </w:pict>
          </mc:Fallback>
        </mc:AlternateContent>
      </w:r>
      <w:r>
        <w:rPr>
          <w:sz w:val="16"/>
        </w:rPr>
        <w:t>.</w:t>
      </w:r>
    </w:p>
    <w:p w14:paraId="5BA4F7E9" w14:textId="77777777" w:rsidR="00DC12BE" w:rsidRDefault="00DC12BE" w:rsidP="00DC12BE">
      <w:pPr>
        <w:spacing w:after="139"/>
        <w:ind w:left="-9" w:right="3246"/>
      </w:pPr>
      <w:r>
        <w:rPr>
          <w:sz w:val="21"/>
        </w:rPr>
        <w:t xml:space="preserve"> </w:t>
      </w:r>
      <w:proofErr w:type="spellStart"/>
      <w:r>
        <w:rPr>
          <w:i/>
        </w:rPr>
        <w:t>Behavior</w:t>
      </w:r>
      <w:proofErr w:type="spellEnd"/>
      <w:r>
        <w:rPr>
          <w:i/>
        </w:rPr>
        <w:t xml:space="preserve"> </w:t>
      </w:r>
      <w:proofErr w:type="spellStart"/>
      <w:r>
        <w:rPr>
          <w:b/>
          <w:color w:val="4C4C4C"/>
          <w:sz w:val="18"/>
        </w:rPr>
        <w:t>LocalVarRef</w:t>
      </w:r>
      <w:r>
        <w:t>s</w:t>
      </w:r>
      <w:proofErr w:type="spellEnd"/>
      <w:r>
        <w:t xml:space="preserve"> are expressions that reference a </w:t>
      </w:r>
      <w:proofErr w:type="spellStart"/>
      <w:r>
        <w:rPr>
          <w:b/>
          <w:color w:val="4C4C4C"/>
          <w:sz w:val="18"/>
        </w:rPr>
        <w:t>LocalVarDecl</w:t>
      </w:r>
      <w:proofErr w:type="spellEnd"/>
      <w:r>
        <w:t xml:space="preserve">. A scope constraint determines the set of visible variables for a given </w:t>
      </w:r>
      <w:proofErr w:type="spellStart"/>
      <w:r>
        <w:rPr>
          <w:b/>
          <w:color w:val="4C4C4C"/>
          <w:sz w:val="18"/>
        </w:rPr>
        <w:t>LocalVarRef</w:t>
      </w:r>
      <w:proofErr w:type="spellEnd"/>
      <w:r>
        <w:t xml:space="preserve">. We implement this constraint by plugging into </w:t>
      </w:r>
      <w:proofErr w:type="spellStart"/>
      <w:r>
        <w:t>mbeddr’s</w:t>
      </w:r>
      <w:proofErr w:type="spellEnd"/>
      <w:r>
        <w:t xml:space="preserve"> generic local variable scoping mechanism using the following approach. The constraint ascends the containment tree until it finds a node which implements </w:t>
      </w:r>
      <w:proofErr w:type="spellStart"/>
      <w:proofErr w:type="gramStart"/>
      <w:r>
        <w:rPr>
          <w:b/>
          <w:color w:val="4C4C4C"/>
          <w:sz w:val="18"/>
        </w:rPr>
        <w:t>ILocalVarScopeProvider</w:t>
      </w:r>
      <w:proofErr w:type="spellEnd"/>
      <w:r>
        <w:t>, and</w:t>
      </w:r>
      <w:proofErr w:type="gramEnd"/>
      <w:r>
        <w:t xml:space="preserve"> calls its </w:t>
      </w:r>
      <w:proofErr w:type="spellStart"/>
      <w:r>
        <w:rPr>
          <w:b/>
          <w:color w:val="4C4C4C"/>
          <w:sz w:val="18"/>
        </w:rPr>
        <w:t>getLocalVarScope</w:t>
      </w:r>
      <w:proofErr w:type="spellEnd"/>
      <w:r>
        <w:rPr>
          <w:b/>
          <w:color w:val="4C4C4C"/>
          <w:sz w:val="18"/>
        </w:rPr>
        <w:t xml:space="preserve"> </w:t>
      </w:r>
      <w:r>
        <w:t xml:space="preserve">method. A </w:t>
      </w:r>
      <w:proofErr w:type="spellStart"/>
      <w:r>
        <w:rPr>
          <w:b/>
          <w:color w:val="4C4C4C"/>
          <w:sz w:val="18"/>
        </w:rPr>
        <w:t>LocalVarScope</w:t>
      </w:r>
      <w:proofErr w:type="spellEnd"/>
      <w:r>
        <w:rPr>
          <w:b/>
          <w:color w:val="4C4C4C"/>
          <w:sz w:val="18"/>
        </w:rPr>
        <w:t xml:space="preserve"> </w:t>
      </w:r>
      <w:r>
        <w:t xml:space="preserve">has a reference to an outer scope, which is set by finding </w:t>
      </w:r>
      <w:r>
        <w:rPr>
          <w:i/>
        </w:rPr>
        <w:t xml:space="preserve">its </w:t>
      </w:r>
      <w:proofErr w:type="spellStart"/>
      <w:r>
        <w:rPr>
          <w:b/>
          <w:color w:val="4C4C4C"/>
          <w:sz w:val="18"/>
        </w:rPr>
        <w:t>ILocalVarScopeProvider</w:t>
      </w:r>
      <w:proofErr w:type="spellEnd"/>
      <w:r>
        <w:rPr>
          <w:b/>
          <w:color w:val="4C4C4C"/>
          <w:sz w:val="18"/>
        </w:rPr>
        <w:t xml:space="preserve"> </w:t>
      </w:r>
      <w:r>
        <w:t xml:space="preserve">ancestor, effectively building a hierarchy of </w:t>
      </w:r>
      <w:proofErr w:type="spellStart"/>
      <w:r>
        <w:rPr>
          <w:b/>
          <w:color w:val="4C4C4C"/>
          <w:sz w:val="18"/>
        </w:rPr>
        <w:t>LocalVarScope</w:t>
      </w:r>
      <w:r>
        <w:t>s</w:t>
      </w:r>
      <w:proofErr w:type="spellEnd"/>
      <w:r>
        <w:t xml:space="preserve">. To get at the list of the visible variables, the </w:t>
      </w:r>
      <w:proofErr w:type="spellStart"/>
      <w:r>
        <w:rPr>
          <w:b/>
          <w:color w:val="4C4C4C"/>
          <w:sz w:val="18"/>
        </w:rPr>
        <w:t>LocalVarRef</w:t>
      </w:r>
      <w:proofErr w:type="spellEnd"/>
      <w:r>
        <w:rPr>
          <w:b/>
          <w:color w:val="4C4C4C"/>
          <w:sz w:val="18"/>
        </w:rPr>
        <w:t xml:space="preserve"> </w:t>
      </w:r>
      <w:r>
        <w:t xml:space="preserve">scope constraint calls the </w:t>
      </w:r>
      <w:proofErr w:type="spellStart"/>
      <w:r>
        <w:rPr>
          <w:b/>
          <w:color w:val="4C4C4C"/>
          <w:sz w:val="18"/>
        </w:rPr>
        <w:t>getVisibleLocalVars</w:t>
      </w:r>
      <w:proofErr w:type="spellEnd"/>
      <w:r>
        <w:rPr>
          <w:b/>
          <w:color w:val="4C4C4C"/>
          <w:sz w:val="18"/>
        </w:rPr>
        <w:t xml:space="preserve"> </w:t>
      </w:r>
      <w:r>
        <w:t xml:space="preserve">method on the innermost </w:t>
      </w:r>
      <w:proofErr w:type="spellStart"/>
      <w:r>
        <w:rPr>
          <w:b/>
          <w:color w:val="4C4C4C"/>
          <w:sz w:val="18"/>
        </w:rPr>
        <w:t>LocalVarScope</w:t>
      </w:r>
      <w:proofErr w:type="spellEnd"/>
      <w:r>
        <w:rPr>
          <w:b/>
          <w:color w:val="4C4C4C"/>
          <w:sz w:val="18"/>
        </w:rPr>
        <w:t xml:space="preserve"> </w:t>
      </w:r>
      <w:r>
        <w:t xml:space="preserve">object. This method returns a flat list of </w:t>
      </w:r>
      <w:proofErr w:type="spellStart"/>
      <w:r>
        <w:rPr>
          <w:b/>
          <w:color w:val="4C4C4C"/>
          <w:sz w:val="18"/>
        </w:rPr>
        <w:t>LocalVarDecl</w:t>
      </w:r>
      <w:r>
        <w:t>s</w:t>
      </w:r>
      <w:proofErr w:type="spellEnd"/>
      <w:r>
        <w:t xml:space="preserve">, </w:t>
      </w:r>
      <w:proofErr w:type="gramStart"/>
      <w:r>
        <w:t>taking into account</w:t>
      </w:r>
      <w:proofErr w:type="gramEnd"/>
      <w:r>
        <w:t xml:space="preserve"> that variables owned by a </w:t>
      </w:r>
      <w:proofErr w:type="spellStart"/>
      <w:r>
        <w:rPr>
          <w:b/>
          <w:color w:val="4C4C4C"/>
          <w:sz w:val="18"/>
        </w:rPr>
        <w:t>LocalVarScope</w:t>
      </w:r>
      <w:proofErr w:type="spellEnd"/>
      <w:r>
        <w:rPr>
          <w:b/>
          <w:color w:val="4C4C4C"/>
          <w:sz w:val="18"/>
        </w:rPr>
        <w:t xml:space="preserve"> </w:t>
      </w:r>
      <w:r>
        <w:t xml:space="preserve">that is </w:t>
      </w:r>
      <w:r>
        <w:rPr>
          <w:i/>
        </w:rPr>
        <w:t xml:space="preserve">lower </w:t>
      </w:r>
      <w:r>
        <w:t xml:space="preserve">in the hierarchy shadow variables of the same name from a </w:t>
      </w:r>
      <w:r>
        <w:rPr>
          <w:i/>
        </w:rPr>
        <w:t xml:space="preserve">higher </w:t>
      </w:r>
      <w:r>
        <w:t xml:space="preserve">level in the hierarchy. So, to plug the </w:t>
      </w:r>
      <w:proofErr w:type="spellStart"/>
      <w:r>
        <w:rPr>
          <w:b/>
          <w:color w:val="4C4C4C"/>
          <w:sz w:val="18"/>
        </w:rPr>
        <w:t>SafeHeapStatement</w:t>
      </w:r>
      <w:proofErr w:type="spellEnd"/>
      <w:r>
        <w:rPr>
          <w:b/>
          <w:color w:val="4C4C4C"/>
          <w:sz w:val="18"/>
        </w:rPr>
        <w:t xml:space="preserve"> </w:t>
      </w:r>
      <w:r>
        <w:t xml:space="preserve">into this mechanism, it </w:t>
      </w:r>
      <w:proofErr w:type="gramStart"/>
      <w:r>
        <w:t>has to</w:t>
      </w:r>
      <w:proofErr w:type="gramEnd"/>
      <w:r>
        <w:t xml:space="preserve"> implement </w:t>
      </w:r>
      <w:proofErr w:type="spellStart"/>
      <w:r>
        <w:rPr>
          <w:b/>
          <w:color w:val="4C4C4C"/>
          <w:sz w:val="18"/>
        </w:rPr>
        <w:t>ILocalVarScopeProvider</w:t>
      </w:r>
      <w:proofErr w:type="spellEnd"/>
      <w:r>
        <w:rPr>
          <w:b/>
          <w:color w:val="4C4C4C"/>
          <w:sz w:val="18"/>
        </w:rPr>
        <w:t xml:space="preserve"> </w:t>
      </w:r>
      <w:r>
        <w:t xml:space="preserve">and implement the two methods shown in Fig. </w:t>
      </w:r>
      <w:r>
        <w:rPr>
          <w:sz w:val="31"/>
          <w:vertAlign w:val="superscript"/>
        </w:rPr>
        <w:t>20</w:t>
      </w:r>
      <w:r>
        <w:t>.</w:t>
      </w:r>
      <w:r>
        <w:rPr>
          <w:sz w:val="31"/>
          <w:vertAlign w:val="superscript"/>
        </w:rPr>
        <w:t>14</w:t>
      </w:r>
      <w:r>
        <w:t>.</w:t>
      </w:r>
    </w:p>
    <w:p w14:paraId="62C78939" w14:textId="77777777" w:rsidR="00DC12BE" w:rsidRDefault="00DC12BE" w:rsidP="00DC12BE">
      <w:pPr>
        <w:spacing w:after="30"/>
        <w:ind w:left="-9" w:right="3246"/>
      </w:pPr>
      <w:r>
        <w:rPr>
          <w:sz w:val="21"/>
        </w:rPr>
        <w:t xml:space="preserve"> </w:t>
      </w:r>
      <w:r>
        <w:rPr>
          <w:i/>
        </w:rPr>
        <w:t xml:space="preserve">Type System </w:t>
      </w:r>
      <w:r>
        <w:t xml:space="preserve">To make the </w:t>
      </w:r>
      <w:proofErr w:type="spellStart"/>
      <w:r>
        <w:rPr>
          <w:b/>
          <w:color w:val="4C4C4C"/>
          <w:sz w:val="18"/>
        </w:rPr>
        <w:t>safeheap</w:t>
      </w:r>
      <w:proofErr w:type="spellEnd"/>
      <w:r>
        <w:rPr>
          <w:b/>
          <w:color w:val="4C4C4C"/>
          <w:sz w:val="18"/>
        </w:rPr>
        <w:t xml:space="preserve"> </w:t>
      </w:r>
      <w:r>
        <w:t xml:space="preserve">statement work correctly, we </w:t>
      </w:r>
      <w:proofErr w:type="gramStart"/>
      <w:r>
        <w:t>have to</w:t>
      </w:r>
      <w:proofErr w:type="gramEnd"/>
      <w:r>
        <w:t xml:space="preserve"> ensure that the variables declared and allocated in a </w:t>
      </w:r>
      <w:proofErr w:type="spellStart"/>
      <w:r>
        <w:rPr>
          <w:b/>
          <w:color w:val="4C4C4C"/>
          <w:sz w:val="18"/>
        </w:rPr>
        <w:t>safeheap</w:t>
      </w:r>
      <w:proofErr w:type="spellEnd"/>
      <w:r>
        <w:rPr>
          <w:b/>
          <w:color w:val="4C4C4C"/>
          <w:sz w:val="18"/>
        </w:rPr>
        <w:t xml:space="preserve"> </w:t>
      </w:r>
      <w:r>
        <w:t>statement do not escape from its scope. To</w:t>
      </w:r>
    </w:p>
    <w:p w14:paraId="1BE838E9" w14:textId="77777777" w:rsidR="00DC12BE" w:rsidRDefault="00DC12BE" w:rsidP="00DC12BE">
      <w:pPr>
        <w:sectPr w:rsidR="00DC12BE">
          <w:type w:val="continuous"/>
          <w:pgSz w:w="10715" w:h="13952"/>
          <w:pgMar w:top="1427" w:right="1040" w:bottom="677" w:left="873" w:header="720" w:footer="720" w:gutter="0"/>
          <w:cols w:space="720"/>
        </w:sectPr>
      </w:pP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DC12BE" w14:paraId="4630C9C4" w14:textId="77777777" w:rsidTr="005453A2">
        <w:trPr>
          <w:trHeight w:val="2040"/>
        </w:trPr>
        <w:tc>
          <w:tcPr>
            <w:tcW w:w="5513" w:type="dxa"/>
            <w:tcBorders>
              <w:top w:val="single" w:sz="3" w:space="0" w:color="191919"/>
              <w:left w:val="single" w:sz="3" w:space="0" w:color="191919"/>
              <w:bottom w:val="single" w:sz="3" w:space="0" w:color="191919"/>
              <w:right w:val="single" w:sz="3" w:space="0" w:color="191919"/>
            </w:tcBorders>
          </w:tcPr>
          <w:p w14:paraId="36DBF705" w14:textId="77777777" w:rsidR="00DC12BE" w:rsidRDefault="00DC12BE" w:rsidP="005453A2">
            <w:pPr>
              <w:spacing w:after="11" w:line="259" w:lineRule="auto"/>
              <w:ind w:left="0" w:firstLine="0"/>
              <w:jc w:val="left"/>
            </w:pPr>
            <w:r>
              <w:rPr>
                <w:b/>
                <w:sz w:val="12"/>
              </w:rPr>
              <w:lastRenderedPageBreak/>
              <w:t xml:space="preserve">public </w:t>
            </w:r>
            <w:proofErr w:type="spellStart"/>
            <w:r>
              <w:rPr>
                <w:color w:val="191919"/>
                <w:sz w:val="12"/>
              </w:rPr>
              <w:t>LocalVarScope</w:t>
            </w:r>
            <w:proofErr w:type="spellEnd"/>
            <w:r>
              <w:rPr>
                <w:color w:val="191919"/>
                <w:sz w:val="12"/>
              </w:rPr>
              <w:t xml:space="preserve"> </w:t>
            </w:r>
            <w:proofErr w:type="spellStart"/>
            <w:r>
              <w:rPr>
                <w:color w:val="191919"/>
                <w:sz w:val="12"/>
              </w:rPr>
              <w:t>getLocalVarScope</w:t>
            </w:r>
            <w:proofErr w:type="spellEnd"/>
            <w:r>
              <w:rPr>
                <w:color w:val="191919"/>
                <w:sz w:val="12"/>
              </w:rPr>
              <w:t xml:space="preserve">(node&lt;&gt; </w:t>
            </w:r>
            <w:proofErr w:type="spellStart"/>
            <w:r>
              <w:rPr>
                <w:color w:val="191919"/>
                <w:sz w:val="12"/>
              </w:rPr>
              <w:t>ctx</w:t>
            </w:r>
            <w:proofErr w:type="spellEnd"/>
            <w:r>
              <w:rPr>
                <w:color w:val="191919"/>
                <w:sz w:val="12"/>
              </w:rPr>
              <w:t xml:space="preserve">, </w:t>
            </w:r>
            <w:r>
              <w:rPr>
                <w:b/>
                <w:sz w:val="12"/>
              </w:rPr>
              <w:t xml:space="preserve">int </w:t>
            </w:r>
            <w:proofErr w:type="spellStart"/>
            <w:r>
              <w:rPr>
                <w:color w:val="191919"/>
                <w:sz w:val="12"/>
              </w:rPr>
              <w:t>stmtIdx</w:t>
            </w:r>
            <w:proofErr w:type="spellEnd"/>
            <w:r>
              <w:rPr>
                <w:color w:val="191919"/>
                <w:sz w:val="12"/>
              </w:rPr>
              <w:t>) {</w:t>
            </w:r>
          </w:p>
          <w:p w14:paraId="2FA05362" w14:textId="77777777" w:rsidR="00DC12BE" w:rsidRDefault="00DC12BE" w:rsidP="005453A2">
            <w:pPr>
              <w:spacing w:line="267" w:lineRule="auto"/>
              <w:ind w:left="143" w:firstLine="0"/>
              <w:jc w:val="left"/>
            </w:pPr>
            <w:proofErr w:type="spellStart"/>
            <w:r>
              <w:rPr>
                <w:color w:val="191919"/>
                <w:sz w:val="12"/>
              </w:rPr>
              <w:t>LocalVarScope</w:t>
            </w:r>
            <w:proofErr w:type="spellEnd"/>
            <w:r>
              <w:rPr>
                <w:color w:val="191919"/>
                <w:sz w:val="12"/>
              </w:rPr>
              <w:t xml:space="preserve"> scope = </w:t>
            </w:r>
            <w:r>
              <w:rPr>
                <w:b/>
                <w:sz w:val="12"/>
              </w:rPr>
              <w:t xml:space="preserve">new </w:t>
            </w:r>
            <w:proofErr w:type="spellStart"/>
            <w:r>
              <w:rPr>
                <w:color w:val="191919"/>
                <w:sz w:val="12"/>
              </w:rPr>
              <w:t>LocalVarScope</w:t>
            </w:r>
            <w:proofErr w:type="spellEnd"/>
            <w:r>
              <w:rPr>
                <w:color w:val="191919"/>
                <w:sz w:val="12"/>
              </w:rPr>
              <w:t>(</w:t>
            </w:r>
            <w:proofErr w:type="spellStart"/>
            <w:r>
              <w:rPr>
                <w:color w:val="191919"/>
                <w:sz w:val="12"/>
              </w:rPr>
              <w:t>getContainedLocalVariables</w:t>
            </w:r>
            <w:proofErr w:type="spellEnd"/>
            <w:r>
              <w:rPr>
                <w:color w:val="191919"/>
                <w:sz w:val="12"/>
              </w:rPr>
              <w:t>()); node&lt;</w:t>
            </w:r>
            <w:proofErr w:type="spellStart"/>
            <w:r>
              <w:rPr>
                <w:color w:val="191919"/>
                <w:sz w:val="12"/>
              </w:rPr>
              <w:t>ILocalVarScopeProvider</w:t>
            </w:r>
            <w:proofErr w:type="spellEnd"/>
            <w:r>
              <w:rPr>
                <w:color w:val="191919"/>
                <w:sz w:val="12"/>
              </w:rPr>
              <w:t xml:space="preserve">&gt; outer = </w:t>
            </w:r>
            <w:proofErr w:type="spellStart"/>
            <w:r>
              <w:rPr>
                <w:b/>
                <w:sz w:val="12"/>
              </w:rPr>
              <w:t>this</w:t>
            </w:r>
            <w:r>
              <w:rPr>
                <w:color w:val="191919"/>
                <w:sz w:val="12"/>
              </w:rPr>
              <w:t>.ancestor</w:t>
            </w:r>
            <w:proofErr w:type="spellEnd"/>
            <w:r>
              <w:rPr>
                <w:color w:val="191919"/>
                <w:sz w:val="12"/>
              </w:rPr>
              <w:t>&lt;</w:t>
            </w:r>
            <w:proofErr w:type="spellStart"/>
            <w:r>
              <w:rPr>
                <w:color w:val="191919"/>
                <w:sz w:val="12"/>
              </w:rPr>
              <w:t>ILocalVarScopeProvider</w:t>
            </w:r>
            <w:proofErr w:type="spellEnd"/>
            <w:proofErr w:type="gramStart"/>
            <w:r>
              <w:rPr>
                <w:color w:val="191919"/>
                <w:sz w:val="12"/>
              </w:rPr>
              <w:t>&gt;;</w:t>
            </w:r>
            <w:proofErr w:type="gramEnd"/>
          </w:p>
          <w:p w14:paraId="34ABA4E7" w14:textId="77777777" w:rsidR="00DC12BE" w:rsidRDefault="00DC12BE" w:rsidP="005453A2">
            <w:pPr>
              <w:spacing w:after="12" w:line="259" w:lineRule="auto"/>
              <w:ind w:left="143" w:firstLine="0"/>
              <w:jc w:val="left"/>
            </w:pPr>
            <w:r>
              <w:rPr>
                <w:b/>
                <w:sz w:val="12"/>
              </w:rPr>
              <w:t xml:space="preserve">if </w:t>
            </w:r>
            <w:r>
              <w:rPr>
                <w:color w:val="191919"/>
                <w:sz w:val="12"/>
              </w:rPr>
              <w:t xml:space="preserve">(outer != </w:t>
            </w:r>
            <w:r>
              <w:rPr>
                <w:b/>
                <w:sz w:val="12"/>
              </w:rPr>
              <w:t>null</w:t>
            </w:r>
            <w:r>
              <w:rPr>
                <w:color w:val="191919"/>
                <w:sz w:val="12"/>
              </w:rPr>
              <w:t>) {</w:t>
            </w:r>
          </w:p>
          <w:p w14:paraId="37E204A4" w14:textId="77777777" w:rsidR="00DC12BE" w:rsidRDefault="00DC12BE" w:rsidP="005453A2">
            <w:pPr>
              <w:spacing w:after="6" w:line="259" w:lineRule="auto"/>
              <w:ind w:left="286" w:firstLine="0"/>
              <w:jc w:val="left"/>
            </w:pPr>
            <w:proofErr w:type="spellStart"/>
            <w:r>
              <w:rPr>
                <w:color w:val="191919"/>
                <w:sz w:val="12"/>
              </w:rPr>
              <w:t>scope.setOuterScope</w:t>
            </w:r>
            <w:proofErr w:type="spellEnd"/>
            <w:r>
              <w:rPr>
                <w:color w:val="191919"/>
                <w:sz w:val="12"/>
              </w:rPr>
              <w:t>(</w:t>
            </w:r>
            <w:proofErr w:type="spellStart"/>
            <w:r>
              <w:rPr>
                <w:color w:val="191919"/>
                <w:sz w:val="12"/>
              </w:rPr>
              <w:t>outer.getLocalVarScope</w:t>
            </w:r>
            <w:proofErr w:type="spellEnd"/>
            <w:r>
              <w:rPr>
                <w:color w:val="191919"/>
                <w:sz w:val="12"/>
              </w:rPr>
              <w:t>(</w:t>
            </w:r>
            <w:r>
              <w:rPr>
                <w:b/>
                <w:sz w:val="12"/>
              </w:rPr>
              <w:t>this</w:t>
            </w:r>
            <w:r>
              <w:rPr>
                <w:color w:val="191919"/>
                <w:sz w:val="12"/>
              </w:rPr>
              <w:t xml:space="preserve">, </w:t>
            </w:r>
            <w:proofErr w:type="spellStart"/>
            <w:r>
              <w:rPr>
                <w:b/>
                <w:sz w:val="12"/>
              </w:rPr>
              <w:t>this</w:t>
            </w:r>
            <w:r>
              <w:rPr>
                <w:color w:val="191919"/>
                <w:sz w:val="12"/>
              </w:rPr>
              <w:t>.index</w:t>
            </w:r>
            <w:proofErr w:type="spellEnd"/>
            <w:r>
              <w:rPr>
                <w:color w:val="191919"/>
                <w:sz w:val="12"/>
              </w:rPr>
              <w:t>)</w:t>
            </w:r>
            <w:proofErr w:type="gramStart"/>
            <w:r>
              <w:rPr>
                <w:color w:val="191919"/>
                <w:sz w:val="12"/>
              </w:rPr>
              <w:t>);</w:t>
            </w:r>
            <w:proofErr w:type="gramEnd"/>
          </w:p>
          <w:p w14:paraId="74D8CF6E" w14:textId="77777777" w:rsidR="00DC12BE" w:rsidRDefault="00DC12BE" w:rsidP="005453A2">
            <w:pPr>
              <w:spacing w:after="0" w:line="276" w:lineRule="auto"/>
              <w:ind w:left="143" w:right="4264" w:firstLine="0"/>
              <w:jc w:val="left"/>
            </w:pPr>
            <w:r>
              <w:rPr>
                <w:color w:val="191919"/>
                <w:sz w:val="12"/>
              </w:rPr>
              <w:t xml:space="preserve">} </w:t>
            </w:r>
            <w:r>
              <w:rPr>
                <w:b/>
                <w:sz w:val="12"/>
              </w:rPr>
              <w:t xml:space="preserve">return </w:t>
            </w:r>
            <w:proofErr w:type="gramStart"/>
            <w:r>
              <w:rPr>
                <w:color w:val="191919"/>
                <w:sz w:val="12"/>
              </w:rPr>
              <w:t>scope;</w:t>
            </w:r>
            <w:proofErr w:type="gramEnd"/>
          </w:p>
          <w:p w14:paraId="3C9AB695" w14:textId="77777777" w:rsidR="00DC12BE" w:rsidRDefault="00DC12BE" w:rsidP="005453A2">
            <w:pPr>
              <w:spacing w:after="0" w:line="272" w:lineRule="auto"/>
              <w:ind w:left="0" w:right="624" w:firstLine="0"/>
              <w:jc w:val="left"/>
            </w:pPr>
            <w:r>
              <w:rPr>
                <w:color w:val="191919"/>
                <w:sz w:val="12"/>
              </w:rPr>
              <w:t xml:space="preserve">} </w:t>
            </w:r>
            <w:r>
              <w:rPr>
                <w:b/>
                <w:sz w:val="12"/>
              </w:rPr>
              <w:t xml:space="preserve">public </w:t>
            </w:r>
            <w:r>
              <w:rPr>
                <w:color w:val="191919"/>
                <w:sz w:val="12"/>
              </w:rPr>
              <w:t>sequence&lt;node&lt;</w:t>
            </w:r>
            <w:proofErr w:type="spellStart"/>
            <w:r>
              <w:rPr>
                <w:color w:val="191919"/>
                <w:sz w:val="12"/>
              </w:rPr>
              <w:t>LocalVariableDecl</w:t>
            </w:r>
            <w:proofErr w:type="spellEnd"/>
            <w:r>
              <w:rPr>
                <w:color w:val="191919"/>
                <w:sz w:val="12"/>
              </w:rPr>
              <w:t xml:space="preserve">&gt;&gt; </w:t>
            </w:r>
            <w:proofErr w:type="spellStart"/>
            <w:r>
              <w:rPr>
                <w:color w:val="191919"/>
                <w:sz w:val="12"/>
              </w:rPr>
              <w:t>getContainedLocalVars</w:t>
            </w:r>
            <w:proofErr w:type="spellEnd"/>
            <w:r>
              <w:rPr>
                <w:color w:val="191919"/>
                <w:sz w:val="12"/>
              </w:rPr>
              <w:t xml:space="preserve">() { </w:t>
            </w:r>
            <w:proofErr w:type="spellStart"/>
            <w:r>
              <w:rPr>
                <w:b/>
                <w:sz w:val="12"/>
              </w:rPr>
              <w:t>this</w:t>
            </w:r>
            <w:r>
              <w:rPr>
                <w:color w:val="191919"/>
                <w:sz w:val="12"/>
              </w:rPr>
              <w:t>.</w:t>
            </w:r>
            <w:proofErr w:type="gramStart"/>
            <w:r>
              <w:rPr>
                <w:color w:val="191919"/>
                <w:sz w:val="12"/>
              </w:rPr>
              <w:t>vars</w:t>
            </w:r>
            <w:proofErr w:type="spellEnd"/>
            <w:r>
              <w:rPr>
                <w:color w:val="191919"/>
                <w:sz w:val="12"/>
              </w:rPr>
              <w:t>;</w:t>
            </w:r>
            <w:proofErr w:type="gramEnd"/>
          </w:p>
          <w:p w14:paraId="165B4347" w14:textId="77777777" w:rsidR="00DC12BE" w:rsidRDefault="00DC12BE" w:rsidP="005453A2">
            <w:pPr>
              <w:spacing w:after="0" w:line="259" w:lineRule="auto"/>
              <w:ind w:left="0" w:firstLine="0"/>
              <w:jc w:val="left"/>
            </w:pPr>
            <w:r>
              <w:rPr>
                <w:color w:val="191919"/>
                <w:sz w:val="12"/>
              </w:rPr>
              <w:t>}</w:t>
            </w:r>
          </w:p>
        </w:tc>
      </w:tr>
    </w:tbl>
    <w:p w14:paraId="58B94F46" w14:textId="77777777" w:rsidR="00DC12BE" w:rsidRDefault="00DC12BE" w:rsidP="00DC12BE">
      <w:pPr>
        <w:spacing w:line="216" w:lineRule="auto"/>
        <w:ind w:left="-9" w:right="14"/>
      </w:pPr>
      <w:r>
        <w:t xml:space="preserve">prevent this, an error is reported if a reference to a </w:t>
      </w:r>
      <w:proofErr w:type="spellStart"/>
      <w:r>
        <w:rPr>
          <w:b/>
          <w:color w:val="4C4C4C"/>
          <w:sz w:val="18"/>
        </w:rPr>
        <w:t>safeheap</w:t>
      </w:r>
      <w:proofErr w:type="spellEnd"/>
      <w:r>
        <w:rPr>
          <w:b/>
          <w:color w:val="4C4C4C"/>
          <w:sz w:val="18"/>
        </w:rPr>
        <w:t xml:space="preserve"> </w:t>
      </w:r>
      <w:r>
        <w:t xml:space="preserve">variable is passed to a function. Fig. </w:t>
      </w:r>
      <w:r>
        <w:rPr>
          <w:sz w:val="31"/>
          <w:vertAlign w:val="superscript"/>
        </w:rPr>
        <w:t>20</w:t>
      </w:r>
      <w:r>
        <w:t>.</w:t>
      </w:r>
      <w:r>
        <w:rPr>
          <w:sz w:val="31"/>
          <w:vertAlign w:val="superscript"/>
        </w:rPr>
        <w:t xml:space="preserve">15 </w:t>
      </w:r>
      <w:r>
        <w:t>shows the code.</w:t>
      </w:r>
    </w:p>
    <w:tbl>
      <w:tblPr>
        <w:tblStyle w:val="TableGrid"/>
        <w:tblpPr w:vertAnchor="text" w:horzAnchor="margin" w:tblpY="3389"/>
        <w:tblOverlap w:val="never"/>
        <w:tblW w:w="8763" w:type="dxa"/>
        <w:tblInd w:w="0" w:type="dxa"/>
        <w:tblCellMar>
          <w:top w:w="0" w:type="dxa"/>
          <w:left w:w="0" w:type="dxa"/>
          <w:bottom w:w="0" w:type="dxa"/>
          <w:right w:w="0" w:type="dxa"/>
        </w:tblCellMar>
        <w:tblLook w:val="04A0" w:firstRow="1" w:lastRow="0" w:firstColumn="1" w:lastColumn="0" w:noHBand="0" w:noVBand="1"/>
      </w:tblPr>
      <w:tblGrid>
        <w:gridCol w:w="8763"/>
      </w:tblGrid>
      <w:tr w:rsidR="00DC12BE" w14:paraId="0EA80050" w14:textId="77777777" w:rsidTr="005453A2">
        <w:trPr>
          <w:trHeight w:val="972"/>
        </w:trPr>
        <w:tc>
          <w:tcPr>
            <w:tcW w:w="2773" w:type="dxa"/>
            <w:tcBorders>
              <w:top w:val="nil"/>
              <w:left w:val="nil"/>
              <w:bottom w:val="nil"/>
              <w:right w:val="nil"/>
            </w:tcBorders>
          </w:tcPr>
          <w:tbl>
            <w:tblPr>
              <w:tblStyle w:val="TableGrid"/>
              <w:tblpPr w:vertAnchor="text" w:tblpX="21" w:tblpY="-60"/>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DC12BE" w14:paraId="0CC495AC"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58231FEC" w14:textId="77777777" w:rsidR="00DC12BE" w:rsidRDefault="00DC12BE" w:rsidP="005453A2">
                  <w:pPr>
                    <w:spacing w:after="0" w:line="277" w:lineRule="auto"/>
                    <w:ind w:left="286" w:right="481" w:hanging="286"/>
                    <w:jc w:val="left"/>
                  </w:pPr>
                  <w:r>
                    <w:rPr>
                      <w:b/>
                      <w:sz w:val="12"/>
                    </w:rPr>
                    <w:t xml:space="preserve">checking rule </w:t>
                  </w:r>
                  <w:proofErr w:type="spellStart"/>
                  <w:r>
                    <w:rPr>
                      <w:color w:val="191919"/>
                      <w:sz w:val="12"/>
                    </w:rPr>
                    <w:t>check_safeVarRef</w:t>
                  </w:r>
                  <w:proofErr w:type="spellEnd"/>
                  <w:r>
                    <w:rPr>
                      <w:color w:val="191919"/>
                      <w:sz w:val="12"/>
                    </w:rPr>
                    <w:t xml:space="preserve"> </w:t>
                  </w:r>
                  <w:r>
                    <w:rPr>
                      <w:b/>
                      <w:sz w:val="12"/>
                    </w:rPr>
                    <w:t xml:space="preserve">for concept </w:t>
                  </w:r>
                  <w:r>
                    <w:rPr>
                      <w:color w:val="191919"/>
                      <w:sz w:val="12"/>
                    </w:rPr>
                    <w:t xml:space="preserve">= </w:t>
                  </w:r>
                  <w:proofErr w:type="spellStart"/>
                  <w:r>
                    <w:rPr>
                      <w:color w:val="191919"/>
                      <w:sz w:val="12"/>
                    </w:rPr>
                    <w:t>LocalVarRef</w:t>
                  </w:r>
                  <w:proofErr w:type="spellEnd"/>
                  <w:r>
                    <w:rPr>
                      <w:color w:val="191919"/>
                      <w:sz w:val="12"/>
                    </w:rPr>
                    <w:t xml:space="preserve"> </w:t>
                  </w:r>
                  <w:r>
                    <w:rPr>
                      <w:b/>
                      <w:sz w:val="12"/>
                    </w:rPr>
                    <w:t xml:space="preserve">as </w:t>
                  </w:r>
                  <w:proofErr w:type="spellStart"/>
                  <w:r>
                    <w:rPr>
                      <w:color w:val="191919"/>
                      <w:sz w:val="12"/>
                    </w:rPr>
                    <w:t>lvr</w:t>
                  </w:r>
                  <w:proofErr w:type="spellEnd"/>
                  <w:r>
                    <w:rPr>
                      <w:color w:val="191919"/>
                      <w:sz w:val="12"/>
                    </w:rPr>
                    <w:t xml:space="preserve"> { </w:t>
                  </w:r>
                  <w:proofErr w:type="spellStart"/>
                  <w:r>
                    <w:rPr>
                      <w:b/>
                      <w:sz w:val="12"/>
                    </w:rPr>
                    <w:t>boolean</w:t>
                  </w:r>
                  <w:proofErr w:type="spellEnd"/>
                  <w:r>
                    <w:rPr>
                      <w:b/>
                      <w:sz w:val="12"/>
                    </w:rPr>
                    <w:t xml:space="preserve"> </w:t>
                  </w:r>
                  <w:proofErr w:type="spellStart"/>
                  <w:r>
                    <w:rPr>
                      <w:color w:val="191919"/>
                      <w:sz w:val="12"/>
                    </w:rPr>
                    <w:t>isInSafeHeap</w:t>
                  </w:r>
                  <w:proofErr w:type="spellEnd"/>
                  <w:r>
                    <w:rPr>
                      <w:color w:val="191919"/>
                      <w:sz w:val="12"/>
                    </w:rPr>
                    <w:t xml:space="preserve"> = </w:t>
                  </w:r>
                  <w:proofErr w:type="spellStart"/>
                  <w:r>
                    <w:rPr>
                      <w:color w:val="191919"/>
                      <w:sz w:val="12"/>
                    </w:rPr>
                    <w:t>lvr.ancestor</w:t>
                  </w:r>
                  <w:proofErr w:type="spellEnd"/>
                  <w:r>
                    <w:rPr>
                      <w:color w:val="191919"/>
                      <w:sz w:val="12"/>
                    </w:rPr>
                    <w:t>&lt;</w:t>
                  </w:r>
                  <w:proofErr w:type="spellStart"/>
                  <w:r>
                    <w:rPr>
                      <w:color w:val="191919"/>
                      <w:sz w:val="12"/>
                    </w:rPr>
                    <w:t>SafeHeapStatement</w:t>
                  </w:r>
                  <w:proofErr w:type="spellEnd"/>
                  <w:r>
                    <w:rPr>
                      <w:color w:val="191919"/>
                      <w:sz w:val="12"/>
                    </w:rPr>
                    <w:t>&gt;.</w:t>
                  </w:r>
                  <w:proofErr w:type="spellStart"/>
                  <w:proofErr w:type="gramStart"/>
                  <w:r>
                    <w:rPr>
                      <w:color w:val="191919"/>
                      <w:sz w:val="12"/>
                    </w:rPr>
                    <w:t>isNotNull</w:t>
                  </w:r>
                  <w:proofErr w:type="spellEnd"/>
                  <w:r>
                    <w:rPr>
                      <w:color w:val="191919"/>
                      <w:sz w:val="12"/>
                    </w:rPr>
                    <w:t>;</w:t>
                  </w:r>
                  <w:proofErr w:type="gramEnd"/>
                </w:p>
                <w:p w14:paraId="568C855D" w14:textId="77777777" w:rsidR="00DC12BE" w:rsidRDefault="00DC12BE" w:rsidP="005453A2">
                  <w:pPr>
                    <w:spacing w:after="3" w:line="270" w:lineRule="auto"/>
                    <w:ind w:left="429" w:right="553" w:hanging="143"/>
                    <w:jc w:val="left"/>
                  </w:pPr>
                  <w:proofErr w:type="spellStart"/>
                  <w:r>
                    <w:rPr>
                      <w:b/>
                      <w:sz w:val="12"/>
                    </w:rPr>
                    <w:t>boolean</w:t>
                  </w:r>
                  <w:proofErr w:type="spellEnd"/>
                  <w:r>
                    <w:rPr>
                      <w:b/>
                      <w:sz w:val="12"/>
                    </w:rPr>
                    <w:t xml:space="preserve"> </w:t>
                  </w:r>
                  <w:proofErr w:type="spellStart"/>
                  <w:r>
                    <w:rPr>
                      <w:color w:val="191919"/>
                      <w:sz w:val="12"/>
                    </w:rPr>
                    <w:t>isInFunctionCall</w:t>
                  </w:r>
                  <w:proofErr w:type="spellEnd"/>
                  <w:r>
                    <w:rPr>
                      <w:color w:val="191919"/>
                      <w:sz w:val="12"/>
                    </w:rPr>
                    <w:t xml:space="preserve"> = </w:t>
                  </w:r>
                  <w:proofErr w:type="spellStart"/>
                  <w:r>
                    <w:rPr>
                      <w:color w:val="191919"/>
                      <w:sz w:val="12"/>
                    </w:rPr>
                    <w:t>lvr.ancestor</w:t>
                  </w:r>
                  <w:proofErr w:type="spellEnd"/>
                  <w:r>
                    <w:rPr>
                      <w:color w:val="191919"/>
                      <w:sz w:val="12"/>
                    </w:rPr>
                    <w:t>&lt;</w:t>
                  </w:r>
                  <w:proofErr w:type="spellStart"/>
                  <w:r>
                    <w:rPr>
                      <w:color w:val="191919"/>
                      <w:sz w:val="12"/>
                    </w:rPr>
                    <w:t>FunctionCall</w:t>
                  </w:r>
                  <w:proofErr w:type="spellEnd"/>
                  <w:r>
                    <w:rPr>
                      <w:color w:val="191919"/>
                      <w:sz w:val="12"/>
                    </w:rPr>
                    <w:t>&gt;.</w:t>
                  </w:r>
                  <w:proofErr w:type="spellStart"/>
                  <w:proofErr w:type="gramStart"/>
                  <w:r>
                    <w:rPr>
                      <w:color w:val="191919"/>
                      <w:sz w:val="12"/>
                    </w:rPr>
                    <w:t>isNotNull</w:t>
                  </w:r>
                  <w:proofErr w:type="spellEnd"/>
                  <w:r>
                    <w:rPr>
                      <w:color w:val="191919"/>
                      <w:sz w:val="12"/>
                    </w:rPr>
                    <w:t>;</w:t>
                  </w:r>
                  <w:proofErr w:type="gramEnd"/>
                </w:p>
                <w:p w14:paraId="67E51873" w14:textId="77777777" w:rsidR="00DC12BE" w:rsidRDefault="00DC12BE" w:rsidP="005453A2">
                  <w:pPr>
                    <w:spacing w:after="2" w:line="270" w:lineRule="auto"/>
                    <w:ind w:left="429" w:hanging="143"/>
                    <w:jc w:val="left"/>
                  </w:pPr>
                  <w:proofErr w:type="spellStart"/>
                  <w:r>
                    <w:rPr>
                      <w:b/>
                      <w:sz w:val="12"/>
                    </w:rPr>
                    <w:t>boolean</w:t>
                  </w:r>
                  <w:proofErr w:type="spellEnd"/>
                  <w:r>
                    <w:rPr>
                      <w:b/>
                      <w:sz w:val="12"/>
                    </w:rPr>
                    <w:t xml:space="preserve"> </w:t>
                  </w:r>
                  <w:proofErr w:type="spellStart"/>
                  <w:r>
                    <w:rPr>
                      <w:color w:val="191919"/>
                      <w:sz w:val="12"/>
                    </w:rPr>
                    <w:t>referencesSafeHeapVar</w:t>
                  </w:r>
                  <w:proofErr w:type="spellEnd"/>
                  <w:r>
                    <w:rPr>
                      <w:color w:val="191919"/>
                      <w:sz w:val="12"/>
                    </w:rPr>
                    <w:t xml:space="preserve"> = </w:t>
                  </w:r>
                  <w:proofErr w:type="spellStart"/>
                  <w:r>
                    <w:rPr>
                      <w:color w:val="191919"/>
                      <w:sz w:val="12"/>
                    </w:rPr>
                    <w:t>lvr.var.parent.isInstanceOf</w:t>
                  </w:r>
                  <w:proofErr w:type="spellEnd"/>
                  <w:r>
                    <w:rPr>
                      <w:color w:val="191919"/>
                      <w:sz w:val="12"/>
                    </w:rPr>
                    <w:t>(</w:t>
                  </w:r>
                  <w:proofErr w:type="spellStart"/>
                  <w:r>
                    <w:rPr>
                      <w:color w:val="191919"/>
                      <w:sz w:val="12"/>
                    </w:rPr>
                    <w:t>SafeHeapStatement</w:t>
                  </w:r>
                  <w:proofErr w:type="spellEnd"/>
                  <w:proofErr w:type="gramStart"/>
                  <w:r>
                    <w:rPr>
                      <w:color w:val="191919"/>
                      <w:sz w:val="12"/>
                    </w:rPr>
                    <w:t>);</w:t>
                  </w:r>
                  <w:proofErr w:type="gramEnd"/>
                </w:p>
                <w:p w14:paraId="5AE7E18C" w14:textId="77777777" w:rsidR="00DC12BE" w:rsidRDefault="00DC12BE" w:rsidP="005453A2">
                  <w:pPr>
                    <w:spacing w:after="0" w:line="259" w:lineRule="auto"/>
                    <w:ind w:left="0" w:right="553" w:firstLine="286"/>
                    <w:jc w:val="left"/>
                  </w:pPr>
                  <w:r>
                    <w:rPr>
                      <w:b/>
                      <w:sz w:val="12"/>
                    </w:rPr>
                    <w:t xml:space="preserve">if </w:t>
                  </w:r>
                  <w:r>
                    <w:rPr>
                      <w:color w:val="191919"/>
                      <w:sz w:val="12"/>
                    </w:rPr>
                    <w:t>(</w:t>
                  </w:r>
                  <w:proofErr w:type="spellStart"/>
                  <w:r>
                    <w:rPr>
                      <w:color w:val="191919"/>
                      <w:sz w:val="12"/>
                    </w:rPr>
                    <w:t>isInSafeHeap</w:t>
                  </w:r>
                  <w:proofErr w:type="spellEnd"/>
                  <w:r>
                    <w:rPr>
                      <w:color w:val="191919"/>
                      <w:sz w:val="12"/>
                    </w:rPr>
                    <w:t xml:space="preserve"> &amp;&amp; </w:t>
                  </w:r>
                  <w:proofErr w:type="spellStart"/>
                  <w:r>
                    <w:rPr>
                      <w:color w:val="191919"/>
                      <w:sz w:val="12"/>
                    </w:rPr>
                    <w:t>isInFunctionCall</w:t>
                  </w:r>
                  <w:proofErr w:type="spellEnd"/>
                  <w:r>
                    <w:rPr>
                      <w:color w:val="191919"/>
                      <w:sz w:val="12"/>
                    </w:rPr>
                    <w:t xml:space="preserve"> &amp;&amp; </w:t>
                  </w:r>
                  <w:proofErr w:type="spellStart"/>
                  <w:r>
                    <w:rPr>
                      <w:color w:val="191919"/>
                      <w:sz w:val="12"/>
                    </w:rPr>
                    <w:t>referencesSafeHeapVar</w:t>
                  </w:r>
                  <w:proofErr w:type="spellEnd"/>
                  <w:r>
                    <w:rPr>
                      <w:color w:val="191919"/>
                      <w:sz w:val="12"/>
                    </w:rPr>
                    <w:t xml:space="preserve">) </w:t>
                  </w:r>
                  <w:r>
                    <w:rPr>
                      <w:b/>
                      <w:sz w:val="12"/>
                    </w:rPr>
                    <w:t xml:space="preserve">error </w:t>
                  </w:r>
                  <w:r>
                    <w:rPr>
                      <w:color w:val="191919"/>
                      <w:sz w:val="12"/>
                    </w:rPr>
                    <w:t xml:space="preserve">"cannot pass a safe heap var </w:t>
                  </w:r>
                  <w:r>
                    <w:rPr>
                      <w:b/>
                      <w:sz w:val="12"/>
                    </w:rPr>
                    <w:t xml:space="preserve">to </w:t>
                  </w:r>
                  <w:r>
                    <w:rPr>
                      <w:color w:val="191919"/>
                      <w:sz w:val="12"/>
                    </w:rPr>
                    <w:t xml:space="preserve">a function" -&gt; </w:t>
                  </w:r>
                  <w:proofErr w:type="spellStart"/>
                  <w:r>
                    <w:rPr>
                      <w:color w:val="191919"/>
                      <w:sz w:val="12"/>
                    </w:rPr>
                    <w:t>lvr</w:t>
                  </w:r>
                  <w:proofErr w:type="spellEnd"/>
                  <w:r>
                    <w:rPr>
                      <w:color w:val="191919"/>
                      <w:sz w:val="12"/>
                    </w:rPr>
                    <w:t>; }</w:t>
                  </w:r>
                </w:p>
              </w:tc>
            </w:tr>
          </w:tbl>
          <w:p w14:paraId="6CAEAAD8" w14:textId="37131039" w:rsidR="00DC12BE" w:rsidRDefault="00DC12BE" w:rsidP="005453A2">
            <w:pPr>
              <w:spacing w:after="0" w:line="259" w:lineRule="auto"/>
              <w:ind w:left="21" w:right="41" w:firstLine="0"/>
              <w:jc w:val="left"/>
            </w:pPr>
          </w:p>
          <w:tbl>
            <w:tblPr>
              <w:tblStyle w:val="TableGrid"/>
              <w:tblW w:w="8763" w:type="dxa"/>
              <w:tblInd w:w="0" w:type="dxa"/>
              <w:tblCellMar>
                <w:top w:w="2" w:type="dxa"/>
                <w:left w:w="0" w:type="dxa"/>
                <w:bottom w:w="4" w:type="dxa"/>
                <w:right w:w="0" w:type="dxa"/>
              </w:tblCellMar>
              <w:tblLook w:val="04A0" w:firstRow="1" w:lastRow="0" w:firstColumn="1" w:lastColumn="0" w:noHBand="0" w:noVBand="1"/>
            </w:tblPr>
            <w:tblGrid>
              <w:gridCol w:w="5949"/>
              <w:gridCol w:w="2814"/>
            </w:tblGrid>
            <w:tr w:rsidR="00DC12BE" w14:paraId="5EB8F98A" w14:textId="77777777" w:rsidTr="005453A2">
              <w:trPr>
                <w:trHeight w:val="909"/>
              </w:trPr>
              <w:tc>
                <w:tcPr>
                  <w:tcW w:w="5949" w:type="dxa"/>
                  <w:tcBorders>
                    <w:top w:val="nil"/>
                    <w:left w:val="nil"/>
                    <w:bottom w:val="nil"/>
                    <w:right w:val="nil"/>
                  </w:tcBorders>
                </w:tcPr>
                <w:p w14:paraId="03DD05A0" w14:textId="77777777" w:rsidR="00DC12BE" w:rsidRDefault="00DC12BE" w:rsidP="005453A2">
                  <w:pPr>
                    <w:framePr w:wrap="around" w:vAnchor="text" w:hAnchor="margin" w:y="3389"/>
                    <w:tabs>
                      <w:tab w:val="center" w:pos="3032"/>
                    </w:tabs>
                    <w:spacing w:after="130" w:line="259" w:lineRule="auto"/>
                    <w:ind w:left="0" w:firstLine="0"/>
                    <w:suppressOverlap/>
                    <w:jc w:val="left"/>
                  </w:pPr>
                  <w:r>
                    <w:rPr>
                      <w:i/>
                      <w:sz w:val="22"/>
                    </w:rPr>
                    <w:t>20.4.4</w:t>
                  </w:r>
                  <w:r>
                    <w:rPr>
                      <w:i/>
                      <w:sz w:val="22"/>
                    </w:rPr>
                    <w:tab/>
                    <w:t>Addressing W</w:t>
                  </w:r>
                  <w:r>
                    <w:rPr>
                      <w:sz w:val="22"/>
                      <w:vertAlign w:val="subscript"/>
                    </w:rPr>
                    <w:t xml:space="preserve">3 </w:t>
                  </w:r>
                  <w:r>
                    <w:rPr>
                      <w:i/>
                      <w:sz w:val="22"/>
                    </w:rPr>
                    <w:t>(Expressions): Decision Tables</w:t>
                  </w:r>
                </w:p>
                <w:p w14:paraId="512D86FE" w14:textId="77777777" w:rsidR="00DC12BE" w:rsidRDefault="00DC12BE" w:rsidP="005453A2">
                  <w:pPr>
                    <w:framePr w:wrap="around" w:vAnchor="text" w:hAnchor="margin" w:y="3389"/>
                    <w:spacing w:after="0" w:line="259" w:lineRule="auto"/>
                    <w:ind w:left="0" w:right="219" w:firstLine="0"/>
                    <w:suppressOverlap/>
                    <w:jc w:val="left"/>
                  </w:pPr>
                  <w:r>
                    <w:t xml:space="preserve">Fig. 20.4 showed the decision table expression. It is evaluated to the expression in a cell </w:t>
                  </w:r>
                  <w:r>
                    <w:rPr>
                      <w:i/>
                    </w:rPr>
                    <w:t xml:space="preserve">c </w:t>
                  </w:r>
                  <w:r>
                    <w:t xml:space="preserve">if the column header of </w:t>
                  </w:r>
                  <w:r>
                    <w:rPr>
                      <w:i/>
                    </w:rPr>
                    <w:t xml:space="preserve">c </w:t>
                  </w:r>
                  <w:r>
                    <w:t>and the</w:t>
                  </w:r>
                </w:p>
              </w:tc>
              <w:tc>
                <w:tcPr>
                  <w:tcW w:w="2814" w:type="dxa"/>
                  <w:tcBorders>
                    <w:top w:val="nil"/>
                    <w:left w:val="nil"/>
                    <w:bottom w:val="nil"/>
                    <w:right w:val="nil"/>
                  </w:tcBorders>
                </w:tcPr>
                <w:p w14:paraId="5AA09D22" w14:textId="77777777" w:rsidR="00DC12BE" w:rsidRDefault="00DC12BE" w:rsidP="005453A2">
                  <w:pPr>
                    <w:framePr w:wrap="around" w:vAnchor="text" w:hAnchor="margin" w:y="3389"/>
                    <w:spacing w:after="160" w:line="259" w:lineRule="auto"/>
                    <w:ind w:left="0" w:firstLine="0"/>
                    <w:suppressOverlap/>
                    <w:jc w:val="left"/>
                  </w:pPr>
                </w:p>
              </w:tc>
            </w:tr>
            <w:tr w:rsidR="00DC12BE" w14:paraId="40DC872C" w14:textId="77777777" w:rsidTr="005453A2">
              <w:trPr>
                <w:trHeight w:val="257"/>
              </w:trPr>
              <w:tc>
                <w:tcPr>
                  <w:tcW w:w="5949" w:type="dxa"/>
                  <w:tcBorders>
                    <w:top w:val="nil"/>
                    <w:left w:val="nil"/>
                    <w:bottom w:val="nil"/>
                    <w:right w:val="nil"/>
                  </w:tcBorders>
                </w:tcPr>
                <w:p w14:paraId="794A1B51" w14:textId="77777777" w:rsidR="00DC12BE" w:rsidRDefault="00DC12BE" w:rsidP="005453A2">
                  <w:pPr>
                    <w:framePr w:wrap="around" w:vAnchor="text" w:hAnchor="margin" w:y="3389"/>
                    <w:tabs>
                      <w:tab w:val="center" w:pos="4087"/>
                    </w:tabs>
                    <w:spacing w:after="0" w:line="259" w:lineRule="auto"/>
                    <w:ind w:left="0" w:firstLine="0"/>
                    <w:suppressOverlap/>
                    <w:jc w:val="left"/>
                  </w:pPr>
                  <w:r>
                    <w:t xml:space="preserve">row header of </w:t>
                  </w:r>
                  <w:proofErr w:type="spellStart"/>
                  <w:r>
                    <w:rPr>
                      <w:i/>
                    </w:rPr>
                    <w:t xml:space="preserve">c </w:t>
                  </w:r>
                  <w:proofErr w:type="gramStart"/>
                  <w:r>
                    <w:t>are</w:t>
                  </w:r>
                  <w:proofErr w:type="spellEnd"/>
                  <w:proofErr w:type="gramEnd"/>
                  <w:r>
                    <w:t xml:space="preserve"> true</w:t>
                  </w:r>
                  <w:r>
                    <w:rPr>
                      <w:sz w:val="25"/>
                      <w:vertAlign w:val="superscript"/>
                    </w:rPr>
                    <w:t>30</w:t>
                  </w:r>
                  <w:r>
                    <w:t>.</w:t>
                  </w:r>
                  <w:r>
                    <w:tab/>
                    <w:t>If none of the condition pairs is</w:t>
                  </w:r>
                </w:p>
              </w:tc>
              <w:tc>
                <w:tcPr>
                  <w:tcW w:w="2814" w:type="dxa"/>
                  <w:tcBorders>
                    <w:top w:val="nil"/>
                    <w:left w:val="nil"/>
                    <w:bottom w:val="nil"/>
                    <w:right w:val="nil"/>
                  </w:tcBorders>
                </w:tcPr>
                <w:p w14:paraId="2B06D9C1" w14:textId="71622E40" w:rsidR="00DC12BE" w:rsidRDefault="00DC12BE" w:rsidP="005453A2">
                  <w:pPr>
                    <w:framePr w:wrap="around" w:vAnchor="text" w:hAnchor="margin" w:y="3389"/>
                    <w:spacing w:after="0" w:line="259" w:lineRule="auto"/>
                    <w:ind w:left="85" w:firstLine="0"/>
                    <w:suppressOverlap/>
                    <w:jc w:val="left"/>
                  </w:pPr>
                </w:p>
              </w:tc>
            </w:tr>
            <w:tr w:rsidR="00DC12BE" w14:paraId="3968E27D" w14:textId="77777777" w:rsidTr="005453A2">
              <w:trPr>
                <w:trHeight w:val="3596"/>
              </w:trPr>
              <w:tc>
                <w:tcPr>
                  <w:tcW w:w="5949" w:type="dxa"/>
                  <w:tcBorders>
                    <w:top w:val="nil"/>
                    <w:left w:val="nil"/>
                    <w:bottom w:val="nil"/>
                    <w:right w:val="nil"/>
                  </w:tcBorders>
                </w:tcPr>
                <w:p w14:paraId="673A7674" w14:textId="77777777" w:rsidR="00DC12BE" w:rsidRDefault="00DC12BE" w:rsidP="005453A2">
                  <w:pPr>
                    <w:framePr w:wrap="around" w:vAnchor="text" w:hAnchor="margin" w:y="3389"/>
                    <w:spacing w:after="292" w:line="276" w:lineRule="auto"/>
                    <w:ind w:left="0" w:right="393" w:firstLine="0"/>
                    <w:suppressOverlap/>
                  </w:pPr>
                  <w:r>
                    <w:t xml:space="preserve">true, then the default value, </w:t>
                  </w:r>
                  <w:r>
                    <w:rPr>
                      <w:b/>
                      <w:color w:val="4C4C4C"/>
                      <w:sz w:val="18"/>
                    </w:rPr>
                    <w:t xml:space="preserve">FAIL </w:t>
                  </w:r>
                  <w:r>
                    <w:t xml:space="preserve">in the example, is used as the resulting value. A decision table also specifies the type of the value it will evaluate to, and all the expressions in content cells </w:t>
                  </w:r>
                  <w:proofErr w:type="gramStart"/>
                  <w:r>
                    <w:t>have to</w:t>
                  </w:r>
                  <w:proofErr w:type="gramEnd"/>
                  <w:r>
                    <w:t xml:space="preserve"> be compatible with that type. The type of the header cells </w:t>
                  </w:r>
                  <w:proofErr w:type="gramStart"/>
                  <w:r>
                    <w:t>has to</w:t>
                  </w:r>
                  <w:proofErr w:type="gramEnd"/>
                  <w:r>
                    <w:t xml:space="preserve"> be Boolean.</w:t>
                  </w:r>
                </w:p>
                <w:p w14:paraId="48DF2751" w14:textId="77777777" w:rsidR="00DC12BE" w:rsidRDefault="00DC12BE" w:rsidP="005453A2">
                  <w:pPr>
                    <w:framePr w:wrap="around" w:vAnchor="text" w:hAnchor="margin" w:y="3389"/>
                    <w:spacing w:after="0" w:line="259" w:lineRule="auto"/>
                    <w:ind w:left="0" w:right="393" w:firstLine="0"/>
                    <w:suppressOverlap/>
                  </w:pPr>
                  <w:r>
                    <w:rPr>
                      <w:sz w:val="21"/>
                    </w:rPr>
                    <w:t xml:space="preserve"> </w:t>
                  </w:r>
                  <w:r>
                    <w:rPr>
                      <w:i/>
                    </w:rPr>
                    <w:t xml:space="preserve">Structure </w:t>
                  </w:r>
                  <w:r>
                    <w:t xml:space="preserve">The decision table extends the </w:t>
                  </w:r>
                  <w:r>
                    <w:rPr>
                      <w:b/>
                      <w:color w:val="4C4C4C"/>
                      <w:sz w:val="18"/>
                    </w:rPr>
                    <w:t xml:space="preserve">Expression </w:t>
                  </w:r>
                  <w:r>
                    <w:t xml:space="preserve">concept defined in the </w:t>
                  </w:r>
                  <w:proofErr w:type="gramStart"/>
                  <w:r>
                    <w:rPr>
                      <w:b/>
                      <w:color w:val="4C4C4C"/>
                      <w:sz w:val="18"/>
                    </w:rPr>
                    <w:t>expressions</w:t>
                  </w:r>
                  <w:proofErr w:type="gramEnd"/>
                  <w:r>
                    <w:rPr>
                      <w:b/>
                      <w:color w:val="4C4C4C"/>
                      <w:sz w:val="18"/>
                    </w:rPr>
                    <w:t xml:space="preserve"> </w:t>
                  </w:r>
                  <w:r>
                    <w:t xml:space="preserve">language. Decision tables contain a list of expressions for the column headers, one for the row headers and another for the result values. It also contains a child of type </w:t>
                  </w:r>
                  <w:proofErr w:type="spellStart"/>
                  <w:r>
                    <w:rPr>
                      <w:b/>
                      <w:color w:val="4C4C4C"/>
                      <w:sz w:val="18"/>
                    </w:rPr>
                    <w:t>Type</w:t>
                  </w:r>
                  <w:proofErr w:type="spellEnd"/>
                  <w:r>
                    <w:t xml:space="preserve">, to declare the type of the result expressions, as well as a default value expression. The concept defines an alias </w:t>
                  </w:r>
                  <w:proofErr w:type="spellStart"/>
                  <w:r>
                    <w:rPr>
                      <w:b/>
                      <w:color w:val="4C4C4C"/>
                      <w:sz w:val="18"/>
                    </w:rPr>
                    <w:t>dectab</w:t>
                  </w:r>
                  <w:proofErr w:type="spellEnd"/>
                  <w:r>
                    <w:rPr>
                      <w:b/>
                      <w:color w:val="4C4C4C"/>
                      <w:sz w:val="18"/>
                    </w:rPr>
                    <w:t xml:space="preserve"> </w:t>
                  </w:r>
                  <w:r>
                    <w:t>to allow users to instantiate a decision table in</w:t>
                  </w:r>
                </w:p>
              </w:tc>
              <w:tc>
                <w:tcPr>
                  <w:tcW w:w="2814" w:type="dxa"/>
                  <w:tcBorders>
                    <w:top w:val="nil"/>
                    <w:left w:val="nil"/>
                    <w:bottom w:val="nil"/>
                    <w:right w:val="nil"/>
                  </w:tcBorders>
                </w:tcPr>
                <w:p w14:paraId="33F42CD6" w14:textId="5E953B65" w:rsidR="00DC12BE" w:rsidRDefault="00DC12BE" w:rsidP="005453A2">
                  <w:pPr>
                    <w:framePr w:wrap="around" w:vAnchor="text" w:hAnchor="margin" w:y="3389"/>
                    <w:spacing w:after="0" w:line="259" w:lineRule="auto"/>
                    <w:ind w:left="85" w:firstLine="0"/>
                    <w:suppressOverlap/>
                    <w:jc w:val="left"/>
                  </w:pPr>
                </w:p>
              </w:tc>
            </w:tr>
            <w:tr w:rsidR="00DC12BE" w14:paraId="65AFDBB8" w14:textId="77777777" w:rsidTr="005453A2">
              <w:trPr>
                <w:trHeight w:val="288"/>
              </w:trPr>
              <w:tc>
                <w:tcPr>
                  <w:tcW w:w="5949" w:type="dxa"/>
                  <w:tcBorders>
                    <w:top w:val="nil"/>
                    <w:left w:val="nil"/>
                    <w:bottom w:val="nil"/>
                    <w:right w:val="nil"/>
                  </w:tcBorders>
                </w:tcPr>
                <w:p w14:paraId="07C59999" w14:textId="77777777" w:rsidR="00DC12BE" w:rsidRDefault="00DC12BE" w:rsidP="005453A2">
                  <w:pPr>
                    <w:framePr w:wrap="around" w:vAnchor="text" w:hAnchor="margin" w:y="3389"/>
                    <w:spacing w:after="0" w:line="259" w:lineRule="auto"/>
                    <w:ind w:left="0" w:firstLine="0"/>
                    <w:suppressOverlap/>
                    <w:jc w:val="left"/>
                  </w:pPr>
                  <w:r>
                    <w:t>the editor</w:t>
                  </w:r>
                  <w:r>
                    <w:rPr>
                      <w:sz w:val="25"/>
                      <w:vertAlign w:val="superscript"/>
                    </w:rPr>
                    <w:t>31</w:t>
                  </w:r>
                  <w:r>
                    <w:t>.</w:t>
                  </w:r>
                </w:p>
              </w:tc>
              <w:tc>
                <w:tcPr>
                  <w:tcW w:w="2814" w:type="dxa"/>
                  <w:tcBorders>
                    <w:top w:val="nil"/>
                    <w:left w:val="nil"/>
                    <w:bottom w:val="nil"/>
                    <w:right w:val="nil"/>
                  </w:tcBorders>
                  <w:vAlign w:val="bottom"/>
                </w:tcPr>
                <w:p w14:paraId="42A2414C" w14:textId="1E146C22" w:rsidR="00DC12BE" w:rsidRDefault="00DC12BE" w:rsidP="005453A2">
                  <w:pPr>
                    <w:framePr w:wrap="around" w:vAnchor="text" w:hAnchor="margin" w:y="3389"/>
                    <w:spacing w:after="0" w:line="259" w:lineRule="auto"/>
                    <w:ind w:left="85" w:firstLine="0"/>
                    <w:suppressOverlap/>
                    <w:jc w:val="left"/>
                  </w:pPr>
                </w:p>
              </w:tc>
            </w:tr>
          </w:tbl>
          <w:p w14:paraId="268D1D41" w14:textId="77777777" w:rsidR="00DC12BE" w:rsidRDefault="00DC12BE" w:rsidP="005453A2">
            <w:pPr>
              <w:spacing w:after="160" w:line="259" w:lineRule="auto"/>
              <w:ind w:left="0" w:firstLine="0"/>
              <w:jc w:val="left"/>
            </w:pPr>
          </w:p>
        </w:tc>
      </w:tr>
    </w:tbl>
    <w:p w14:paraId="5E20AB4B" w14:textId="301F2D21" w:rsidR="00DC12BE" w:rsidRDefault="00DC12BE" w:rsidP="00DC12BE">
      <w:pPr>
        <w:spacing w:line="256" w:lineRule="auto"/>
        <w:ind w:left="10" w:right="12" w:hanging="10"/>
        <w:jc w:val="left"/>
      </w:pPr>
      <w:r>
        <w:rPr>
          <w:sz w:val="16"/>
        </w:rPr>
        <w:t>.</w:t>
      </w:r>
    </w:p>
    <w:p w14:paraId="265838DC" w14:textId="77777777" w:rsidR="00DC12BE" w:rsidRDefault="00DC12BE" w:rsidP="00DC12BE">
      <w:pPr>
        <w:sectPr w:rsidR="00DC12BE">
          <w:type w:val="continuous"/>
          <w:pgSz w:w="10715" w:h="13952"/>
          <w:pgMar w:top="1440" w:right="1024" w:bottom="1440" w:left="873" w:header="720" w:footer="720" w:gutter="0"/>
          <w:cols w:num="2" w:space="720" w:equalWidth="0">
            <w:col w:w="5556" w:space="393"/>
            <w:col w:w="2869"/>
          </w:cols>
        </w:sectPr>
      </w:pPr>
    </w:p>
    <w:p w14:paraId="218A16E2" w14:textId="77777777" w:rsidR="00DC12BE" w:rsidRDefault="00DC12BE" w:rsidP="00DC12BE">
      <w:pPr>
        <w:spacing w:after="38"/>
        <w:ind w:left="-9" w:right="14"/>
      </w:pPr>
      <w:r>
        <w:rPr>
          <w:sz w:val="21"/>
        </w:rPr>
        <w:t xml:space="preserve"> </w:t>
      </w:r>
      <w:r>
        <w:rPr>
          <w:i/>
        </w:rPr>
        <w:t xml:space="preserve">Editor </w:t>
      </w:r>
      <w:r>
        <w:t xml:space="preserve">Defining a tabular editor is straightforward: the editor definition contains a </w:t>
      </w:r>
      <w:r>
        <w:rPr>
          <w:b/>
          <w:color w:val="4C4C4C"/>
          <w:sz w:val="18"/>
        </w:rPr>
        <w:t xml:space="preserve">table </w:t>
      </w:r>
      <w:r>
        <w:t xml:space="preserve">cell, which delegates to a Java class that implements </w:t>
      </w:r>
      <w:proofErr w:type="spellStart"/>
      <w:r>
        <w:rPr>
          <w:b/>
          <w:color w:val="4C4C4C"/>
          <w:sz w:val="18"/>
        </w:rPr>
        <w:t>ITableModel</w:t>
      </w:r>
      <w:proofErr w:type="spellEnd"/>
      <w:r>
        <w:t xml:space="preserve">. This is </w:t>
      </w:r>
      <w:proofErr w:type="gramStart"/>
      <w:r>
        <w:t>similar to</w:t>
      </w:r>
      <w:proofErr w:type="gramEnd"/>
    </w:p>
    <w:p w14:paraId="3F1A7150" w14:textId="77777777" w:rsidR="00DC12BE" w:rsidRDefault="00DC12BE" w:rsidP="00DC12BE">
      <w:pPr>
        <w:spacing w:after="291"/>
        <w:ind w:left="-9" w:right="14"/>
      </w:pPr>
      <w:r>
        <w:t xml:space="preserve">the approach used by Java Swing. It provides methods such as </w:t>
      </w:r>
      <w:proofErr w:type="spellStart"/>
      <w:r>
        <w:rPr>
          <w:b/>
          <w:color w:val="4C4C4C"/>
          <w:sz w:val="18"/>
        </w:rPr>
        <w:t>getValueAt</w:t>
      </w:r>
      <w:proofErr w:type="spellEnd"/>
      <w:r>
        <w:rPr>
          <w:b/>
          <w:color w:val="4C4C4C"/>
          <w:sz w:val="18"/>
        </w:rPr>
        <w:t xml:space="preserve">( int row, int col) </w:t>
      </w:r>
      <w:r>
        <w:t xml:space="preserve">or </w:t>
      </w:r>
      <w:proofErr w:type="spellStart"/>
      <w:r>
        <w:rPr>
          <w:b/>
          <w:color w:val="4C4C4C"/>
          <w:sz w:val="18"/>
        </w:rPr>
        <w:t>deleteRow</w:t>
      </w:r>
      <w:proofErr w:type="spellEnd"/>
      <w:r>
        <w:rPr>
          <w:b/>
          <w:color w:val="4C4C4C"/>
          <w:sz w:val="18"/>
        </w:rPr>
        <w:t>(int row)</w:t>
      </w:r>
      <w:r>
        <w:t xml:space="preserve">, which </w:t>
      </w:r>
      <w:proofErr w:type="gramStart"/>
      <w:r>
        <w:t>have to</w:t>
      </w:r>
      <w:proofErr w:type="gramEnd"/>
      <w:r>
        <w:t xml:space="preserve"> </w:t>
      </w:r>
      <w:r>
        <w:lastRenderedPageBreak/>
        <w:t xml:space="preserve">be implemented for any specific table-based editor. To embed another node in a table cell (such as the expression in the decision table), the implementation of </w:t>
      </w:r>
      <w:proofErr w:type="spellStart"/>
      <w:r>
        <w:rPr>
          <w:b/>
          <w:color w:val="4C4C4C"/>
          <w:sz w:val="18"/>
        </w:rPr>
        <w:t>getValueAt</w:t>
      </w:r>
      <w:proofErr w:type="spellEnd"/>
      <w:r>
        <w:rPr>
          <w:b/>
          <w:color w:val="4C4C4C"/>
          <w:sz w:val="18"/>
        </w:rPr>
        <w:t xml:space="preserve"> </w:t>
      </w:r>
      <w:r>
        <w:t>simply returns the node (whose editor is then embedded in the table’s editor).</w:t>
      </w:r>
    </w:p>
    <w:tbl>
      <w:tblPr>
        <w:tblStyle w:val="TableGrid"/>
        <w:tblpPr w:vertAnchor="text" w:horzAnchor="margin" w:tblpX="21" w:tblpY="2337"/>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DC12BE" w14:paraId="2DDA818B" w14:textId="77777777" w:rsidTr="005453A2">
        <w:trPr>
          <w:trHeight w:val="3156"/>
        </w:trPr>
        <w:tc>
          <w:tcPr>
            <w:tcW w:w="5513" w:type="dxa"/>
            <w:tcBorders>
              <w:top w:val="single" w:sz="3" w:space="0" w:color="191919"/>
              <w:left w:val="single" w:sz="3" w:space="0" w:color="191919"/>
              <w:bottom w:val="single" w:sz="3" w:space="0" w:color="191919"/>
              <w:right w:val="single" w:sz="3" w:space="0" w:color="191919"/>
            </w:tcBorders>
          </w:tcPr>
          <w:p w14:paraId="7479DAE8" w14:textId="77777777" w:rsidR="00DC12BE" w:rsidRDefault="00DC12BE" w:rsidP="005453A2">
            <w:pPr>
              <w:spacing w:after="0" w:line="276" w:lineRule="auto"/>
              <w:ind w:left="0" w:right="1623" w:firstLine="0"/>
              <w:jc w:val="left"/>
            </w:pPr>
            <w:r>
              <w:rPr>
                <w:color w:val="191919"/>
                <w:sz w:val="12"/>
              </w:rPr>
              <w:t xml:space="preserve">// the type of the whole decision table expression // is the type specified </w:t>
            </w:r>
            <w:r>
              <w:rPr>
                <w:b/>
                <w:sz w:val="12"/>
              </w:rPr>
              <w:t xml:space="preserve">in </w:t>
            </w:r>
            <w:r>
              <w:rPr>
                <w:color w:val="191919"/>
                <w:sz w:val="12"/>
              </w:rPr>
              <w:t xml:space="preserve">the </w:t>
            </w:r>
            <w:proofErr w:type="gramStart"/>
            <w:r>
              <w:rPr>
                <w:color w:val="191919"/>
                <w:sz w:val="12"/>
              </w:rPr>
              <w:t>type</w:t>
            </w:r>
            <w:proofErr w:type="gramEnd"/>
            <w:r>
              <w:rPr>
                <w:color w:val="191919"/>
                <w:sz w:val="12"/>
              </w:rPr>
              <w:t xml:space="preserve"> field </w:t>
            </w:r>
            <w:proofErr w:type="spellStart"/>
            <w:r>
              <w:rPr>
                <w:b/>
                <w:sz w:val="12"/>
              </w:rPr>
              <w:t>typeof</w:t>
            </w:r>
            <w:proofErr w:type="spellEnd"/>
            <w:r>
              <w:rPr>
                <w:color w:val="191919"/>
                <w:sz w:val="12"/>
              </w:rPr>
              <w:t>(</w:t>
            </w:r>
            <w:proofErr w:type="spellStart"/>
            <w:r>
              <w:rPr>
                <w:color w:val="191919"/>
                <w:sz w:val="12"/>
              </w:rPr>
              <w:t>dectab</w:t>
            </w:r>
            <w:proofErr w:type="spellEnd"/>
            <w:r>
              <w:rPr>
                <w:color w:val="191919"/>
                <w:sz w:val="12"/>
              </w:rPr>
              <w:t xml:space="preserve">) :==: </w:t>
            </w:r>
            <w:proofErr w:type="spellStart"/>
            <w:r>
              <w:rPr>
                <w:b/>
                <w:sz w:val="12"/>
              </w:rPr>
              <w:t>typeof</w:t>
            </w:r>
            <w:proofErr w:type="spellEnd"/>
            <w:r>
              <w:rPr>
                <w:color w:val="191919"/>
                <w:sz w:val="12"/>
              </w:rPr>
              <w:t>(</w:t>
            </w:r>
            <w:proofErr w:type="spellStart"/>
            <w:r>
              <w:rPr>
                <w:color w:val="191919"/>
                <w:sz w:val="12"/>
              </w:rPr>
              <w:t>dectabc.type</w:t>
            </w:r>
            <w:proofErr w:type="spellEnd"/>
            <w:r>
              <w:rPr>
                <w:color w:val="191919"/>
                <w:sz w:val="12"/>
              </w:rPr>
              <w:t>);</w:t>
            </w:r>
          </w:p>
          <w:p w14:paraId="01CFF61D" w14:textId="77777777" w:rsidR="00DC12BE" w:rsidRDefault="00DC12BE" w:rsidP="005453A2">
            <w:pPr>
              <w:spacing w:after="3" w:line="259" w:lineRule="auto"/>
              <w:ind w:left="0" w:firstLine="0"/>
              <w:jc w:val="left"/>
            </w:pPr>
            <w:r>
              <w:rPr>
                <w:color w:val="191919"/>
                <w:sz w:val="12"/>
              </w:rPr>
              <w:t>// the type of each of the column header</w:t>
            </w:r>
          </w:p>
          <w:p w14:paraId="22216584" w14:textId="77777777" w:rsidR="00DC12BE" w:rsidRDefault="00DC12BE" w:rsidP="005453A2">
            <w:pPr>
              <w:spacing w:after="0" w:line="273" w:lineRule="auto"/>
              <w:ind w:left="0" w:right="2694" w:firstLine="0"/>
              <w:jc w:val="left"/>
            </w:pPr>
            <w:r>
              <w:rPr>
                <w:color w:val="191919"/>
                <w:sz w:val="12"/>
              </w:rPr>
              <w:t xml:space="preserve">// expressions must be Boolean </w:t>
            </w:r>
            <w:r>
              <w:rPr>
                <w:b/>
                <w:sz w:val="12"/>
              </w:rPr>
              <w:t xml:space="preserve">foreach </w:t>
            </w:r>
            <w:r>
              <w:rPr>
                <w:color w:val="191919"/>
                <w:sz w:val="12"/>
              </w:rPr>
              <w:t xml:space="preserve">expr </w:t>
            </w:r>
            <w:r>
              <w:rPr>
                <w:b/>
                <w:sz w:val="12"/>
              </w:rPr>
              <w:t xml:space="preserve">in </w:t>
            </w:r>
            <w:proofErr w:type="spellStart"/>
            <w:r>
              <w:rPr>
                <w:color w:val="191919"/>
                <w:sz w:val="12"/>
              </w:rPr>
              <w:t>dectab.colHeaders</w:t>
            </w:r>
            <w:proofErr w:type="spellEnd"/>
            <w:r>
              <w:rPr>
                <w:color w:val="191919"/>
                <w:sz w:val="12"/>
              </w:rPr>
              <w:t xml:space="preserve"> { </w:t>
            </w:r>
            <w:proofErr w:type="spellStart"/>
            <w:r>
              <w:rPr>
                <w:b/>
                <w:sz w:val="12"/>
              </w:rPr>
              <w:t>typeof</w:t>
            </w:r>
            <w:proofErr w:type="spellEnd"/>
            <w:r>
              <w:rPr>
                <w:color w:val="191919"/>
                <w:sz w:val="12"/>
              </w:rPr>
              <w:t>(expr) :==: &lt;</w:t>
            </w:r>
            <w:proofErr w:type="spellStart"/>
            <w:r>
              <w:rPr>
                <w:b/>
                <w:sz w:val="12"/>
              </w:rPr>
              <w:t>boolean</w:t>
            </w:r>
            <w:proofErr w:type="spellEnd"/>
            <w:proofErr w:type="gramStart"/>
            <w:r>
              <w:rPr>
                <w:color w:val="191919"/>
                <w:sz w:val="12"/>
              </w:rPr>
              <w:t>&gt;;</w:t>
            </w:r>
            <w:proofErr w:type="gramEnd"/>
          </w:p>
          <w:p w14:paraId="76404E85" w14:textId="77777777" w:rsidR="00DC12BE" w:rsidRDefault="00DC12BE" w:rsidP="005453A2">
            <w:pPr>
              <w:spacing w:after="3" w:line="259" w:lineRule="auto"/>
              <w:ind w:left="0" w:firstLine="0"/>
              <w:jc w:val="left"/>
            </w:pPr>
            <w:r>
              <w:rPr>
                <w:color w:val="191919"/>
                <w:sz w:val="12"/>
              </w:rPr>
              <w:t>}</w:t>
            </w:r>
          </w:p>
          <w:p w14:paraId="1C1145CC" w14:textId="77777777" w:rsidR="00DC12BE" w:rsidRDefault="00DC12BE" w:rsidP="005453A2">
            <w:pPr>
              <w:spacing w:after="0" w:line="273" w:lineRule="auto"/>
              <w:ind w:left="0" w:right="2765" w:firstLine="0"/>
              <w:jc w:val="left"/>
            </w:pPr>
            <w:r>
              <w:rPr>
                <w:color w:val="191919"/>
                <w:sz w:val="12"/>
              </w:rPr>
              <w:t xml:space="preserve">// ... same for row headers </w:t>
            </w:r>
            <w:r>
              <w:rPr>
                <w:b/>
                <w:sz w:val="12"/>
              </w:rPr>
              <w:t xml:space="preserve">foreach </w:t>
            </w:r>
            <w:r>
              <w:rPr>
                <w:color w:val="191919"/>
                <w:sz w:val="12"/>
              </w:rPr>
              <w:t xml:space="preserve">expr </w:t>
            </w:r>
            <w:r>
              <w:rPr>
                <w:b/>
                <w:sz w:val="12"/>
              </w:rPr>
              <w:t xml:space="preserve">in </w:t>
            </w:r>
            <w:proofErr w:type="spellStart"/>
            <w:r>
              <w:rPr>
                <w:color w:val="191919"/>
                <w:sz w:val="12"/>
              </w:rPr>
              <w:t>dectabc.rowHeaders</w:t>
            </w:r>
            <w:proofErr w:type="spellEnd"/>
            <w:r>
              <w:rPr>
                <w:color w:val="191919"/>
                <w:sz w:val="12"/>
              </w:rPr>
              <w:t xml:space="preserve"> { </w:t>
            </w:r>
            <w:proofErr w:type="spellStart"/>
            <w:r>
              <w:rPr>
                <w:b/>
                <w:sz w:val="12"/>
              </w:rPr>
              <w:t>typeof</w:t>
            </w:r>
            <w:proofErr w:type="spellEnd"/>
            <w:r>
              <w:rPr>
                <w:color w:val="191919"/>
                <w:sz w:val="12"/>
              </w:rPr>
              <w:t>(expr) :==: &lt;</w:t>
            </w:r>
            <w:proofErr w:type="spellStart"/>
            <w:r>
              <w:rPr>
                <w:b/>
                <w:sz w:val="12"/>
              </w:rPr>
              <w:t>boolean</w:t>
            </w:r>
            <w:proofErr w:type="spellEnd"/>
            <w:proofErr w:type="gramStart"/>
            <w:r>
              <w:rPr>
                <w:color w:val="191919"/>
                <w:sz w:val="12"/>
              </w:rPr>
              <w:t>&gt;;</w:t>
            </w:r>
            <w:proofErr w:type="gramEnd"/>
          </w:p>
          <w:p w14:paraId="5DAF51CA" w14:textId="77777777" w:rsidR="00DC12BE" w:rsidRDefault="00DC12BE" w:rsidP="005453A2">
            <w:pPr>
              <w:spacing w:after="3" w:line="259" w:lineRule="auto"/>
              <w:ind w:left="0" w:firstLine="0"/>
              <w:jc w:val="left"/>
            </w:pPr>
            <w:r>
              <w:rPr>
                <w:color w:val="191919"/>
                <w:sz w:val="12"/>
              </w:rPr>
              <w:t>}</w:t>
            </w:r>
          </w:p>
          <w:p w14:paraId="29E19271" w14:textId="77777777" w:rsidR="00DC12BE" w:rsidRDefault="00DC12BE" w:rsidP="005453A2">
            <w:pPr>
              <w:spacing w:after="0" w:line="273" w:lineRule="auto"/>
              <w:ind w:left="0" w:right="1980" w:firstLine="0"/>
              <w:jc w:val="left"/>
            </w:pPr>
            <w:r>
              <w:rPr>
                <w:color w:val="191919"/>
                <w:sz w:val="12"/>
              </w:rPr>
              <w:t xml:space="preserve">// the type of each of the result values must // be the same or a subtype of the table itself </w:t>
            </w:r>
            <w:r>
              <w:rPr>
                <w:b/>
                <w:sz w:val="12"/>
              </w:rPr>
              <w:t xml:space="preserve">foreach </w:t>
            </w:r>
            <w:r>
              <w:rPr>
                <w:color w:val="191919"/>
                <w:sz w:val="12"/>
              </w:rPr>
              <w:t xml:space="preserve">expr </w:t>
            </w:r>
            <w:r>
              <w:rPr>
                <w:b/>
                <w:sz w:val="12"/>
              </w:rPr>
              <w:t xml:space="preserve">in </w:t>
            </w:r>
            <w:proofErr w:type="spellStart"/>
            <w:r>
              <w:rPr>
                <w:color w:val="191919"/>
                <w:sz w:val="12"/>
              </w:rPr>
              <w:t>dectab.resultValues</w:t>
            </w:r>
            <w:proofErr w:type="spellEnd"/>
            <w:r>
              <w:rPr>
                <w:color w:val="191919"/>
                <w:sz w:val="12"/>
              </w:rPr>
              <w:t xml:space="preserve"> { </w:t>
            </w:r>
            <w:r>
              <w:rPr>
                <w:b/>
                <w:sz w:val="12"/>
              </w:rPr>
              <w:t xml:space="preserve">infer </w:t>
            </w:r>
            <w:proofErr w:type="spellStart"/>
            <w:r>
              <w:rPr>
                <w:b/>
                <w:sz w:val="12"/>
              </w:rPr>
              <w:t>typeof</w:t>
            </w:r>
            <w:proofErr w:type="spellEnd"/>
            <w:r>
              <w:rPr>
                <w:color w:val="191919"/>
                <w:sz w:val="12"/>
              </w:rPr>
              <w:t xml:space="preserve">(expr) :&lt;=: </w:t>
            </w:r>
            <w:proofErr w:type="spellStart"/>
            <w:r>
              <w:rPr>
                <w:b/>
                <w:sz w:val="12"/>
              </w:rPr>
              <w:t>typeof</w:t>
            </w:r>
            <w:proofErr w:type="spellEnd"/>
            <w:r>
              <w:rPr>
                <w:color w:val="191919"/>
                <w:sz w:val="12"/>
              </w:rPr>
              <w:t>(</w:t>
            </w:r>
            <w:proofErr w:type="spellStart"/>
            <w:r>
              <w:rPr>
                <w:color w:val="191919"/>
                <w:sz w:val="12"/>
              </w:rPr>
              <w:t>dcectab</w:t>
            </w:r>
            <w:proofErr w:type="spellEnd"/>
            <w:proofErr w:type="gramStart"/>
            <w:r>
              <w:rPr>
                <w:color w:val="191919"/>
                <w:sz w:val="12"/>
              </w:rPr>
              <w:t>);</w:t>
            </w:r>
            <w:proofErr w:type="gramEnd"/>
          </w:p>
          <w:p w14:paraId="4DBBCDA5" w14:textId="77777777" w:rsidR="00DC12BE" w:rsidRDefault="00DC12BE" w:rsidP="005453A2">
            <w:pPr>
              <w:spacing w:after="3" w:line="259" w:lineRule="auto"/>
              <w:ind w:left="0" w:firstLine="0"/>
              <w:jc w:val="left"/>
            </w:pPr>
            <w:r>
              <w:rPr>
                <w:color w:val="191919"/>
                <w:sz w:val="12"/>
              </w:rPr>
              <w:t>}</w:t>
            </w:r>
          </w:p>
          <w:p w14:paraId="38CD0F8E" w14:textId="77777777" w:rsidR="00DC12BE" w:rsidRDefault="00DC12BE" w:rsidP="005453A2">
            <w:pPr>
              <w:spacing w:after="0" w:line="259" w:lineRule="auto"/>
              <w:ind w:left="0" w:right="2408" w:firstLine="0"/>
              <w:jc w:val="left"/>
            </w:pPr>
            <w:r>
              <w:rPr>
                <w:color w:val="191919"/>
                <w:sz w:val="12"/>
              </w:rPr>
              <w:t xml:space="preserve">// ... same for the default </w:t>
            </w:r>
            <w:proofErr w:type="spellStart"/>
            <w:r>
              <w:rPr>
                <w:b/>
                <w:sz w:val="12"/>
              </w:rPr>
              <w:t>typeof</w:t>
            </w:r>
            <w:proofErr w:type="spellEnd"/>
            <w:r>
              <w:rPr>
                <w:color w:val="191919"/>
                <w:sz w:val="12"/>
              </w:rPr>
              <w:t xml:space="preserve">(dc.def) :&lt;=: </w:t>
            </w:r>
            <w:proofErr w:type="spellStart"/>
            <w:r>
              <w:rPr>
                <w:b/>
                <w:sz w:val="12"/>
              </w:rPr>
              <w:t>typeof</w:t>
            </w:r>
            <w:proofErr w:type="spellEnd"/>
            <w:r>
              <w:rPr>
                <w:color w:val="191919"/>
                <w:sz w:val="12"/>
              </w:rPr>
              <w:t>(</w:t>
            </w:r>
            <w:proofErr w:type="spellStart"/>
            <w:r>
              <w:rPr>
                <w:color w:val="191919"/>
                <w:sz w:val="12"/>
              </w:rPr>
              <w:t>dectab</w:t>
            </w:r>
            <w:proofErr w:type="spellEnd"/>
            <w:r>
              <w:rPr>
                <w:color w:val="191919"/>
                <w:sz w:val="12"/>
              </w:rPr>
              <w:t>);</w:t>
            </w:r>
          </w:p>
        </w:tc>
      </w:tr>
    </w:tbl>
    <w:p w14:paraId="32A88BDC" w14:textId="77777777" w:rsidR="00DC12BE" w:rsidRDefault="00DC12BE" w:rsidP="00DC12BE">
      <w:pPr>
        <w:ind w:left="-9" w:right="14"/>
      </w:pPr>
      <w:r>
        <w:rPr>
          <w:sz w:val="21"/>
        </w:rPr>
        <w:t xml:space="preserve"> </w:t>
      </w:r>
      <w:r>
        <w:rPr>
          <w:i/>
        </w:rPr>
        <w:t xml:space="preserve">Type System </w:t>
      </w:r>
      <w:r>
        <w:t xml:space="preserve">MPS uses unification in the </w:t>
      </w:r>
      <w:proofErr w:type="gramStart"/>
      <w:r>
        <w:t>type</w:t>
      </w:r>
      <w:proofErr w:type="gramEnd"/>
      <w:r>
        <w:t xml:space="preserve"> system. Language concepts specify type equations that contain type literals (such as </w:t>
      </w:r>
      <w:proofErr w:type="spellStart"/>
      <w:r>
        <w:rPr>
          <w:b/>
          <w:color w:val="4C4C4C"/>
          <w:sz w:val="18"/>
        </w:rPr>
        <w:t>boolean</w:t>
      </w:r>
      <w:proofErr w:type="spellEnd"/>
      <w:r>
        <w:t xml:space="preserve">) as well as type variables (such as </w:t>
      </w:r>
      <w:proofErr w:type="spellStart"/>
      <w:r>
        <w:rPr>
          <w:b/>
          <w:color w:val="4C4C4C"/>
          <w:sz w:val="18"/>
        </w:rPr>
        <w:t>typeof</w:t>
      </w:r>
      <w:proofErr w:type="spellEnd"/>
      <w:r>
        <w:rPr>
          <w:b/>
          <w:color w:val="4C4C4C"/>
          <w:sz w:val="18"/>
        </w:rPr>
        <w:t xml:space="preserve"> (</w:t>
      </w:r>
      <w:proofErr w:type="spellStart"/>
      <w:r>
        <w:rPr>
          <w:b/>
          <w:color w:val="4C4C4C"/>
          <w:sz w:val="18"/>
        </w:rPr>
        <w:t>dectab</w:t>
      </w:r>
      <w:proofErr w:type="spellEnd"/>
      <w:r>
        <w:rPr>
          <w:b/>
          <w:color w:val="4C4C4C"/>
          <w:sz w:val="18"/>
        </w:rPr>
        <w:t>)</w:t>
      </w:r>
      <w:r>
        <w:t xml:space="preserve">). The unification engine then tries to assign values to the type variables such that all applicable type equations become true. New language concepts contribute additional type equations. Fig. </w:t>
      </w:r>
      <w:r>
        <w:rPr>
          <w:sz w:val="31"/>
          <w:vertAlign w:val="superscript"/>
        </w:rPr>
        <w:t>20</w:t>
      </w:r>
      <w:r>
        <w:t>.</w:t>
      </w:r>
      <w:r>
        <w:rPr>
          <w:sz w:val="31"/>
          <w:vertAlign w:val="superscript"/>
        </w:rPr>
        <w:t xml:space="preserve">16 </w:t>
      </w:r>
      <w:r>
        <w:t>shows those for decision tables</w:t>
      </w:r>
      <w:r>
        <w:rPr>
          <w:sz w:val="25"/>
          <w:vertAlign w:val="superscript"/>
        </w:rPr>
        <w:t>32</w:t>
      </w:r>
      <w:r>
        <w:t>.</w:t>
      </w:r>
    </w:p>
    <w:p w14:paraId="070A5303" w14:textId="77777777" w:rsidR="00DC12BE" w:rsidRDefault="00DC12BE" w:rsidP="00DC12BE">
      <w:pPr>
        <w:sectPr w:rsidR="00DC12BE">
          <w:type w:val="continuous"/>
          <w:pgSz w:w="10715" w:h="13952"/>
          <w:pgMar w:top="1440" w:right="1125" w:bottom="682" w:left="873" w:header="720" w:footer="720" w:gutter="0"/>
          <w:cols w:num="2" w:space="720" w:equalWidth="0">
            <w:col w:w="5556" w:space="478"/>
            <w:col w:w="2683"/>
          </w:cols>
        </w:sectPr>
      </w:pPr>
    </w:p>
    <w:p w14:paraId="20238D7E" w14:textId="5BEBB1C7" w:rsidR="00DC12BE" w:rsidRDefault="00DC12BE" w:rsidP="00DC12BE">
      <w:pPr>
        <w:spacing w:after="917" w:line="256" w:lineRule="auto"/>
        <w:ind w:left="95" w:right="141" w:hanging="10"/>
        <w:jc w:val="left"/>
      </w:pPr>
    </w:p>
    <w:tbl>
      <w:tblPr>
        <w:tblStyle w:val="TableGrid"/>
        <w:tblpPr w:vertAnchor="text" w:horzAnchor="margin" w:tblpY="1300"/>
        <w:tblOverlap w:val="never"/>
        <w:tblW w:w="8712" w:type="dxa"/>
        <w:tblInd w:w="0" w:type="dxa"/>
        <w:tblCellMar>
          <w:top w:w="2" w:type="dxa"/>
          <w:left w:w="0" w:type="dxa"/>
          <w:bottom w:w="0" w:type="dxa"/>
          <w:right w:w="0" w:type="dxa"/>
        </w:tblCellMar>
        <w:tblLook w:val="04A0" w:firstRow="1" w:lastRow="0" w:firstColumn="1" w:lastColumn="0" w:noHBand="0" w:noVBand="1"/>
      </w:tblPr>
      <w:tblGrid>
        <w:gridCol w:w="5949"/>
        <w:gridCol w:w="2763"/>
      </w:tblGrid>
      <w:tr w:rsidR="00DC12BE" w14:paraId="784B07F6" w14:textId="77777777" w:rsidTr="005453A2">
        <w:trPr>
          <w:trHeight w:val="1753"/>
        </w:trPr>
        <w:tc>
          <w:tcPr>
            <w:tcW w:w="5949" w:type="dxa"/>
            <w:tcBorders>
              <w:top w:val="nil"/>
              <w:left w:val="nil"/>
              <w:bottom w:val="nil"/>
              <w:right w:val="nil"/>
            </w:tcBorders>
          </w:tcPr>
          <w:p w14:paraId="0EF7F01F" w14:textId="77777777" w:rsidR="00DC12BE" w:rsidRDefault="00DC12BE" w:rsidP="005453A2">
            <w:pPr>
              <w:tabs>
                <w:tab w:val="center" w:pos="3269"/>
              </w:tabs>
              <w:spacing w:after="144" w:line="259" w:lineRule="auto"/>
              <w:ind w:left="0" w:firstLine="0"/>
              <w:jc w:val="left"/>
            </w:pPr>
            <w:r>
              <w:rPr>
                <w:i/>
                <w:sz w:val="22"/>
              </w:rPr>
              <w:t>20.4.5</w:t>
            </w:r>
            <w:r>
              <w:rPr>
                <w:i/>
                <w:sz w:val="22"/>
              </w:rPr>
              <w:tab/>
              <w:t>Addressing W</w:t>
            </w:r>
            <w:r>
              <w:rPr>
                <w:sz w:val="22"/>
                <w:vertAlign w:val="subscript"/>
              </w:rPr>
              <w:t xml:space="preserve">4 </w:t>
            </w:r>
            <w:r>
              <w:rPr>
                <w:i/>
                <w:sz w:val="22"/>
              </w:rPr>
              <w:t>(Types and Literals): Physical Units</w:t>
            </w:r>
          </w:p>
          <w:p w14:paraId="58C38477" w14:textId="77777777" w:rsidR="00DC12BE" w:rsidRDefault="00DC12BE" w:rsidP="005453A2">
            <w:pPr>
              <w:spacing w:after="39" w:line="275" w:lineRule="auto"/>
              <w:ind w:left="0" w:right="56" w:firstLine="0"/>
            </w:pPr>
            <w:r>
              <w:t>We use physical units to illustrate the addition of new types and literals. We have already shown example code earlier in</w:t>
            </w:r>
          </w:p>
          <w:p w14:paraId="5FBDB3B4" w14:textId="77777777" w:rsidR="00DC12BE" w:rsidRDefault="00DC12BE" w:rsidP="005453A2">
            <w:pPr>
              <w:spacing w:after="191" w:line="259" w:lineRule="auto"/>
              <w:ind w:left="0" w:firstLine="0"/>
              <w:jc w:val="left"/>
            </w:pPr>
            <w:r>
              <w:t xml:space="preserve">Fig. </w:t>
            </w:r>
            <w:r>
              <w:rPr>
                <w:sz w:val="31"/>
                <w:vertAlign w:val="superscript"/>
              </w:rPr>
              <w:t>20</w:t>
            </w:r>
            <w:r>
              <w:t>.</w:t>
            </w:r>
            <w:r>
              <w:rPr>
                <w:sz w:val="31"/>
                <w:vertAlign w:val="superscript"/>
              </w:rPr>
              <w:t>8</w:t>
            </w:r>
            <w:r>
              <w:t>.</w:t>
            </w:r>
          </w:p>
          <w:p w14:paraId="0BA3DE81" w14:textId="77777777" w:rsidR="00DC12BE" w:rsidRDefault="00DC12BE" w:rsidP="005453A2">
            <w:pPr>
              <w:tabs>
                <w:tab w:val="center" w:pos="3424"/>
              </w:tabs>
              <w:spacing w:after="0" w:line="259" w:lineRule="auto"/>
              <w:ind w:left="0" w:firstLine="0"/>
              <w:jc w:val="left"/>
            </w:pPr>
            <w:r>
              <w:rPr>
                <w:sz w:val="21"/>
              </w:rPr>
              <w:t xml:space="preserve"> </w:t>
            </w:r>
            <w:r>
              <w:rPr>
                <w:i/>
              </w:rPr>
              <w:t>Structure</w:t>
            </w:r>
            <w:r>
              <w:rPr>
                <w:i/>
              </w:rPr>
              <w:tab/>
            </w:r>
            <w:r>
              <w:t xml:space="preserve">Derived and convertible </w:t>
            </w:r>
            <w:proofErr w:type="spellStart"/>
            <w:r>
              <w:rPr>
                <w:b/>
                <w:color w:val="4C4C4C"/>
                <w:sz w:val="18"/>
              </w:rPr>
              <w:t>UnitDeclaration</w:t>
            </w:r>
            <w:r>
              <w:t>s</w:t>
            </w:r>
            <w:proofErr w:type="spellEnd"/>
            <w:r>
              <w:t xml:space="preserve"> are</w:t>
            </w:r>
          </w:p>
        </w:tc>
        <w:tc>
          <w:tcPr>
            <w:tcW w:w="2763" w:type="dxa"/>
            <w:tcBorders>
              <w:top w:val="nil"/>
              <w:left w:val="nil"/>
              <w:bottom w:val="nil"/>
              <w:right w:val="nil"/>
            </w:tcBorders>
          </w:tcPr>
          <w:p w14:paraId="289BB3BC" w14:textId="77777777" w:rsidR="00DC12BE" w:rsidRDefault="00DC12BE" w:rsidP="005453A2">
            <w:pPr>
              <w:spacing w:after="160" w:line="259" w:lineRule="auto"/>
              <w:ind w:left="0" w:firstLine="0"/>
              <w:jc w:val="left"/>
            </w:pPr>
          </w:p>
        </w:tc>
      </w:tr>
      <w:tr w:rsidR="00DC12BE" w14:paraId="6632173D" w14:textId="77777777" w:rsidTr="005453A2">
        <w:trPr>
          <w:trHeight w:val="1190"/>
        </w:trPr>
        <w:tc>
          <w:tcPr>
            <w:tcW w:w="5949" w:type="dxa"/>
            <w:tcBorders>
              <w:top w:val="nil"/>
              <w:left w:val="nil"/>
              <w:bottom w:val="nil"/>
              <w:right w:val="nil"/>
            </w:tcBorders>
          </w:tcPr>
          <w:p w14:paraId="717D724F" w14:textId="77777777" w:rsidR="00DC12BE" w:rsidRDefault="00DC12BE" w:rsidP="005453A2">
            <w:pPr>
              <w:spacing w:after="0" w:line="259" w:lineRule="auto"/>
              <w:ind w:left="0" w:right="393" w:firstLine="0"/>
            </w:pPr>
            <w:proofErr w:type="spellStart"/>
            <w:r>
              <w:rPr>
                <w:b/>
                <w:color w:val="4C4C4C"/>
                <w:sz w:val="18"/>
              </w:rPr>
              <w:t>IModuleContents</w:t>
            </w:r>
            <w:proofErr w:type="spellEnd"/>
            <w:r>
              <w:t>. Derived unit declarations specify a name (</w:t>
            </w:r>
            <w:proofErr w:type="spellStart"/>
            <w:r>
              <w:rPr>
                <w:b/>
                <w:color w:val="4C4C4C"/>
                <w:sz w:val="18"/>
              </w:rPr>
              <w:t>mps</w:t>
            </w:r>
            <w:proofErr w:type="spellEnd"/>
            <w:r>
              <w:t xml:space="preserve">, </w:t>
            </w:r>
            <w:proofErr w:type="spellStart"/>
            <w:r>
              <w:rPr>
                <w:b/>
                <w:color w:val="4C4C4C"/>
                <w:sz w:val="18"/>
              </w:rPr>
              <w:t>kmh</w:t>
            </w:r>
            <w:proofErr w:type="spellEnd"/>
            <w:r>
              <w:t>) and the corresponding SI base units (</w:t>
            </w:r>
            <w:r>
              <w:rPr>
                <w:b/>
                <w:color w:val="4C4C4C"/>
                <w:sz w:val="18"/>
              </w:rPr>
              <w:t>m</w:t>
            </w:r>
            <w:r>
              <w:t xml:space="preserve">, </w:t>
            </w:r>
            <w:r>
              <w:rPr>
                <w:b/>
                <w:color w:val="4C4C4C"/>
                <w:sz w:val="18"/>
              </w:rPr>
              <w:t>s</w:t>
            </w:r>
            <w:r>
              <w:t>), plus an exponent; a convertible unit declaration specifies a name and a conversion formula</w:t>
            </w:r>
            <w:r>
              <w:rPr>
                <w:sz w:val="25"/>
                <w:vertAlign w:val="superscript"/>
              </w:rPr>
              <w:t>33</w:t>
            </w:r>
            <w:r>
              <w:t>. The backbone of the extension</w:t>
            </w:r>
          </w:p>
        </w:tc>
        <w:tc>
          <w:tcPr>
            <w:tcW w:w="2763" w:type="dxa"/>
            <w:tcBorders>
              <w:top w:val="nil"/>
              <w:left w:val="nil"/>
              <w:bottom w:val="nil"/>
              <w:right w:val="nil"/>
            </w:tcBorders>
          </w:tcPr>
          <w:p w14:paraId="749729F8" w14:textId="77777777" w:rsidR="00DC12BE" w:rsidRDefault="00DC12BE" w:rsidP="005453A2">
            <w:pPr>
              <w:spacing w:after="0" w:line="259" w:lineRule="auto"/>
              <w:ind w:left="85" w:firstLine="0"/>
              <w:jc w:val="left"/>
            </w:pPr>
            <w:r>
              <w:rPr>
                <w:sz w:val="16"/>
                <w:vertAlign w:val="superscript"/>
              </w:rPr>
              <w:t xml:space="preserve">33 </w:t>
            </w:r>
            <w:r>
              <w:rPr>
                <w:sz w:val="16"/>
              </w:rPr>
              <w:t xml:space="preserve">The unit extension does not automatically support prefixes like </w:t>
            </w:r>
            <w:r>
              <w:rPr>
                <w:b/>
                <w:color w:val="4C4C4C"/>
                <w:sz w:val="14"/>
              </w:rPr>
              <w:t>k</w:t>
            </w:r>
            <w:r>
              <w:rPr>
                <w:sz w:val="16"/>
              </w:rPr>
              <w:t xml:space="preserve">, </w:t>
            </w:r>
            <w:proofErr w:type="gramStart"/>
            <w:r>
              <w:rPr>
                <w:b/>
                <w:color w:val="4C4C4C"/>
                <w:sz w:val="14"/>
              </w:rPr>
              <w:t>M</w:t>
            </w:r>
            <w:proofErr w:type="gramEnd"/>
            <w:r>
              <w:rPr>
                <w:b/>
                <w:color w:val="4C4C4C"/>
                <w:sz w:val="14"/>
              </w:rPr>
              <w:t xml:space="preserve"> </w:t>
            </w:r>
            <w:r>
              <w:rPr>
                <w:sz w:val="16"/>
              </w:rPr>
              <w:t xml:space="preserve">or </w:t>
            </w:r>
            <w:r>
              <w:rPr>
                <w:b/>
                <w:color w:val="4C4C4C"/>
                <w:sz w:val="14"/>
              </w:rPr>
              <w:t>m</w:t>
            </w:r>
            <w:r>
              <w:rPr>
                <w:sz w:val="16"/>
              </w:rPr>
              <w:t xml:space="preserve">. If you need </w:t>
            </w:r>
            <w:r>
              <w:rPr>
                <w:b/>
                <w:color w:val="4C4C4C"/>
                <w:sz w:val="14"/>
              </w:rPr>
              <w:t xml:space="preserve">km </w:t>
            </w:r>
            <w:r>
              <w:rPr>
                <w:sz w:val="16"/>
              </w:rPr>
              <w:t xml:space="preserve">or </w:t>
            </w:r>
            <w:r>
              <w:rPr>
                <w:b/>
                <w:color w:val="4C4C4C"/>
                <w:sz w:val="14"/>
              </w:rPr>
              <w:t xml:space="preserve">mm </w:t>
            </w:r>
            <w:r>
              <w:rPr>
                <w:sz w:val="16"/>
              </w:rPr>
              <w:t xml:space="preserve">you </w:t>
            </w:r>
            <w:proofErr w:type="gramStart"/>
            <w:r>
              <w:rPr>
                <w:sz w:val="16"/>
              </w:rPr>
              <w:t>have to</w:t>
            </w:r>
            <w:proofErr w:type="gramEnd"/>
            <w:r>
              <w:rPr>
                <w:sz w:val="16"/>
              </w:rPr>
              <w:t xml:space="preserve"> define this as a convertible unit with the respective conversion formulae. This is a conscious decision driven by</w:t>
            </w:r>
          </w:p>
        </w:tc>
      </w:tr>
    </w:tbl>
    <w:p w14:paraId="174C63D4" w14:textId="77777777" w:rsidR="00DC12BE" w:rsidRDefault="00DC12BE" w:rsidP="00DC12BE">
      <w:pPr>
        <w:sectPr w:rsidR="00DC12BE">
          <w:type w:val="continuous"/>
          <w:pgSz w:w="10715" w:h="13952"/>
          <w:pgMar w:top="1440" w:right="1056" w:bottom="1101" w:left="6822" w:header="720" w:footer="720" w:gutter="0"/>
          <w:cols w:space="720"/>
        </w:sectPr>
      </w:pPr>
    </w:p>
    <w:p w14:paraId="689E8777" w14:textId="77777777" w:rsidR="00DC12BE" w:rsidRDefault="00DC12BE" w:rsidP="00DC12BE">
      <w:pPr>
        <w:spacing w:after="26"/>
        <w:ind w:left="-9" w:right="14"/>
      </w:pPr>
      <w:r>
        <w:t xml:space="preserve">is the </w:t>
      </w:r>
      <w:proofErr w:type="spellStart"/>
      <w:r>
        <w:rPr>
          <w:b/>
          <w:color w:val="4C4C4C"/>
          <w:sz w:val="18"/>
        </w:rPr>
        <w:t>UnitType</w:t>
      </w:r>
      <w:proofErr w:type="spellEnd"/>
      <w:r>
        <w:t>, which is a composite type that has another type (</w:t>
      </w:r>
      <w:r>
        <w:rPr>
          <w:b/>
          <w:color w:val="4C4C4C"/>
          <w:sz w:val="18"/>
        </w:rPr>
        <w:t>int</w:t>
      </w:r>
      <w:r>
        <w:t xml:space="preserve">, </w:t>
      </w:r>
      <w:r>
        <w:rPr>
          <w:b/>
          <w:color w:val="4C4C4C"/>
          <w:sz w:val="18"/>
        </w:rPr>
        <w:t>float</w:t>
      </w:r>
      <w:r>
        <w:t xml:space="preserve">) in its </w:t>
      </w:r>
      <w:proofErr w:type="spellStart"/>
      <w:r>
        <w:rPr>
          <w:b/>
          <w:color w:val="4C4C4C"/>
          <w:sz w:val="18"/>
        </w:rPr>
        <w:t>valueType</w:t>
      </w:r>
      <w:proofErr w:type="spellEnd"/>
      <w:r>
        <w:rPr>
          <w:b/>
          <w:color w:val="4C4C4C"/>
          <w:sz w:val="18"/>
        </w:rPr>
        <w:t xml:space="preserve"> </w:t>
      </w:r>
      <w:r>
        <w:t>slot, plus a unit (either</w:t>
      </w:r>
    </w:p>
    <w:p w14:paraId="24BFDD10" w14:textId="7C1016E0" w:rsidR="00DC12BE" w:rsidRDefault="00DC12BE" w:rsidP="00DC12BE">
      <w:pPr>
        <w:spacing w:line="256" w:lineRule="auto"/>
        <w:ind w:left="10" w:right="12" w:hanging="10"/>
        <w:jc w:val="left"/>
      </w:pPr>
      <w:r>
        <w:rPr>
          <w:sz w:val="16"/>
        </w:rPr>
        <w:t>.</w:t>
      </w:r>
    </w:p>
    <w:p w14:paraId="6F9079D0" w14:textId="77777777" w:rsidR="00DC12BE" w:rsidRDefault="00DC12BE" w:rsidP="00DC12BE">
      <w:pPr>
        <w:sectPr w:rsidR="00DC12BE">
          <w:type w:val="continuous"/>
          <w:pgSz w:w="10715" w:h="13952"/>
          <w:pgMar w:top="1440" w:right="1231" w:bottom="1440" w:left="873" w:header="720" w:footer="720" w:gutter="0"/>
          <w:cols w:num="2" w:space="720" w:equalWidth="0">
            <w:col w:w="5556" w:space="478"/>
            <w:col w:w="2577"/>
          </w:cols>
        </w:sectPr>
      </w:pPr>
    </w:p>
    <w:p w14:paraId="149E19F3" w14:textId="77777777" w:rsidR="00DC12BE" w:rsidRDefault="00DC12BE" w:rsidP="00DC12BE">
      <w:pPr>
        <w:spacing w:after="302"/>
        <w:ind w:left="-9" w:right="3305"/>
      </w:pPr>
      <w:r>
        <w:t xml:space="preserve">an SI base unit or a reference to a </w:t>
      </w:r>
      <w:proofErr w:type="spellStart"/>
      <w:r>
        <w:rPr>
          <w:b/>
          <w:color w:val="4C4C4C"/>
          <w:sz w:val="18"/>
        </w:rPr>
        <w:t>UnitDeclaration</w:t>
      </w:r>
      <w:proofErr w:type="spellEnd"/>
      <w:r>
        <w:t xml:space="preserve">). It is represented in programs as </w:t>
      </w:r>
      <w:proofErr w:type="spellStart"/>
      <w:r>
        <w:rPr>
          <w:b/>
          <w:color w:val="4C4C4C"/>
          <w:sz w:val="18"/>
        </w:rPr>
        <w:t>baseType</w:t>
      </w:r>
      <w:proofErr w:type="spellEnd"/>
      <w:r>
        <w:rPr>
          <w:b/>
          <w:color w:val="4C4C4C"/>
          <w:sz w:val="18"/>
        </w:rPr>
        <w:t>/unit/</w:t>
      </w:r>
      <w:r>
        <w:t xml:space="preserve">. We also provide </w:t>
      </w:r>
      <w:proofErr w:type="spellStart"/>
      <w:r>
        <w:rPr>
          <w:b/>
          <w:color w:val="4C4C4C"/>
          <w:sz w:val="18"/>
        </w:rPr>
        <w:t>LiteralWithUnit</w:t>
      </w:r>
      <w:r>
        <w:t>s</w:t>
      </w:r>
      <w:proofErr w:type="spellEnd"/>
      <w:r>
        <w:t xml:space="preserve">, which are expressions that contain a </w:t>
      </w:r>
      <w:proofErr w:type="spellStart"/>
      <w:r>
        <w:rPr>
          <w:b/>
          <w:color w:val="4C4C4C"/>
          <w:sz w:val="18"/>
        </w:rPr>
        <w:t>valueLiteral</w:t>
      </w:r>
      <w:proofErr w:type="spellEnd"/>
      <w:r>
        <w:rPr>
          <w:b/>
          <w:color w:val="4C4C4C"/>
          <w:sz w:val="18"/>
        </w:rPr>
        <w:t xml:space="preserve"> </w:t>
      </w:r>
      <w:r>
        <w:t xml:space="preserve">and, like the </w:t>
      </w:r>
      <w:proofErr w:type="spellStart"/>
      <w:r>
        <w:rPr>
          <w:b/>
          <w:color w:val="4C4C4C"/>
          <w:sz w:val="18"/>
        </w:rPr>
        <w:t>UnitType</w:t>
      </w:r>
      <w:proofErr w:type="spellEnd"/>
      <w:r>
        <w:t xml:space="preserve">, a unit (so we can write, for example, </w:t>
      </w:r>
      <w:r>
        <w:rPr>
          <w:b/>
          <w:color w:val="4C4C4C"/>
          <w:sz w:val="18"/>
        </w:rPr>
        <w:t xml:space="preserve">100 </w:t>
      </w:r>
      <w:proofErr w:type="spellStart"/>
      <w:r>
        <w:rPr>
          <w:b/>
          <w:color w:val="4C4C4C"/>
          <w:sz w:val="18"/>
        </w:rPr>
        <w:t>kmh</w:t>
      </w:r>
      <w:proofErr w:type="spellEnd"/>
      <w:r>
        <w:t>).</w:t>
      </w:r>
    </w:p>
    <w:p w14:paraId="10563CA6" w14:textId="77777777" w:rsidR="00DC12BE" w:rsidRDefault="00DC12BE" w:rsidP="00DC12BE">
      <w:pPr>
        <w:spacing w:after="269"/>
        <w:ind w:left="-9" w:right="3300"/>
      </w:pPr>
      <w:r>
        <w:rPr>
          <w:sz w:val="21"/>
        </w:rPr>
        <w:t xml:space="preserve"> </w:t>
      </w:r>
      <w:r>
        <w:rPr>
          <w:i/>
        </w:rPr>
        <w:t xml:space="preserve">Scoping </w:t>
      </w:r>
      <w:proofErr w:type="spellStart"/>
      <w:r>
        <w:rPr>
          <w:b/>
          <w:color w:val="4C4C4C"/>
          <w:sz w:val="18"/>
        </w:rPr>
        <w:t>LiteralWithUnit</w:t>
      </w:r>
      <w:r>
        <w:t>s</w:t>
      </w:r>
      <w:proofErr w:type="spellEnd"/>
      <w:r>
        <w:t xml:space="preserve"> and </w:t>
      </w:r>
      <w:proofErr w:type="spellStart"/>
      <w:r>
        <w:rPr>
          <w:b/>
          <w:color w:val="4C4C4C"/>
          <w:sz w:val="18"/>
        </w:rPr>
        <w:t>UnitType</w:t>
      </w:r>
      <w:r>
        <w:t>s</w:t>
      </w:r>
      <w:proofErr w:type="spellEnd"/>
      <w:r>
        <w:t xml:space="preserve"> refer to a </w:t>
      </w:r>
      <w:proofErr w:type="spellStart"/>
      <w:r>
        <w:rPr>
          <w:b/>
          <w:color w:val="4C4C4C"/>
          <w:sz w:val="18"/>
        </w:rPr>
        <w:t>UnitDeclaration</w:t>
      </w:r>
      <w:proofErr w:type="spellEnd"/>
      <w:r>
        <w:t xml:space="preserve">, which is a module content. According to the visibility rules, valid targets for the reference are the </w:t>
      </w:r>
      <w:proofErr w:type="spellStart"/>
      <w:r>
        <w:rPr>
          <w:b/>
          <w:color w:val="4C4C4C"/>
          <w:sz w:val="18"/>
        </w:rPr>
        <w:t>UnitDeclaration</w:t>
      </w:r>
      <w:r>
        <w:t>s</w:t>
      </w:r>
      <w:proofErr w:type="spellEnd"/>
      <w:r>
        <w:t xml:space="preserve"> in the same module, and the </w:t>
      </w:r>
      <w:r>
        <w:rPr>
          <w:i/>
        </w:rPr>
        <w:t xml:space="preserve">exported </w:t>
      </w:r>
      <w:r>
        <w:t xml:space="preserve">ones in all imported modules. This rule applies to </w:t>
      </w:r>
      <w:r>
        <w:rPr>
          <w:i/>
        </w:rPr>
        <w:t xml:space="preserve">any </w:t>
      </w:r>
      <w:r>
        <w:t xml:space="preserve">reference to </w:t>
      </w:r>
      <w:r>
        <w:rPr>
          <w:i/>
        </w:rPr>
        <w:t xml:space="preserve">any </w:t>
      </w:r>
      <w:r>
        <w:t xml:space="preserve">module </w:t>
      </w:r>
      <w:proofErr w:type="gramStart"/>
      <w:r>
        <w:t>content, and</w:t>
      </w:r>
      <w:proofErr w:type="gramEnd"/>
      <w:r>
        <w:t xml:space="preserve"> is implemented generically. Fig. </w:t>
      </w:r>
      <w:r>
        <w:rPr>
          <w:sz w:val="31"/>
          <w:vertAlign w:val="superscript"/>
        </w:rPr>
        <w:t>20</w:t>
      </w:r>
      <w:r>
        <w:t>.</w:t>
      </w:r>
      <w:r>
        <w:rPr>
          <w:sz w:val="31"/>
          <w:vertAlign w:val="superscript"/>
        </w:rPr>
        <w:t xml:space="preserve">17 </w:t>
      </w:r>
      <w:r>
        <w:t xml:space="preserve">shows the code for the scope of the reference to the </w:t>
      </w:r>
      <w:proofErr w:type="spellStart"/>
      <w:r>
        <w:rPr>
          <w:b/>
          <w:color w:val="4C4C4C"/>
          <w:sz w:val="18"/>
        </w:rPr>
        <w:t>UnitDeclaration</w:t>
      </w:r>
      <w:proofErr w:type="spellEnd"/>
      <w:r>
        <w:t xml:space="preserve">. We use an interface </w:t>
      </w:r>
      <w:proofErr w:type="spellStart"/>
      <w:r>
        <w:rPr>
          <w:b/>
          <w:color w:val="4C4C4C"/>
          <w:sz w:val="18"/>
        </w:rPr>
        <w:t>IVisibleNodeProvider</w:t>
      </w:r>
      <w:proofErr w:type="spellEnd"/>
      <w:r>
        <w:t xml:space="preserve">, (implemented by </w:t>
      </w:r>
      <w:r>
        <w:rPr>
          <w:b/>
          <w:color w:val="4C4C4C"/>
          <w:sz w:val="18"/>
        </w:rPr>
        <w:t>Module</w:t>
      </w:r>
      <w:r>
        <w:t xml:space="preserve">s) to find all instances of a given type. The implementation of </w:t>
      </w:r>
      <w:proofErr w:type="spellStart"/>
      <w:r>
        <w:rPr>
          <w:b/>
          <w:color w:val="4C4C4C"/>
          <w:sz w:val="18"/>
        </w:rPr>
        <w:t>visibleContentsOfType</w:t>
      </w:r>
      <w:proofErr w:type="spellEnd"/>
      <w:r>
        <w:rPr>
          <w:b/>
          <w:color w:val="4C4C4C"/>
          <w:sz w:val="18"/>
        </w:rPr>
        <w:t xml:space="preserve"> </w:t>
      </w:r>
      <w:r>
        <w:t>searches through the contents of the current and imported modules and collects instances of the specified concept. The result is used as the scope for the reference.</w:t>
      </w:r>
    </w:p>
    <w:tbl>
      <w:tblPr>
        <w:tblStyle w:val="TableGrid"/>
        <w:tblpPr w:vertAnchor="text" w:tblpX="21" w:tblpY="49"/>
        <w:tblOverlap w:val="never"/>
        <w:tblW w:w="5513" w:type="dxa"/>
        <w:tblInd w:w="0" w:type="dxa"/>
        <w:tblCellMar>
          <w:top w:w="86" w:type="dxa"/>
          <w:left w:w="64" w:type="dxa"/>
          <w:bottom w:w="0" w:type="dxa"/>
          <w:right w:w="115" w:type="dxa"/>
        </w:tblCellMar>
        <w:tblLook w:val="04A0" w:firstRow="1" w:lastRow="0" w:firstColumn="1" w:lastColumn="0" w:noHBand="0" w:noVBand="1"/>
      </w:tblPr>
      <w:tblGrid>
        <w:gridCol w:w="5513"/>
      </w:tblGrid>
      <w:tr w:rsidR="00DC12BE" w14:paraId="6E72E17B"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576156B7" w14:textId="77777777" w:rsidR="00DC12BE" w:rsidRDefault="00DC12BE" w:rsidP="005453A2">
            <w:pPr>
              <w:spacing w:after="8" w:line="259" w:lineRule="auto"/>
              <w:ind w:left="0" w:firstLine="0"/>
              <w:jc w:val="left"/>
            </w:pPr>
            <w:r>
              <w:rPr>
                <w:b/>
                <w:sz w:val="12"/>
              </w:rPr>
              <w:lastRenderedPageBreak/>
              <w:t xml:space="preserve">link </w:t>
            </w:r>
            <w:r>
              <w:rPr>
                <w:color w:val="191919"/>
                <w:sz w:val="12"/>
              </w:rPr>
              <w:t xml:space="preserve">{unit} </w:t>
            </w:r>
            <w:r>
              <w:rPr>
                <w:b/>
                <w:sz w:val="12"/>
              </w:rPr>
              <w:t>search scope</w:t>
            </w:r>
            <w:r>
              <w:rPr>
                <w:color w:val="191919"/>
                <w:sz w:val="12"/>
              </w:rPr>
              <w:t>:</w:t>
            </w:r>
          </w:p>
          <w:p w14:paraId="4C487CFA" w14:textId="77777777" w:rsidR="00DC12BE" w:rsidRDefault="00DC12BE" w:rsidP="005453A2">
            <w:pPr>
              <w:spacing w:after="3" w:line="259" w:lineRule="auto"/>
              <w:ind w:left="286" w:firstLine="0"/>
              <w:jc w:val="left"/>
            </w:pPr>
            <w:r>
              <w:rPr>
                <w:color w:val="191919"/>
                <w:sz w:val="12"/>
              </w:rPr>
              <w:t xml:space="preserve">(model, </w:t>
            </w:r>
            <w:proofErr w:type="spellStart"/>
            <w:r>
              <w:rPr>
                <w:color w:val="191919"/>
                <w:sz w:val="12"/>
              </w:rPr>
              <w:t>refNode</w:t>
            </w:r>
            <w:proofErr w:type="spellEnd"/>
            <w:r>
              <w:rPr>
                <w:color w:val="191919"/>
                <w:sz w:val="12"/>
              </w:rPr>
              <w:t xml:space="preserve">, </w:t>
            </w:r>
            <w:proofErr w:type="spellStart"/>
            <w:r>
              <w:rPr>
                <w:color w:val="191919"/>
                <w:sz w:val="12"/>
              </w:rPr>
              <w:t>enclosingNode</w:t>
            </w:r>
            <w:proofErr w:type="spellEnd"/>
            <w:r>
              <w:rPr>
                <w:color w:val="191919"/>
                <w:sz w:val="12"/>
              </w:rPr>
              <w:t xml:space="preserve">, </w:t>
            </w:r>
            <w:proofErr w:type="spellStart"/>
            <w:r>
              <w:rPr>
                <w:color w:val="191919"/>
                <w:sz w:val="12"/>
              </w:rPr>
              <w:t>operationContext</w:t>
            </w:r>
            <w:proofErr w:type="spellEnd"/>
            <w:r>
              <w:rPr>
                <w:color w:val="191919"/>
                <w:sz w:val="12"/>
              </w:rPr>
              <w:t>)</w:t>
            </w:r>
          </w:p>
          <w:p w14:paraId="13EF5C23" w14:textId="77777777" w:rsidR="00DC12BE" w:rsidRDefault="00DC12BE" w:rsidP="005453A2">
            <w:pPr>
              <w:spacing w:after="3" w:line="259" w:lineRule="auto"/>
              <w:ind w:left="2070" w:firstLine="0"/>
              <w:jc w:val="left"/>
            </w:pPr>
            <w:r>
              <w:rPr>
                <w:color w:val="191919"/>
                <w:sz w:val="12"/>
              </w:rPr>
              <w:t>-&gt;sequence&lt;node&lt;</w:t>
            </w:r>
            <w:proofErr w:type="spellStart"/>
            <w:r>
              <w:rPr>
                <w:color w:val="191919"/>
                <w:sz w:val="12"/>
              </w:rPr>
              <w:t>UnitDeclaration</w:t>
            </w:r>
            <w:proofErr w:type="spellEnd"/>
            <w:r>
              <w:rPr>
                <w:color w:val="191919"/>
                <w:sz w:val="12"/>
              </w:rPr>
              <w:t>&gt;&gt; {</w:t>
            </w:r>
          </w:p>
          <w:p w14:paraId="60AE71F8" w14:textId="77777777" w:rsidR="00DC12BE" w:rsidRDefault="00DC12BE" w:rsidP="005453A2">
            <w:pPr>
              <w:spacing w:after="0" w:line="265" w:lineRule="auto"/>
              <w:ind w:left="999" w:hanging="571"/>
              <w:jc w:val="left"/>
            </w:pPr>
            <w:proofErr w:type="spellStart"/>
            <w:r>
              <w:rPr>
                <w:color w:val="191919"/>
                <w:sz w:val="12"/>
              </w:rPr>
              <w:t>enclosingNode.ancestor</w:t>
            </w:r>
            <w:proofErr w:type="spellEnd"/>
            <w:r>
              <w:rPr>
                <w:color w:val="191919"/>
                <w:sz w:val="12"/>
              </w:rPr>
              <w:t>&lt;</w:t>
            </w:r>
            <w:proofErr w:type="spellStart"/>
            <w:r>
              <w:rPr>
                <w:color w:val="191919"/>
                <w:sz w:val="12"/>
              </w:rPr>
              <w:t>IVisibleNodeProvider</w:t>
            </w:r>
            <w:proofErr w:type="spellEnd"/>
            <w:r>
              <w:rPr>
                <w:color w:val="191919"/>
                <w:sz w:val="12"/>
              </w:rPr>
              <w:t xml:space="preserve">&gt;. </w:t>
            </w:r>
            <w:proofErr w:type="spellStart"/>
            <w:r>
              <w:rPr>
                <w:color w:val="191919"/>
                <w:sz w:val="12"/>
              </w:rPr>
              <w:t>visibleContentsOfType</w:t>
            </w:r>
            <w:proofErr w:type="spellEnd"/>
            <w:r>
              <w:rPr>
                <w:color w:val="191919"/>
                <w:sz w:val="12"/>
              </w:rPr>
              <w:t>(</w:t>
            </w:r>
            <w:r>
              <w:rPr>
                <w:b/>
                <w:sz w:val="12"/>
              </w:rPr>
              <w:t>concept</w:t>
            </w:r>
            <w:r>
              <w:rPr>
                <w:color w:val="191919"/>
                <w:sz w:val="12"/>
              </w:rPr>
              <w:t>/</w:t>
            </w:r>
            <w:proofErr w:type="spellStart"/>
            <w:r>
              <w:rPr>
                <w:color w:val="191919"/>
                <w:sz w:val="12"/>
              </w:rPr>
              <w:t>UnitDeclaration</w:t>
            </w:r>
            <w:proofErr w:type="spellEnd"/>
            <w:r>
              <w:rPr>
                <w:color w:val="191919"/>
                <w:sz w:val="12"/>
              </w:rPr>
              <w:t>/</w:t>
            </w:r>
            <w:proofErr w:type="gramStart"/>
            <w:r>
              <w:rPr>
                <w:color w:val="191919"/>
                <w:sz w:val="12"/>
              </w:rPr>
              <w:t>);</w:t>
            </w:r>
            <w:proofErr w:type="gramEnd"/>
          </w:p>
          <w:p w14:paraId="1F572D55" w14:textId="77777777" w:rsidR="00DC12BE" w:rsidRDefault="00DC12BE" w:rsidP="005453A2">
            <w:pPr>
              <w:spacing w:after="0" w:line="259" w:lineRule="auto"/>
              <w:ind w:left="286" w:firstLine="0"/>
              <w:jc w:val="left"/>
            </w:pPr>
            <w:r>
              <w:rPr>
                <w:color w:val="191919"/>
                <w:sz w:val="12"/>
              </w:rPr>
              <w:t>}</w:t>
            </w:r>
          </w:p>
        </w:tc>
      </w:tr>
    </w:tbl>
    <w:p w14:paraId="48411016" w14:textId="104A8BAF" w:rsidR="00DC12BE" w:rsidRDefault="00DC12BE" w:rsidP="00DC12BE">
      <w:pPr>
        <w:spacing w:after="764" w:line="256" w:lineRule="auto"/>
        <w:ind w:left="10" w:right="116" w:hanging="10"/>
        <w:jc w:val="left"/>
      </w:pPr>
      <w:r>
        <w:rPr>
          <w:sz w:val="16"/>
        </w:rPr>
        <w:t>.</w:t>
      </w:r>
    </w:p>
    <w:p w14:paraId="0313051F" w14:textId="77777777" w:rsidR="00DC12BE" w:rsidRDefault="00DC12BE" w:rsidP="00DC12BE">
      <w:pPr>
        <w:spacing w:after="28"/>
        <w:ind w:left="-9" w:right="3305"/>
      </w:pPr>
      <w:r>
        <w:rPr>
          <w:sz w:val="21"/>
        </w:rPr>
        <w:t xml:space="preserve"> </w:t>
      </w:r>
      <w:r>
        <w:rPr>
          <w:i/>
        </w:rPr>
        <w:t xml:space="preserve">Type System </w:t>
      </w:r>
      <w:r>
        <w:t xml:space="preserve">We have seen how MPS uses equations and unification to specify type system rules. However, there is special support for binary operators that makes overloading for new types easy: overloaded operations containers essentially specify 3-tuples of </w:t>
      </w:r>
      <w:r>
        <w:rPr>
          <w:i/>
        </w:rPr>
        <w:t>(</w:t>
      </w:r>
      <w:proofErr w:type="spellStart"/>
      <w:r>
        <w:rPr>
          <w:i/>
        </w:rPr>
        <w:t>leftArgType</w:t>
      </w:r>
      <w:proofErr w:type="spellEnd"/>
      <w:r>
        <w:rPr>
          <w:i/>
        </w:rPr>
        <w:t xml:space="preserve">, </w:t>
      </w:r>
      <w:proofErr w:type="spellStart"/>
      <w:r>
        <w:rPr>
          <w:i/>
        </w:rPr>
        <w:t>rightArgType</w:t>
      </w:r>
      <w:proofErr w:type="spellEnd"/>
      <w:r>
        <w:rPr>
          <w:i/>
        </w:rPr>
        <w:t xml:space="preserve">, </w:t>
      </w:r>
      <w:proofErr w:type="spellStart"/>
      <w:r>
        <w:rPr>
          <w:i/>
        </w:rPr>
        <w:t>resultType</w:t>
      </w:r>
      <w:proofErr w:type="spellEnd"/>
      <w:r>
        <w:rPr>
          <w:i/>
        </w:rPr>
        <w:t>)</w:t>
      </w:r>
      <w:r>
        <w:t>, plus applicability conditions to match type patterns and decide on the resulting type. Typing rules for new (combinations of) types can be added by specifying additional 3-tuples.</w:t>
      </w:r>
    </w:p>
    <w:p w14:paraId="0BB823AC" w14:textId="77777777" w:rsidR="00DC12BE" w:rsidRDefault="00DC12BE" w:rsidP="00DC12BE">
      <w:pPr>
        <w:spacing w:after="28"/>
        <w:ind w:left="-9" w:right="3305"/>
      </w:pPr>
      <w:r>
        <w:t xml:space="preserve">Fig. </w:t>
      </w:r>
      <w:r>
        <w:rPr>
          <w:sz w:val="31"/>
          <w:vertAlign w:val="superscript"/>
        </w:rPr>
        <w:t>20</w:t>
      </w:r>
      <w:r>
        <w:t>.</w:t>
      </w:r>
      <w:r>
        <w:rPr>
          <w:sz w:val="31"/>
          <w:vertAlign w:val="superscript"/>
        </w:rPr>
        <w:t xml:space="preserve">18 </w:t>
      </w:r>
      <w:r>
        <w:t xml:space="preserve">shows the overloaded rules for C’s </w:t>
      </w:r>
      <w:proofErr w:type="spellStart"/>
      <w:r>
        <w:rPr>
          <w:b/>
          <w:color w:val="4C4C4C"/>
          <w:sz w:val="18"/>
        </w:rPr>
        <w:t>MultiExpression</w:t>
      </w:r>
      <w:proofErr w:type="spellEnd"/>
      <w:r>
        <w:rPr>
          <w:b/>
          <w:color w:val="4C4C4C"/>
          <w:sz w:val="18"/>
        </w:rPr>
        <w:t xml:space="preserve"> </w:t>
      </w:r>
      <w:r>
        <w:t xml:space="preserve">(the language concept that implements the multiplication operator </w:t>
      </w:r>
      <w:r>
        <w:rPr>
          <w:b/>
          <w:color w:val="4C4C4C"/>
          <w:sz w:val="18"/>
        </w:rPr>
        <w:t>*</w:t>
      </w:r>
      <w:r>
        <w:t xml:space="preserve">) when applied to two </w:t>
      </w:r>
      <w:proofErr w:type="spellStart"/>
      <w:r>
        <w:rPr>
          <w:b/>
          <w:color w:val="4C4C4C"/>
          <w:sz w:val="18"/>
        </w:rPr>
        <w:t>UnitType</w:t>
      </w:r>
      <w:r>
        <w:t>s</w:t>
      </w:r>
      <w:proofErr w:type="spellEnd"/>
      <w:r>
        <w:t xml:space="preserve">: the result type will be a </w:t>
      </w:r>
      <w:proofErr w:type="spellStart"/>
      <w:r>
        <w:rPr>
          <w:b/>
          <w:color w:val="4C4C4C"/>
          <w:sz w:val="18"/>
        </w:rPr>
        <w:t>UnitType</w:t>
      </w:r>
      <w:proofErr w:type="spellEnd"/>
      <w:r>
        <w:rPr>
          <w:b/>
          <w:color w:val="4C4C4C"/>
          <w:sz w:val="18"/>
        </w:rPr>
        <w:t xml:space="preserve"> </w:t>
      </w:r>
      <w:r>
        <w:t>as well, where the exponents of the SI units are added.</w:t>
      </w:r>
    </w:p>
    <w:p w14:paraId="323D33D0" w14:textId="77777777" w:rsidR="00DC12BE" w:rsidRDefault="00DC12BE" w:rsidP="00DC12BE">
      <w:pPr>
        <w:ind w:left="-13" w:right="3305" w:firstLine="239"/>
      </w:pPr>
      <w:r>
        <w:t xml:space="preserve">While any two units can legally be used with </w:t>
      </w:r>
      <w:r>
        <w:rPr>
          <w:b/>
          <w:color w:val="4C4C4C"/>
          <w:sz w:val="18"/>
        </w:rPr>
        <w:t xml:space="preserve">* </w:t>
      </w:r>
      <w:r>
        <w:t xml:space="preserve">and </w:t>
      </w:r>
      <w:r>
        <w:rPr>
          <w:b/>
          <w:color w:val="4C4C4C"/>
          <w:sz w:val="18"/>
        </w:rPr>
        <w:t xml:space="preserve">/ </w:t>
      </w:r>
      <w:r>
        <w:t>(</w:t>
      </w:r>
      <w:proofErr w:type="gramStart"/>
      <w:r>
        <w:t>as long as</w:t>
      </w:r>
      <w:proofErr w:type="gramEnd"/>
      <w:r>
        <w:t xml:space="preserve"> we compute the resulting unit exponents correctly), this is not true for </w:t>
      </w:r>
      <w:r>
        <w:rPr>
          <w:b/>
          <w:color w:val="4C4C4C"/>
          <w:sz w:val="18"/>
        </w:rPr>
        <w:t xml:space="preserve">+ </w:t>
      </w:r>
      <w:r>
        <w:t>and -. There, the two operand types must</w:t>
      </w:r>
    </w:p>
    <w:tbl>
      <w:tblPr>
        <w:tblStyle w:val="TableGrid"/>
        <w:tblpPr w:vertAnchor="text" w:tblpX="21" w:tblpY="53"/>
        <w:tblOverlap w:val="never"/>
        <w:tblW w:w="5513" w:type="dxa"/>
        <w:tblInd w:w="0" w:type="dxa"/>
        <w:tblCellMar>
          <w:top w:w="85" w:type="dxa"/>
          <w:left w:w="64" w:type="dxa"/>
          <w:bottom w:w="0" w:type="dxa"/>
          <w:right w:w="810" w:type="dxa"/>
        </w:tblCellMar>
        <w:tblLook w:val="04A0" w:firstRow="1" w:lastRow="0" w:firstColumn="1" w:lastColumn="0" w:noHBand="0" w:noVBand="1"/>
      </w:tblPr>
      <w:tblGrid>
        <w:gridCol w:w="5513"/>
      </w:tblGrid>
      <w:tr w:rsidR="00DC12BE" w14:paraId="2AA2F479" w14:textId="77777777" w:rsidTr="005453A2">
        <w:trPr>
          <w:trHeight w:val="2997"/>
        </w:trPr>
        <w:tc>
          <w:tcPr>
            <w:tcW w:w="5513" w:type="dxa"/>
            <w:tcBorders>
              <w:top w:val="single" w:sz="3" w:space="0" w:color="191919"/>
              <w:left w:val="single" w:sz="3" w:space="0" w:color="191919"/>
              <w:bottom w:val="single" w:sz="3" w:space="0" w:color="191919"/>
              <w:right w:val="single" w:sz="3" w:space="0" w:color="191919"/>
            </w:tcBorders>
          </w:tcPr>
          <w:p w14:paraId="70F9711E" w14:textId="77777777" w:rsidR="00DC12BE" w:rsidRDefault="00DC12BE" w:rsidP="005453A2">
            <w:pPr>
              <w:spacing w:after="1" w:line="282" w:lineRule="auto"/>
              <w:ind w:left="143" w:right="1642" w:hanging="143"/>
              <w:jc w:val="left"/>
            </w:pPr>
            <w:r>
              <w:rPr>
                <w:b/>
                <w:sz w:val="12"/>
              </w:rPr>
              <w:t>operation concepts</w:t>
            </w:r>
            <w:r>
              <w:rPr>
                <w:color w:val="191919"/>
                <w:sz w:val="12"/>
              </w:rPr>
              <w:t xml:space="preserve">: </w:t>
            </w:r>
            <w:proofErr w:type="spellStart"/>
            <w:r>
              <w:rPr>
                <w:color w:val="191919"/>
                <w:sz w:val="12"/>
              </w:rPr>
              <w:t>MultiExpression</w:t>
            </w:r>
            <w:proofErr w:type="spellEnd"/>
            <w:r>
              <w:rPr>
                <w:color w:val="191919"/>
                <w:sz w:val="12"/>
              </w:rPr>
              <w:t xml:space="preserve"> </w:t>
            </w:r>
            <w:r>
              <w:rPr>
                <w:b/>
                <w:sz w:val="12"/>
              </w:rPr>
              <w:t>left operand type</w:t>
            </w:r>
            <w:r>
              <w:rPr>
                <w:color w:val="191919"/>
                <w:sz w:val="12"/>
              </w:rPr>
              <w:t xml:space="preserve">: </w:t>
            </w:r>
            <w:r>
              <w:rPr>
                <w:b/>
                <w:sz w:val="12"/>
              </w:rPr>
              <w:t xml:space="preserve">new </w:t>
            </w:r>
            <w:r>
              <w:rPr>
                <w:color w:val="191919"/>
                <w:sz w:val="12"/>
              </w:rPr>
              <w:t>node&lt;</w:t>
            </w:r>
            <w:proofErr w:type="spellStart"/>
            <w:r>
              <w:rPr>
                <w:color w:val="191919"/>
                <w:sz w:val="12"/>
              </w:rPr>
              <w:t>UnitType</w:t>
            </w:r>
            <w:proofErr w:type="spellEnd"/>
            <w:r>
              <w:rPr>
                <w:color w:val="191919"/>
                <w:sz w:val="12"/>
              </w:rPr>
              <w:t xml:space="preserve">&gt;() </w:t>
            </w:r>
            <w:r>
              <w:rPr>
                <w:b/>
                <w:sz w:val="12"/>
              </w:rPr>
              <w:t>right operand type</w:t>
            </w:r>
            <w:r>
              <w:rPr>
                <w:color w:val="191919"/>
                <w:sz w:val="12"/>
              </w:rPr>
              <w:t xml:space="preserve">: </w:t>
            </w:r>
            <w:r>
              <w:rPr>
                <w:b/>
                <w:sz w:val="12"/>
              </w:rPr>
              <w:t xml:space="preserve">new </w:t>
            </w:r>
            <w:r>
              <w:rPr>
                <w:color w:val="191919"/>
                <w:sz w:val="12"/>
              </w:rPr>
              <w:t>node&lt;</w:t>
            </w:r>
            <w:proofErr w:type="spellStart"/>
            <w:r>
              <w:rPr>
                <w:color w:val="191919"/>
                <w:sz w:val="12"/>
              </w:rPr>
              <w:t>UnitType</w:t>
            </w:r>
            <w:proofErr w:type="spellEnd"/>
            <w:r>
              <w:rPr>
                <w:color w:val="191919"/>
                <w:sz w:val="12"/>
              </w:rPr>
              <w:t>&gt;()</w:t>
            </w:r>
          </w:p>
          <w:p w14:paraId="2C757031" w14:textId="77777777" w:rsidR="00DC12BE" w:rsidRDefault="00DC12BE" w:rsidP="005453A2">
            <w:pPr>
              <w:spacing w:after="14" w:line="259" w:lineRule="auto"/>
              <w:ind w:left="0" w:firstLine="0"/>
              <w:jc w:val="left"/>
            </w:pPr>
            <w:r>
              <w:rPr>
                <w:b/>
                <w:sz w:val="12"/>
              </w:rPr>
              <w:t>is applicable</w:t>
            </w:r>
            <w:r>
              <w:rPr>
                <w:color w:val="191919"/>
                <w:sz w:val="12"/>
              </w:rPr>
              <w:t>:</w:t>
            </w:r>
          </w:p>
          <w:p w14:paraId="305DD368" w14:textId="77777777" w:rsidR="00DC12BE" w:rsidRDefault="00DC12BE" w:rsidP="005453A2">
            <w:pPr>
              <w:spacing w:after="0" w:line="275" w:lineRule="auto"/>
              <w:ind w:left="286" w:hanging="143"/>
              <w:jc w:val="left"/>
            </w:pPr>
            <w:r>
              <w:rPr>
                <w:color w:val="191919"/>
                <w:sz w:val="12"/>
              </w:rPr>
              <w:t xml:space="preserve">(op, </w:t>
            </w:r>
            <w:proofErr w:type="spellStart"/>
            <w:r>
              <w:rPr>
                <w:color w:val="191919"/>
                <w:sz w:val="12"/>
              </w:rPr>
              <w:t>leftOpType</w:t>
            </w:r>
            <w:proofErr w:type="spellEnd"/>
            <w:r>
              <w:rPr>
                <w:color w:val="191919"/>
                <w:sz w:val="12"/>
              </w:rPr>
              <w:t xml:space="preserve">, </w:t>
            </w:r>
            <w:proofErr w:type="spellStart"/>
            <w:r>
              <w:rPr>
                <w:color w:val="191919"/>
                <w:sz w:val="12"/>
              </w:rPr>
              <w:t>rightOpType</w:t>
            </w:r>
            <w:proofErr w:type="spellEnd"/>
            <w:r>
              <w:rPr>
                <w:color w:val="191919"/>
                <w:sz w:val="12"/>
              </w:rPr>
              <w:t>)-&gt;</w:t>
            </w:r>
            <w:proofErr w:type="spellStart"/>
            <w:r>
              <w:rPr>
                <w:b/>
                <w:sz w:val="12"/>
              </w:rPr>
              <w:t>boolean</w:t>
            </w:r>
            <w:proofErr w:type="spellEnd"/>
            <w:r>
              <w:rPr>
                <w:b/>
                <w:sz w:val="12"/>
              </w:rPr>
              <w:t xml:space="preserve"> </w:t>
            </w:r>
            <w:r>
              <w:rPr>
                <w:color w:val="191919"/>
                <w:sz w:val="12"/>
              </w:rPr>
              <w:t xml:space="preserve">{ node&lt;&gt; </w:t>
            </w:r>
            <w:proofErr w:type="spellStart"/>
            <w:r>
              <w:rPr>
                <w:color w:val="191919"/>
                <w:sz w:val="12"/>
              </w:rPr>
              <w:t>resultingValueType</w:t>
            </w:r>
            <w:proofErr w:type="spellEnd"/>
            <w:r>
              <w:rPr>
                <w:color w:val="191919"/>
                <w:sz w:val="12"/>
              </w:rPr>
              <w:t xml:space="preserve"> = </w:t>
            </w:r>
            <w:r>
              <w:rPr>
                <w:b/>
                <w:sz w:val="12"/>
              </w:rPr>
              <w:t>operation type</w:t>
            </w:r>
            <w:r>
              <w:rPr>
                <w:color w:val="191919"/>
                <w:sz w:val="12"/>
              </w:rPr>
              <w:t xml:space="preserve">(op, </w:t>
            </w:r>
            <w:proofErr w:type="spellStart"/>
            <w:r>
              <w:rPr>
                <w:color w:val="191919"/>
                <w:sz w:val="12"/>
              </w:rPr>
              <w:t>leftOpType.valueType</w:t>
            </w:r>
            <w:proofErr w:type="spellEnd"/>
            <w:r>
              <w:rPr>
                <w:color w:val="191919"/>
                <w:sz w:val="12"/>
              </w:rPr>
              <w:t xml:space="preserve"> , </w:t>
            </w:r>
            <w:proofErr w:type="spellStart"/>
            <w:r>
              <w:rPr>
                <w:color w:val="191919"/>
                <w:sz w:val="12"/>
              </w:rPr>
              <w:t>rightOpType.valueType</w:t>
            </w:r>
            <w:proofErr w:type="spellEnd"/>
            <w:r>
              <w:rPr>
                <w:color w:val="191919"/>
                <w:sz w:val="12"/>
              </w:rPr>
              <w:t xml:space="preserve"> </w:t>
            </w:r>
            <w:proofErr w:type="gramStart"/>
            <w:r>
              <w:rPr>
                <w:color w:val="191919"/>
                <w:sz w:val="12"/>
              </w:rPr>
              <w:t>);</w:t>
            </w:r>
            <w:proofErr w:type="gramEnd"/>
          </w:p>
          <w:p w14:paraId="1A83FAD3" w14:textId="77777777" w:rsidR="00DC12BE" w:rsidRDefault="00DC12BE" w:rsidP="005453A2">
            <w:pPr>
              <w:spacing w:after="6" w:line="259" w:lineRule="auto"/>
              <w:ind w:left="286" w:firstLine="0"/>
              <w:jc w:val="left"/>
            </w:pPr>
            <w:r>
              <w:rPr>
                <w:b/>
                <w:sz w:val="12"/>
              </w:rPr>
              <w:t xml:space="preserve">return </w:t>
            </w:r>
            <w:proofErr w:type="spellStart"/>
            <w:r>
              <w:rPr>
                <w:color w:val="191919"/>
                <w:sz w:val="12"/>
              </w:rPr>
              <w:t>resultingValueType</w:t>
            </w:r>
            <w:proofErr w:type="spellEnd"/>
            <w:r>
              <w:rPr>
                <w:color w:val="191919"/>
                <w:sz w:val="12"/>
              </w:rPr>
              <w:t xml:space="preserve"> != </w:t>
            </w:r>
            <w:proofErr w:type="gramStart"/>
            <w:r>
              <w:rPr>
                <w:b/>
                <w:sz w:val="12"/>
              </w:rPr>
              <w:t>null</w:t>
            </w:r>
            <w:r>
              <w:rPr>
                <w:color w:val="191919"/>
                <w:sz w:val="12"/>
              </w:rPr>
              <w:t>;</w:t>
            </w:r>
            <w:proofErr w:type="gramEnd"/>
          </w:p>
          <w:p w14:paraId="543A336A" w14:textId="77777777" w:rsidR="00DC12BE" w:rsidRDefault="00DC12BE" w:rsidP="005453A2">
            <w:pPr>
              <w:spacing w:after="0" w:line="278" w:lineRule="auto"/>
              <w:ind w:left="0" w:right="3569" w:firstLine="143"/>
              <w:jc w:val="left"/>
            </w:pPr>
            <w:r>
              <w:rPr>
                <w:color w:val="191919"/>
                <w:sz w:val="12"/>
              </w:rPr>
              <w:t xml:space="preserve">} </w:t>
            </w:r>
            <w:r>
              <w:rPr>
                <w:b/>
                <w:sz w:val="12"/>
              </w:rPr>
              <w:t>operation type</w:t>
            </w:r>
            <w:r>
              <w:rPr>
                <w:color w:val="191919"/>
                <w:sz w:val="12"/>
              </w:rPr>
              <w:t>:</w:t>
            </w:r>
          </w:p>
          <w:p w14:paraId="57D33D47" w14:textId="77777777" w:rsidR="00DC12BE" w:rsidRDefault="00DC12BE" w:rsidP="005453A2">
            <w:pPr>
              <w:spacing w:after="0" w:line="272" w:lineRule="auto"/>
              <w:ind w:left="357" w:right="214" w:hanging="214"/>
            </w:pPr>
            <w:r>
              <w:rPr>
                <w:color w:val="191919"/>
                <w:sz w:val="12"/>
              </w:rPr>
              <w:t xml:space="preserve">(op, </w:t>
            </w:r>
            <w:proofErr w:type="spellStart"/>
            <w:r>
              <w:rPr>
                <w:color w:val="191919"/>
                <w:sz w:val="12"/>
              </w:rPr>
              <w:t>leftOpType</w:t>
            </w:r>
            <w:proofErr w:type="spellEnd"/>
            <w:r>
              <w:rPr>
                <w:color w:val="191919"/>
                <w:sz w:val="12"/>
              </w:rPr>
              <w:t xml:space="preserve">, </w:t>
            </w:r>
            <w:proofErr w:type="spellStart"/>
            <w:r>
              <w:rPr>
                <w:color w:val="191919"/>
                <w:sz w:val="12"/>
              </w:rPr>
              <w:t>rightOpType</w:t>
            </w:r>
            <w:proofErr w:type="spellEnd"/>
            <w:r>
              <w:rPr>
                <w:color w:val="191919"/>
                <w:sz w:val="12"/>
              </w:rPr>
              <w:t xml:space="preserve">)-&gt;node&lt;&gt; { node&lt;&gt; </w:t>
            </w:r>
            <w:proofErr w:type="spellStart"/>
            <w:r>
              <w:rPr>
                <w:color w:val="191919"/>
                <w:sz w:val="12"/>
              </w:rPr>
              <w:t>resultingValueType</w:t>
            </w:r>
            <w:proofErr w:type="spellEnd"/>
            <w:r>
              <w:rPr>
                <w:color w:val="191919"/>
                <w:sz w:val="12"/>
              </w:rPr>
              <w:t xml:space="preserve"> = </w:t>
            </w:r>
            <w:r>
              <w:rPr>
                <w:b/>
                <w:sz w:val="12"/>
              </w:rPr>
              <w:t>operation type</w:t>
            </w:r>
            <w:r>
              <w:rPr>
                <w:color w:val="191919"/>
                <w:sz w:val="12"/>
              </w:rPr>
              <w:t xml:space="preserve">(op, </w:t>
            </w:r>
            <w:proofErr w:type="spellStart"/>
            <w:r>
              <w:rPr>
                <w:color w:val="191919"/>
                <w:sz w:val="12"/>
              </w:rPr>
              <w:t>leftOpType.valueType</w:t>
            </w:r>
            <w:proofErr w:type="spellEnd"/>
            <w:r>
              <w:rPr>
                <w:color w:val="191919"/>
                <w:sz w:val="12"/>
              </w:rPr>
              <w:t xml:space="preserve">, </w:t>
            </w:r>
            <w:proofErr w:type="spellStart"/>
            <w:r>
              <w:rPr>
                <w:color w:val="191919"/>
                <w:sz w:val="12"/>
              </w:rPr>
              <w:t>rightOpType.valueType</w:t>
            </w:r>
            <w:proofErr w:type="spellEnd"/>
            <w:r>
              <w:rPr>
                <w:color w:val="191919"/>
                <w:sz w:val="12"/>
              </w:rPr>
              <w:t xml:space="preserve"> </w:t>
            </w:r>
            <w:proofErr w:type="gramStart"/>
            <w:r>
              <w:rPr>
                <w:color w:val="191919"/>
                <w:sz w:val="12"/>
              </w:rPr>
              <w:t>);</w:t>
            </w:r>
            <w:proofErr w:type="gramEnd"/>
          </w:p>
          <w:p w14:paraId="5DE2A97A" w14:textId="77777777" w:rsidR="00DC12BE" w:rsidRDefault="00DC12BE" w:rsidP="005453A2">
            <w:pPr>
              <w:spacing w:after="0" w:line="264" w:lineRule="auto"/>
              <w:ind w:left="1499" w:hanging="1142"/>
              <w:jc w:val="left"/>
            </w:pPr>
            <w:proofErr w:type="spellStart"/>
            <w:r>
              <w:rPr>
                <w:color w:val="191919"/>
                <w:sz w:val="12"/>
              </w:rPr>
              <w:t>UnitType.create</w:t>
            </w:r>
            <w:proofErr w:type="spellEnd"/>
            <w:r>
              <w:rPr>
                <w:color w:val="191919"/>
                <w:sz w:val="12"/>
              </w:rPr>
              <w:t>(</w:t>
            </w:r>
            <w:proofErr w:type="spellStart"/>
            <w:r>
              <w:rPr>
                <w:color w:val="191919"/>
                <w:sz w:val="12"/>
              </w:rPr>
              <w:t>resultingValueType</w:t>
            </w:r>
            <w:proofErr w:type="spellEnd"/>
            <w:r>
              <w:rPr>
                <w:color w:val="191919"/>
                <w:sz w:val="12"/>
              </w:rPr>
              <w:t xml:space="preserve">, </w:t>
            </w:r>
            <w:proofErr w:type="spellStart"/>
            <w:r>
              <w:rPr>
                <w:color w:val="191919"/>
                <w:sz w:val="12"/>
              </w:rPr>
              <w:t>leftOpType.unit.toSIBase</w:t>
            </w:r>
            <w:proofErr w:type="spellEnd"/>
            <w:r>
              <w:rPr>
                <w:color w:val="191919"/>
                <w:sz w:val="12"/>
              </w:rPr>
              <w:t xml:space="preserve">().add( </w:t>
            </w:r>
            <w:proofErr w:type="spellStart"/>
            <w:r>
              <w:rPr>
                <w:color w:val="191919"/>
                <w:sz w:val="12"/>
              </w:rPr>
              <w:t>rightOpType.unit.toSIBase</w:t>
            </w:r>
            <w:proofErr w:type="spellEnd"/>
            <w:r>
              <w:rPr>
                <w:color w:val="191919"/>
                <w:sz w:val="12"/>
              </w:rPr>
              <w:t>(), 1 )</w:t>
            </w:r>
          </w:p>
          <w:p w14:paraId="5B8CA19C" w14:textId="77777777" w:rsidR="00DC12BE" w:rsidRDefault="00DC12BE" w:rsidP="005453A2">
            <w:pPr>
              <w:spacing w:after="3" w:line="259" w:lineRule="auto"/>
              <w:ind w:left="1427" w:firstLine="0"/>
              <w:jc w:val="left"/>
            </w:pPr>
            <w:r>
              <w:rPr>
                <w:color w:val="191919"/>
                <w:sz w:val="12"/>
              </w:rPr>
              <w:t>);</w:t>
            </w:r>
          </w:p>
          <w:p w14:paraId="3D20B3EA" w14:textId="77777777" w:rsidR="00DC12BE" w:rsidRDefault="00DC12BE" w:rsidP="005453A2">
            <w:pPr>
              <w:spacing w:after="0" w:line="259" w:lineRule="auto"/>
              <w:ind w:left="143" w:firstLine="0"/>
              <w:jc w:val="left"/>
            </w:pPr>
            <w:r>
              <w:rPr>
                <w:color w:val="191919"/>
                <w:sz w:val="12"/>
              </w:rPr>
              <w:t>}</w:t>
            </w:r>
          </w:p>
        </w:tc>
      </w:tr>
    </w:tbl>
    <w:p w14:paraId="48897EFA" w14:textId="16DD793D" w:rsidR="00DC12BE" w:rsidRDefault="00DC12BE" w:rsidP="00DC12BE">
      <w:pPr>
        <w:spacing w:line="256" w:lineRule="auto"/>
        <w:ind w:left="10" w:right="12" w:hanging="10"/>
        <w:jc w:val="left"/>
      </w:pPr>
      <w:r>
        <w:rPr>
          <w:sz w:val="16"/>
        </w:rPr>
        <w:t>.</w:t>
      </w:r>
    </w:p>
    <w:tbl>
      <w:tblPr>
        <w:tblStyle w:val="TableGrid"/>
        <w:tblW w:w="8754" w:type="dxa"/>
        <w:tblInd w:w="0" w:type="dxa"/>
        <w:tblCellMar>
          <w:top w:w="0" w:type="dxa"/>
          <w:left w:w="0" w:type="dxa"/>
          <w:bottom w:w="0" w:type="dxa"/>
          <w:right w:w="0" w:type="dxa"/>
        </w:tblCellMar>
        <w:tblLook w:val="04A0" w:firstRow="1" w:lastRow="0" w:firstColumn="1" w:lastColumn="0" w:noHBand="0" w:noVBand="1"/>
      </w:tblPr>
      <w:tblGrid>
        <w:gridCol w:w="5949"/>
        <w:gridCol w:w="2805"/>
      </w:tblGrid>
      <w:tr w:rsidR="00DC12BE" w14:paraId="664781C5" w14:textId="77777777" w:rsidTr="005453A2">
        <w:trPr>
          <w:trHeight w:val="514"/>
        </w:trPr>
        <w:tc>
          <w:tcPr>
            <w:tcW w:w="5949" w:type="dxa"/>
            <w:tcBorders>
              <w:top w:val="nil"/>
              <w:left w:val="nil"/>
              <w:bottom w:val="nil"/>
              <w:right w:val="nil"/>
            </w:tcBorders>
          </w:tcPr>
          <w:p w14:paraId="5DD91F6D" w14:textId="77777777" w:rsidR="00DC12BE" w:rsidRDefault="00DC12BE" w:rsidP="005453A2">
            <w:pPr>
              <w:spacing w:after="0" w:line="259" w:lineRule="auto"/>
              <w:ind w:left="0" w:right="117" w:firstLine="0"/>
            </w:pPr>
            <w:r>
              <w:t xml:space="preserve">be the same in terms of their representation in SI base units. We express this by using the following expression in the </w:t>
            </w:r>
            <w:r>
              <w:rPr>
                <w:b/>
                <w:color w:val="4C4C4C"/>
                <w:sz w:val="18"/>
              </w:rPr>
              <w:t>is</w:t>
            </w:r>
          </w:p>
        </w:tc>
        <w:tc>
          <w:tcPr>
            <w:tcW w:w="2805" w:type="dxa"/>
            <w:tcBorders>
              <w:top w:val="nil"/>
              <w:left w:val="nil"/>
              <w:bottom w:val="nil"/>
              <w:right w:val="nil"/>
            </w:tcBorders>
          </w:tcPr>
          <w:p w14:paraId="6D9773EF" w14:textId="77777777" w:rsidR="00DC12BE" w:rsidRDefault="00DC12BE" w:rsidP="005453A2">
            <w:pPr>
              <w:spacing w:after="160" w:line="259" w:lineRule="auto"/>
              <w:ind w:left="0" w:firstLine="0"/>
              <w:jc w:val="left"/>
            </w:pPr>
          </w:p>
        </w:tc>
      </w:tr>
      <w:tr w:rsidR="00DC12BE" w14:paraId="6F21734B" w14:textId="77777777" w:rsidTr="005453A2">
        <w:trPr>
          <w:trHeight w:val="243"/>
        </w:trPr>
        <w:tc>
          <w:tcPr>
            <w:tcW w:w="5949" w:type="dxa"/>
            <w:tcBorders>
              <w:top w:val="nil"/>
              <w:left w:val="nil"/>
              <w:bottom w:val="nil"/>
              <w:right w:val="nil"/>
            </w:tcBorders>
          </w:tcPr>
          <w:p w14:paraId="604A5CC6" w14:textId="77777777" w:rsidR="00DC12BE" w:rsidRDefault="00DC12BE" w:rsidP="005453A2">
            <w:pPr>
              <w:spacing w:after="0" w:line="259" w:lineRule="auto"/>
              <w:ind w:left="0" w:firstLine="0"/>
              <w:jc w:val="left"/>
            </w:pPr>
            <w:r>
              <w:rPr>
                <w:b/>
                <w:color w:val="4C4C4C"/>
                <w:sz w:val="18"/>
              </w:rPr>
              <w:t xml:space="preserve">applicable </w:t>
            </w:r>
            <w:r>
              <w:t>section</w:t>
            </w:r>
            <w:r>
              <w:rPr>
                <w:sz w:val="25"/>
                <w:vertAlign w:val="superscript"/>
              </w:rPr>
              <w:t>34</w:t>
            </w:r>
            <w:r>
              <w:t>:</w:t>
            </w:r>
          </w:p>
        </w:tc>
        <w:tc>
          <w:tcPr>
            <w:tcW w:w="2805" w:type="dxa"/>
            <w:tcBorders>
              <w:top w:val="nil"/>
              <w:left w:val="nil"/>
              <w:bottom w:val="nil"/>
              <w:right w:val="nil"/>
            </w:tcBorders>
          </w:tcPr>
          <w:p w14:paraId="1FD5FB96" w14:textId="4980E9A2" w:rsidR="00DC12BE" w:rsidRDefault="00DC12BE" w:rsidP="005453A2">
            <w:pPr>
              <w:spacing w:after="0" w:line="259" w:lineRule="auto"/>
              <w:ind w:left="85" w:firstLine="0"/>
              <w:jc w:val="left"/>
            </w:pPr>
          </w:p>
        </w:tc>
      </w:tr>
    </w:tbl>
    <w:p w14:paraId="4BA8E703" w14:textId="77777777" w:rsidR="00DC12BE" w:rsidRDefault="00DC12BE" w:rsidP="00DC12BE">
      <w:pPr>
        <w:pBdr>
          <w:top w:val="single" w:sz="3" w:space="0" w:color="191919"/>
          <w:left w:val="single" w:sz="3" w:space="0" w:color="191919"/>
          <w:bottom w:val="single" w:sz="3" w:space="0" w:color="191919"/>
          <w:right w:val="single" w:sz="3" w:space="0" w:color="191919"/>
        </w:pBdr>
        <w:spacing w:line="270" w:lineRule="auto"/>
        <w:ind w:left="80" w:hanging="10"/>
        <w:jc w:val="left"/>
      </w:pPr>
      <w:proofErr w:type="spellStart"/>
      <w:r>
        <w:rPr>
          <w:color w:val="191919"/>
          <w:sz w:val="12"/>
        </w:rPr>
        <w:t>leftOpType.unit.isSameAs</w:t>
      </w:r>
      <w:proofErr w:type="spellEnd"/>
      <w:r>
        <w:rPr>
          <w:color w:val="191919"/>
          <w:sz w:val="12"/>
        </w:rPr>
        <w:t>(</w:t>
      </w:r>
      <w:proofErr w:type="spellStart"/>
      <w:r>
        <w:rPr>
          <w:color w:val="191919"/>
          <w:sz w:val="12"/>
        </w:rPr>
        <w:t>rightOpType.unit</w:t>
      </w:r>
      <w:proofErr w:type="spellEnd"/>
      <w:r>
        <w:rPr>
          <w:color w:val="191919"/>
          <w:sz w:val="12"/>
        </w:rPr>
        <w:t>)</w:t>
      </w:r>
    </w:p>
    <w:p w14:paraId="29B328F2" w14:textId="718FC8D6" w:rsidR="00DC12BE" w:rsidRDefault="00DC12BE" w:rsidP="00DC12BE">
      <w:pPr>
        <w:spacing w:after="3" w:line="265" w:lineRule="auto"/>
        <w:ind w:left="491" w:right="90" w:hanging="10"/>
        <w:jc w:val="right"/>
      </w:pPr>
    </w:p>
    <w:tbl>
      <w:tblPr>
        <w:tblStyle w:val="TableGrid"/>
        <w:tblW w:w="6631" w:type="dxa"/>
        <w:tblInd w:w="0" w:type="dxa"/>
        <w:tblCellMar>
          <w:top w:w="0" w:type="dxa"/>
          <w:left w:w="0" w:type="dxa"/>
          <w:bottom w:w="10" w:type="dxa"/>
          <w:right w:w="0" w:type="dxa"/>
        </w:tblCellMar>
        <w:tblLook w:val="04A0" w:firstRow="1" w:lastRow="0" w:firstColumn="1" w:lastColumn="0" w:noHBand="0" w:noVBand="1"/>
      </w:tblPr>
      <w:tblGrid>
        <w:gridCol w:w="5949"/>
        <w:gridCol w:w="682"/>
      </w:tblGrid>
      <w:tr w:rsidR="00DC12BE" w14:paraId="77393F0D" w14:textId="77777777" w:rsidTr="005453A2">
        <w:trPr>
          <w:trHeight w:val="3103"/>
        </w:trPr>
        <w:tc>
          <w:tcPr>
            <w:tcW w:w="5949" w:type="dxa"/>
            <w:tcBorders>
              <w:top w:val="nil"/>
              <w:left w:val="nil"/>
              <w:bottom w:val="nil"/>
              <w:right w:val="nil"/>
            </w:tcBorders>
            <w:vAlign w:val="bottom"/>
          </w:tcPr>
          <w:p w14:paraId="593690FF" w14:textId="77777777" w:rsidR="00DC12BE" w:rsidRDefault="00DC12BE" w:rsidP="005453A2">
            <w:pPr>
              <w:spacing w:after="23" w:line="278" w:lineRule="auto"/>
              <w:ind w:left="0" w:right="393" w:firstLine="0"/>
            </w:pPr>
            <w:r>
              <w:lastRenderedPageBreak/>
              <w:t xml:space="preserve">In the </w:t>
            </w:r>
            <w:r>
              <w:rPr>
                <w:b/>
                <w:color w:val="4C4C4C"/>
                <w:sz w:val="18"/>
              </w:rPr>
              <w:t xml:space="preserve">operation type </w:t>
            </w:r>
            <w:proofErr w:type="gramStart"/>
            <w:r>
              <w:t>section</w:t>
            </w:r>
            <w:proofErr w:type="gramEnd"/>
            <w:r>
              <w:t xml:space="preserve"> we then compute the resulting unit type by adding the exponents of the components of the two unit types.</w:t>
            </w:r>
          </w:p>
          <w:p w14:paraId="1D65729C" w14:textId="77777777" w:rsidR="00DC12BE" w:rsidRDefault="00DC12BE" w:rsidP="005453A2">
            <w:pPr>
              <w:spacing w:after="10" w:line="301" w:lineRule="auto"/>
              <w:ind w:left="0" w:right="384" w:firstLine="239"/>
            </w:pPr>
            <w:r>
              <w:t xml:space="preserve">The typing rule for the </w:t>
            </w:r>
            <w:proofErr w:type="spellStart"/>
            <w:r>
              <w:rPr>
                <w:b/>
                <w:color w:val="4C4C4C"/>
                <w:sz w:val="18"/>
              </w:rPr>
              <w:t>LocalVariableDeclaration</w:t>
            </w:r>
            <w:proofErr w:type="spellEnd"/>
            <w:r>
              <w:rPr>
                <w:b/>
                <w:color w:val="4C4C4C"/>
                <w:sz w:val="18"/>
              </w:rPr>
              <w:t xml:space="preserve"> </w:t>
            </w:r>
            <w:r>
              <w:t xml:space="preserve">requires that the type of the </w:t>
            </w:r>
            <w:proofErr w:type="spellStart"/>
            <w:r>
              <w:rPr>
                <w:b/>
                <w:color w:val="4C4C4C"/>
                <w:sz w:val="18"/>
              </w:rPr>
              <w:t>init</w:t>
            </w:r>
            <w:proofErr w:type="spellEnd"/>
            <w:r>
              <w:rPr>
                <w:b/>
                <w:color w:val="4C4C4C"/>
                <w:sz w:val="18"/>
              </w:rPr>
              <w:t xml:space="preserve"> </w:t>
            </w:r>
            <w:r>
              <w:t xml:space="preserve">expression must be the same or a subtype of the </w:t>
            </w:r>
            <w:r>
              <w:rPr>
                <w:b/>
                <w:color w:val="4C4C4C"/>
                <w:sz w:val="18"/>
              </w:rPr>
              <w:t xml:space="preserve">type </w:t>
            </w:r>
            <w:r>
              <w:t xml:space="preserve">of the variable. To make this work correctly, we have to define a </w:t>
            </w:r>
            <w:proofErr w:type="gramStart"/>
            <w:r>
              <w:t>type</w:t>
            </w:r>
            <w:proofErr w:type="gramEnd"/>
            <w:r>
              <w:t xml:space="preserve"> hierarchy for </w:t>
            </w:r>
            <w:proofErr w:type="spellStart"/>
            <w:r>
              <w:rPr>
                <w:b/>
                <w:color w:val="4C4C4C"/>
                <w:sz w:val="18"/>
              </w:rPr>
              <w:t>UnitType</w:t>
            </w:r>
            <w:r>
              <w:t>s</w:t>
            </w:r>
            <w:proofErr w:type="spellEnd"/>
            <w:r>
              <w:t xml:space="preserve">. We achieve this by defining the supertypes for each </w:t>
            </w:r>
            <w:proofErr w:type="spellStart"/>
            <w:r>
              <w:rPr>
                <w:b/>
                <w:color w:val="4C4C4C"/>
                <w:sz w:val="18"/>
              </w:rPr>
              <w:t>UnitType</w:t>
            </w:r>
            <w:proofErr w:type="spellEnd"/>
            <w:r>
              <w:t xml:space="preserve">: the supertypes are those </w:t>
            </w:r>
            <w:proofErr w:type="spellStart"/>
            <w:r>
              <w:rPr>
                <w:b/>
                <w:color w:val="4C4C4C"/>
                <w:sz w:val="18"/>
              </w:rPr>
              <w:t>UnitType</w:t>
            </w:r>
            <w:r>
              <w:t>s</w:t>
            </w:r>
            <w:proofErr w:type="spellEnd"/>
            <w:r>
              <w:t xml:space="preserve"> whose unit is the same, and whose </w:t>
            </w:r>
            <w:proofErr w:type="spellStart"/>
            <w:r>
              <w:rPr>
                <w:b/>
                <w:color w:val="4C4C4C"/>
                <w:sz w:val="18"/>
              </w:rPr>
              <w:t>valueType</w:t>
            </w:r>
            <w:proofErr w:type="spellEnd"/>
            <w:r>
              <w:rPr>
                <w:b/>
                <w:color w:val="4C4C4C"/>
                <w:sz w:val="18"/>
              </w:rPr>
              <w:t xml:space="preserve"> </w:t>
            </w:r>
            <w:r>
              <w:t xml:space="preserve">is a supertype of the current </w:t>
            </w:r>
            <w:proofErr w:type="spellStart"/>
            <w:r>
              <w:rPr>
                <w:b/>
                <w:color w:val="4C4C4C"/>
                <w:sz w:val="18"/>
              </w:rPr>
              <w:t>UnitType</w:t>
            </w:r>
            <w:r>
              <w:t>’s</w:t>
            </w:r>
            <w:proofErr w:type="spellEnd"/>
            <w:r>
              <w:t xml:space="preserve"> value type.</w:t>
            </w:r>
          </w:p>
          <w:p w14:paraId="57EA9AB2" w14:textId="77777777" w:rsidR="00DC12BE" w:rsidRDefault="00DC12BE" w:rsidP="005453A2">
            <w:pPr>
              <w:spacing w:after="0" w:line="259" w:lineRule="auto"/>
              <w:ind w:left="0" w:firstLine="0"/>
              <w:jc w:val="left"/>
            </w:pPr>
            <w:r>
              <w:t xml:space="preserve">Fig. </w:t>
            </w:r>
            <w:r>
              <w:rPr>
                <w:sz w:val="31"/>
                <w:vertAlign w:val="superscript"/>
              </w:rPr>
              <w:t>20</w:t>
            </w:r>
            <w:r>
              <w:t>.</w:t>
            </w:r>
            <w:r>
              <w:rPr>
                <w:sz w:val="31"/>
                <w:vertAlign w:val="superscript"/>
              </w:rPr>
              <w:t xml:space="preserve">19 </w:t>
            </w:r>
            <w:r>
              <w:t>shows the rule.</w:t>
            </w:r>
          </w:p>
        </w:tc>
        <w:tc>
          <w:tcPr>
            <w:tcW w:w="682" w:type="dxa"/>
            <w:tcBorders>
              <w:top w:val="nil"/>
              <w:left w:val="nil"/>
              <w:bottom w:val="nil"/>
              <w:right w:val="nil"/>
            </w:tcBorders>
          </w:tcPr>
          <w:p w14:paraId="5E3D7834" w14:textId="3418A38B" w:rsidR="00DC12BE" w:rsidRDefault="00DC12BE" w:rsidP="005453A2">
            <w:pPr>
              <w:spacing w:after="0" w:line="259" w:lineRule="auto"/>
              <w:ind w:left="85" w:firstLine="0"/>
              <w:jc w:val="left"/>
            </w:pPr>
            <w:r>
              <w:rPr>
                <w:sz w:val="16"/>
              </w:rPr>
              <w:t>.</w:t>
            </w:r>
          </w:p>
        </w:tc>
      </w:tr>
    </w:tbl>
    <w:tbl>
      <w:tblPr>
        <w:tblStyle w:val="TableGrid"/>
        <w:tblpPr w:vertAnchor="text" w:tblpX="21" w:tblpY="54"/>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DC12BE" w14:paraId="7B2C1144"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6A34BF98" w14:textId="77777777" w:rsidR="00DC12BE" w:rsidRDefault="00DC12BE" w:rsidP="005453A2">
            <w:pPr>
              <w:spacing w:after="0" w:line="290" w:lineRule="auto"/>
              <w:ind w:left="999" w:right="2194" w:hanging="999"/>
              <w:jc w:val="left"/>
            </w:pPr>
            <w:r>
              <w:rPr>
                <w:b/>
                <w:sz w:val="12"/>
              </w:rPr>
              <w:t xml:space="preserve">subtyping rule </w:t>
            </w:r>
            <w:proofErr w:type="spellStart"/>
            <w:r>
              <w:rPr>
                <w:color w:val="191919"/>
                <w:sz w:val="12"/>
              </w:rPr>
              <w:t>supertypeOf_UnitType</w:t>
            </w:r>
            <w:proofErr w:type="spellEnd"/>
            <w:r>
              <w:rPr>
                <w:color w:val="191919"/>
                <w:sz w:val="12"/>
              </w:rPr>
              <w:t xml:space="preserve"> </w:t>
            </w:r>
            <w:r>
              <w:rPr>
                <w:b/>
                <w:sz w:val="12"/>
              </w:rPr>
              <w:t xml:space="preserve">for concept </w:t>
            </w:r>
            <w:r>
              <w:rPr>
                <w:color w:val="191919"/>
                <w:sz w:val="12"/>
              </w:rPr>
              <w:t xml:space="preserve">= </w:t>
            </w:r>
            <w:proofErr w:type="spellStart"/>
            <w:r>
              <w:rPr>
                <w:color w:val="191919"/>
                <w:sz w:val="12"/>
              </w:rPr>
              <w:t>UnitType</w:t>
            </w:r>
            <w:proofErr w:type="spellEnd"/>
            <w:r>
              <w:rPr>
                <w:color w:val="191919"/>
                <w:sz w:val="12"/>
              </w:rPr>
              <w:t xml:space="preserve"> </w:t>
            </w:r>
            <w:r>
              <w:rPr>
                <w:b/>
                <w:sz w:val="12"/>
              </w:rPr>
              <w:t xml:space="preserve">as </w:t>
            </w:r>
            <w:proofErr w:type="spellStart"/>
            <w:r>
              <w:rPr>
                <w:color w:val="191919"/>
                <w:sz w:val="12"/>
              </w:rPr>
              <w:t>ut</w:t>
            </w:r>
            <w:proofErr w:type="spellEnd"/>
            <w:r>
              <w:rPr>
                <w:color w:val="191919"/>
                <w:sz w:val="12"/>
              </w:rPr>
              <w:t xml:space="preserve"> {</w:t>
            </w:r>
          </w:p>
          <w:p w14:paraId="04A71D63" w14:textId="77777777" w:rsidR="00DC12BE" w:rsidRDefault="00DC12BE" w:rsidP="005453A2">
            <w:pPr>
              <w:spacing w:after="12" w:line="259" w:lineRule="auto"/>
              <w:ind w:left="143" w:firstLine="0"/>
              <w:jc w:val="left"/>
            </w:pPr>
            <w:proofErr w:type="spellStart"/>
            <w:r>
              <w:rPr>
                <w:color w:val="191919"/>
                <w:sz w:val="12"/>
              </w:rPr>
              <w:t>nlist</w:t>
            </w:r>
            <w:proofErr w:type="spellEnd"/>
            <w:r>
              <w:rPr>
                <w:color w:val="191919"/>
                <w:sz w:val="12"/>
              </w:rPr>
              <w:t xml:space="preserve">&lt;&gt; res = </w:t>
            </w:r>
            <w:r>
              <w:rPr>
                <w:b/>
                <w:sz w:val="12"/>
              </w:rPr>
              <w:t xml:space="preserve">new </w:t>
            </w:r>
            <w:proofErr w:type="spellStart"/>
            <w:r>
              <w:rPr>
                <w:color w:val="191919"/>
                <w:sz w:val="12"/>
              </w:rPr>
              <w:t>nlist</w:t>
            </w:r>
            <w:proofErr w:type="spellEnd"/>
            <w:r>
              <w:rPr>
                <w:color w:val="191919"/>
                <w:sz w:val="12"/>
              </w:rPr>
              <w:t>&lt;</w:t>
            </w:r>
            <w:proofErr w:type="gramStart"/>
            <w:r>
              <w:rPr>
                <w:color w:val="191919"/>
                <w:sz w:val="12"/>
              </w:rPr>
              <w:t>&gt;;</w:t>
            </w:r>
            <w:proofErr w:type="gramEnd"/>
          </w:p>
          <w:p w14:paraId="1A1F1969" w14:textId="77777777" w:rsidR="00DC12BE" w:rsidRDefault="00DC12BE" w:rsidP="005453A2">
            <w:pPr>
              <w:spacing w:after="0" w:line="269" w:lineRule="auto"/>
              <w:ind w:left="286" w:hanging="143"/>
              <w:jc w:val="left"/>
            </w:pPr>
            <w:r>
              <w:rPr>
                <w:b/>
                <w:sz w:val="12"/>
              </w:rPr>
              <w:t xml:space="preserve">foreach </w:t>
            </w:r>
            <w:proofErr w:type="spellStart"/>
            <w:r>
              <w:rPr>
                <w:color w:val="191919"/>
                <w:sz w:val="12"/>
              </w:rPr>
              <w:t>st</w:t>
            </w:r>
            <w:proofErr w:type="spellEnd"/>
            <w:r>
              <w:rPr>
                <w:color w:val="191919"/>
                <w:sz w:val="12"/>
              </w:rPr>
              <w:t xml:space="preserve"> </w:t>
            </w:r>
            <w:r>
              <w:rPr>
                <w:b/>
                <w:sz w:val="12"/>
              </w:rPr>
              <w:t xml:space="preserve">in </w:t>
            </w:r>
            <w:proofErr w:type="spellStart"/>
            <w:r>
              <w:rPr>
                <w:color w:val="191919"/>
                <w:sz w:val="12"/>
              </w:rPr>
              <w:t>immediateSupertypes</w:t>
            </w:r>
            <w:proofErr w:type="spellEnd"/>
            <w:r>
              <w:rPr>
                <w:color w:val="191919"/>
                <w:sz w:val="12"/>
              </w:rPr>
              <w:t>(</w:t>
            </w:r>
            <w:proofErr w:type="spellStart"/>
            <w:r>
              <w:rPr>
                <w:color w:val="191919"/>
                <w:sz w:val="12"/>
              </w:rPr>
              <w:t>ut.valueType</w:t>
            </w:r>
            <w:proofErr w:type="spellEnd"/>
            <w:r>
              <w:rPr>
                <w:color w:val="191919"/>
                <w:sz w:val="12"/>
              </w:rPr>
              <w:t xml:space="preserve">) { </w:t>
            </w:r>
            <w:proofErr w:type="spellStart"/>
            <w:r>
              <w:rPr>
                <w:color w:val="191919"/>
                <w:sz w:val="12"/>
              </w:rPr>
              <w:t>res.add</w:t>
            </w:r>
            <w:proofErr w:type="spellEnd"/>
            <w:r>
              <w:rPr>
                <w:color w:val="191919"/>
                <w:sz w:val="12"/>
              </w:rPr>
              <w:t>(</w:t>
            </w:r>
            <w:proofErr w:type="spellStart"/>
            <w:r>
              <w:rPr>
                <w:color w:val="191919"/>
                <w:sz w:val="12"/>
              </w:rPr>
              <w:t>UnitType.create</w:t>
            </w:r>
            <w:proofErr w:type="spellEnd"/>
            <w:r>
              <w:rPr>
                <w:color w:val="191919"/>
                <w:sz w:val="12"/>
              </w:rPr>
              <w:t>(</w:t>
            </w:r>
            <w:proofErr w:type="spellStart"/>
            <w:r>
              <w:rPr>
                <w:color w:val="191919"/>
                <w:sz w:val="12"/>
              </w:rPr>
              <w:t>st</w:t>
            </w:r>
            <w:proofErr w:type="spellEnd"/>
            <w:r>
              <w:rPr>
                <w:color w:val="191919"/>
                <w:sz w:val="12"/>
              </w:rPr>
              <w:t xml:space="preserve">, </w:t>
            </w:r>
            <w:proofErr w:type="spellStart"/>
            <w:r>
              <w:rPr>
                <w:color w:val="191919"/>
                <w:sz w:val="12"/>
              </w:rPr>
              <w:t>ut.unit.copy</w:t>
            </w:r>
            <w:proofErr w:type="spellEnd"/>
            <w:r>
              <w:rPr>
                <w:color w:val="191919"/>
                <w:sz w:val="12"/>
              </w:rPr>
              <w:t>)</w:t>
            </w:r>
            <w:proofErr w:type="gramStart"/>
            <w:r>
              <w:rPr>
                <w:color w:val="191919"/>
                <w:sz w:val="12"/>
              </w:rPr>
              <w:t>);</w:t>
            </w:r>
            <w:proofErr w:type="gramEnd"/>
          </w:p>
          <w:p w14:paraId="361E9EB2" w14:textId="77777777" w:rsidR="00DC12BE" w:rsidRDefault="00DC12BE" w:rsidP="005453A2">
            <w:pPr>
              <w:spacing w:after="10" w:line="259" w:lineRule="auto"/>
              <w:ind w:left="143" w:firstLine="0"/>
              <w:jc w:val="left"/>
            </w:pPr>
            <w:r>
              <w:rPr>
                <w:color w:val="191919"/>
                <w:sz w:val="12"/>
              </w:rPr>
              <w:t>}</w:t>
            </w:r>
          </w:p>
          <w:p w14:paraId="4FBAEC6D" w14:textId="77777777" w:rsidR="00DC12BE" w:rsidRDefault="00DC12BE" w:rsidP="005453A2">
            <w:pPr>
              <w:spacing w:after="7" w:line="259" w:lineRule="auto"/>
              <w:ind w:left="143" w:firstLine="0"/>
              <w:jc w:val="left"/>
            </w:pPr>
            <w:r>
              <w:rPr>
                <w:b/>
                <w:sz w:val="12"/>
              </w:rPr>
              <w:t xml:space="preserve">return </w:t>
            </w:r>
            <w:proofErr w:type="gramStart"/>
            <w:r>
              <w:rPr>
                <w:color w:val="191919"/>
                <w:sz w:val="12"/>
              </w:rPr>
              <w:t>res;</w:t>
            </w:r>
            <w:proofErr w:type="gramEnd"/>
          </w:p>
          <w:p w14:paraId="510D02AA" w14:textId="77777777" w:rsidR="00DC12BE" w:rsidRDefault="00DC12BE" w:rsidP="005453A2">
            <w:pPr>
              <w:spacing w:after="0" w:line="259" w:lineRule="auto"/>
              <w:ind w:left="0" w:firstLine="0"/>
              <w:jc w:val="left"/>
            </w:pPr>
            <w:r>
              <w:rPr>
                <w:color w:val="191919"/>
                <w:sz w:val="12"/>
              </w:rPr>
              <w:t>}</w:t>
            </w:r>
          </w:p>
        </w:tc>
      </w:tr>
    </w:tbl>
    <w:p w14:paraId="649F51EA" w14:textId="6C4240B2" w:rsidR="00DC12BE" w:rsidRDefault="00DC12BE" w:rsidP="00DC12BE">
      <w:pPr>
        <w:spacing w:after="751" w:line="256" w:lineRule="auto"/>
        <w:ind w:left="10" w:right="75" w:hanging="10"/>
        <w:jc w:val="left"/>
      </w:pPr>
    </w:p>
    <w:p w14:paraId="4F1673B8" w14:textId="77777777" w:rsidR="00DC12BE" w:rsidRDefault="00DC12BE" w:rsidP="00DC12BE">
      <w:pPr>
        <w:pStyle w:val="Heading4"/>
        <w:ind w:left="968" w:right="3203" w:hanging="982"/>
      </w:pPr>
      <w:r>
        <w:t>20.4.6 Addressing W</w:t>
      </w:r>
      <w:r>
        <w:rPr>
          <w:i w:val="0"/>
          <w:vertAlign w:val="subscript"/>
        </w:rPr>
        <w:t xml:space="preserve">5 </w:t>
      </w:r>
      <w:r>
        <w:t>(Alternative Transformations): Range Checking</w:t>
      </w:r>
    </w:p>
    <w:p w14:paraId="2B624165" w14:textId="77777777" w:rsidR="00DC12BE" w:rsidRDefault="00DC12BE" w:rsidP="00DC12BE">
      <w:pPr>
        <w:ind w:left="-9" w:right="3305"/>
      </w:pPr>
      <w:r>
        <w:t xml:space="preserve">The </w:t>
      </w:r>
      <w:proofErr w:type="spellStart"/>
      <w:r>
        <w:rPr>
          <w:b/>
          <w:color w:val="4C4C4C"/>
          <w:sz w:val="18"/>
        </w:rPr>
        <w:t>safemodules</w:t>
      </w:r>
      <w:proofErr w:type="spellEnd"/>
      <w:r>
        <w:rPr>
          <w:b/>
          <w:color w:val="4C4C4C"/>
          <w:sz w:val="18"/>
        </w:rPr>
        <w:t xml:space="preserve"> </w:t>
      </w:r>
      <w:r>
        <w:t xml:space="preserve">language defines an </w:t>
      </w:r>
      <w:r>
        <w:rPr>
          <w:i/>
        </w:rPr>
        <w:t xml:space="preserve">annotation </w:t>
      </w:r>
      <w:r>
        <w:t xml:space="preserve">to mark </w:t>
      </w:r>
      <w:r>
        <w:rPr>
          <w:b/>
          <w:color w:val="4C4C4C"/>
          <w:sz w:val="18"/>
        </w:rPr>
        <w:t xml:space="preserve">Modules </w:t>
      </w:r>
      <w:r>
        <w:t xml:space="preserve">as safe (we will discuss annotations in the next subsection). If a module is safe, the binary operators such as </w:t>
      </w:r>
      <w:r>
        <w:rPr>
          <w:b/>
          <w:color w:val="4C4C4C"/>
          <w:sz w:val="18"/>
        </w:rPr>
        <w:t xml:space="preserve">+ </w:t>
      </w:r>
      <w:r>
        <w:t xml:space="preserve">or </w:t>
      </w:r>
      <w:r>
        <w:rPr>
          <w:b/>
          <w:color w:val="4C4C4C"/>
          <w:sz w:val="18"/>
        </w:rPr>
        <w:t xml:space="preserve">* </w:t>
      </w:r>
      <w:r>
        <w:t>are replaced with calls to functions that, in addition to performing the addition or multiplication, perform a range check.</w:t>
      </w:r>
    </w:p>
    <w:p w14:paraId="73739A94" w14:textId="77777777" w:rsidR="00DC12BE" w:rsidRDefault="00DC12BE" w:rsidP="00DC12BE">
      <w:pPr>
        <w:spacing w:after="29"/>
        <w:ind w:left="-9" w:right="3305"/>
      </w:pPr>
      <w:r>
        <w:rPr>
          <w:sz w:val="21"/>
        </w:rPr>
        <w:t xml:space="preserve"> </w:t>
      </w:r>
      <w:r>
        <w:rPr>
          <w:i/>
        </w:rPr>
        <w:t xml:space="preserve">Transformation </w:t>
      </w:r>
      <w:r>
        <w:t xml:space="preserve">The transformation that replaces the binary operators with function calls is triggered by the presence of this annotation on the </w:t>
      </w:r>
      <w:r>
        <w:rPr>
          <w:b/>
          <w:color w:val="4C4C4C"/>
          <w:sz w:val="18"/>
        </w:rPr>
        <w:t xml:space="preserve">Module </w:t>
      </w:r>
      <w:r>
        <w:t>which contains the operator.</w:t>
      </w:r>
    </w:p>
    <w:p w14:paraId="34FE0645" w14:textId="77777777" w:rsidR="00DC12BE" w:rsidRDefault="00DC12BE" w:rsidP="00DC12BE">
      <w:pPr>
        <w:spacing w:after="316"/>
        <w:ind w:left="-9" w:right="2722"/>
      </w:pPr>
      <w:r>
        <w:t xml:space="preserve">Fig. 20.20 shows the code. The </w:t>
      </w:r>
      <w:r>
        <w:rPr>
          <w:b/>
          <w:color w:val="4C4C4C"/>
          <w:sz w:val="18"/>
        </w:rPr>
        <w:t xml:space="preserve">@safeAnnotation != null </w:t>
      </w:r>
      <w:r>
        <w:t>checks for the presence of the annotation.</w:t>
      </w:r>
    </w:p>
    <w:p w14:paraId="10434B21" w14:textId="05D9AD06" w:rsidR="00DC12BE" w:rsidRDefault="00DC12BE" w:rsidP="00DC12BE">
      <w:pPr>
        <w:spacing w:line="256" w:lineRule="auto"/>
        <w:ind w:left="10" w:right="12" w:hanging="10"/>
        <w:jc w:val="left"/>
      </w:pPr>
      <w:r>
        <w:rPr>
          <w:noProof/>
          <w:sz w:val="22"/>
        </w:rPr>
        <mc:AlternateContent>
          <mc:Choice Requires="wpg">
            <w:drawing>
              <wp:anchor distT="0" distB="0" distL="114300" distR="114300" simplePos="0" relativeHeight="251667456" behindDoc="0" locked="0" layoutInCell="1" allowOverlap="1" wp14:anchorId="5975FBEA" wp14:editId="1E4E2F21">
                <wp:simplePos x="0" y="0"/>
                <wp:positionH relativeFrom="column">
                  <wp:posOffset>12</wp:posOffset>
                </wp:positionH>
                <wp:positionV relativeFrom="paragraph">
                  <wp:posOffset>-113719</wp:posOffset>
                </wp:positionV>
                <wp:extent cx="3579673" cy="1523899"/>
                <wp:effectExtent l="0" t="0" r="0" b="0"/>
                <wp:wrapSquare wrapText="bothSides"/>
                <wp:docPr id="875234" name="Group 875234"/>
                <wp:cNvGraphicFramePr/>
                <a:graphic xmlns:a="http://schemas.openxmlformats.org/drawingml/2006/main">
                  <a:graphicData uri="http://schemas.microsoft.com/office/word/2010/wordprocessingGroup">
                    <wpg:wgp>
                      <wpg:cNvGrpSpPr/>
                      <wpg:grpSpPr>
                        <a:xfrm>
                          <a:off x="0" y="0"/>
                          <a:ext cx="3579673" cy="1523899"/>
                          <a:chOff x="0" y="0"/>
                          <a:chExt cx="3579673" cy="1523899"/>
                        </a:xfrm>
                      </wpg:grpSpPr>
                      <pic:pic xmlns:pic="http://schemas.openxmlformats.org/drawingml/2006/picture">
                        <pic:nvPicPr>
                          <pic:cNvPr id="66096" name="Picture 66096"/>
                          <pic:cNvPicPr/>
                        </pic:nvPicPr>
                        <pic:blipFill>
                          <a:blip r:embed="rId23"/>
                          <a:stretch>
                            <a:fillRect/>
                          </a:stretch>
                        </pic:blipFill>
                        <pic:spPr>
                          <a:xfrm>
                            <a:off x="79832" y="40490"/>
                            <a:ext cx="3420001" cy="1442921"/>
                          </a:xfrm>
                          <a:prstGeom prst="rect">
                            <a:avLst/>
                          </a:prstGeom>
                        </pic:spPr>
                      </pic:pic>
                      <wps:wsp>
                        <wps:cNvPr id="66097" name="Shape 66097"/>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098" name="Shape 66098"/>
                        <wps:cNvSpPr/>
                        <wps:spPr>
                          <a:xfrm>
                            <a:off x="2527" y="0"/>
                            <a:ext cx="0" cy="1523899"/>
                          </a:xfrm>
                          <a:custGeom>
                            <a:avLst/>
                            <a:gdLst/>
                            <a:ahLst/>
                            <a:cxnLst/>
                            <a:rect l="0" t="0" r="0" b="0"/>
                            <a:pathLst>
                              <a:path h="1523899">
                                <a:moveTo>
                                  <a:pt x="0" y="152389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099" name="Shape 66099"/>
                        <wps:cNvSpPr/>
                        <wps:spPr>
                          <a:xfrm>
                            <a:off x="3577133" y="0"/>
                            <a:ext cx="0" cy="1523899"/>
                          </a:xfrm>
                          <a:custGeom>
                            <a:avLst/>
                            <a:gdLst/>
                            <a:ahLst/>
                            <a:cxnLst/>
                            <a:rect l="0" t="0" r="0" b="0"/>
                            <a:pathLst>
                              <a:path h="1523899">
                                <a:moveTo>
                                  <a:pt x="0" y="152389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100" name="Shape 66100"/>
                        <wps:cNvSpPr/>
                        <wps:spPr>
                          <a:xfrm>
                            <a:off x="0" y="1523899"/>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188016" id="Group 875234" o:spid="_x0000_s1026" style="position:absolute;margin-left:0;margin-top:-8.95pt;width:281.85pt;height:120pt;z-index:251667456" coordsize="35796,15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saBl4QMAAGARAAAOAAAAZHJzL2Uyb0RvYy54bWzsWNtu2zgQfV9g&#10;/0HQeyNZvgtx+tBsgwLFbtB2P4CmKEuoJBIkffv7PUNRl9jtpi0WBbZIgNgkNRweHs6ZoXX7+lRX&#10;wUFoU8pmE05u4jAQDZdZ2ew24d+f3r5ahYGxrMlYJRuxCc/ChK/vfv/t9qhSkchCVpnQAZw0Jj2q&#10;TVhYq9IoMrwQNTM3UokGD3Opa2bR1bso0+wI73UVJXG8iI5SZ0pLLozB6H37MLxz/vNccPtXnhth&#10;g2oTApt1n9p9bukzurtl6U4zVZTcw2A/gKJmZYNFe1f3zLJgr8srV3XJtTQytzdc1pHM85ILtwfs&#10;ZhJf7OZBy71ye9mlx53qaQK1Fzz9sFv+5+FRB2W2CVfLeTKdhUHDapyTWzrwYyDpqHYpbB+0+qge&#10;tR/YtT3a9ynXNX1jR8HJ0Xvu6RUnG3AMTufL9WI5DQOOZxOstlqv2wPgBU7pah4v/nhmZtQtHBG+&#10;Ho4qeYp/zxdaV3w9H1eYZfdahN5J/U0+aqY/79UrHK1ittyWVWnPLkxxiASqOTyW/FG3nYH6xSJe&#10;LzrmYUELB+0gmKaJZEsz0Y2o/8TRtirV27KqiH9qe8iI8oso+cKu2wi8l3xfi8a2ktKiAnrZmKJU&#10;Jgx0KuqtQITod9mkPS9jtbC8oAVzLPwBMiNkLO0fOJQDMMJsEDhfCJXlejVNwgAhMYtna6/IPmRm&#10;EHk88SEzmyXrxEHoD56lShv7IGQdUAMggQVss5Qd3huPqjPx5LVAHELgothG7jEdbehdEfdd8vpY&#10;MCUAgdw+PeNld8bOxJ3wkgj1lr2yzNe4QgZ7RlaOvxE7fN+yM2YEWSpruQFLRdfip6ZrEof/mjAR&#10;3TSPnFIzOA7iprFaHsQn6Z7aC1UD2vC0asZWfXrotgjb1gINWsZFWL80BsebqxpCMY/ncwQLQyXJ&#10;EcQuEOrSosRUZY2kkywRTkS5840vor6NB9ey50oQ7qr5IHKkRWStiXNi9G77ptLBgVEhcX+9G5jS&#10;nFYJflb81VlkyipVMO/Lu/ELOGTeE1kKV8N6MN4t92jaQoZygMDoyhl21k9ysGRj+/kNirBbcLRb&#10;am5ldm6zC/Ughp+oCtwQ2pozqGJFGAkJ9PO8KpJ5AmV1UYPt+6oBUi4qDbjpCtU4drpU8d8LoxgK&#10;HZ3FEPpqJIxRKQTAweapPEbad8FL0kHjRRhOpb+iMNbXwnD3pW8WBjLqcjLFhetFG75eQTBj4b8U&#10;DX9JBy//p6IxQRG/KBo09D1Fo02no9Q71I3+IkLVo7st/Ny68XKh+vUuVO43Kn7Gu7LtXznQe4Jx&#10;H+3xi5G7fwAAAP//AwBQSwMECgAAAAAAAAAhACfqUSl5dAAAeXQAABQAAABkcnMvbWVkaWEvaW1h&#10;Z2UxLmpwZ//Y/+AAEEpGSUYAAQEBAGAAYAAA/9sAQwADAgIDAgIDAwMDBAMDBAUIBQUEBAUKBwcG&#10;CAwKDAwLCgsLDQ4SEA0OEQ4LCxAWEBETFBUVFQwPFxgWFBgSFBUU/9sAQwEDBAQFBAUJBQUJFA0L&#10;DRQUFBQUFBQUFBQUFBQUFBQUFBQUFBQUFBQUFBQUFBQUFBQUFBQUFBQUFBQUFBQUFBQU/8AAEQgA&#10;0AH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xNJ0fVviR+1H8Qo73xl4l0zS/BsuiyWOk6PfC3tJxLCZ5EuIwp80M64JOGKsVzgKF+h923O&#10;TyOvGB0/z+teF/C07f2nvj5wxOdA4UgH/jyevN/2YfGtv4k0m8vvEvjW8u/jyt3qS3Hg/VfEdxbJ&#10;bzRmQRwppXmJF5QiWN94ibqz78j5ZbtdvoM+vWk7AZ9qdu5PHFfAHwh+JHiDVde+Cz6Z4013X/iT&#10;ql/fp8QfDd/qs88dlbqXE5nsCwjsTFII1i2pFnIA3g85/wCzX4u8WBv2a9evvGvinW7vxjd6/aax&#10;Bq2sT3NtcQ28MggVYZG8sFTEG3gbyS2WI+UPu+xJ+h3mZYDv9f1prTYUHBx3zxivkr9lfxtYeKLO&#10;a88Y+NtQuvjh9t1GO98Jal4juLdbZkZ1SKPSfNSExCBUYN5J5LNuyMjzj9m7xj8QfGXjDwXqGp/E&#10;PRLHxT9s1KPxb4Z1jxjdS6jdp5khMK6JJAsdnJBsUqYWGVUkkhiKT0Q3s2ffvmYVCeNxx/n1rO0X&#10;xRpHiKS/j0rU7PUn0+4azvFs7hJTbTqAWhk2k7HAZSVOCAw9a/O79mvx5r3jK3+Ca6V8QPE3i/xj&#10;rF7qSeMdNk8RT3UdlpCbog80QfFqR+5aOQhZGZzhzlQPXf2U9A8JeC/jT8U9C1TxFqGneM4/GF3N&#10;pehal4ovDNfWb2kTJObWSci6yu9vNdXbCg5G0YFH3mn/AFsKWmx9kBhzS/e71HCsfmSbeueTn8cf&#10;rn8c96mxTsGo3b7mo5GMZUg/hUvPFV77/j3YEZyCMY68UDSu7HGeEfjZ4A+IOrTaZ4Z8beHdf1O3&#10;jaaSy0vVoLmZEUhWdkRiQoLKCSMZYetS+C/iz4c+IWra7pWjS366joTRrf2uoaXdWEkIk3+WwFxE&#10;m9W2OQy5BA68ivmH9mH4c+KfH/gb4Ha7qlromjeHvByXGoWV9Y3ktzqN+0kUsAiZWgjS3jKyMzBX&#10;lLFEXgZauw+DHxX8E+Iv2pPizb6P4u0LU7jUrTSFsY7HU4Jnu2hhuTKIgrHeUGNwGdvfFdkqMLyS&#10;e3+Z2yowXNyvY+nY9sYIQDbk4Axgev8An3pyzhgCBXxP8GPjXL4lm/Z+8Nf8Jdf6l4nt77UbbxRZ&#10;/a5ZZ45EsrwCK+6lW8yPcqTYY+WWUYTI0/gX8QLW3+MqaI/iuL4najqJ1O4/4SDw744utRgt4xJ5&#10;ifbNJ3m2s0COsSPGXG9FGEL0nhpRdmxPDtdT6P8ADPxw+Hvi7xCdA0Tx14a1jXcuP7LsdXt57n5M&#10;lx5SOW+XBzxxg5rtUmDKcflXx1+xn8QIP+EXtvD1x8S/BMkMcurFvCsKeXrVuFu53Z3l+2HgDL8W&#10;64UjkYyaPwX8ZahN8XNEj1fxbrdz8OpH1KLwFqF7eSBddkLgOl1MZibjy18wW3mg+bGGk5ZFNN4d&#10;OTs9hugrtJ7H2n527Oe3vR5w28cmvg79mnxgdc1D4QT6L8SNc8ZeNdQmuj4t0671+XUIbTT1tZv9&#10;fbbiluyzLaqjsquzSMGZ9xx6H+zd4C8SeKvBPhb4hP8AEHxNd61HrGovdWupahNcWd1ZpLdW6Wgg&#10;3iNMERuJyjyZUjdtICksPy7sUsOobs+rfP64GcHkg0CXcvPPrXwp+zP408XeJviB4Qm1DxposHie&#10;R71PFPh/UPHVzc6jckpJviXRZLZY7OSCVUI8kriNGG51bceq+BPj60tvjPHocniqH4l6lqJ1K5Hi&#10;Dw545utRgt4xJ5iC80nzPs1moR1iRo943oBhN/CeHtdJilhrXSlsfYAnDZBGOcZyOnr+fFc7oHxI&#10;8P8AiTxh4k8K6fembXfDgtjqdoYZFFuLiMyQ/OVCvuVSflJx3xXzH8B/H1pF8bYdEk8WRfE3UdSb&#10;Urj/AISHw345utQt7eMSGRPtmk7zb2SBHWFHj3jeigbN/Gn8C/il4Xb46fFfw54Z8e2/ieO4trC4&#10;0TTbzxS+p+bOIrhrlbfzZpDgELvVDhcDIAAqfYWTfkHsdz6sFwGzgEn+70PT3pfPHAPB/Svif4Q+&#10;PGvvEPwobQ/Gut+IviVqU06+PNAvNXuLlLGP7PI12bixZjFp5huhDHHsji6hBuVjR8BZtc0+P4Ae&#10;ILjxb4o1nUPGEt/basura1cXNvNEtjcSxqIGYxIyNBGRIqhzhtzMWJrT6vo3f+v6Q/q/mfbiuSOm&#10;DTlYnrUUTdfSpl6Vw6nEhaKKKoYUUUUAFFFFABRRRQAUUUUAFFFFABRRRQAUUUUAFFFFABRRRQAU&#10;UUUAFFFFABRRRQAUUUUAFFFFABXJ/Er4f/8ACyNBh0z/AISTxB4X8q4W5+2eG777HcPhWXy2fa2U&#10;O7JHqqnPFdZSHpQB5D+yR4q1fxt+zv4P1fXb+XVNUljuIpbu4wZJFjuZYkLH+JtiKCx5JGSSSSfX&#10;68L/AGIP+TXvBf8A2+/+ls9e6UAeFfCVd37UHx9z/wBQD/0ievb2hJJO7/P+NeG/CmQR/tPfH0k4&#10;58Pgf+AT12fhf46+EPHHiK60XQL691ia2uJLWW+s9JvJNOSaNQzxm+ERtiwHYSZyQuN3FTda3A79&#10;YSuOcHGOKZ9jG7r8uTkdOpz/ADrzLw3+0p8O/GXiSx0PSPED3V5qDXK6dMdPuo7TUWtziYWl00Yh&#10;uChHPlO/AJ6Zqp4F/at+F3xN1jStL8N+J2vrrVxMNPaTTLuCC5aJA8scc0kSxtIikM0YbcAc4FF9&#10;+wj1xoi2elN+zZXBbtjOBx7/AOfSvnbU/wBrHT9c+Mfw08LeCXj1vRPEN/qdnqOqzaZdrbsbWB3H&#10;2O7IWCbEkbBjGZBgdutdL8N/jhL40+JXxF0g3du+keHbeylt9P8A7E1O11eHzI5DI1xFcQoJAzR/&#10;u/IDFh1GSuXvowvbQ7D4M/B/SPgb8ONI8FaFc3l3pemeb5M2oujzt5kryncyKoPMhAwBxj6ntlgC&#10;qB25/r/jXh3wV/am0r4w+IvE+ix+Htd0u40nWp9Kt5ZtIvzDOkUaP5k0r2yJaudxHkysHGB13CtH&#10;4X/Gmb4h/FT4g6Il3Zf2RoKWJtrGTSdRsNUgaVJPMa6W6ijRkZkJjMWflGWPIo82K+/kexJHtyfX&#10;/P8AWnc9q8p8L/tJfDrxl4ksdE0fxDJdXuotcjTpm0+7itNSNuSJhaXLxLDcFCDkRO/AJ5HSl4H/&#10;AGrvhd8S9Y0jS/Dnid7661jzhp7SabdwQXTxIHljjmkiWNpFUqWQNuAIyOapalHsfPoKay7vY+tM&#10;Q9efz/OmyExxj1qXohDvs4wQMDtxx/Kk+zDcWBwfbivMfB/xS1Hx58WvFWkaTb2o8H+F9unX+pSs&#10;TPdaqyRytFCAdqxQxOu9myWeUKAvlsXofD/9qz4Z/FLWdM0vw14hu76fUhMLK4l0e8t7a6aFN8sc&#10;dxLCsTyIuS0atvUBsgbTjb2c+gr7o9c+yj/ZH0A9aBaLg9AfoK8w8KftJ/D3xt4otNB0fXbm5ur5&#10;rhLC5k026hstRaAkTC0u5IhBclcMcQyPlVZhkAkcZeftYaTr3xW+HXhjwdJNq+l69qt/Y32qyaRe&#10;rZstvaXMhNpeFFt5mEsAU7GkGA/AIyKjRqS0RXN5n0F9jULgfhnn8/WlFqu0j1GCcV5f4U/aQ+H/&#10;AI18VW/h7SNbmuNQvmuVsZpNPuYbPUGt22zraXckSw3JQ5yIXc4Vj0UkeoRN8vfNZSUovUOa70OX&#10;+GXwy034VeB9G8K6VPcXGn6VD5EEt4VaZlyT8xVVBPJ6AV1QtwOO30FMlYryGxgcZzj6mvIdH/ax&#10;+GviDxdpHhnTdY1K91HV7i4tdNmh0HUGs717dis5hu/I8iRIyDukVyoxy1O06mqVypSb96R6+toi&#10;kkdfXFH2Vd27v9K8w8K/tJfD/wAceKrbw7pGuS3F/dG5WzmbT7mKz1A2x23C2t1JGIbkpySIZHIC&#10;seisRQ8A/tZfDH4l6vpun+HfENxdvqSzGyuZ9Jvbe1uTCm+ZIrmWJYndF5ZAxZdrZHBxXs6vZk81&#10;3a5699lXrnn1xSrbKpyOD645rxL4T/HDxp8WIdH8SWHw/gtPh3q8jGy1K41sLqrWxVvLunsjAEWJ&#10;yFOBOXCurbDyo2/C37S3w/8AGviW00LR9cuJ7u+Nwun3U2m3VvY6i0BImFpdyRLBclcMx8l3yqsw&#10;yFJpOnNe60Lm8z1BbQLyG59dtO+yp6D2wOleN+C/2tvhj8Qr6ytfD2vX2pNfRzyWUy6JfpDdmGPz&#10;Jo4JWgCTSouSYUJcYI25Uis/4H/tWaR8aPEGuaPDoPiHSLmw1m70uGS60LUFt5Y4VDeZLPJbJHbS&#10;MCf3MrBwRjqyiq9lUtdrYblpc92EeM89804Lg9a8o8L/ALSnw+8aeJodB0jXZri9uhdfYpW0+6ht&#10;NQ+znE4tLp4hDdFCDkQu5AVjjCk07Sf2lPAGvtoUWm6zdXt1rf2/7FZw6VeNdf6GSLoSwiHzIWjb&#10;5SsiqSxVRlmAM+yqX+Fk3SPV6K8G+CX7V2kfGjXtd0mDw94i0m50/WbvS4ZLnQtRFvLHCobzZp3t&#10;Ujt3YE/uZWDggDksBXuEUmck7geB81TOLpu0gUk20WaKgkY4CjcGPGfw/wA9a8t8J/tKfD3xt4kt&#10;ND0jXbie5vWuFsLiXTbqCy1EwEiUWl3JEsFyVwTiF3JCsRkKxojGUtkV6nrFLXjPw/8A2s/hf8Ut&#10;a07SfDPiOe/utTMq2UsulXtvbXUkSCSWKKeWFYnkRDlow5dcHKjBxoeFP2kvh/428UweHdH1ya51&#10;C9N0LGaTTrqGzvzbttuBaXTxrDclDncIZHIwx6KSLdKa6CurHq1FeM+Ev2tPhh468QWWi6L4kmu7&#10;29u5dOhkOmXkdqbyNWd7Y3LRCITBEZvKLhyBnBBBN/Tf2kvAOseKI/D9rq17JqE6XTWZfSL2ODUf&#10;s4/fLZztCIrtlwTtgaRiAxAIBwnTqJ2cRnq9FeD/AAR/as0j40a/rujwaB4j0m60/WrzS4JbrQtR&#10;FvJHAobzJppLZI7d2Gf3MjB1O1cEkZ0PhN8ZL/4jfFb4k6Kbmz/sTw+LAWVnJpOo6fqkJljlMhul&#10;uokR0Z428pocgquSTkEt0pq91sTzI9oorybwp+0p4A8beJLTQ9G1ye4ur9rgaddTabdwWWomAkTC&#10;0vJIlgudoDH9y75VGYZCk1T8A/tZfDH4laxp2neHvEVxeNqSzNZXU2k3tva3Jhj8yZI7iWJYnkRc&#10;lkDFlw2QNpweyn0Q762PZaK8M+FHxw8afFiHSPElh8P4LX4d6vITZalca2F1VrYq3l3T2RgCLE5C&#10;nAnLhXVth5UbfhX9pX4f+NvEtpoej65cT3d6bhbC6m026t7HUWgJEwtLuSJYLkrhmPku+VVmGQpN&#10;DpTi7NC5kesUV4r4L/a2+GXxCvrO18Pa9fak19HPJZTLol+kN2YY/MmjglaAJNMi5JhQlxgjblSK&#10;z/gf+1ZpHxo8Qa5o8OheIdIubHWbvS4ZLrQtQW3ljhUN5ks8lskdtIwJ/cysHBGOrKKfsalm2rDb&#10;6nvVFeTeF/2lPh9408TRaDpGuTXF7dC6+xStp91Faah9nO2cWl08QhuihByIXcgKxxhSadpH7S3g&#10;DXm0KLTdZur251s3/wBis4dKvGuv9DJF0JYRF5kLRt8pWRVJYqoyzAGfZVP5Quer0V4P8Ef2qtJ+&#10;Neva7o8Ph/xFpF1p+s3elwSXOhaitvLHCoYSSzvbRx2zsM/uZGDggDqwB6LwR8UtSuvir4s+H/ie&#10;C1t9ZsETVtJns9wiv9LldkRyGYlZopEaOQdD+7cY8zardKSuuwnJLVnq1FV2kIK4+bAz1+lcL4C+&#10;M2h/EDVde0W3F3pPiTQbl4NQ0PVoxBeRKGYRzhNzB4ZQAySoSrA4yGVlEKLeqHfS56FRXzZ+zP8A&#10;tg6F8Y/CvhOHWb6O08Y6wsqPBa6ddxadJcRhnaCG5kUxPKsYDNEsrOArZHynHeeE/wBpTwB448TW&#10;eh6Lrc1xdXzXCWF1Lpl3BY6i0BPmi0u5IlguiuCcQu2VVmHCkjSdGpCTi0F0er0V5P4T/aU+H/jj&#10;xJZ6Fo2tXFxc3zXCWFzLp13DZaiYCRMLS7kiWC6K4Y/uZHyqswyqkjL+EvxH8Y6x8Xvib4L8V3Oi&#10;38PhuLS7myvNI0+azZ0u1nYrIslxNuK+UoDKVz83yjIFL2U+Vu23/DBdXse2UV5V4T/aS8AeOPFl&#10;v4e0bXpbjULs3IspZNOuorPUDbnbOtpdPEsNyUOSfJdzhWPQEh+g/tFeA/E/jW28L2Os3P8Aat4b&#10;j7A9xpl1b2moeRxMLS6kiWG5KckiF34BbkKSJ9nPsPbc9Sorxr4f/tW/DT4pazpel+GvEF1ez6p5&#10;32C4k0m9t7a6aJN8scVxLCsTyIuSyBty7TkDBr1wO3DdCf4c8+uOv+cilKMofErCutizSN9015J4&#10;T8feKvGHxw8baFBJpNj4U8J/ZLKaF7WWW+vbma2W4MizeascUarLEu3ypCxVzuUEAerrJksM8dPx&#10;pyi4uzGeIfsQ/wDJr/gv/t9/9LZ690rwv9iH/k1/wX/2+/8ApbPXulQB4N8KlZv2nvj7glf+QByD&#10;/wBOT+1Uvgb8HfGnwo8Cv8MNTg0HVfA0L30dvr9tqtxDqf2ed5JFEls1uyeYGlZSwnAwQduRzpfC&#10;P/k6D4+/9y//AOkT17ntGc4Galxve/UD5I8D/st+N7OL4ReGPEd54fHhX4aXk19Z6lp9xO97qrjc&#10;tqJIHiVLbCuWfEs2SABgHIofDz9j3xV4d8IfBDRtT1PR3/4QubXTqz2VxOTIt7HPHH9nPlqWZfMB&#10;JbZjHfv9i7VxjAxS7R6U900+oHx78Mv2Y/iT4V1v4K2mq3fhQeG/hq9/Ek9hcXDXmorcQzRrIY2i&#10;VImw0WY9z9XbfwFPcfDj4d/EzQPj5428da3o/hWHSfFkNhbzQaf4hubiezFrFKgZFawjExfeONyb&#10;cHlq+ito9KNo9Kb13E1f8PwPDPhL8L/GPwr+Ivjzy4dF1Pwh4p1+bXzqDajNFf2rSW8aGL7MLdo3&#10;AeMYbzlO05xkba5zwX8JfiTH8ZviH4p8QaV4XttE8bWNlp9zHpfiK5lubGO3hlj3pusI1kZjIDjd&#10;HtwfvV9LYHpSbF9B60raW8rBbfzPkjwP+yz42sU+EnhrxFe+H/8AhFPhrezX1nqWn3E73uqsu9LQ&#10;SQPEqWwCuWcCWbJUAYByD4R/soeLvAej/AG11DUtElfwDe61Pqv2aeYiZbtZljEBMY3kF/m37O/U&#10;9frfaPSjy167R+VUnYGrkMPQnv3/AColbevB6j1/Wp9o9KTaoxxSA+dvgPZf8Kx+KnxP8AakkqXm&#10;ta1deMdIuGjCx3tnc+WJwrgcvBcFo2B5CyQN0cVieBf2X/Efh7wX8CtE1O+0tn8DT37avLZzygSx&#10;z2d1Aot28sEkNcISWCAAMRnGK+omjHHAwOnHSjaOveur6xOOsf60sTZa+Z8reDf2dfiItl8KvCHi&#10;a68OW/g74c3AuLTVdGu7htS1Uw28trab4GiRLT93MXl2yz5Zdq4ViaofDv8AZz+KGh6p8GtK1m48&#10;Jp4S+G7XVus2m3V017qcb2VxawzMjQqsEgWSPcgeQEu7B12qrfWxO5emfamTNtwD92iOKqdAcUz5&#10;K+Af7Jus/C/VvB1nr+mWuuad4TlmOm+IB491l3j+SWOGRdHkQ2sTtFII3VJSo3uVyCFr1v4a/EHx&#10;v4w+LnxEsr7QRY/D3S2tbfRNTuNNubG7urnYftSlZyPOjVtuyZEWNg3ys+CR6NoviTSPEUl/Fpup&#10;2epS2FwbO7SznSU204UMYpAp+RwrKSpwQGHHNa6oM9aiVWUm/aILJ3sVb+4FnZyzskkwiRnMcKl3&#10;fA6Ko6n+tfmt+yT4it7fxF8HrW61GLxo1v8AbrOw0PTvFEE2oeGDcxStcXVzpsVhFJbopUxETXc3&#10;kicKhY7TX6aeWOB0IpPJTrtGPpVUqypxcV1/4K/UGrqx8i/AX9knWfhjqvhCy17S7PXtO8JzTHTd&#10;f/4TvWnkQBJUhkXR5IzaxOYpNjqsu0b3K5GFra8Dfsva9ofgn4E6Bqt3pVz/AMITNftrCwTzbbiK&#10;4s7qALD+7Vic3CZ3BMAN1OAfqEAdMe1LgelP63U37/8AB/zHyrc+ePgz8N/in8NPCOhfDfVH8L6l&#10;4M0iJtNTxFDeXKajPYrGywx/YhCI45ceWpkFwwwpbaScVzvgb9nv4iQWfwn8KeJp/DUPgz4b3X2q&#10;01TSrq5fUNWMEEltZh7dokS1/dylpQJZtzKFGFJr6mZeeg54pjrt5zz34/X9Kn6xLfqxcqWnT+rn&#10;zX8N/wBmfxL4P8MfALT73UNJluPAN3e3GqPDLK6zCa0uoUEGY13ENPHnds4DHk4B6T4U/DHxn8M/&#10;HnjizFroep+CfEuv3evLqo1SeDUrUzxITD9lFuUfbKjAOJ1Owg7QRg+4xvuUjBXjOPr1p6qFXjAO&#10;OtOeKqVH7zv/AMPf8w5U0l8z5D+Bn7J+u/C3UPCdnq+k2XiC18IyXDaVrz+P9aJBCSxwSDSXie1h&#10;Zo5BG4SQqoaQqD9ytn4X/s4+Nfh78Xj8T5bjw3P4h8VTXEfjLTYcx21vCXU2rafKLcSM8aoBIJNo&#10;nZy7FSqY+o/LFBKxqWbhRR9ZqNvzHy82h4d8Ivhr43+FPxB8ZW4ttB1HwT4i8QXevjUv7Smj1G28&#10;+JCYTafZ2jfEqEb/AD1+VgduRg6nw1+IHjfxh8XPiFYX/h/7B8O9Ja1t9D1O5025sbu6udh+1KVn&#10;I82NXxtmjRYyGwrPgketRzQzK20hg3Uf5/zxUvHPH6VLqPVzWoOO6e5S1KyTUtPubSVmWG4iaJyj&#10;EMAwIOD2OD1r5m8D/s8/EO3tfhR4U8S3HhuPwd8N7oXVnqmkXVw+oau0EEltZh4GhSO1HlzM8uJZ&#10;9zLtXAOa+lde8QaX4V0e51bWdRs9G0q0TfPfX86QQwrkDLOxAUZIHJ7io/DfijRvGWiW2raFqllr&#10;mk3SsYb7Tp0nt5gCVJWRSVYAgjg9Ris6dScb22KtzKx8Zfsm/Djxh8TfhH8DbjV7fRdK8EeFZLjW&#10;LWWz1Ca41DUbjZc28IdDBGlsqi4lckSTElUGACSOq+Av7JWt/C/V/CFjr2nWuuad4TmnbTfEC+PN&#10;ad1GyaKGVdHkjNrE5ik8t1WXaNzleCFr62VVXPAHekYngrj3rpqYupUk+zd/6+8jl0PHvgL8D0+H&#10;Hwl8N+GvE9no+q6tpGp32p288MfnRwTTXVzLHLC0iBlkEVwVLAAjLgEjk+N/Dr9mH4qaf8VPh74n&#10;8Xa7aawfDOoahd6hqU3inVL6TVDcQXEUbxWEsa21js81B5cQYbTw4C4k+xI1b+LHvzTsxqoPAUdO&#10;OKiOIqRk5b3Hy6WR4j8I/hv41+FfxA8awJbaDqngvxH4hu/EK6p/aU0Wo2xniQmE2v2Zo3AlQgP5&#10;65Q525BBxvh78OfiZa/Grx/4k8UaL4Vs/D/jGzsrO4GkeI7q4urMWsM6qyq9hErlzMM5dNmMgvwK&#10;+hfMSTaRye3FKzcfKf8ADp3qPbSV130BRS2PlrwP+z78RILb4UeFPE03hmLwf8NboXNtqmk3Vy+o&#10;as0FvLbWYe3aJEtf3UpeXEs25lAGFY1N4H/Zc8QaF4K+Bmg6veaTdf8ACEz37ayILiUrcRz2V1AF&#10;gPlqSc3CZ3BOAx5PB+nlkXPPQ8is3w54o0fxdpMGqaDqdlrOmXBbyb7TrhJ4ZNrFX2uhKnDKwODw&#10;QRWn1qrG9tv+H/zYcvU8N+DPw3+Kfwz8I6D8NtUfwtqXg3SI201PEUN7cpqM9isbLCn2IQiOOXHl&#10;qZBcMMKW2EnFc/4G/Z7+IcFp8J/Cniafw1D4N+G919qtdU0q6uX1DVjBBLbWYe3aJEtf3cpaUCWb&#10;LKFGFJNfUb//AFj9KTO2Ni4VfXnv/nFL6xN699Rcq2Wx81/Df9mfxN4P8M/ALT72/wBJlufAN5e3&#10;GqNDLK6zCa0uoUEGY13ENPHnfs4DHk4B6T4T/DLxl8M/HnjizFroep+CfE2v3evLqg1SeDUrUzxI&#10;TD9lFuUfbKjAOJ1Owg7QRg+4pJGzEKfquDil+WNckAHHOKJ4mpUfva3/AOHG4qyXY+RfgX+ybrvw&#10;t1DwnZ6xpNlr9r4RkuG0rXn8f60SCEmjgkGkvE9rCzRyCNwkhVQ0hUH7lbXwt/Zx8afD34vH4nS3&#10;PhufxD4qmuI/GWmw5jtreEuptW0+UW4kZ41QCQSbROzl2KlUx9J22vaXfatdaXb39rPqVnHHLcWc&#10;cqtNCkm7y2dM5UNsfBPB2tjoab4i8QaX4U0e41fWdRtNI0q1XfPeX06QwRLkDc7uQFGSBknuKf1i&#10;pdp9QlG+jR5D8Ifhz41+FXxA8a2wtNB1LwX4i8Q3fiBdSOpTxajbedEhMJtPszRviVCA/wBoX5WB&#10;25G05nhG1b4jftV6/wCNbBCfD/hTQ38Ji9ePb9r1F7lZrpIz/EsIihQn7vmSSKOUavbfDXibRvGG&#10;jWusaDqllrmlXQJg1DT50uIZgCVJWRCVblSOD1GK0uONo5PtWftmm29wcdGn1OO8O/C3SPCviS71&#10;2yvPEc9/dLJ5kOpeJNRvbRd7BjstZ53hj5xjYg2jgYBIrifDvwS1LWvisnxL8e31tf8AiLSnurbw&#10;7p+jO8NppVlJ8mHbCvczSIis/mfu1PEaArvf2mNP4TyPX/8AVUnlIOi1Mas43t1Ha6sz5C+F/wCz&#10;L8QoPC/wt8G+Mz4b03w54FuJ78X2g6pcXd5qNw0M8ES7JLaFbdAt1IxIaViVQALktWh4X/Zv+INx&#10;o/ww8E+Kp/Dlt4M+HszTW+raJd3Dalq3k28traBoWhRLT93MXk2yTbmXauAxNfVrRI3BUH6j2xQY&#10;1bqK3eKqvW/n8xct3qfK/gf9nv4iWsPwn8K+Jp/DEHhD4bXIurXVdJurh7/VjBBJbWgeB4kS1Hly&#10;s8u2WbLKFXAOa6L4Y/D/AOJ+l/HTxz4t8SaH4Us9C8XW1jbTLpfiO6uLqy+yRTohVXsYhJvMoz86&#10;bQCQXNfQ/lr6UeWvpj6GoeIm7+f+dxcivc+QvgP+yVrPwz1fwfYa9ptprun+E55jp3iEePNakkQB&#10;ZY4ZU0eRDaxOY38t1WUqNzlePkqn8O/2X/ipY/FT4f8AiXxfr9nrH/CNajqF3qOqTeKdUvn1T7RB&#10;cRRyQ2EqLa2JXzVHlxbhtPDjZiT7J8tfTvmjy1446VSxVW7ff+v1Hyp7nzH8NP2afE/g/wANfAHT&#10;7290mS48A3l7Pqht5pGWVZrS6hQQ5iG4hp0J3BOA2M8A/SjHZGSVyCOVHB/z+lWdo44o2jpisqla&#10;dZ3m/wCtwUUnofOfwR1fR/Avx0+KXw6l1Zba7lvLLVNHsNXvGm1G+t3sYhLOJpiZ7pVljlTe7yGM&#10;RCMFERFH0PG27cOuPanmFD1UGl2hckVNSXPLm8l+BR4b+xB/ya94L/7ff/S2evdK8L/Yg/5Ne8F/&#10;9vv/AKWz17pUAeF/CP8A5Og+P3/cv/8ApE9e6V4V8Iv+ToPj9/3AP/SJ691oAKKKKACiiigAoooo&#10;AKKKKACmsMkCnU1h0oAa7YGa+fPj14m8c6n8bPhf4B8D+K28LRanb6lqevXMFjBdTrYwLCiGPzkZ&#10;UcyzBVYggE5KuF2N9Bld2eKzpfC+j3GtDWJtKspNWFq1iL97dDP9nZgzQ+Zjd5ZYAlc4JAOK1pzU&#10;JXauLppufIPw1+Nfj34m+F/hV4abxfLol34msdY8QXvjCW1tBeyaba3ipbpDG0RtxO8c0LSMYmVU&#10;Viq5YFangz49eNvGWm6B4fvPHX9j6HK/iPV7n4jG1s47i70PTrlIreaMSQNbKZDOheQxBPLiLKAZ&#10;FYfVWvfBT4e+KtB0rRNa8C+G9Y0XSVCadp1/pFvPb2ahQoWGNkKxgKAMKBwAKueIfhb4M8Xf2R/b&#10;vhPRNa/sdxJpv9oadDP9icYw0O9T5ZG1eVx90eldf1ik3fkFZ2SXQ+DfhH8UPGFj8P8AwFpHgv8A&#10;4SK+1P4j6j4g8YarrNhBpY1drSO+WOIxLeNDaCSRHt9/yNtUHbHyCn1B4f8Ai3e/A34ESeLvjtrq&#10;6VHa3kim8uokmu1t5bgraJcJZRmN7gI0av8AZ12ZDEfKC1ej658F/h/4n8Oab4f1jwP4c1bQdNO6&#10;x0u+0mCa2tTgjMUTIVTgkfKBwTV26+GPg+/8FL4OuvCmiXPhFUSJdBm06F7AIjBkUQFdmFZVYDHB&#10;AI6VlXrRqfDGwlHVHif7RXxyTQ9Y+H3hvw/4l8R2+qeKEur20g8G2OmTXd3bwQGVpftOpMLSKBVy&#10;zZBdsptKgNu+c/hl+018XvjFpv7L+l/8J6fDt146l8R2+vatp+k2Us1ymnupikRZI5Io5GSNlJUb&#10;AZC2xgFFfenjT4U+CfiPaWlr4t8H6D4otrNi9tDrWmQXaQsQASiyKwUkADjsBSaX8J/BGh3GjT6d&#10;4O0Gwn0V7iTS5LXTII2sGuM/aGgKqPKMuTvK435+bNcaSTHrZHw98O/2pPif8QPA/wCzvol94uh8&#10;O6h471nWrDV/GMNhbeeBYzOIYYklQ26TXG0JkxMM/dXtXp37QHxO+Inw1+IPwY+GPh/WfE2tf8JL&#10;/ac+oa/ZRaMNcvBbxeYkEIuo4bFSDIpY7AxSPjLZLfRd18F/h9e+EY/Clz4G8N3HhaOU3CaHNpNu&#10;1kshZmLiApsDbnZs4zliepNJe/BP4d6l4OsvCV34D8M3XhWxl8+10ObR7d7G3kyx3xwFNitmR+QA&#10;fnb1NS4v8RxVvx/M+X7zX/2r5PhP8PbjUdFurLVrHVbqHxf/AMI5LpB1y7sERvs9zbpcGayDH70s&#10;S/MXVBHsVm2+dfH3xjB8c/2ff2fvHmgePfGEmi33j3SbfzdYstMguVmW8mjN1KI7Uos0RUquz9yQ&#10;AWRycn7Z1D9nr4WatoOlaHffDXwhe6LpJlOnabcaFayW9n5rBpfJjMe2PewBbaBkjJrdvvhv4T1P&#10;wanhG88MaPd+FEhjt10K4sInsViQgxoICuzapVSBjA2jHSnbW/mgXY+dPiR4x8c6H8bvhH8HbHx5&#10;rGmWmvWmqahe+Mriz019Sv3gTclrEDbi1XaJAzYtyxVUwQd7HxXwT+018ZfiWvwL0Ky8XW+lXHiL&#10;xJ4i0DUfEkGnW0i6xaWUYKXsSGN0ikwJNoTMfmKCysnyV9w3nwO+HGpeD7Hwnd+APC914VsJjcWm&#10;hzaNbPY28pLkvHAU2IxMknIAPzt6mtSH4b+E7dvDxi8MaPGfDqNHopWwiH9mKUEZW2+X9yCgC4TH&#10;yjHSnFW3/rUTXb+tD5a+JPj749/BX4M2Nn4q1Czv7mfVbi31T4l6XYi6/sTS2kBhuprJI4t8yozB&#10;jHH5S+WpO4tz9D+GvDvhnxR8HdO0a71WL4leGJrOOL+0NZeDUV1KNcbXlcL5cxJUHdjkjPWu9kgj&#10;ljaN41dGBDKwyCD1BrH1DwN4c1bwn/wi97oOmXfhryUt/wCx5rON7Pykxsj8krs2rtXC4wMD0pw9&#10;3cpaSTPi34W27/DT9knwNf8AgAWHg7xD4i1+y02/1jT9LtzLLHLqjW5aQMhV2WNyAX+77dK5TQ/2&#10;kvi5D4a1xJvG5vtTn0eyu7O7uNJtRHaSjxAdNdtiRrv8yJcsC2NzMU2DaB9xeH/gf8OvCdvJb6J4&#10;D8NaRBJcQ3bxWOkW8KtNCd0MpCoMvGSSrdVJ4xXNfFT9mvwn8QvAOo+G9O0jRvDsl4LeF7yDSYnP&#10;2eO9S7eAqNuUd1clc43SFiCc59GNeld80d2eisRT2cTn/g74i8S2PxO8beCNa8WT+ObLSdK03UBq&#10;l5bW1vPbT3BuFktmW3RFKlYElUFdwEnLMCprzHwn8RtY+F/7CQ8QaDtbVo9SurZJ2WNhbifWpIWn&#10;xK8aHYshcb3CZA3ELuNfSmm/BjwLpPg278KW/gvw7b+F7x/NutFi0qBbKd8qdzwhNjHKIckZ+Ueg&#10;pfDvwb8AeD9L1TTNC8E+HtF07Vk8rULTTtKggivF2sNsqogDjDMMNkYYjvWXtoXatpdfgZ+2p320&#10;uj5i1Xx98aNB0C9s7q98Q6Fa3+v6FYaTr3iS20WbUVF1c+RdwmOyZoGVR5bozRq2ZGB3BRXm+hft&#10;Q/FXQPDPiCa98SyeI7ufQbe6t5pNPsoRYyHXH0x51X90rHywsp8yQRh/7keQPuLw/wDBH4deE7aa&#10;20TwJ4b0i3mnhupIrDSbeFHmhbdDIQqAF0blW6qeRirtr8LPBdnFcxweEtFgS5tJLCdU06ECW2kd&#10;pJIGwvMbO7sUPBLsSMk1pHEU/wCU0WIppfCfMXiD4i/Gbwb8M/Hd5dPrumxRXGjjQdc8V2+jzXiv&#10;NeRQXUMkVhIYXjClWViqN+9dScqrCx4wbxneeG/jj4Dv/Hus6smj+G7bU7bVHs9PjupBcW92JbZg&#10;lsIzCxt+oQSDeQH4BH0RoXwV+HPhnS73TdG8C+G9K0++eKW6tbHSIIYrhom3RNIqoAxRvmUnoeRX&#10;Sw6DpNnqV7qUOn2sOoXqRxXV2kKrNOibvLV2AywXe+0HpuOOprP28LWSM/bw6RPnDwrrV38Jf2S7&#10;XxTc+O9c1aObQtNFjLNYWNy9m8qRxxRWqRRQK7M0qKpnd1DbCzbd+7g4vGXjbx74L+P3gvWPEfia&#10;ybw9osN7A2qRaM2rBbi0uDJazmzWS3MTCJWXCJMBKfmwUNfU2kfBj4daDo+saRpfgbw3pumawBHq&#10;VlaaRBFFegA4EyKgEgAZvvA/ePrWh4R+Gng74e28sXhjwxo/hyGRVSRNKsIrVWVWdlBCKMgNJIR6&#10;F2Pc0lWh7za1FGtTS21PL/gL4Q1H/hQ+hr/wsTXrw6lodjJa3ph03fpq+QrYt9trsYEED98JeBwe&#10;pPmvgb4g6t4J/Yx0PUdLuLDStQm1j+x21dNPtre306ObWGtWu2hiSOEFEcvwoUvywILZ+hrL4G/D&#10;TS9E1bR7TwB4XtNI1YxtqNhDo1ukF4UbchmjCbZNp5G4HB5FT+H/AIM/D/wjpOraVofgfw9pGm6t&#10;H5Oo2en6VbwQ3ibWXZMiqBIu12GGBGGI7ml7aLvdbu4o1Y63Vz5s+IvxX8ffDWP4j+G9L8cT+I77&#10;R7fQL6017UrGze40+W8vxbyWk6QRxRODGnmKNiviVvm+4w574zt4k16HxZ8I/EfjG/8AEtpc6t4U&#10;S21S+htra6jN3eN5igW0UaOqm13rlcg5yxwK+udH+EngXw94dm8P6V4N0HTNCnnW6l0uz0yGK1eZ&#10;WRlkaJVClw0cZDEZBRT2FaF74G8MX2pNqV5oGl3N+0kEzXdxZxvLvgLNA5YrnMZZipz8pYkYyauN&#10;eMbNR1NI4iEfs6nwzJ4r8efDH4i+Kdf1wWnhzxv4o0LRIdRupHjuIdID6obAzqN2wqkTLLySokf5&#10;gRuFekeMPjF40+Ft54+8Jw+MH8UvaQaE1v4k1q1tBJokmo3ptJFuRbxxRMqIBcJuQEbiG3Jg19Q6&#10;p4N8Oa9c3k+o6Hp1/cXlk2m3Mt1aJI09oxJa3csvzREk5Q/Kc9KztG+Evgbw94Zv/DmleD9C0zw9&#10;f7zd6TZ6ZDFaXG5QreZEqhWyoAOQcgAVUsRCdnKISrwnq4nyFqHjLVfhj4n+PGpaV46u9e1rS4vC&#10;cFzrGpRWXm24kvZlmjkWG3jiAEMvUoWAfOeBt+hPBHxGvPE3x1+Jvh1tThvNH0PTdIkisk8sm1nm&#10;F0ZQxA3bmVIW2sTgbSAN3PbaV8IfAeg6LfaRpvg3QNO0i+txaXdja6ZDFBPAC5EToqhWTMsp2kYz&#10;I/8AeOYLX4LfDqx8O3nh+38D+HINCvI0guNMj0mBbaZEkaVEeMJtZVkkdwCMBnY9SaU69OWvLr/w&#10;wpVqcr6HzX4U+I2sfC39hNfEOg4OrR6ldWyXGyN/IE+tSQtPtleNCUWQuN7BMgbjtyR1/g3VPHV1&#10;4a+IWn/EbW/E/g3wabGJtP8AF+vXWi2eqWZcMlwolsXaFQu2NkkZFYGVxyVU17R4b+Dvw+8H6Tqu&#10;m6D4K8P6NpurJ5WoWmn6VBBFeLhl2zIiASDDMMMDwx9ad4b+D/w/8H6Tqml6D4K8O6Lpurx+XqFl&#10;p+lQQRXqYK7ZkRAJBh2GGBGGI71lUqRnGStqyZ1oO9o9Tyz9jr4peN/iZ4V1VvFFnJqWjWM4h0Px&#10;q1mbAeIrbn/SDaOd8Z4U7sBG3/KBtNfQ1RRRxwKFjVURRgKowAPSpNwrmOFaC0U3zFHOf0pPMUsB&#10;nk9KCh9FNLgLnt9KPMXdjcM0AOopvmLwc8H2pdw9aAFooooAKRvumlpG+6aAPDP2IP8Ak17wX/2+&#10;/wDpbPXuleF/sQf8mveC/wDt9/8AS2evdKAPCvhD/wAnQfH7/uAf+kT17rXhXwh/5Og+P3/cA/8A&#10;SJ691oAKKKKACiiigAooooAKKKKACiiigAooooAKKKKACiiigAooooAKKKKACiiigAooooAKKKKA&#10;CiiigBG+6c9MVl6zrFl4f0u91W/mW3srKF555m+7GijLE/QD9K05F3RsM4yMV83/ABC+HPxj8RWf&#10;x+sdT8RaRq/gzxD4dlsfB+iWltsu7SZrN0lEr7B9+Qjq0ueCPKA2HObdnbew0rtX2Oa0H9rfXJvE&#10;fhe71jU/BsGneINRtLZvA1rIW8S6NZ3nlrY3l2ftJUh2mty8fkJ5YuVw7lcP7j4M+O3hD4ia1Lpn&#10;h2bWNUVJLiL+04tA1BNMkaB2jlEd+0Atnw6MoKSEEqcE18JfAn4WL8Yvi14Y1DSvEvgptOsb698R&#10;ahpWn388ut2gbVre/WO6tfs4W3lV4LO0KPICFhlZTJjav098MfgX468I/FrT9csrTSPh34QjXUJN&#10;S8O6D4sv9ZstTluCrJss7i1ghsiku+YyW+CxLKQQ5YaK3Km9zK/vOx3umftMfDbVfE8eiR6+1reT&#10;x3Utrdahp91aWN6lsCbg215LGtvcCMbmPlSNhVZuikjzX4e/tTQ/GP42a54e8M/En4cW2gaZqMOn&#10;2mlswv8AVfECi2S4uJrZ47yNUQeY0YKxTcwyE4+6Ob+HP7LPxW034rfDbxP4x16x1pvC2oald6lq&#10;k/ivVNQk1X7Tb3EUbw2E0a2tjs81B5cW75ejjZiT3L4YfCrVPB/ib4p3+pXNtJa+KtfXVLMWkr+Z&#10;FD9gtbYh8qu190Dn5S3BU5zwM9U7+X4mj7LuJ4T/AGkfh1438VWnh7Q9dlub+8N0NPmfT7qCz1E2&#10;zbbgWl1JGsF0UOciF34Vj0Ukc38KP2oIPij8YPFfgsaC+m2em/aDpOrNdeYusLa3Btbxlj2L5Yin&#10;2pwzhgc8dK8v+EP7Ifiv4X2XhzTbjStL1248JLdnQfEVz8Qtc2JN5U0dtKdHeF7WElJFjkVHZVDy&#10;FQ3CG78OP2N/GXwsk+C+o2Hj6416+8INcQarpuqm3jsjb3sTG++zPDZrPIxuPKlUTuwOzkqeaa+K&#10;77Cls0j1f4f/ALWHwu+KetaTpvhjXrnUJ9WWZtPnl0e9t7a7aJN8yRXEsKxSSIuSyK5ZdrAj5Th3&#10;w9/au+F/xW1rStM8L6/c6hPqyzHT5pNIvba2vGiTfLHDcSwrFJIi8tGrllw2QNpxwfw2/Zh8VeDv&#10;C/7PWnXt/pEs/wAPJ9Ql1VoJ5mWdZ7S5hQQZjBbDToTv2cBsZ6Gv4F/ZS8TaD4J+AuhanqWls3gZ&#10;9R/tiSzuJv3yXNldW6/ZiYwSwNwn3tmAD1wAR3jewW1PTPD/AO1F8OPFWt2+maXrN5dz3a3bWE40&#10;e9W11P7NnzxZXLQiK8ZQrHbbvIWCkgEA1hfA39qvR/jVr2vaRDoHiLR7nT9bvNJgkutC1IQTRwKG&#10;82ad7VIraRgT+4kYOpAHVgDyPgb9nX4i28Pwh8LeJp/C8PhH4ZXP2m11XSLq5k1DWTBBLbWQkt2h&#10;RLQeVMzy7ZZ9zKFXCkmuy+EPwv8AHXwp8eeN7Zbfw/qXgzxJ4kvPESar/aU8WoWpuI0Ywmz+zGOT&#10;Eqld/wBoX5CDtyNpezfoTK7Ssb2k/tKfDvV/E0egWerX0uo3CXclkW0a+WDU/sw/fiynaER3jKMn&#10;bbtISASAQCa5z4F/tWaN8bNc17SYNA8RaRc6drV5pUElxoWoi3mjgUN5s072qRWzsM/uJWDggDqw&#10;B8x+Hf7LPxX0/wCLHw28UeMdesNaPha/1K61LU5vFeq38mrG5t7iJJIbCaNbWx2eag8qLcMcBwEw&#10;/qXwf+Fvjn4T+PPG9qtvoGp+C/EfiK88Qpqn9pzxajbG4iQmA2n2Zo3AlQrv89fkYNtyNplLXXt+&#10;I5eXcu/Cn4yXvxH+KnxK0b7VYDQtA/s9bGzfSNS07VYDNHJ5hu1u4o0dXeNvKaDcCoyx5GdHwj+0&#10;p8OPG3iWx0LRtbmuLu/a5TTriTS7uGx1E25ImFndyRLBdbcMf3Mj5VWYZAJriPh78KviZB8afiJ4&#10;l8U6N4UsdA8bWdjZ3C6P4luri7sltYJ41ZFfT4lkLmUfxpsAJG88VieBv2c/iNDa/CPwp4oufDEP&#10;hH4aXP2m01TSLq4kv9YaC3ltbISW7wpHaDypi0u2WYsyhVIDE0Lf7v8Agjls7HpHw8/au+FvxX1r&#10;SdJ8M6/c6hPq4mOnzSaRfW1reNEm+aOK4lhWKSRFyWjViy7WyBtOPXdi9Rwc+tfM3wz/AGY/FPgv&#10;w3+zzp95f6RJP8PLm+m1VreeZlmWa0uYVEBMYLHdOhO/ZwG69D9NFeBWodTyf4e/FHWvF3xz+Lfg&#10;+6gsYdG8J/2SNPmgjcXEhurZppfNYsVOCFC7VXgnO7ivV2kAbHP5V5r4P8Aa7o3xe+JHiG9s9Ah0&#10;fXo9NSwurCa6bUJ/IhdJPtaSEwrtZv3fkgZUnfuOK4n4Y/sWeD/hT4407xRpd9519Y+Z5af8Iv4c&#10;s8742jb97aaXDMvDn7ki56HKkgytxvbQ98mKqhLD3rxX4e/tmfCD4pa5o+keF/FEl9eawZ109pdL&#10;vLaC6khjEk0cc0sKxtIiMrMgbcAwyK9ruYWmidV4JGBXxl8Gf2L/ABv8PNH/AGdLTUtS0KaX4dXm&#10;u3GrG1uJmEqXqzCIW+6EbiDIpbeExzjPfqw8KUk/aO3b7iZNpaHvXhf9p74aeN7TwLPpHiH7Zb+N&#10;5ruDQHNlcx/bHtdxnHzRjy9uxuZNucfLnIrlfgz8XPG2v/H74qfDnxZc6DfweFYNLuLO+0XTJ7Fp&#10;ftccrssiyXM4+UIoBBGeTjsPHvgr+xn8Tvh3rnwTsdUvPCsnhj4a3+szrdWl7cyXmopfLcBWMbW6&#10;JEy+ZGCm9wfmO8YCt6Z8KvhP8VvDf7Snjr4ga9pHhG30XxdDp9vNDp3iG6uLiyFpDKisqtYRrMXL&#10;jILR7Rnlu/U6eHhzWlfR2+/Qzk52aS7fnqa3wZ+L3jfxB+0B8U/h34tuNB1CDwpBpdxaX2jaZPZN&#10;L9rjldlkWS5nHyhFAIIzycdh6j4a+LHhTxV4+8VeCtL1X7T4n8LratrFgbeVPswuY/Mg+dlCPuTn&#10;5GbHQ4PFeL/Cv4U/FXw5+0p47+IGv6R4Rt9F8XwafbzQ6d4huri4sRaQyorKrWEazFy65BaPaM8t&#10;31fgv4m+KHij9o34pzaobs/CG2jtbbQRq2iNpk6XqovnrAJESWeHO/Mz5UsVERIDVxV+TniobW19&#10;S1e8r/I+haKKKxLCkb7ppaRvumgDwz9iD/k17wX/ANvv/pbPXuleF/sQf8mveC/+33/0tnr3SgDw&#10;v4R/8nQfH7/uX/8A0ievdK8I+ErkftRfH3C558P9P+vF691VtxIxQA6iiigAooooAKKKKACiiigA&#10;rkPiV8VPDfwl0u01PxReT6bptxcpa/blsp5reB3YKrTyxoywJkgeZKUQE8tXXV4/+15Fpc37NHxJ&#10;TWbi4tNMOhXYnntLcXE0a+WfmSMyRhyDj5S6g9CQOa0pxU5qL6jPW42Lr355FSLXM/D261+68I6d&#10;N4nsdP07XDEPtFvpd291bg5IBSR4omIK4OCgwSRlsbj0yVnKPK+UiLurjqKKKCgooooAKKKKACii&#10;igAooooAKKKKACiiigAooooAKaVBbJHOKdSEZIoAYYR1HB69OtOVduec06ilqAUUUUwCiiigAqOX&#10;PGCRUlIfyoAbtPrSrnuc0Ku3POadSsAUUUUwCiiigAooooAKKKKACiiigAooooATA9KAoXoAPwpa&#10;KACiikoAawPGDjFIcqjc8Ad6kpKBHhn7EH/Jr3gv/t9/9LZ690rwv9iD/k17wX/2+/8ApbPXulAz&#10;zvxF+z74A8V+PrLxtqfh6GfxRZywzRahHNLE3mQsGiZlR1VypVRl1JIVQchQB6Eq7R69ulOprNtX&#10;J6d+aAHUVF5h+bjnp170rTBecjGM5z29aAH0bq8V+I37T2mfBz4l6boPjvQr7wz4R1ZI4dO8dXEi&#10;Ppb3xJ32s5Uk23y7Ckku1XxL0Ee5vZo5PMPTGBSTurhs7D91G8UuB6UUagJ5gPQGkMny5x+tOwPS&#10;imA3zPbj61wXxk+E9r8bPCT+GtT1zV9I0S5bGoW2lm3X7fDxmCRpYnZUPcxFH/2q7/A9KKcZOL5k&#10;wIIYxFEqDACgDA6cVKGC8Yp2B6UYHpS8xLTQTeOnejeKXaPQUbR6UtRibxQG9u1LgelG0elGoBmi&#10;jA9KWmAUUmPaigBaKSloAKKKSgBaSijHtQAtFJRQAtFJRQAtFJRQAtFJRgelAC0UUlAC0UlLQAUU&#10;lFAC0UUUAFFFFABRRRQAUUUUAFFFFABRRRQAUUUUAFFFFABXJ/Ej4WeF/i5ocGj+LdL/ALW06C5W&#10;7jh+0Sw7ZVVlDbo2U/ddhjOOa6yigDJ8J+E9I8DeHbDQdB0+HS9IsY/Kt7WAYVFzknJ5LEkksSSx&#10;JJJJJrWoooAKa6b8exzXP+MPH3h34f6WdT8UeIdL8NaYJBF9t1a8itYd5yQm+RgNxAJx7GsTQ/jp&#10;8PfFVrqtzofj7wxrEGlWwvb+Sw1i2nWzgKlhLKVfCJtBO5iBgZzip5gLGvfBXwB4q8VW3ibWvBHh&#10;vV/EdqYzBq99o9vPdxGM7oyszoXUqeVwRjtRr3wX8A+JvFVr4n1nwT4c1fxLatG8Gs32kW815E0Z&#10;3RlJmQupQ4KkHgjijw58ZPA3jDQNT17QvGvh3WdC0sM1/qen6rBcW1oFXcxlkRyseF+Y7iMDnpXl&#10;vgn9tDwR40+IPxK0tNa8PW/g/wAFwaZKfGS6/BJYXZvA/wApfAjjKSKI/wDWNuZv4TxTv73KLpc2&#10;viR+zHpfxk+JFhrnjvW77xN4P0yOOXT/AAJcxomlJegnfczhQDdZUIEjm3KmZeok2r7Na26WsKRR&#10;oqRooVVUAAAdsDpXJ6z44Ey67pvhW60HXfF2kxwyz6Ld6v8AZ/IEuDGZ2jimkgDoHZSY23beOMkc&#10;b+zr+0NF8bvgba/EjVNNt/CFozXouYJ9QE0NsltPJE8jTskY24iLZKgDPXjNKOl12Dsz2WiuW8Gf&#10;Evwr8SNPmv8Awh4o0bxVYQzfZ5brRdQhu4o5AobYXjZgGwynaecNmtnUtYttH0+6v7+6hsbG1iae&#10;e5upBFFFGqkszueFUAEk5wAOad7bjWuxoUV4d4J/ax8FeOPG3jbTLDxB4en8NeGbbTJn8U2+uQTW&#10;U0l28yCHcvyIytEi4MhLGVRgHG70LxB8VvCHhOa/XXPFmh6N/Z6wteDUNShg+zLNuEJk3MCm8o4U&#10;tgNtOM4NF9E+4dbHX0V5rD+0Z8Lrq1u7uD4m+D5rWzSGS5nj160aOFJceUzt5mFD5+Uk4PGM1Ppv&#10;x9+G+t/aG074ieFb6O3+ziZ7bW7WQR/aGUQbsOceYWUJn75IxnIyxHodFYkPizS7rXp9Cg1Ozl1y&#10;3gS6m01Z0NxHC5KpK8YO5UYqwDEYJBx6VrpIWjLGlfS4/Mkorxz4c/tFaZ8RfHXj7TbG58OT+FPC&#10;8NtLF4k03xPZ34uQ8btMZoIiXtBE0bLmUgPtYjhTWzof7Rfww8UarZ6Vo3xK8H6tqd5I0NtaWOvW&#10;s808ijcyIiuWYgckAZwQaL3FffyPSqK4Dwv8ePh1421qHRvD3xB8La9q8sZmj0/S9Ztrq4eMDO8J&#10;G5YrgjnGKtaT8ZPAviHxfdeFNK8beHdS8TWbSLc6LZ6rby3sLRnEgeFXLqVPDZXjvigZ2tFeeWXx&#10;/wDhrql/bWNl8RfCl3eXFvNdQwQa1avJLDF5nmyqokyyJ5Mu5gCB5bZI2nHIfCH9sb4Y/GzxNrHh&#10;/wAPeJ9N/tbT9Un0uGznv7XztU8pA7XNnGkztLAVLESADhGPRTTFdWue5UVwujfG/wCH/iDxZN4V&#10;0zx14a1HxRDJLDLodpq9vLexvFnzEaBXLhk2tuGOMHPSuye4X+/g+3Oe/p1xS6XH1sWKK47R/i14&#10;M8ReKr/wtpPjLw/qfiewEhvNGstTgmvbbYwV/MhVi6bWKqdw4JAOCaq6L8bvAHiLxDBoGleO/DWq&#10;a9OjyRaXZ6tbzXMiJu3MsSuWIXa2cDja3pRcDu6K8h+H/wC0Fp3xA8Z/EGwtJ/D8nhjwuts0XiLT&#10;/EtnfLcb43afz4YiWtPKaNl/en58EjgGqnwt/a4+GXxk1bVdJ8NeLtJn1iz1G60+HTW1K1a5vxAu&#10;5ri2jjkdpYGXJWQAZCtxxUuSUeb5gtXZHtNFeJfAf9qnwh8avB+j6g+t6DoniS7sG1G68LnWYJ72&#10;ziHJd1+VwgXDbigGGB+vT6H+0J8NPEuq2mm6R8SPCOrajezNb2tnY65azTXEigMyIiybmYKwJAGc&#10;EHGOugrpno1FcRZ/GbwLqmvavodn438O3Gs6NHLNqmnQ6tbvcWMcTBZGmjD7o1UkBiwAUkZ61yHw&#10;n/a1+GHxn1rUtG8OeL9Jm1i01K502LTm1K1a4v8AyF3Nc20aSs0tuV3FZAOQrHAxUjPZqK8m+GHx&#10;2t/il4+8caLpH9iahoXh1rVLbWtI8RWmoPePKjmRJbeIl7UxuhQeafnwSOhrof8AhdXgM+LLrwuP&#10;HHhw+JrQO9xoo1W3N7EqIXctDv3qFT5iSowOenNLmTSfcV9Wux3FFeGeDf2sNB8Yal4ZU+HfE2i+&#10;HvFU81v4d8U6taQQ6fqzpuZBGBO00RljjeSLz4ovMVfl5Kqe38M/G/wB4110aJ4f8e+Gdd1kw/aB&#10;p2l6vbXFwYiobzBGjs23DK27GMMKYXO8orh9K+NXgPXvGFz4U0zxv4d1HxPbSSRTaJZ6tby3sbRn&#10;EgaBWLqVIO7I4wc12KyMyhgcg8jp/Si4+tieivIvCvxwv/Gfx88ZeANM0G3/ALI8IxWQ1XWrrUDH&#10;Mbm6iaaKKC3ETCRBH5ZaRpEwXICtivXaIvmSkuodWgooopgFFFFABRRRQAUUUUAFFFFABRRRQAUU&#10;UUAFFFFABRRRQAUUUUAFFFFABRRRQB4V+1d8NNb+KHh3wLY6Jpq6r/Z/jbR9Vv4XkjRUs4Z907nz&#10;GAYKvO3knHAJr4Y0/wDYR+MV18M9O0x/DNvZXen+EEgn0241C18rUbqLxHPqH2B2V3AMkDRsHYeX&#10;u2KzLhsfq0VDdaTy1Hb9anl1b7jvt5fqfnb8cP2W/il8cta+K/jPTvCtx4Uj1m20Wzg8Fahqlmtx&#10;4gSymSaZ7loJZIE4/dR7pCfl+bYpGWfFT9m/4t/GbTP2mL5PATeGbjxpZ+HU8P6ZfarYyTT/ANnz&#10;kyI5hmeOJykakKX2fvFG84bH6JtGDkbcjpijy1bBI9utD3JPkn4R+G/iH4c+Nnxt+JWt/DLWLKz8&#10;R2GiW+k6JDqWmTX1z9mSSCUEi6EKMAVfDS42sMMWyteV6H+zf8U/EX/BP/xB8HbrwjfeGfF1tcya&#10;hD9t1OxNtqqtqL3ZtopYLiXaxjwpMyKm5x1XLD9CmCjGMDvQRu7A45H1pNJ3fp+DuEfdtbp/lY+b&#10;v2cfhBc+HfiX4y8eavZfELT/ABHr1nZ2d43jK40LybsRKRGYo9KO3fGoK7pApw4xnnHX/tU/D/Wf&#10;iV8GtS0jQtOh129S+sL+TRJ5UhTU4Le8hnltDI5Cr5ixMgLYX5sHAJNewrGFwAu0dscUu0BcbQec&#10;dPSnK00kwj7rbR8PePvhJ8Vfix/wvXWv+ECfw/c69aeHDoGk3+q2bXF4dOvJbiWKZ4pXjilYbdvz&#10;lAJEy+dwV/jD4M/Eb4rfEbxN4kv/AIeS6Lo+p634Olj0/VtTsZpntdPvp3u3nSOV4wRG4bYHk3Kw&#10;wSxZF+3WVX4I6joaXy0znbz7UracvkHXmPzN8L/sYfEzS9f8Em58DW8ej2f2H+1Iftlk0R8vxTPe&#10;vvTzP3mLN1bvkHZy3yjofhr+xv4jsNH8RaV400W28K+Hb34e6lpc+ovdWzRWeoHW7u8t5mWOQ/6u&#10;J4Jg/wB1duCwKkD9Edo3Z28+tYfjDwH4a+IOjnSfFPh/S/EmktIsxsdYs47qAuvRvLkBXI5wcdzQ&#10;+r8rBHRJdr/ieFfsS2er+Lvh3c/FjxVax2/i3x/Jb31yiA7Y7SCFYLRFzxtZEacEAf8AHya+kufL&#10;bjJweM0yOOOFAqKEUDAUcAfQU/5cEY/WqcrvUUVbU+JtH8G/Eq6+MXx9164+FHiLS9N+IegWmmaZ&#10;Jdajo5ME0FjPCxuFjvnIVnkQKyB+uWCjNeUfDr9j/wCJ/hfxN4evrnwfHYwWes+BLy4ljvLQmOHT&#10;9Ingv2wkpJ2TuqkAEyFiyhhlq/S4beQEOCc9aJIY5VKugYHqD0qbOyS6KxfW/d3Pyt/ZB+Cviz40&#10;fBX9n9fD+gyeDNI8MahresX/AI4Z7TddzSSSQxxW0ccrTOzcK7TJGAsA2lsKD6t8J/2a/iTaw/s8&#10;+FNR8Fnwknwr1K/vNS8VR6haPBqMZd1EVmsTm4ZbreGk86OIBQd24kCvufwr4R0DwRo1vo/hzRNP&#10;8P6RbbvJ0/S7ZLa3i3MWbbGgCrliWOByST1rY8tduMcelVo9OhKvY+Qv2SP2PtL8G/BnwbH8Q/B0&#10;en+ONA8R33iGJ0viXiuXndYpme3lKyAwLCNjErhQGGRx0P7Pvgjxp8J/ip8WtI1fwdfXmg+LvF15&#10;4jsvE1jeWZs44J4IyEljedbhXDRlPlhYFj12/NX055S4wBgZzwcUeSmc4oaurCtofGHwD+FHxK+E&#10;PxX8PaJ4J0vxZ4R+CCy6lf6zofjq70e7S3llIaCPTpLSaa5C+Y5JWZ9oCsSWdjn7GlXdHghQxHA6&#10;8/5FWfLX0xzmgwoeq+1ElzR5WVtLmPhT4a/CH4zXnxW+DureLfD1/Z2/ha/1ebUo92g2+jWS3Ftc&#10;pENMitB9qaJi8YY3DbgSrFGJYp6n+zH+zXp3g/4ReFbTxh4TtbHxVoviHUPEKNBKu4Xkk9wkU7PC&#10;+2VjbSIuGLAAKCAUAH0z5a5zjn60nlKOg75pJWVhNczuz5m+Ddl40t/2k/iR4l1n4Y+IvD3h7xZb&#10;6ZDa319eaVKtu1pDOH85IL2R8M0iqmxX6/NtAzWr8D/Dvi34aeNPiR4d1TwfqF1pfiDxZqPiCy8U&#10;Wl3ZPYLBcRRuqSI1wLlZA6vEQIGXIB3bTuH0J5a+mKQwoe36mpcE48nyHtJtdT4a8EfsxeMvDPwp&#10;+BGkQ+FLfT9X8PHWpNfjt7i1VoZLnTruFGdlcCRneSFSVLdiTgZHDeBv2O/iL4d8ReBLyPwjDpL6&#10;fe+CZLy7tbuzDwpZ6fdxak3EnzFZZY8gbvMJyA4Br9IPLXjijy164quXZ9r/AIk2/r0PiH9m/wDZ&#10;x8WeDdQ+GOleNLHx0tz4DuL42Oo28/hw+H90iTRySI0arqLR3CPuKyLu3uC/3d49a+Bfh/xZ8MfH&#10;nxE0HVPB2oz6N4g8X6h4hsvFNndWb2AguI43WOSNp1uFkV1MfELKTghtp3V9CeWp7UiwouMKBgYG&#10;KerVug7dT5l+EOn+Nrf9pD4l+JNW+GfiHw5oHiy102G1vr290qRbZrSC4DmZIL2SQB2dVTYj9fm2&#10;gZqr8B/h34s8K/Bm6+DPijwRqtjJcW+q2d541sLuwk0+7a4aYi6A+0i68yRXGd0AIckE4Ga+pdg/&#10;yaQwoV27ePSlGKitO1gtq353Pj3RPhv8SPFXhn4IfD/X/BDeFrH4dX1nfar4kk1O1uLTUf7OhaC3&#10;SxjjkMzfaCVkJnjh8tVYYZsVwH7H/gfVvHHw4/Z8fTPAkvhrRfCl5eeINQ8Uyy2UbalI8E9uIbZY&#10;ZXmbzmmUyGZIgVgGSTtFfoA8EcmQyBgQQc+h6iqGg+GdI8K6PbaToul2ekaXbLtgsbGBYYIlznCI&#10;oCqM88Cko2bYSu7JHzT8E/CPj/wD8RtH0jw14f8AFXhb4UA6lcalo/jSfR7mG2eaTzYhp0tlPLc7&#10;vOkkLLcu6eWzYKsEFfTzgv1JUY/yf8nvVny19KFjVeAKqWqsC0dz5Y/ZeUaP+0V+0F4cupv7W1nT&#10;tR0ia58QXYVb/U1msQ8ZuEj2wqIlBjTyYowVUbgX3MfqmsGbwD4ZufF1v4qm8O6VL4ot7c2kOtvZ&#10;Rm9igJYmJZ9u9UyzHaDj5j61u4/zmlG6ik+gW96Uu4tFJtHv+dJtHv8AmaoY6iko2/X86AFopCM0&#10;YoAWikx/nNGKAFopNv8AnNG36/nQAtFJtHv+dG0e/wCdAC0UmP8AOaNv+c0ALRSYo2/XpjrQAtFJ&#10;tGQefzoxQAtFJt+v50YoAWik2/5zS0AFFFFABRSc/rSc55zQBxnxQ+LXhb4M+F28R+MdUOk6J9qi&#10;tGvPs8sqxyStsQP5atsUtgb2AUEjJGawfFX7SHw68C6x4m0vX/FVvpt74Z02PV9XE0Mvl2lvI+yL&#10;dIFKmR2wFiBMjll2ryK0/jd8LrH40fCnxX4I1HC2uuWEtoJmGfKkZT5cg90cK491FfK1l+wp4217&#10;4C+L7Lxf4o0i8+MWtatp+r/21C00tjK2nxxR2VvMSkbtGRG+5guVaZmAfbg5pvW/Qb2uj6P0H9pP&#10;wN4tsfEsuj3mrXV34d8kappLeHdSTU7YTANCxsWtxcMrqchljIIBPY45r4N/tIWWrfs2p8VPH/ib&#10;wxDp0H2t73V9DgvbbT1WK4kiVUju0W48z5VTYVyz8IDlQcHwn8F/iNpvxZ8f/GDVNP8AC03jLWNL&#10;tNC0rw5Za1df2fHaxuryyT3zWe8yMxYhVt8AIoyd5ZfLNL/Yw+J15+yO/wAHtXk8I2mpaXqo1vSt&#10;TtdWu7q3u5/tz3RguYjaRGOLD7dytIc4baMAVW1/Rfn/AJE729f0/wAz2X4H/tKX/wAZvjt8UvCU&#10;dk9r4Z8NW2lTadJeaTeabqEhuYpGl86O5CsFyg2ny04OctkGvaPGfjbRfh34U1PxH4j1KHR9E02I&#10;z3N5cH5I16DgcsScAKBlmIVQSQK8W+A/wd8f+F/jt8U/iN44Phq3fxhb6bDbad4fvLi5+yraLKm1&#10;5JYY9+UaPLBVy275VAGe2/aH+G+rfFj4Y3Gj6Fd2dprVvfWOq2a6mG+xyzWt1FcxwzhAW8t2hCkq&#10;CRnIBxgkvdjGwo6ydzgvDf7XOk3njz4jrrhutC8GeF7TRWiu9S0DULG+M97PPCVkgmjWQqXSEKyx&#10;AfM+SQMr3/jr9pH4ffDW91y38Q6+1jLoosftsaWNzcNEbxpFtQBHG24u0TgBcnjkDIz4b4s/Zj+K&#10;PxKh+Mmpa9d+E9J1rxba6GujWljc3Nza2UmnXUtwIp5mgjZ0cmMmRUBG9wE+QFptY/Zr+Jnjn4ga&#10;34v1+bwnpVxqGs+F76PTtNvrq5Fvb6XezSzIZngQySOjqVYRoMkoQu3zGlbfIN5eVzuLX9u74J6j&#10;pt3qVr40lktLVLd3f+xtQUsJpfKjCKYMyEyhoyEBKsCrbSDVvRf22/g14jsL7ULLxmTp9lFazT3E&#10;ulX0SJHcTi3jfLwgFfOIjZhkRsCH2kHHgHh39g74gaP4o8E6lJq/htotEFmbhIrm43v5PiWXVG2D&#10;yMH9xIqjOP3gI4X5i/TP2YbT4K+Hdd1H4u+LPDOj+CrzwNqXhO8u1vmV1nudWu71Gi82JQzCKddo&#10;HzmRCFRuCXdX+Q1e0fVn17efGDwpp+teKdKn1dY7zwvp0erazuik8qxtXWRkd5duzJSJ22glgBnG&#10;CDXOfs5/FDxP8YvAbeNde0e10DSNanN14d02Ms13/ZhVfJluW3FTLL80gVAAqMgJY5NeT/BH4L+J&#10;fGn7I3i2DxnI9l8R/iXpNyNWvLy3KyQNLZ/ZLVXQjcoSBYmKNyGaToTXb/sb+PD4m+Cei+G9R0+X&#10;RPFngm2h8Ma9o9xGUltLm2iRAw4CskiBJUZcqVkGCcEUWWq7Ii+nN3Yvwp+OXibU/jZ43+FPj/Td&#10;O0zxNpcY1nRLzSfM+y6to7yFElCuSyyxuBHIpbG4nbwMn3mPPyg56c18r/DPUX+N37ZniTx/oiNJ&#10;4J8HeHpfBiaq6FF1HUmvFmuRASPnjh8oRlhgFidpYc19RlmK7RkepHanflgi/t2PGvBfxd8S+O/2&#10;jviT4Pt00zT/AAr4Hi0+3nWS1lmvr+6urdp96yiVUiiRTGuzy5GYhjuXIFe4V8n/ALO2pWfw9/aa&#10;+NXw6u7mOxaSXTdV0KHVpvM1PVIJLQ+fL9qmJuL1UmSRN7vJ5QXZlVCqPrClD4I+gfaaCiiirGFF&#10;FFABRRRQAUUUUAFFFFABRRRQAUUUUAFFFFABRRRQAUUUUAFFFFABRRRQAUUUUAFFFFABRRRQAUUU&#10;UAFFFFABRRRQAUUUUAFFFFABRRRQAUUUUAFFFFAEbY3UxlG4Z6cfSptoznFG0elIRGcMPug9+RXB&#10;/E74nSfD19PVNOS9+07z803l7NuOfunPWu9k+VR6A18+ftWa5p/hzT9H1XV72HT9OtY7mSa8uXCx&#10;xoDH1OcZPbqT6Vz4ibp03Jbns5PQpYrGwo117rvf7rl//hpSX/oX0/8AAz/7Cmj9pSY4I0CNj0/4&#10;/P8A7Cvkq8+MlxqPwqufHXhnQG1DTbeC4upIdcmm02SWCJGYSw/uX8wSKAyHCghhkqeBz95+0Br2&#10;k/DXwr4ruPCembvEt7Y2un2cOtyMFF0pKvK5tRsKnblVV+CeT38tV8S/W9j9BqZTktLeLenNfW1l&#10;1Pvnwb8dNP8AEV8bTULddMmldI7VctL5zMcEZC4XHy9fX2r1FW3MOBivn79lP+0Li21ptYs7Wx1H&#10;EXm29nctcRL88u3bI8UbNwFPKDGeM9T7H408d6H8O9DGq67cyW1s00dtFHa20t1cXEznCRQwQq0s&#10;rk5wiKxwCcYBNepQlKUE57n5/m1Ghh8XKnh17qtb5pG/hc9KTauOVHPWvNIP2l/hvceCZvFKeIJB&#10;psOq/wBgvbPpt2uoDUd+wWX2ExfaTcEkERCLeV+YDbzXF/Dv9rLSNY0v4ga34pl/sXRdH8Xjw1o8&#10;J0a+h1G9L29s8URsnQ3ElwzzSDy0iBKqDtwCx6Dxtj37oc4FLtBPIr5f8A/tmSeIfiVNomo6Ilp4&#10;eufFOqaJbateQXGlS2FvaaVDfCS6gukDhmLzAlhEFVAdp5NdF4i/aqt4m+K1tpNnCV8KaXZXem67&#10;DBd6vaXUt3ayzRPPBYwvLHboEQtIpYFHyCOMypKVl1/y3E/d0Z7/ALF7CjC+mOc/jXgHxG/amHwh&#10;/Zp8M/EnVtOXxVqOp6ZYXZTw9Y3y2E0k4h3OshgdreL98WT7QFZsKn3zgM+MH7WGm/D/AML+BvE1&#10;lDdWegap4sh0LVZPEug6hYXMVu1tNK7wW80cUrvmNApVHDElFDNwK8h7H0FsUEDHPSnK2a8D8eft&#10;aabZeF/C+p+A9KTxde654xh8Fmy1iS60M2N46SM32hZbV5oymxcqYskOCOOt/wCHn7UWkeIvA/iT&#10;W/E+nf8ACN33h7xNceE7yz015dXS6vYnVQLIwwia63B1IUQq4IcFAELUAe27qN1eRXf7WXwrsPB8&#10;Xie58RzW+lPrLeHismk3i3cepqrt9jktDD58cxEbYRowTlcZ3puvJ+0x8OW8FTeKTrdzHpkWrjQG&#10;t5dIvU1D+0SwUWYsTCLkzncCIxGWIO7GOaAPTQxxk4/Cl8yvJNP/AGrPhlqnhbVNfg1jUEsNN1Zd&#10;AmiudA1C3upNSZgos4baSBZpp8nBjjRmHOQMGqPiT9qbw8PCOlaj4JsLrxprmsa83hjT9DMUmnTp&#10;qKJI8sV2txGslqsaRO7l4yyrghG3LkYantPzfhShjxXzr8XP2kPFvwV0XwlqnjXw3ovhe1v/ABbb&#10;aNqFxa38ur2z2MlrPMZbdljgm84PEE2NAcnhQ5YV3iftLfDyTwXN4pGtXCabDqw0F7ebS7yK/wD7&#10;RLKBaCxaIXLTncpESxFiDuA280CPT6WvNo/2jPh4/wAPr3xq3iHyNBsb1tMuvtFlcRXkF6sgj+yP&#10;ZvGLhbgsVxCY97b1IUhgTzHxE/aEl0jSPh3qHhfT7sW3iDxrYeGLtPE2iX+nTpDMrmR44rhYZNw2&#10;rhyrIfm4ODhjPcKK8i179qTwDpfwg8W/Eiy1STVPDHh0TI99FaTRwX00bGPy7SaRFjuA0o8tZImZ&#10;CxxurkvF37SniT4K/s56N4++JXhzT4PE+sXsNtDoen3Zt7Sxa5djbxXd3LkRiOPaJpgu0MGKrjFV&#10;GLnLlitQPoqivlbwj+194i039nyL4nePfClkJfEOqpZeENB8L3Ms9zqf2iQpaQt50aBXcAP5gOGQ&#10;ltiEeXXU+L/2jvF/wt8LLc+Nvhzb23iLVru00vwxpGga+t+urajc+YEtXklggMBjMYMkhRowjZVn&#10;PyVs6FSL5bEqSex9AUV8keK/25dY8A3fjHwzrnw9tX+IGgatoulW+l6frzS2Opf2ljyXS6a0R1K4&#10;k3KYP4RgnPDPEv7cuseA4viTH4i+H0Kaj8PtS0mPXV0vXGubRbG/CbbiOZrWNmeIv80JiTgZDnmq&#10;+rVbJ232DmPrqivHfg7+0E3xu8a+NLfw/oCyeBfD1wdOg8VG+z/al8gXzo4IPLwYoySpm8zDNgKC&#10;Mlb37Sfx+0z9m34ZyeLNTsJNTMl3Dp1parMlvG9zLkR+dM/ywxZGWkIO0ZO1jwcnSnGfI1qNSTV0&#10;eqUV4B8QP2kPE3wr+FLeJPEPgfTJNdvNY0/R9C0/SfEZurLV3u3jVGW6NqjxlQ0pYNB/yzG0sGyO&#10;Wh/bni0jRPHzeJfBUsPiDwz4it/Ctnp/h3UTqVvrWpTopjtre4khgxIpY+aroDGACckhatYerJXU&#10;Rcytc+qKoa5rlh4b0m61PU7lLSxtk3yzPngdAABySSQAoBJJAAJNeCfE79p7xV8Dfh5ceJfiD8Pt&#10;P0ySa5sLHTF0zxKtzZSXFy0i7bq5lt4TbLFsBeTynQB1Ks53KvMaZ8VPGnxm/ZR1/wAWeLdC0bRr&#10;XVriO40WLSbyad2sWvE8gzCSJPmKAMGXh1ZSUjOVoVCbjz20JlNRR9K+EPG2i+PNNlv9Cvft1pFM&#10;YHk8p48OFViMOoPRl56c1U8ZfErw78P5LNdf1D7B9sD+TmGWTft25xsU/wB4dfWuI/aQ+PF3+z98&#10;OLzxHZeDNS8YT2tnNeyQ28i21rbwwhDI1xcsGEeQ+EVVd3bou1XdOw8dXg1L4TeI7nZ5Ym0W6fbn&#10;OMwN37j371Cg97aXBysvM6m1uob22iuLeWOe3mQSRyxMGR1IyGBHBBHORUtcz8Mf+Sa+E/8AsE2n&#10;/olK6as2rOxad0mFFfMP7Wv7ZFz+z/4g0rwd4c8N2/iDxprNg13YJql79ltWZpRbwxxhVZ7iYzOn&#10;7lQuUDEugGR0viL9oTxN4b8QeCPh7D4S07xL8Wdd01tUvrCx1SS30fTrVG2Pcy3bQNKIy/yoBCxJ&#10;yDjAJ39hU5VO2jC6vY95orwDVP2kPFK+MNH+HuleAbK8+Js9hcavqmnXHiDZpel6fHK8Udy14lu7&#10;yee6x+XGIA+JMyCLHPC+BP259Z+L1z4B0nwP8PrO48QeItIv9V1C313X2s4NKFpcfZpAZIrWcyq0&#10;ocKwVcgDIGcBxw9WSbS21+QXSPrmivkHw7/wUU0K/wBB+HPiPXfDEnhbwp4v0fVb1tWvL7zPsd5p&#10;5bz7YIsWJlYKTHIGUv02BuK97+AvxI134ufDXTvFuu+E/wDhC31TNxZaXJffap/sjAGGSY+Ugjkc&#10;HcYxu2grls5VZlRqQjzSWguZXseh0leHfGP9pKX4f/F7wb8MtA0aw1bxd4ktpr2E67q39lWCQJuG&#10;POEMzyTFxgRJGTjcxIArF+Jn7UfiLwL4n8K+FrbwPpbeKb/w5d+JNatta8SCytdHt7corZuY7aYS&#10;KzmRVcqg+UFguSAKhUlblW420tz6Mor5j8Mftn3HxC0n4Y2PhLwHc6h488baQ2unQ9TvjZWulWKt&#10;sa5uLlYpW8tn4iKwsZBgkJkVz/7Qf7bviT4NR6H4YTwFZR/EzWbSa4g0681pZLDd9p+zW628qR+Z&#10;dvLI0brEEiby2JcxEHFRw1WUlBLVhdWufTfjL4geH/h/a29xr+pJp8dw5SIFHkZyBk4VAWwOOcYy&#10;VHUjOvpepW+taZaahaOZLS6iWeGQqV3IwBVsHkZBBweeea8gvLjXdQ8e/B2fxLZ2FtrjQakLyLSb&#10;iSW1Ev2Vd/lvJGjFT1GQCOQc9aPjZ8d/EnwYmm1m68CxXfw/srnT7W912TWRHds11cLCWtrNIZPN&#10;WMyR58ySJmJYKrABmzdN3UVuRGXPqtjv7j4peFrTxivhafVo4ddZ1jFq8cgG5kDqu/bsyVIwM8kg&#10;dTiuqrzD43sZIvADKcA+K9PIXoSfnx/n2rl7f46+I/Cv7UA+GHjPS7CHQvE1nJf+DNb08SK1wYVB&#10;ubO5RyQJlG6QMuFKY43EgRJW5fMale/kexeIvFGmeE7OK71W5NrbySiFWEbvlyCQMKCeinnpxUNz&#10;4qtG8H3PiHT3W/tEtJLuFlJUShVJA5GRnGOnFat0qyWsquMrtOeM9q8p8HvLF+zvfOqiSQ2F8UV3&#10;2hiTL1POAT3xWUpWud1GnGaTfdL7zHH7TTeYQfDq4Hb7bg9f+ufpTf8AhpiUnI8Pxhc8ZvP/ALCv&#10;jvwf8W/FPib4k+IPCNx4V0aybw+LU6jeRa5NKu24TephQ2iFiACCrFOTwTU/wa+KniH4u6Tba4PD&#10;OmaVoE81xAW/tmWa7Xy3dMiH7KqnLqOfM4Bz14rx/b4je6ta/wAj9MhlWSyaioSu3brutz7N0P8A&#10;aGfWta02w/sJYFuriOBpfte7bvYLuxsHTOetezV8DfBT4reH/iB8SoNFsJri01rS9UhiutL1C3a3&#10;uo1EyBZvKbkxOGVlb0dc4JxX2Dpfxq8G61448VeDrLVnn8SeFzbDV7EWc4+y/aIzJB8+zY+5AW+R&#10;jjvg8V3YWdSpF+0Pj8+wmDwlWCwb91rXW+tzuKK5zxR4+8PeC7jT4tf8RaXoL6ncrZWCaleR25up&#10;2PyxRByN7n+6uSeMVuxSNI2c8Efd9K7dz5d6OzJdw9aM1g+MPHPh74f6O+seJ9d03w7pEbrG9/q1&#10;3HawKzHCqZJGVQSenPNa8NwsqhlO5T0K85pLW4X1S7ksieYuD618pft2fCPRfjH4Z0HQ9bN1BGrT&#10;3Fvc2srI1vMBGFk6hWwCflcHOeMEV9YVWkto5dokjVgOntWdSPOrXO7B4iOGrKpOPMu3e6sfnG3h&#10;Xxfrfwc1zw54k1XS9S8S39jdWEd/awtBDIJEZI5JAN2GOVZ9i7QSQoIHPIeK/gPqfiT4O/DnwbLL&#10;pc83h+70yTUVuSzW88dugSZFBQ7tw4AZVB5ziv1IW1hZSDEm3txS/ZIEXiJRn0Ari+qu7d9bp/cf&#10;Ty4hhUgoSpX0cd+jPmz9muXTvAKXOkaP4fkg02V4Uig0WzVLe1yzklguFVSWY5A6liTmvQf2hPBH&#10;jT4heFdI07wXrH9l3Nvq9teaha/2xc6QdRs0D+bai9tkee33MYzvjUkhCvAYkeqLCkYwqBR0OKfF&#10;97lcN64612U6fLG0nc+cx+Mjja7rQhy+XysfH3g/9k74i+D9PGsQ3Ph698S2fxEbxpZ6TqWu6he2&#10;kttJp62TW019PE9wZo1aQrOyPlkQ7FDFFt6N+zP8VLBpvFN7eeENQ8Zx/EU+OIdKF1dRaXNDJpy2&#10;T2zTeQ0iSRq0hSXy3BKIxUbiq/XlFannHw9r37F/xO8aWstzrer+FYdW1Xx9c+INUXT7i6WFNIvN&#10;LSxu7aFjFuMwTeqllAYBWLJkpXS+Av2Y/iT8LfBfxb0TSh4X14+KLltM0UX2s3NoLLRUtGtrRZmW&#10;zk3TRR+WuxV2kA/vBgA/XdG4etKKUdhSXNufN2p/APxv40/YyHwl1ltB0TxPYaTZaXY3mn3819Zz&#10;tZpAYpZWe3heMSSQkMqq+xTkM54rovGnw48efFS1+Gt1rWn+HPDmpeF/GdtrlzbadrFxfwy2cVvM&#10;h2SPaQnzS8w+QptAXO/JxXt+RRmmvdbYz5O8bfse6z44v7+PUz4d1TRb74sWvje5sNQ3yxzaZHYJ&#10;bSQOjQlWlLKfkPyFerA8U6D9mr4o+D/hXL8PvCviaxi8MaT4tXUdFtoNavNJurjQWLSvpc15bxNL&#10;blJX+WWLeXRAp2A4H1fmjI9aAPkHwL+yP430OHTZdR1DR1nj+KcXjqWH+2L/AFJo7FdP+z/Z/tVy&#10;hluJw3G+TaGC7vkz5a8R+0z4J1X4XKt7f61Z6J/wkHxei8U6dri366fbaci6WIozd3s9tNFbnzIT&#10;wYZlcNsx85Kfe1Iyg4JAOOmaUk3sCsj4I8B/C+b48fDa9j8NOk2veF/iGPEs/iKPxfcvpvi6eaDb&#10;ctBq1jbWzQsqTtCGt7bbG1uq4YM9elTfsr+ILLRNH8R+F9L0bwp8SdF8VDxJHHqHivVPEdpqoNob&#10;SaO4u7uJZYmkhbbuWJ9nkxkZycfVuRRuHqKrzA8J8Z/Df4k/FWbwDe+IIfCuhS+G/GtprzafpmoX&#10;N4PscNtNGw+0PbxeZKzzZC+VGoUffJ68F48/ZF8UeJP+Ek1G11SxOpP8SE8babZx6xfaatxa/YYr&#10;OS3lu7ZRNbS7fOZZIhJghAchmA+s9w9aMj1pNcwHyvdfss663gvT7rRNK0nwz4z03xrZ+MWs73xd&#10;qfiC01eS3iEOLi9u4RNEzRsy5WJwpjjOG6LvfHz4FeKf2ovhv4Y8OeL9O0PQFtfFNvf6raaXrt1c&#10;pLpyRyxyCKc2kDiZvNOFKBcD75zivorP50Z9qYHyT8Wf2ffib4s/Y18X/Cy+uNB1bVdKht18NX2l&#10;x+S2o29nLHNbxXFsY1iglYQpFiNmjJOflHFVfjh8QPEf7TH7JOmWnw68IWusSeNnXw5qtvrK3CTe&#10;H7oyLFMZYRayY+zus2+VzH5ZjRl3kqK+v91G72qqc/Zz5l6i8z4Z8LfsFeLfBvwj8G2em61o83ib&#10;w349XxtaaDNcXA0aGJiFawjnaNpUCrl1lMRO7dmP5tw9U+LPwT+JHxU1P4ZeNriPwvb+LfBevTaj&#10;H4b/ALSuf7MmtZI/LKNefZjIZhtDiQW6gbtu35d7fSAcKoAGABwKXzOa65YytKam3r/mTyK1j4r1&#10;39hrxX8QviJp3i7xfrOlNeaz4sh8R+KI9Jvrq2e3gs7V4NMtLGaNEkJi8xi0xMLMW3AZUCvXviZ+&#10;zHo//DO/xC+H/wAPdJ0yw1XxVbXQe71y4mne7u5iWae5un82aWQElg7l2G1RkADHu3mCjzDxxWcs&#10;TUfLrtsNJXueMeDfFHwo/Za8B+Ffh1rXjjwb4PvNJ0qCM2N/q9rYvJ8uGmCSMjEPIJG3kZZixOST&#10;VjxZ4nHxr8MxH4bn4bfFvwnJLLZa5purar5lpKdqOiieCK5QMuQWieI7g6EMu3D+wbj6Ubv85rGV&#10;Ryk5vdjSUdEfEPhb9gPXtP8AB/gXwjrGoeHdR8H2/je68Za74d2TSWVqrQMlvp9mkqN5sKO7lvM8&#10;sMGyVzwZtD/Yr8deE/g74E8N2mr+H7rUfh18QG8S+HLO5upltLzTfOZ0t7mUQ7opx5shDpHIAVAw&#10;27K/a+85PHFLu9q6frtXv+AuVHy5+1Zp/wAX/G3wAuPCEfg3wvquseMrwaJcRWd3dXcGjQzOix3B&#10;drM+aEAlkeZkgEXybVkZQWzPhX+y34g+CX7K/i7wgZodV1TUtUk1iHR9LeWS106Npon+y2xlw7qq&#10;xs3KqzMzfLk8/W26kX5VA27QOMdqmOJnGn7JbN3FKKlueCfHrSvGv7Q3wL8S+FPB3h620qTXbe40&#10;u6k8Z3M+lyWysi7ZY447ecyjLEcmPlTg1veItb8TaP8ACQ6Nr3hW4m8Q6nYXdkYvCzyapaWzbNkb&#10;PK8ULgMGVv8AV8fMOcZPr9G75c1mqrS5baXuEoqWrPmT43at8WvC/g34PeFfhaLy08ZSX+nR6tG+&#10;i/bNPXT44St0tzdsphgQEA8OJXxiPk19NNuO0Lxzyc9vypGIDZxz2NLu9qxvd3KWiPij9uD4IfED&#10;9qb4heHfh5p3hPw/D4a060utXHivVJ7kgNJELZY9yWmElR5WmWBJmEogRnMYAFdjpP7NvxA+FPxY&#10;8P8Ajvwbf6N40u4vAtr4O1GHxbqVxYy+ZbvG63UcsUFzuEm1t8bAEEZDtn5fqXzPb9aXfxnGa6li&#10;5qmqS2Xl3E4pu58v698Cfit4Z+Nni/4jeDNT8KahqXizw3a6ReXGtzT2i6VdQKV+0W8KwziWLnf5&#10;LyJyoBc8muQ+GP8AwTr0nwt41mh8RalJqfgyy8KweHNOg0zV77Tru93yyz6i92IHjyk00zHyzJIp&#10;BAIAVRX2b5hyfl6UqvuGcYoWKqJcqfS23QTiup88ftAfsoaf8XG+D2i6Zo/h2w8F+Dtfj1K902WD&#10;y1NpHEVW2giWMoVZtm5WKrhR16V3moftN/BvQby5068+K/gaxvbORoJ7S48SWUcsUikqyMrSgqwI&#10;IIPIIOa9M3/nTfl3Z2jOc9Oc4xn8qylWlKKhJ6Iqy3Pmb9pD4TeJ/wBqDwfqWh6bo3w08U+DNYtY&#10;5NA8Vahezm80oSxqJLiBY7eVJ2/5aI8c0IYFUYEAs3mnxR/4J7678TrXxLDrWt6Tr1xY+BdL8L+E&#10;dU1AubuG7tW82W5mYxt5XmSjBZGdijup9/uXzO+KXf7VrTxVSmuWGwNXPmJvgl8UPDfxu0f4q6P/&#10;AMIv4j1++8F2/hnXdN1fUbmxt4LuKVJTPazJazM8bOH+R40Pyht2Wwvnn7aHwO+Jn7UXjDwn8Ok8&#10;LeGG0rTdPn1abxjeSXccJmkgFsUQLbt5LrLK8y24nk3iCMuyAc/b+/nGKXd3xxTjiqkZqp1QuVbH&#10;hN54R1T4U2vwjeSLWPGMHhSxm0++vbSHz7udzaJEshUtn5ijEkkgYwTkjPN/Ez4c/FX4o/Fjw74n&#10;/sLwzq/gLRI7fUtD8N614gutMmj1HZuN1expYTh5YyxWNA+1CpY5Zvl+mRJSeZ1/xrP28ubm6/5k&#10;RpxjGy2PJ/iTfal4o8XeFNAtPDurmTTdds9RuNR+zf6AY0Us+2ckZ2hsYIGSuBzXlnjTU2+N/wC2&#10;p4D03wyjXGlfCtb2+8Saq8bLBDeXdr5NvZIxOHl2yNI4AO0YBIYFa+rDKFzml3+1ZOWsfIrlVpLu&#10;Y/izXj4d0n7QNOv9SMjeV5Wnwea6/Kx3MM8L8uCfcVxGgaTe6X8BL2zv7drW4j0+8fyZFIYA+Y4B&#10;HUcHGOtenKwACqMADgDtS7+aylFO9zsp1lTiko63Tv6H5seDvhzqXh74wfELxXcXFrJY+IY7BbSK&#10;FmMyGCJo33qV2jJYY2s2R1rH+AfwGsPhX4atRquk6Dc+LYbi6lbWLKBXm8uSVyqiZkWThHCn05GC&#10;K/Tn7LAMjyI8f7opfs0A/wCWEf8A3yK4HhPdtzaWsfXR4khGoqnsNU29+st+h+cnwp+DN5dftCaF&#10;8RfG2qw6xr+n36W+j2umo1ta2Nr5pVTjO+SRlYlt7FVMjAbgoNexReLv2mPFfxk+JEvghtO/4V7b&#10;T2dvpC+NNCn07bIsJ+0i2yiTTJvwTLJlGJAi4Br64WKANlYUDKeu0ZFS+Z7V1UKbotXd0j5vMsZH&#10;HS54w5X1d73PAP27NDsfEn7K3xE0/UNWsdBs5LDe+pakkj28DJIjqziNHf7yrjYjNnGATgV6n8Ld&#10;dv8AxN4F0HUtU0C/8M6hPbKZtL1GSF5oCBj5mid1IPUYOcMNwVsqOU/aU+DOpfH74bX3ga38QQeH&#10;tJ1Vkj1S4fTTdzyW4cOY4D50axOduN7LIAD93PI9OsbYWVvDCqkJGgUcc+nPv61vBWUr9zy56yi1&#10;0TOR+MmmWut/Czxnp97cQWlpd6Pd2891dKTFHG0ThmcAZKqCx4B49a4D9ifVbvUP2Z/h/b3OnT2k&#10;Wm6Va2FreuyvDqkEcSpHewc+YsMqgMqzJFIOQyDgn0T4veC9a+IHw91zw7oWtWegXmqW0lm2oX2n&#10;vfLFFIpWTbEs0WWwflJfAOMqRxVj4W/Dy1+Fnw58L+D7K4ku7PQdNt9Mhnn+/KkMaoGbtk7c8cDP&#10;FKKacr9bBLVxt5nW0m0dcUtFUMTaOmKNo9KWigBNo9KAoHQYpaKACkpaKAEo2j0paKAExRS0UAJg&#10;UbR6UtFABSUtFACbR6Um0elOooATaPSjA9KWigBMUUtFACYHpRtHpS0UAJtHpRtHJxS0UAJtHpRi&#10;looASjApaKAEwPSilooATaPSjA9KWigBKKWigBKMDpS0UAJtHpRgelLRQAm0elG0elLRQAm0elG0&#10;UtFACbR6UbRS0UAJtHXFG0dMUtFACbR6Um0elOooAbtHpS7R6UtFACYHpRtHpS0UAJgUbR6UtFIB&#10;NoznHNG0elLRTA//2VBLAwQUAAYACAAAACEA5JYeqeAAAAAIAQAADwAAAGRycy9kb3ducmV2Lnht&#10;bEyPQWvCQBSE74X+h+UVetNNImpN8yIibU9SqBaKt2f2mQSzuyG7JvHfd3uqx2GGmW+y9agb0XPn&#10;amsQ4mkEgk1hVW1KhO/D++QFhPNkFDXWMMKNHazzx4eMUmUH88X93pcilBiXEkLlfZtK6YqKNbmp&#10;bdkE72w7TT7IrpSqoyGU60YmUbSQmmoTFipqeVtxcdlfNcLHQMNmFr/1u8t5ezse5p8/u5gRn5/G&#10;zSsIz6P/D8MffkCHPDCd7NUoJxqEcMQjTOLlCkSw54vZEsQJIUmSGGSeyfsD+S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PWxoGXhAwAAYBEAAA4AAAAAAAAAAAAA&#10;AAAAPQIAAGRycy9lMm9Eb2MueG1sUEsBAi0ACgAAAAAAAAAhACfqUSl5dAAAeXQAABQAAAAAAAAA&#10;AAAAAAAASgYAAGRycy9tZWRpYS9pbWFnZTEuanBnUEsBAi0AFAAGAAgAAAAhAOSWHqngAAAACAEA&#10;AA8AAAAAAAAAAAAAAAAA9XoAAGRycy9kb3ducmV2LnhtbFBLAQItABQABgAIAAAAIQA3ncEYugAA&#10;ACEBAAAZAAAAAAAAAAAAAAAAAAJ8AABkcnMvX3JlbHMvZTJvRG9jLnhtbC5yZWxzUEsFBgAAAAAG&#10;AAYAfAEAAPN8AAAAAA==&#10;">
                <v:shape id="Picture 66096" o:spid="_x0000_s1027" type="#_x0000_t75" style="position:absolute;left:798;top:404;width:34200;height:14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EgxAAAAN4AAAAPAAAAZHJzL2Rvd25yZXYueG1sRI/NasMw&#10;EITvgb6D2EJviVwfTOtGCSFQ6KEU4vqQ48bayibWyljy39tHgUCPw8w3w2z3s23FSL1vHCt43SQg&#10;iCunGzYKyt/P9RsIH5A1to5JwUIe9run1RZz7SY+0VgEI2IJ+xwV1CF0uZS+qsmi37iOOHp/rrcY&#10;ouyN1D1Osdy2Mk2STFpsOC7U2NGxpupaDFZBNpVDRT/t98UUIV3OzcHjYJR6eZ4PHyACzeE//KC/&#10;dOSy5D2D+514BeTuBgAA//8DAFBLAQItABQABgAIAAAAIQDb4fbL7gAAAIUBAAATAAAAAAAAAAAA&#10;AAAAAAAAAABbQ29udGVudF9UeXBlc10ueG1sUEsBAi0AFAAGAAgAAAAhAFr0LFu/AAAAFQEAAAsA&#10;AAAAAAAAAAAAAAAAHwEAAF9yZWxzLy5yZWxzUEsBAi0AFAAGAAgAAAAhAIQ9kSDEAAAA3gAAAA8A&#10;AAAAAAAAAAAAAAAABwIAAGRycy9kb3ducmV2LnhtbFBLBQYAAAAAAwADALcAAAD4AgAAAAA=&#10;">
                  <v:imagedata r:id="rId24" o:title=""/>
                </v:shape>
                <v:shape id="Shape 66097"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yAAAAN4AAAAPAAAAZHJzL2Rvd25yZXYueG1sRI9Ba8JA&#10;FITvhf6H5Qleim4aaqrRVUqx4EWkVii9PbPPJG32bdhdNf57VxB6HGbmG2a26EwjTuR8bVnB8zAB&#10;QVxYXXOpYPf1MRiD8AFZY2OZFFzIw2L++DDDXNszf9JpG0oRIexzVFCF0OZS+qIig35oW+LoHawz&#10;GKJ0pdQOzxFuGpkmSSYN1hwXKmzpvaLib3s0Cn5/iu/lKN1Qul66Zs+b8f7pxSvV73VvUxCBuvAf&#10;vrdXWkGWJZNXuN2JV0DOrwAAAP//AwBQSwECLQAUAAYACAAAACEA2+H2y+4AAACFAQAAEwAAAAAA&#10;AAAAAAAAAAAAAAAAW0NvbnRlbnRfVHlwZXNdLnhtbFBLAQItABQABgAIAAAAIQBa9CxbvwAAABUB&#10;AAALAAAAAAAAAAAAAAAAAB8BAABfcmVscy8ucmVsc1BLAQItABQABgAIAAAAIQAu/cf/yAAAAN4A&#10;AAAPAAAAAAAAAAAAAAAAAAcCAABkcnMvZG93bnJldi54bWxQSwUGAAAAAAMAAwC3AAAA/AIAAAAA&#10;" path="m,l3579673,e" filled="f" strokeweight=".14042mm">
                  <v:stroke miterlimit="83231f" joinstyle="miter"/>
                  <v:path arrowok="t" textboxrect="0,0,3579673,0"/>
                </v:shape>
                <v:shape id="Shape 66098" o:spid="_x0000_s1029" style="position:absolute;left:25;width:0;height:15238;visibility:visible;mso-wrap-style:square;v-text-anchor:top" coordsize="0,15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NFyxAAAAN4AAAAPAAAAZHJzL2Rvd25yZXYueG1sRE/LasJA&#10;FN0X/IfhCm6KTpQSNTqKFIq2BMXX/pK5JiGZOyEzavr3nUXB5eG8l+vO1OJBrSstKxiPIhDEmdUl&#10;5wou56/hDITzyBpry6TglxysV723JSbaPvlIj5PPRQhhl6CCwvsmkdJlBRl0I9sQB+5mW4M+wDaX&#10;usVnCDe1nERRLA2WHBoKbOizoKw63Y2C75QP1+k03X5U8yptDj97N568KzXod5sFCE+df4n/3Tut&#10;II6jedgb7oQrIFd/AAAA//8DAFBLAQItABQABgAIAAAAIQDb4fbL7gAAAIUBAAATAAAAAAAAAAAA&#10;AAAAAAAAAABbQ29udGVudF9UeXBlc10ueG1sUEsBAi0AFAAGAAgAAAAhAFr0LFu/AAAAFQEAAAsA&#10;AAAAAAAAAAAAAAAAHwEAAF9yZWxzLy5yZWxzUEsBAi0AFAAGAAgAAAAhALhM0XLEAAAA3gAAAA8A&#10;AAAAAAAAAAAAAAAABwIAAGRycy9kb3ducmV2LnhtbFBLBQYAAAAAAwADALcAAAD4AgAAAAA=&#10;" path="m,1523899l,e" filled="f" strokeweight=".14042mm">
                  <v:stroke miterlimit="83231f" joinstyle="miter"/>
                  <v:path arrowok="t" textboxrect="0,0,0,1523899"/>
                </v:shape>
                <v:shape id="Shape 66099" o:spid="_x0000_s1030" style="position:absolute;left:35771;width:0;height:15238;visibility:visible;mso-wrap-style:square;v-text-anchor:top" coordsize="0,15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TpyAAAAN4AAAAPAAAAZHJzL2Rvd25yZXYueG1sRI/dasJA&#10;FITvC77Dcgq9KbpRSjTRVUSQthIq9ef+kD1NQrJnQ3ar6du7BcHLYWa+YRar3jTiQp2rLCsYjyIQ&#10;xLnVFRcKTsftcAbCeWSNjWVS8EcOVsvB0wJTba/8TZeDL0SAsEtRQel9m0rp8pIMupFtiYP3YzuD&#10;PsiukLrDa4CbRk6iKJYGKw4LJba0KSmvD79GwWfG+/N0mr2/1UmdtfvdlxtPXpV6ee7XcxCeev8I&#10;39sfWkEcR0kC/3fCFZDLGwAAAP//AwBQSwECLQAUAAYACAAAACEA2+H2y+4AAACFAQAAEwAAAAAA&#10;AAAAAAAAAAAAAAAAW0NvbnRlbnRfVHlwZXNdLnhtbFBLAQItABQABgAIAAAAIQBa9CxbvwAAABUB&#10;AAALAAAAAAAAAAAAAAAAAB8BAABfcmVscy8ucmVsc1BLAQItABQABgAIAAAAIQDXAHTpyAAAAN4A&#10;AAAPAAAAAAAAAAAAAAAAAAcCAABkcnMvZG93bnJldi54bWxQSwUGAAAAAAMAAwC3AAAA/AIAAAAA&#10;" path="m,1523899l,e" filled="f" strokeweight=".14042mm">
                  <v:stroke miterlimit="83231f" joinstyle="miter"/>
                  <v:path arrowok="t" textboxrect="0,0,0,1523899"/>
                </v:shape>
                <v:shape id="Shape 66100" o:spid="_x0000_s1031" style="position:absolute;top:15238;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xgAAAN4AAAAPAAAAZHJzL2Rvd25yZXYueG1sRI/LasJA&#10;FIb3Qt9hOAU3UicGDRIdpRQLbkS8QHF3zByT2MyZMDNqfPvOouDy57/xzZedacSdnK8tKxgNExDE&#10;hdU1lwqOh++PKQgfkDU2lknBkzwsF2+9OebaPnhH930oRRxhn6OCKoQ2l9IXFRn0Q9sSR+9incEQ&#10;pSuldviI46aRaZJk0mDN8aHClr4qKn73N6Pgeip+VpN0S+lm5Zozb6fnwdgr1X/vPmcgAnXhFf5v&#10;r7WCLBslESDiRBSQiz8AAAD//wMAUEsBAi0AFAAGAAgAAAAhANvh9svuAAAAhQEAABMAAAAAAAAA&#10;AAAAAAAAAAAAAFtDb250ZW50X1R5cGVzXS54bWxQSwECLQAUAAYACAAAACEAWvQsW78AAAAVAQAA&#10;CwAAAAAAAAAAAAAAAAAfAQAAX3JlbHMvLnJlbHNQSwECLQAUAAYACAAAACEAP//FkcYAAADeAAAA&#10;DwAAAAAAAAAAAAAAAAAHAgAAZHJzL2Rvd25yZXYueG1sUEsFBgAAAAADAAMAtwAAAPoCAAAAAA==&#10;" path="m,l3579673,e" filled="f" strokeweight=".14042mm">
                  <v:stroke miterlimit="83231f" joinstyle="miter"/>
                  <v:path arrowok="t" textboxrect="0,0,3579673,0"/>
                </v:shape>
                <w10:wrap type="square"/>
              </v:group>
            </w:pict>
          </mc:Fallback>
        </mc:AlternateContent>
      </w:r>
      <w:r>
        <w:rPr>
          <w:sz w:val="16"/>
        </w:rPr>
        <w:t xml:space="preserve"> </w:t>
      </w:r>
    </w:p>
    <w:p w14:paraId="00A5DE19" w14:textId="77777777" w:rsidR="00DC12BE" w:rsidRDefault="00DC12BE" w:rsidP="00DC12BE">
      <w:pPr>
        <w:ind w:left="-9" w:right="14"/>
      </w:pPr>
      <w:r>
        <w:t xml:space="preserve">MPS uses priorities to specify relative orderings of </w:t>
      </w:r>
      <w:proofErr w:type="spellStart"/>
      <w:r>
        <w:t>transfor</w:t>
      </w:r>
      <w:proofErr w:type="spellEnd"/>
      <w:r>
        <w:t>-</w:t>
      </w:r>
    </w:p>
    <w:p w14:paraId="764625E4" w14:textId="77777777" w:rsidR="00DC12BE" w:rsidRDefault="00DC12BE" w:rsidP="00DC12BE">
      <w:pPr>
        <w:sectPr w:rsidR="00DC12BE">
          <w:type w:val="continuous"/>
          <w:pgSz w:w="10715" w:h="13952"/>
          <w:pgMar w:top="1424" w:right="981" w:bottom="677" w:left="873" w:header="720" w:footer="720" w:gutter="0"/>
          <w:cols w:space="720"/>
        </w:sectPr>
      </w:pPr>
    </w:p>
    <w:p w14:paraId="7C28A099" w14:textId="77777777" w:rsidR="00DC12BE" w:rsidRDefault="00DC12BE" w:rsidP="00DC12BE">
      <w:pPr>
        <w:spacing w:after="403"/>
        <w:ind w:left="-9" w:right="14"/>
      </w:pPr>
      <w:proofErr w:type="spellStart"/>
      <w:r>
        <w:t>mations</w:t>
      </w:r>
      <w:proofErr w:type="spellEnd"/>
      <w:r>
        <w:t xml:space="preserve">, and MPS then calculates a global transformation order for any given model. We use a priority to express the fact that this transformation runs </w:t>
      </w:r>
      <w:r>
        <w:rPr>
          <w:i/>
        </w:rPr>
        <w:t xml:space="preserve">before </w:t>
      </w:r>
      <w:r>
        <w:t>the final transformation that maps the C tree to C text for compilation.</w:t>
      </w:r>
    </w:p>
    <w:p w14:paraId="3DA6143B" w14:textId="77777777" w:rsidR="00DC12BE" w:rsidRDefault="00DC12BE" w:rsidP="00DC12BE">
      <w:pPr>
        <w:pStyle w:val="Heading4"/>
        <w:tabs>
          <w:tab w:val="right" w:pos="5556"/>
        </w:tabs>
        <w:ind w:left="-14" w:firstLine="0"/>
      </w:pPr>
      <w:r>
        <w:t>20.4.7</w:t>
      </w:r>
      <w:r>
        <w:tab/>
        <w:t>Addressing W</w:t>
      </w:r>
      <w:r>
        <w:rPr>
          <w:i w:val="0"/>
          <w:vertAlign w:val="subscript"/>
        </w:rPr>
        <w:t xml:space="preserve">6 </w:t>
      </w:r>
      <w:r>
        <w:t>(Meta Data): Requirements Traces</w:t>
      </w:r>
    </w:p>
    <w:p w14:paraId="2762DEA5" w14:textId="77777777" w:rsidR="00DC12BE" w:rsidRDefault="00DC12BE" w:rsidP="00DC12BE">
      <w:pPr>
        <w:ind w:left="-9" w:right="14"/>
      </w:pPr>
      <w:r>
        <w:t xml:space="preserve">Annotations are </w:t>
      </w:r>
      <w:proofErr w:type="gramStart"/>
      <w:r>
        <w:t>concepts</w:t>
      </w:r>
      <w:proofErr w:type="gramEnd"/>
      <w:r>
        <w:t xml:space="preserve"> whose instances can be added as children to a node </w:t>
      </w:r>
      <w:r>
        <w:rPr>
          <w:i/>
        </w:rPr>
        <w:t xml:space="preserve">N </w:t>
      </w:r>
      <w:r>
        <w:t xml:space="preserve">without this being specified in the definition of </w:t>
      </w:r>
      <w:r>
        <w:rPr>
          <w:i/>
        </w:rPr>
        <w:t>N</w:t>
      </w:r>
      <w:r>
        <w:t>’s concept</w:t>
      </w:r>
      <w:r>
        <w:rPr>
          <w:sz w:val="25"/>
          <w:vertAlign w:val="superscript"/>
        </w:rPr>
        <w:t>35</w:t>
      </w:r>
      <w:r>
        <w:t xml:space="preserve">. While structurally the annotations are children of the </w:t>
      </w:r>
      <w:r>
        <w:lastRenderedPageBreak/>
        <w:t xml:space="preserve">annotated node, the editor is defined the other way round: the annotation editor delegates to the editor of the annotated element. This allows the annotation editor to add additional syntax </w:t>
      </w:r>
      <w:r>
        <w:rPr>
          <w:i/>
        </w:rPr>
        <w:t xml:space="preserve">around </w:t>
      </w:r>
      <w:r>
        <w:t>the annotated element</w:t>
      </w:r>
      <w:r>
        <w:rPr>
          <w:sz w:val="25"/>
          <w:vertAlign w:val="superscript"/>
        </w:rPr>
        <w:t>36</w:t>
      </w:r>
      <w:r>
        <w:t>.</w:t>
      </w:r>
    </w:p>
    <w:p w14:paraId="17043729" w14:textId="77777777" w:rsidR="00DC12BE" w:rsidRDefault="00DC12BE" w:rsidP="00DC12BE">
      <w:pPr>
        <w:spacing w:after="301"/>
        <w:ind w:left="-13" w:right="14" w:firstLine="239"/>
      </w:pPr>
      <w:r>
        <w:t xml:space="preserve">We illustrate the annotation mechanism based on the requirements traces. As we discussed at the end of Section </w:t>
      </w:r>
      <w:r>
        <w:rPr>
          <w:sz w:val="31"/>
          <w:vertAlign w:val="superscript"/>
        </w:rPr>
        <w:t>20</w:t>
      </w:r>
      <w:r>
        <w:t>.</w:t>
      </w:r>
      <w:r>
        <w:rPr>
          <w:sz w:val="31"/>
          <w:vertAlign w:val="superscript"/>
        </w:rPr>
        <w:t>3</w:t>
      </w:r>
      <w:r>
        <w:t>.</w:t>
      </w:r>
      <w:r>
        <w:rPr>
          <w:sz w:val="31"/>
          <w:vertAlign w:val="superscript"/>
        </w:rPr>
        <w:t>2</w:t>
      </w:r>
      <w:r>
        <w:t xml:space="preserve">, a requirements trace establishes a link from a program element to a requirement. It is important that this annotation can be annotated to </w:t>
      </w:r>
      <w:r>
        <w:rPr>
          <w:b/>
          <w:color w:val="4C4C4C"/>
          <w:sz w:val="18"/>
        </w:rPr>
        <w:t xml:space="preserve">any </w:t>
      </w:r>
      <w:r>
        <w:t xml:space="preserve">node, independent of the concept of which it is an instance. </w:t>
      </w:r>
      <w:proofErr w:type="gramStart"/>
      <w:r>
        <w:t>As a consequence of</w:t>
      </w:r>
      <w:proofErr w:type="gramEnd"/>
      <w:r>
        <w:t xml:space="preserve"> the projectional approach, the program can be shown with or without the annotations, controlled by a global switch. Fig. 17.5 had shown an example.</w:t>
      </w:r>
    </w:p>
    <w:p w14:paraId="17C4E3DB" w14:textId="77777777" w:rsidR="00DC12BE" w:rsidRDefault="00DC12BE" w:rsidP="00DC12BE">
      <w:pPr>
        <w:spacing w:after="36"/>
        <w:ind w:left="-9" w:right="14"/>
      </w:pPr>
      <w:r>
        <w:rPr>
          <w:sz w:val="21"/>
        </w:rPr>
        <w:t xml:space="preserve"> </w:t>
      </w:r>
      <w:r>
        <w:rPr>
          <w:i/>
        </w:rPr>
        <w:t xml:space="preserve">Structure </w:t>
      </w:r>
      <w:r>
        <w:t xml:space="preserve">Fig. 20.21 shows the structure. Notice how it extends the MPS-predefined concept </w:t>
      </w:r>
      <w:proofErr w:type="spellStart"/>
      <w:r>
        <w:rPr>
          <w:b/>
          <w:color w:val="4C4C4C"/>
          <w:sz w:val="18"/>
        </w:rPr>
        <w:t>NodeAnnotation</w:t>
      </w:r>
      <w:proofErr w:type="spellEnd"/>
      <w:r>
        <w:t xml:space="preserve">. It also specifies a </w:t>
      </w:r>
      <w:r>
        <w:rPr>
          <w:b/>
          <w:color w:val="4C4C4C"/>
          <w:sz w:val="18"/>
        </w:rPr>
        <w:t>role</w:t>
      </w:r>
      <w:r>
        <w:t xml:space="preserve">, </w:t>
      </w:r>
      <w:r>
        <w:t xml:space="preserve">which is the name of the property that is used to store </w:t>
      </w:r>
      <w:proofErr w:type="spellStart"/>
      <w:r>
        <w:rPr>
          <w:b/>
          <w:color w:val="4C4C4C"/>
          <w:sz w:val="18"/>
        </w:rPr>
        <w:t>TraceAnnotation</w:t>
      </w:r>
      <w:r>
        <w:t>s</w:t>
      </w:r>
      <w:proofErr w:type="spellEnd"/>
      <w:r>
        <w:t xml:space="preserve"> under the annotated node.</w:t>
      </w:r>
    </w:p>
    <w:p w14:paraId="22CFA569" w14:textId="0ACF62B3" w:rsidR="00DC12BE" w:rsidRDefault="00DC12BE" w:rsidP="00A459D1">
      <w:pPr>
        <w:spacing w:line="256" w:lineRule="auto"/>
        <w:ind w:left="10" w:right="56" w:firstLine="0"/>
        <w:jc w:val="left"/>
      </w:pPr>
      <w:r>
        <w:rPr>
          <w:sz w:val="16"/>
        </w:rP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DC12BE" w14:paraId="16B5037E"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13098124" w14:textId="77777777" w:rsidR="00DC12BE" w:rsidRDefault="00DC12BE" w:rsidP="005453A2">
            <w:pPr>
              <w:spacing w:after="2" w:line="275" w:lineRule="auto"/>
              <w:ind w:left="143" w:right="124" w:hanging="143"/>
              <w:jc w:val="left"/>
            </w:pPr>
            <w:r>
              <w:rPr>
                <w:b/>
                <w:sz w:val="12"/>
              </w:rPr>
              <w:t xml:space="preserve">concept </w:t>
            </w:r>
            <w:proofErr w:type="spellStart"/>
            <w:r>
              <w:rPr>
                <w:color w:val="191919"/>
                <w:sz w:val="12"/>
              </w:rPr>
              <w:t>TraceAnnotation</w:t>
            </w:r>
            <w:proofErr w:type="spellEnd"/>
            <w:r>
              <w:rPr>
                <w:color w:val="191919"/>
                <w:sz w:val="12"/>
              </w:rPr>
              <w:t xml:space="preserve"> </w:t>
            </w:r>
            <w:r>
              <w:rPr>
                <w:b/>
                <w:sz w:val="12"/>
              </w:rPr>
              <w:t xml:space="preserve">extends </w:t>
            </w:r>
            <w:proofErr w:type="spellStart"/>
            <w:r>
              <w:rPr>
                <w:color w:val="191919"/>
                <w:sz w:val="12"/>
              </w:rPr>
              <w:t>NodeAnnotation</w:t>
            </w:r>
            <w:proofErr w:type="spellEnd"/>
            <w:r>
              <w:rPr>
                <w:color w:val="191919"/>
                <w:sz w:val="12"/>
              </w:rPr>
              <w:t xml:space="preserve"> </w:t>
            </w:r>
            <w:r>
              <w:rPr>
                <w:b/>
                <w:sz w:val="12"/>
              </w:rPr>
              <w:t xml:space="preserve">implements </w:t>
            </w:r>
            <w:r>
              <w:rPr>
                <w:color w:val="191919"/>
                <w:sz w:val="12"/>
              </w:rPr>
              <w:t xml:space="preserve">&lt;none&gt; </w:t>
            </w:r>
            <w:r>
              <w:rPr>
                <w:b/>
                <w:sz w:val="12"/>
              </w:rPr>
              <w:t>children</w:t>
            </w:r>
            <w:r>
              <w:rPr>
                <w:color w:val="191919"/>
                <w:sz w:val="12"/>
              </w:rPr>
              <w:t>:</w:t>
            </w:r>
          </w:p>
          <w:p w14:paraId="6EAC0D4E" w14:textId="77777777" w:rsidR="00DC12BE" w:rsidRDefault="00DC12BE" w:rsidP="005453A2">
            <w:pPr>
              <w:tabs>
                <w:tab w:val="center" w:pos="607"/>
                <w:tab w:val="center" w:pos="1820"/>
                <w:tab w:val="center" w:pos="2391"/>
              </w:tabs>
              <w:spacing w:after="11" w:line="259" w:lineRule="auto"/>
              <w:ind w:left="0" w:firstLine="0"/>
              <w:jc w:val="left"/>
            </w:pPr>
            <w:r>
              <w:rPr>
                <w:sz w:val="22"/>
              </w:rPr>
              <w:tab/>
            </w:r>
            <w:proofErr w:type="spellStart"/>
            <w:r>
              <w:rPr>
                <w:color w:val="191919"/>
                <w:sz w:val="12"/>
              </w:rPr>
              <w:t>TraceKind</w:t>
            </w:r>
            <w:proofErr w:type="spellEnd"/>
            <w:r>
              <w:rPr>
                <w:color w:val="191919"/>
                <w:sz w:val="12"/>
              </w:rPr>
              <w:tab/>
            </w:r>
            <w:proofErr w:type="spellStart"/>
            <w:r>
              <w:rPr>
                <w:color w:val="191919"/>
                <w:sz w:val="12"/>
              </w:rPr>
              <w:t>tracekind</w:t>
            </w:r>
            <w:proofErr w:type="spellEnd"/>
            <w:r>
              <w:rPr>
                <w:color w:val="191919"/>
                <w:sz w:val="12"/>
              </w:rPr>
              <w:tab/>
              <w:t>1</w:t>
            </w:r>
          </w:p>
          <w:p w14:paraId="59875143" w14:textId="77777777" w:rsidR="00DC12BE" w:rsidRDefault="00DC12BE" w:rsidP="005453A2">
            <w:pPr>
              <w:spacing w:after="0" w:line="282" w:lineRule="auto"/>
              <w:ind w:left="143" w:right="2194" w:firstLine="143"/>
              <w:jc w:val="left"/>
            </w:pPr>
            <w:proofErr w:type="spellStart"/>
            <w:r>
              <w:rPr>
                <w:color w:val="191919"/>
                <w:sz w:val="12"/>
              </w:rPr>
              <w:t>TraceTargetRef</w:t>
            </w:r>
            <w:proofErr w:type="spellEnd"/>
            <w:r>
              <w:rPr>
                <w:color w:val="191919"/>
                <w:sz w:val="12"/>
              </w:rPr>
              <w:tab/>
              <w:t>refs</w:t>
            </w:r>
            <w:r>
              <w:rPr>
                <w:color w:val="191919"/>
                <w:sz w:val="12"/>
              </w:rPr>
              <w:tab/>
            </w:r>
            <w:proofErr w:type="gramStart"/>
            <w:r>
              <w:rPr>
                <w:color w:val="191919"/>
                <w:sz w:val="12"/>
              </w:rPr>
              <w:t>0..</w:t>
            </w:r>
            <w:proofErr w:type="gramEnd"/>
            <w:r>
              <w:rPr>
                <w:color w:val="191919"/>
                <w:sz w:val="12"/>
              </w:rPr>
              <w:t xml:space="preserve">n </w:t>
            </w:r>
            <w:r>
              <w:rPr>
                <w:b/>
                <w:sz w:val="12"/>
              </w:rPr>
              <w:t>concept properties</w:t>
            </w:r>
            <w:r>
              <w:rPr>
                <w:color w:val="191919"/>
                <w:sz w:val="12"/>
              </w:rPr>
              <w:t>:</w:t>
            </w:r>
          </w:p>
          <w:p w14:paraId="37454EC8" w14:textId="77777777" w:rsidR="00DC12BE" w:rsidRDefault="00DC12BE" w:rsidP="005453A2">
            <w:pPr>
              <w:spacing w:after="0" w:line="276" w:lineRule="auto"/>
              <w:ind w:left="143" w:right="3693" w:firstLine="143"/>
              <w:jc w:val="left"/>
            </w:pPr>
            <w:r>
              <w:rPr>
                <w:color w:val="191919"/>
                <w:sz w:val="12"/>
              </w:rPr>
              <w:t xml:space="preserve">role = trace </w:t>
            </w:r>
            <w:r>
              <w:rPr>
                <w:b/>
                <w:sz w:val="12"/>
              </w:rPr>
              <w:t xml:space="preserve">concept </w:t>
            </w:r>
            <w:r>
              <w:rPr>
                <w:color w:val="191919"/>
                <w:sz w:val="12"/>
              </w:rPr>
              <w:t>links:</w:t>
            </w:r>
          </w:p>
          <w:p w14:paraId="78EC2785" w14:textId="77777777" w:rsidR="00DC12BE" w:rsidRDefault="00DC12BE" w:rsidP="005453A2">
            <w:pPr>
              <w:spacing w:after="0" w:line="259" w:lineRule="auto"/>
              <w:ind w:left="286" w:firstLine="0"/>
              <w:jc w:val="left"/>
            </w:pPr>
            <w:r>
              <w:rPr>
                <w:color w:val="191919"/>
                <w:sz w:val="12"/>
              </w:rPr>
              <w:t xml:space="preserve">annotated = </w:t>
            </w:r>
            <w:proofErr w:type="spellStart"/>
            <w:r>
              <w:rPr>
                <w:color w:val="191919"/>
                <w:sz w:val="12"/>
              </w:rPr>
              <w:t>BaseConcept</w:t>
            </w:r>
            <w:proofErr w:type="spellEnd"/>
          </w:p>
        </w:tc>
      </w:tr>
    </w:tbl>
    <w:p w14:paraId="3953BB16" w14:textId="77777777" w:rsidR="00DC12BE" w:rsidRDefault="00DC12BE" w:rsidP="00DC12BE">
      <w:pPr>
        <w:tabs>
          <w:tab w:val="right" w:pos="5556"/>
        </w:tabs>
        <w:ind w:left="-13" w:firstLine="0"/>
        <w:jc w:val="left"/>
      </w:pPr>
      <w:r>
        <w:rPr>
          <w:sz w:val="21"/>
        </w:rPr>
        <w:t xml:space="preserve"> </w:t>
      </w:r>
      <w:r>
        <w:rPr>
          <w:i/>
        </w:rPr>
        <w:t>Editor</w:t>
      </w:r>
      <w:r>
        <w:rPr>
          <w:i/>
        </w:rPr>
        <w:tab/>
      </w:r>
      <w:r>
        <w:t xml:space="preserve">In the editor annotations look as if they </w:t>
      </w:r>
      <w:proofErr w:type="gramStart"/>
      <w:r>
        <w:rPr>
          <w:i/>
        </w:rPr>
        <w:t>surrounded</w:t>
      </w:r>
      <w:proofErr w:type="gramEnd"/>
    </w:p>
    <w:p w14:paraId="5C3D0B50" w14:textId="77777777" w:rsidR="00DC12BE" w:rsidRDefault="00DC12BE" w:rsidP="00DC12BE">
      <w:pPr>
        <w:sectPr w:rsidR="00DC12BE">
          <w:type w:val="continuous"/>
          <w:pgSz w:w="10715" w:h="13952"/>
          <w:pgMar w:top="1440" w:right="942" w:bottom="684" w:left="873" w:header="720" w:footer="720" w:gutter="0"/>
          <w:cols w:num="2" w:space="720" w:equalWidth="0">
            <w:col w:w="5556" w:space="478"/>
            <w:col w:w="2866"/>
          </w:cols>
        </w:sectPr>
      </w:pPr>
    </w:p>
    <w:p w14:paraId="5927A0FF" w14:textId="77777777" w:rsidR="00DC12BE" w:rsidRDefault="00DC12BE" w:rsidP="00DC12BE">
      <w:pPr>
        <w:sectPr w:rsidR="00DC12BE">
          <w:type w:val="continuous"/>
          <w:pgSz w:w="10715" w:h="13952"/>
          <w:pgMar w:top="1500" w:right="1082" w:bottom="677" w:left="6822" w:header="720" w:footer="720" w:gutter="0"/>
          <w:cols w:space="720"/>
        </w:sectPr>
      </w:pPr>
    </w:p>
    <w:p w14:paraId="60584202" w14:textId="77777777" w:rsidR="00DC12BE" w:rsidRDefault="00DC12BE" w:rsidP="00DC12BE">
      <w:pPr>
        <w:spacing w:after="319"/>
        <w:ind w:left="-9" w:right="3237"/>
      </w:pPr>
      <w:r>
        <w:t xml:space="preserve">their parent node (although they are in fact children). Fig. </w:t>
      </w:r>
      <w:r>
        <w:rPr>
          <w:sz w:val="31"/>
          <w:vertAlign w:val="superscript"/>
        </w:rPr>
        <w:t>20</w:t>
      </w:r>
      <w:r>
        <w:t>.</w:t>
      </w:r>
      <w:r>
        <w:rPr>
          <w:sz w:val="31"/>
          <w:vertAlign w:val="superscript"/>
        </w:rPr>
        <w:t xml:space="preserve">22 </w:t>
      </w:r>
      <w:r>
        <w:t>shows the definition of the editor of the requirements trace annotation (an example is shown in Fig. 20.9): it puts the trace to the right of the annotated node. Since MPS is a projectional editor, there is base-language grammar that needs to be made aware of the additional syntax in the program. This is key to enabling arbitrary annotations on arbitrary program nodes.</w:t>
      </w:r>
    </w:p>
    <w:p w14:paraId="34E92BBB" w14:textId="7BBA7598" w:rsidR="00DC12BE" w:rsidRDefault="00DC12BE" w:rsidP="00DC12BE">
      <w:pPr>
        <w:spacing w:line="256" w:lineRule="auto"/>
        <w:ind w:left="10" w:right="12" w:hanging="10"/>
        <w:jc w:val="left"/>
      </w:pPr>
      <w:r>
        <w:rPr>
          <w:noProof/>
          <w:sz w:val="22"/>
        </w:rPr>
        <mc:AlternateContent>
          <mc:Choice Requires="wpg">
            <w:drawing>
              <wp:anchor distT="0" distB="0" distL="114300" distR="114300" simplePos="0" relativeHeight="251668480" behindDoc="0" locked="0" layoutInCell="1" allowOverlap="1" wp14:anchorId="3872C6C7" wp14:editId="26408634">
                <wp:simplePos x="0" y="0"/>
                <wp:positionH relativeFrom="column">
                  <wp:posOffset>13</wp:posOffset>
                </wp:positionH>
                <wp:positionV relativeFrom="paragraph">
                  <wp:posOffset>-41837</wp:posOffset>
                </wp:positionV>
                <wp:extent cx="3525673" cy="482714"/>
                <wp:effectExtent l="0" t="0" r="0" b="0"/>
                <wp:wrapSquare wrapText="bothSides"/>
                <wp:docPr id="876172" name="Group 876172"/>
                <wp:cNvGraphicFramePr/>
                <a:graphic xmlns:a="http://schemas.openxmlformats.org/drawingml/2006/main">
                  <a:graphicData uri="http://schemas.microsoft.com/office/word/2010/wordprocessingGroup">
                    <wpg:wgp>
                      <wpg:cNvGrpSpPr/>
                      <wpg:grpSpPr>
                        <a:xfrm>
                          <a:off x="0" y="0"/>
                          <a:ext cx="3525673" cy="482714"/>
                          <a:chOff x="0" y="0"/>
                          <a:chExt cx="3525673" cy="482714"/>
                        </a:xfrm>
                      </wpg:grpSpPr>
                      <pic:pic xmlns:pic="http://schemas.openxmlformats.org/drawingml/2006/picture">
                        <pic:nvPicPr>
                          <pic:cNvPr id="66313" name="Picture 66313"/>
                          <pic:cNvPicPr/>
                        </pic:nvPicPr>
                        <pic:blipFill>
                          <a:blip r:embed="rId25"/>
                          <a:stretch>
                            <a:fillRect/>
                          </a:stretch>
                        </pic:blipFill>
                        <pic:spPr>
                          <a:xfrm>
                            <a:off x="79832" y="40494"/>
                            <a:ext cx="3366031" cy="401732"/>
                          </a:xfrm>
                          <a:prstGeom prst="rect">
                            <a:avLst/>
                          </a:prstGeom>
                        </pic:spPr>
                      </pic:pic>
                      <wps:wsp>
                        <wps:cNvPr id="66314" name="Shape 66314"/>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315" name="Shape 66315"/>
                        <wps:cNvSpPr/>
                        <wps:spPr>
                          <a:xfrm>
                            <a:off x="2527" y="12"/>
                            <a:ext cx="0" cy="482702"/>
                          </a:xfrm>
                          <a:custGeom>
                            <a:avLst/>
                            <a:gdLst/>
                            <a:ahLst/>
                            <a:cxnLst/>
                            <a:rect l="0" t="0" r="0" b="0"/>
                            <a:pathLst>
                              <a:path h="482702">
                                <a:moveTo>
                                  <a:pt x="0" y="4827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316" name="Shape 66316"/>
                        <wps:cNvSpPr/>
                        <wps:spPr>
                          <a:xfrm>
                            <a:off x="3523146" y="12"/>
                            <a:ext cx="0" cy="482702"/>
                          </a:xfrm>
                          <a:custGeom>
                            <a:avLst/>
                            <a:gdLst/>
                            <a:ahLst/>
                            <a:cxnLst/>
                            <a:rect l="0" t="0" r="0" b="0"/>
                            <a:pathLst>
                              <a:path h="482702">
                                <a:moveTo>
                                  <a:pt x="0" y="4827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317" name="Shape 66317"/>
                        <wps:cNvSpPr/>
                        <wps:spPr>
                          <a:xfrm>
                            <a:off x="0" y="482714"/>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43F4BF" id="Group 876172" o:spid="_x0000_s1026" style="position:absolute;margin-left:0;margin-top:-3.3pt;width:277.6pt;height:38pt;z-index:251668480" coordsize="35256,4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LJ4+4QMAAFgRAAAOAAAAZHJzL2Uyb0RvYy54bWzsWNtu3DYQfS/Q&#10;fxD0Hkvai+QIXuchbowCRWsk6QdwKWpFhCIJknv7+86QlFbeTeI6aAMkcICsSWo4PHM4Z0a7N28O&#10;vUh2zFiu5CotrvI0YZKqhsvNKv3747tX12liHZENEUqyVXpkNn1z++svN3tds5nqlGiYScCJtPVe&#10;r9LOOV1nmaUd64m9UppJeNgq0xMHU7PJGkP24L0X2SzPy2yvTKONosxaWL0LD9Nb779tGXV/ta1l&#10;LhGrFLA5/2n85xo/s9sbUm8M0R2nEQb5BhQ94RIOHV3dEUeSreEXrnpOjbKqdVdU9ZlqW06ZjwGi&#10;KfKzaO6N2mofy6beb/RIE1B7xtM3u6V/7h5MwptVel2VRTVLE0l6uCd/dBLXgKS93tRge2/0B/1g&#10;4sImzDDuQ2t6/AsRJQdP73Gklx1cQmFxvpwty2qeJhSeLa5nVbEI/NMOLuliG+1++/rGbDg2Q3Qj&#10;GM1pDf8jWzC6YOvprIJdbmtYGp30/8pHT8ynrX4FF6uJ42suuDv6JIUrRFBy98DpgwmTE/FlOS+A&#10;lMA7WODBSVgEnnEj2uJOmGY4f+RoLbh+x4VA9nEcIUOOn+XIZ6IO+Xen6LZn0gVBGSYAvZK249qm&#10;ialZv2aQH+b3pgjXZZ1hjnZ4YAsHvweRITJSjw88yhMwxGwhbT6TKNXr6zkkHSZEvngd82FMmHlZ&#10;5vMiJkxeVGAaThrSTRvr7pnqExwARoACZJOa7P6wEdRgErkLODxAgIWJDYXHDqzB7IK3Z2nrQ0c0&#10;Awjo9vEVL4Yr9ib+gn240XKUlf0SVVC+ntCUL2ejKkhNt4GdKSNQoprADbDUDSN6kMMQOfxqtYTk&#10;xn3oFIfJ/qRsXOvVjn1U/qk70zRAOz0Vcmo11oYhRLANFjDAY3yCjUfD4jQ4IRHFMl8uIVcItJEW&#10;ctgnQs8d9BfBe2hOsyrPB4qEBIdIfcgHP3JHwRC3kO9ZCzURSlbhnVizWb8VJtkR7CL+X8xDb4p7&#10;ghDirvyLu9CUCN2R6Cu6iQf4GKMntGS+gY1golsa0YQuBr0AEmPoZcDLuMnDUtKN+yV0YH/gJFoc&#10;rlVzDMUFZyCG76gKuLBQ+E6qWCJGRAL6eVoVs+Ws8sIofG2A+GPTAFaGPpOfl41p7gyl4r8XRhe6&#10;HJyOV3HKfD3RBbbBEd7J5LE4Jsp/kcUkw4NGf0ZZlJeyKJ8lC6in82IBbqCevijDF9ap6F8aRnw7&#10;/+EaBhT784ZRPUsZoZhOv34MHWN8B8G+MbwoDG+a0+z5/1rGy7vUz/cu5b+dwtd3X4TiTw34+8B0&#10;DuPpDyK3/wAAAP//AwBQSwMECgAAAAAAAAAhAOuIFxzlNAAA5TQAABQAAABkcnMvbWVkaWEvaW1h&#10;Z2UxLmpwZ//Y/+AAEEpGSUYAAQEBAGAAYAAA/9sAQwADAgIDAgIDAwMDBAMDBAUIBQUEBAUKBwcG&#10;CAwKDAwLCgsLDQ4SEA0OEQ4LCxAWEBETFBUVFQwPFxgWFBgSFBUU/9sAQwEDBAQFBAUJBQUJFA0L&#10;DRQUFBQUFBQUFBQUFBQUFBQUFBQUFBQUFBQUFBQUFBQUFBQUFBQUFBQUFBQUFBQUFBQU/8AAEQgA&#10;QgI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vij4J/8ABTrwz8XPiPpGgXHh230TR9Zt9TurLUI9bS8u7eOzjeZmvbRYgbffDFI64eTp&#10;j3GZ4R/ak8d/Gr9pD9nHUU8O3ngT4d+KY/Ek1nbnWxcPrkENoDFJdWyRqsRRlV0BeT/WHBGOQD7q&#10;or5X/Z3+J3jPxR8b/wBouw1vQ9RsPE+hxaLJD4auvFQ1DSonls5miS0YWsf2YShEaRsPlmzj5ecT&#10;9lX9o74teNNY+Kdx8QvDOnW/hLw74s1ezvNZXWY2bQoraCN/sSQR2ym6VD/y3LBm8wnHygEA+w6K&#10;+T/hD+3JqvxE8cfDrTte+F114Q8L/EaO+k8K69JrUN29z9mUyYuLdY1MBeMZHzvyygZ5Il/Zx/bI&#10;8b/H7UPBt9J8EtQ0LwN4mfUIYPFEGsrfRW0lqHyZo1gXy43eNo1dmBLjAU8EgH1XRVbU7xtO027u&#10;0tZ714InlFrahTLMVUnYgYgFjjAyQMnqK+CPgX8cPEHxW/ab+IPijxavxW8O+HvDGpzQW+mpJBBo&#10;GkWsFk7umpwJKzPMxBb5BJ8xTBA6AH6AUV8n/CH9uTVfiJ44+HWna98Lrrwh4X+I0d9J4V16TWob&#10;t7n7MpkxcW6xqYC8YyPnfllAzyRL+zj+2R43+P2oeDb6T4JahoXgbxM+oQweKINZW+itpLUPkzRr&#10;Avlxu8bRq7MCXGAp4JAPquiivm74K/tYeIvjLYt4zi+Gn9h/Bp0vp4PGl7r0TXDwWxkUzNYLGXUM&#10;0TjG8kYzgjGQD6Ror5P+EP7cmq/ETxx8OtO174XXXhDwv8Ro76Twrr0mtQ3b3P2ZTJi4t1jUwF4x&#10;kfO/LKBnkij+z7+3jrfxl8X/AA1sNa+FcnhDQfiJa6lL4f1Ya9HetNJYruuVeERIyJ94KzEE4B24&#10;OQAfX1FfOnwJ/ak8UfHVYfFNn8Mv7G+EN0b17Txje+IITcSRW7OnmtYCPcis8bLjeSMZwRg159+z&#10;5/wUk0X49fF3w34Ng8LQ6ba+JhqB0q6h1yO7vI/sytIPttqsS/ZvMiR2XEknIx7gA+zKK+MvhB+3&#10;94m+J2ofD77b8IP+Ee0r4hW2pDwxfyeJY5xdXlnEzvDKogDQxu6siyEE8A7MHjW/Y7+O/wAZvir4&#10;w+Itl4y8JaedC0vxpqmkyanHrURfRvJiiKWEcKWy/aVVmH79mUt5hJHygEA+k76+1q88T3enabd2&#10;FnBbWdvcM11ZvOztI8y4G2VMACIdj1NSfYvFX/QZ0f8A8FEv/wAlVFHC9x421+KOeS2d9JslWaIK&#10;XjJkuwGXcCuR15BHHINeP/B7/hOb745fEPRNa+Juua7o3hG4sIoLK507TIluxcWQlbznitUf5XfI&#10;2Mv3QDnnOsKfPGUr7f8ADGkYcybvsey/YvFX/QZ0f/wUS/8AyVR9i8Vf9BnR/wDwUS//ACVXlfwb&#10;/aI8S/FhvDOov8NbvSfCmvNdQwawmpLctBJAHy00Sxjy4naN0Ry2SwAKAMpMXg39qBdd+M1j8PtS&#10;0/w9Hd6jFePbS+H/ABRFqs0D2+C0d3CsSG3ZkJIwXGVK1o8PVi2mtt9V/XQt0KibVtvNHrP2LxV/&#10;0GdH/wDBRL/8lUfYvFX/AEGdH/8ABRL/APJVcP8ACf4ya58WIovENr4St9N+Ht357WOuXWrj7XPH&#10;GxVZmtPJwkblSQTKWAwSozXEfCT9tDQ/it468N6FbWukpa+J47qXSWsPEEN7qEQhQyAX1oig2peJ&#10;WcAPJgja200vq9X3tNt9v66B7Cprptue3/YvFX/QZ0f/AMFEv/yVR9i8Vf8AQZ0f/wAFEv8A8lV4&#10;J8Cfjp4q8ZfGO+TXr+CfwP4wt7+98FosCRmKOwuzbSruChnM0bRXA3k4GcYHFbfwd/aj1L4lal4F&#10;XWPAzeF9L8bWFzd6Ldf2qt3I726o8qSxiJfLUqzMjbmLBfmVCcVcsLUi35f8H8rO/oVLD1I38v6/&#10;R/cewfYvFX/QZ0f/AMFEv/yVR9i8Vf8AQZ0f/wAFEv8A8lV4x8K/2sLvxxJ4NuvEPgr/AIRLQvF2&#10;l3eo6TfHVVu3Jto1kmWWNYl8tShdkYMxYJyqE4rQ8H/tH694mvvBzXfgH+ydI8c2txP4XvX1hZZJ&#10;2S3a6iS7jWL/AEbzYEZwUabbjBGamWGqxvdfivP/ACYnh6kd1+K/roer/YvFX/QZ0f8A8FEv/wAl&#10;UfYvFX/QZ0f/AMFEv/yVXkH7OPxO+J3j7WPF8XirQtHXStP8Tajpv2y31cvLZiLaEt0iFogmVSce&#10;azqxySV4xR4b/akn1j4sQ+AZ9J8Nyatf219JYDRPFkeovHNbAN5N7GsCtal1JIYeYAVI5IpvDVFJ&#10;xWtvNA6E02t7eZ6/9i8Vf9BnR/8AwUS//JVH2LxV/wBBnR//AAUS/wDyVXkH7OPxO+J3j7WPF8Xi&#10;rQtHXStP8Tajpv2y31cvLZiLaEt0iFogmVSceazqxySV4xWh8JfHWqXXxR+MUHiiO60qXRzp1xJa&#10;/wBtf2hp9tC1qxDWw+zRNFuWPfIp35YnBHdSw84uSfT/ADsEqMouSfQ9P+xeKv8AoM6P/wCCiX/5&#10;Ko+xeKv+gzo//gol/wDkqvL/AAB+0Zq3ivXPAw1bwO+g+HfHcM03h3Ul1NbmaQLA1zGLqARqIDJb&#10;o8g2vLjbtODWf8Hf2o9S+JWpeBV1jwM3hfS/G1hc3ei3X9qrdyO9uqPKksYiXy1KszI25iwX5lQn&#10;FDw9VX02815/5P7hewqK+m3mvP8AyZ7Bod/qv/CQalpmpz2d19ntbe5jltLZ4P8AWPMpUhpHzjyh&#10;zkdTXQVz9l/yP2s/9gyx/wDRt3XQVzGAUUUUAFFFFABRRRQAUUUUAFFFFABRRRQAUUUUAFFFFABR&#10;RRQAUUUUAFFFFABRRRQAUUUUAFFFFABRRRQAUUUUAFFFFAHg3wn/AGRtL+D+zTNK8d+Mr/wNDHcw&#10;2/grU7y3m0yKKcOHiP7gTMg8wlVMnBHJauf+E/7BPhD4R+PvB3iiy8ZeN9abwdHd2+g6TrOpQz2V&#10;jBcxukkSoIFOP3hIIYH5UBJCgV9M0UAeB/Cr9kWx+FHxW1X4gW3xL8fa/rOsiIavb61e2UlvqXkw&#10;PDB5yx2iMfLVyV2svIGcjIOh4T/ZX0fwT8SvFnibS/FXiSPRPFV7c6nrHg2WeCTSLq7uIvLmlKGL&#10;zBuGCQJByq/wgLXte4biuRuAyR3/AM8GloA+cvg7+wz4M+DfjLw7r9l4m8X6/F4XS8j8N6PrmppN&#10;Y6Kt0Ns3kIsatkqWXLs3yt0JAavUPgX8GdF/Z9+Fmi+AfDt1f3uj6S1w0E+qSJJcN51xJO25kRFO&#10;GlYDCjgDqeTL4s+MGheDfid4D8B38d42t+M11BtNeGJWhX7HCss3msWBXKuNuAcnPSu4oAK848A/&#10;Abw38PtS+Il5aSXuojx1qcmqarbai8ckQd4xG0cYVFIjKjoxY8nmvR6KAPnL4O/sM+DPg34y8O6/&#10;ZeJvF+vxeF0vI/Dej65qaTWOirdDbN5CLGrZKlly7N8rdCQGr1D4F/BnRf2ffhZovgHw7dX97o+k&#10;tcNBPqkiSXDedcSTtuZERThpWAwo4A6nk97XknwT/aS0P44eJvGfh6w8P+JfDWt+EmtF1Ox8TWC2&#10;kq/aVkeEqodiQViLc44ZTzmgD1uvAvhR+xz4e+DepSw6D4y8Zy+Cz9qEXgS+1KObRYVuN/mRrEYt&#10;+zMjEKZDhiSckmui+Cf7SWh/HDxN4z8PWHh/xL4a1vwk1oup2PiawW0lX7SsjwlVDsSCsRbnHDKe&#10;c163QB85fB39hnwZ8G/GXh3X7LxN4v1+Lwul5H4b0fXNTSax0VbobZvIRY1bJUsuXZvlboSA1a/w&#10;/wD2O/Bnw3b4QHTNT16f/hV8Wqw6N9ruIW+0C/BE/wBp2wruK5+XZsx33Vt/BP8AaS0P44eJvGfh&#10;6w8P+JfDWt+EmtF1Ox8TWC2kq/aVkeEqodiQViLc44ZTzmvWlYMWAIJU4OO3egDwj4P/ALIWh/A/&#10;Ww3hvxr40PhGN7l7bwPe6lHNotv55cuixGLfsBcsqlzhiSdxJqf4Lfsr2nwJ1Czi8O/EHxpN4S08&#10;zGw8IX97by6dbiUuSgPkCZlUvlAZOCOd1e40UAfHP7Ff7FN38K/Cfw18RfETU9du/G/hWzvoNP8A&#10;D9zqEEum6I1zJIJWgWFPmd425ZpHHzkcYGPYvAf7M+n/AA1+LHiPxn4f8YeKLPT/ABDqU+s6l4TN&#10;xA+lTX00eySfaYvMBOA2BIPmVf4QFr2SuX8C/Ezw38SZPEieHNR/tE+HdYn0HU/3MkfkX0Ko0sXz&#10;qN20SJ8y5U54JwaAK9x4i0rQfH2qf2nqdnp3m6ZZeX9ruEi34lus43EZxkfmKxfDcfgPwv428YeK&#10;LTxZYyah4oltZbyObUrcxRm3gECeWBggFVBO4tz0wOK9KoqlJpNLqNSaul1PNfhengP4S+BdL8J6&#10;R4ssbnTtPEgilvdSt2mbfI8h3Fdo6uegHGK8++H3wX+HPw88QeENSt/iff6rD4SgubXRdN1HVrD7&#10;LaxTqVkXEUKM55HzuzP8oyx5z9F0Vp7afvO++/8AXzNPaz1133PEfhn4L8FfCe4a10L4n3H/AAii&#10;STyW3hS61KwlsLUysWZY28rz9gLHajSkDJ4NUvBnw98KeAfD9z4c0b4yarb+FTaXFnZ6K2paa6ae&#10;kqsB5ExtzOPL3AxhpGA2jO4cV73RQ603e73/AK+/zD2s3e73Pnvw/wDA34F+D7zwTf8Ahqbw74a1&#10;jwpKjwatpMllBd3yi3eB47uUJmZZFcl84YsAwINanhT4e/DPwfD8NY7PxnHKvgG2ubXTPP1S1JmW&#10;eIROZ8KNxCjjbt5656V7hRQ61R7y/rX/ADYe1m93/X9Nnhnhv4a/C7wzZ/Dm1g8Xw3UHgW0urLT0&#10;utTtXFxHPD5Un2gBQH+Xpt2jPUHpVbwH8Mfh74E1jw3d/wDCybrXrLwvDNb+HdK1bV7R7bSUkTyy&#10;IyiJJIViLRKZnk2oxAx1r3yij21R3u/61/zf3h7Wb6/1/TZ5B4X0Pwd4L8ca1r2jfEg2enazeyal&#10;feHPt9i9hJdSRqjzAtEZ0JKByqyhS3OMEg8n8Pvgv8Ofh54g8Ialb/E+/wBVh8JQXNroum6jq1h9&#10;ltYp1KyLiKFGc8j53Zn+UZY85+i6KPbVNddw9rPXXc8g8L6H4O8F+ONa17RviQbPTtZvZNSvvDn2&#10;+xewkupI1R5gWiM6ElA5VZQpbnGCQcnwX4G8K+D/AB5rvimb4w33iG515Io9VsdWutH+zXixRNFE&#10;GWG1jZdisfuMuf4t1e60Uvaz1130F7SWuu54H4D+GPw98Cax4bu/+Fk3WvWXheGa38O6Vq2r2j22&#10;kpInlkRlESSQrEWiUzPJtRiBjrVzwp8Pfhn4Ph+Gsdn4zjlXwDbXNrpnn6pakzLPEInM+FG4hRxt&#10;289c9K9woputUe7/AK1/zf3jdWb3f9a/5s5Pw7rOn65431ufTb621CBdOsUaS1mWVQ3m3RwSpIzg&#10;jj3FdZRRWJkFFFFABRRRQAUUUUAFFFFABRRRQAUUUUAFFFFABRRRQAUUUUAFFFFABRRRQAUUUUAF&#10;FFFABRRRQAUUUUAFFFFABRRRQAUUUUAflz+zP+zd4u+GNx+zb4i8OeD9e8NeN9V0TxbbeKtS1C0u&#10;gsMqwFdMS9WQFYUDLH5aMqhtowGNVP2afhL4y0/4i/C+98J/Dvxp4H+JGk6Zr8fxA8TeJrW4Sx1S&#10;5kgf7JullbZclrhkcbQcAhjuCgj9Uay/FWqS6H4Y1jUYFR57OzmuI1kBKlkQsAcEcZHrQB+X/wCz&#10;D8MdbtfjZ8Br2y+FPjTwz410mz8Rf8Jt4w8S6NcrBd6lcWkot2kuHz5ihskNwCJlAJJNbH7CfwV8&#10;TeG/jd4P1vxS3i7QfG9h/a0fiS1ufBF5DFqhmWUhrzWDcNDcLvVJIm2clQAOjV+jn2LxV/0GdH/8&#10;FEv/AMlUfYvFX/QZ0f8A8FEv/wAlUAdBX5+fsU+A7Tw7rUKeMfhX40sP2jEfVjqnj/WtNupNNnmd&#10;5tkv2veYXjaPy0UKMEqcA/eP2n4iuPFWg+H9T1P+1NHn+xWstz5X9lSrv2IW25+0nGcdcVofYvFX&#10;/QZ0f/wUS/8AyVQB+cf7CfwV8TeG/jd4P1vxS3i7QfG9h/a0fiS1ufBF5DFqhmWUhrzWDcNDcLvV&#10;JIm2clQAOjV7f+zV44vtQ/bI+NutXPgHx9oejeOl0P8AsjUda8K3tlbj7Fp8yz+dJJGFi+bCruPz&#10;EgDkivq37F4q/wCgzo//AIKJf/kqs/xFceKtB8P6nqf9qaPP9itZbnyv7KlXfsQttz9pOM464oA+&#10;Yv2avHF9qH7ZHxt1q58A+PtD0bx0uh/2RqOteFb2ytx9i0+ZZ/OkkjCxfNhV3H5iQByRX2bXP/Yv&#10;FX/QZ0f/AMFEv/yVR9i8Vf8AQZ0f/wAFEv8A8lUAfJv7OvjzUrr9r74566/w78faXpnjiLRTot3r&#10;Xhe8sLd2sdPmWZZpZYwkOXwqlz8xYAda+ev2Zfh34j8S/tLfD3Ub74R6h4G0PU9P17S/F+l2fg++&#10;0zToopLeVYre6vZppDeFyqvvZYwGdQCx4T9N/sXir/oM6P8A+CiX/wCSqpa34Z1/xFot/pOoarpM&#10;1hfW8lrcRrpk8ZaN1KsAy3QZcgnkEEdjQB+fP7M3gfx54w+Lknw6uZI5rH9ne11mw0PVrkrKl7qV&#10;28iadJKhyuIrcZAAyhRQeTWf+yX8I9fs/jB8HrvTfhx448F+MNLtdbi+JviPxDbXMdpqzSRMIAZp&#10;H2XLNMyuNnIBVvmCAj7z+FfwUh+CfhUeHPBEfh/QNH897p4YdLuJGlmfG6SSR7tnkcgKNzsThVGc&#10;ACuw+xeKv+gzo/8A4KJf/kqgD83P2Y/CXijxB4o/Zf8AA3iL4XeMdN0/wPp/izTPE97rWiTQ6cTe&#10;wyhIhKRtZSqgbuFPmqASa9Q/Y5+DPg34OftCfETRtR+FGsaP4sTxbql34X8RLolw2nQ6JJAghRLw&#10;AxKMCVcMc5kC5JJA+0/sXir/AKDOj/8Agol/+SqPsXir/oM6P/4KJf8A5KoA8u+Cui+HtP8Aj18c&#10;b3SvBninw/q97eaadT1vWlf+z9YZYJAjWJZiCsYLB8dC6dBgD3Guf+xeKv8AoM6P/wCCiX/5Ko+x&#10;eKv+gzo//gol/wDkqgDoKK5/7F4q/wCgzo//AIKJf/kqj7F4q/6DOj/+CiX/AOSqAOgorn/sXir/&#10;AKDOj/8Agol/+SqPsXir/oM6P/4KJf8A5KoA6Ciuf+xeKv8AoM6P/wCCiX/5KrP8RXHirQfD+p6n&#10;/amjz/YrWW58r+ypV37ELbc/aTjOOuKAOworn/sXir/oM6P/AOCiX/5Ko+xeKv8AoM6P/wCCiX/5&#10;KoA6CiuP8RXHirQfD+p6n/amjz/YrWW58r+ypV37ELbc/aTjOOuK0PsXir/oM6P/AOCiX/5KoA6C&#10;iuf+xeKv+gzo/wD4KJf/AJKo+xeKv+gzo/8A4KJf/kqgDoKK4/xFceKtB8P6nqf9qaPP9itZbnyv&#10;7KlXfsQttz9pOM464rQ+xeKv+gzo/wD4KJf/AJKoA6CiuP8AEVx4q0Hw/qep/wBqaPP9itZbnyv7&#10;KlXfsQttz9pOM464rQ+xeKv+gzo//gol/wDkqgDoKK5/7F4q/wCgzo//AIKJf/kqj7F4q/6DOj/+&#10;CiX/AOSqAOgorn/sXir/AKDOj/8Agol/+SqPsXir/oM6P/4KJf8A5KoA6Ciuf+xeKv8AoM6P/wCC&#10;iX/5Ko+xeKv+gzo//gol/wDkqgDoKK5/7F4q/wCgzo//AIKJf/kqj7F4q/6DOj/+CiX/AOSqAOgo&#10;rj/EVx4q0Hw/qep/2po8/wBitZbnyv7KlXfsQttz9pOM464rQ+xeKv8AoM6P/wCCiX/5KoA6CiuP&#10;8RXHirQfD+p6n/amjz/YrWW58r+ypV37ELbc/aTjOOuK0PsXir/oM6P/AOCiX/5KoA6Ciuf+xeKv&#10;+gzo/wD4KJf/AJKo+xeKv+gzo/8A4KJf/kqgDoKK4/xFceKtB8P6nqf9qaPP9itZbnyv7KlXfsQt&#10;tz9pOM464rQ+xeKv+gzo/wD4KJf/AJKoA6CiuP8AEVx4q0Hw/qep/wBqaPP9itZbnyv7KlXfsQtt&#10;z9pOM464rQ+xeKv+gzo//gol/wDkqgDoKK5/7F4q/wCgzo//AIKJf/kqj7F4q/6DOj/+CiX/AOSq&#10;AOgorn/sXir/AKDOj/8Agol/+Sqz/EVx4q0Hw/qep/2po8/2K1lufK/sqVd+xC23P2k4zjrigDsK&#10;K5/7F4q/6DOj/wDgol/+Sqz/ABFceKtB8P6nqf8Aamjz/YrWW58r+ypV37ELbc/aTjOOuKAOworn&#10;/sXir/oM6P8A+CiX/wCSqPsXir/oM6P/AOCiX/5KoA6CiuP8RXHirQfD+p6n/amjz/YrWW58r+yp&#10;V37ELbc/aTjOOuK0PsXir/oM6P8A+CiX/wCSqAOgorn/ALF4q/6DOj/+CiX/AOSqz/EVx4q0Hw/q&#10;ep/2po8/2K1lufK/sqVd+xC23P2k4zjrigDsKK5/7F4q/wCgzo//AIKJf/kqj7F4q/6DOj/+CiX/&#10;AOSqAOgorj/EVx4q0Hw/qep/2po8/wBitZbnyv7KlXfsQttz9pOM464rsKACiiigArn/AIhf8iD4&#10;m/7Blz/6Kaugrn/iF/yIPib/ALBlz/6KagDyH9r65vm074VaVaaxq+jW2tePtN0y/k0XUp9Pnmtp&#10;I7gvF50Do4UlV6MOgrt/ih4q1/4ReDdN1Pw94auPF+jaRtGr2ov3k1RbFIyGmgMpJuZlwGZZJAzg&#10;Ngs5GfN/2qNUXxNpXw6v/Ckum+J7zw54zsNdudNt9ZsreWS3hjnD7GnmRM5deCw611/j6y8CfHDw&#10;zodl4r8RJYaSskd9qHhpNZtlhvG2cWt4Y2bzY0Y5KI+x2Qbt68EA6S88baH8SPgnqHifw1qMeraD&#10;quiT3VneRBgssbQtg4YBlPYqQCCCCARXnv7X1zfNp3wq0q01jV9Gtta8fabpl/JoupT6fPNbSR3B&#10;eLzoHRwpKr0YdBXe+MPGHhSP4fa3p2na3oyqulz29va2t3EAB5TKiIin6AAD0FeY/tUaovibSvh1&#10;f+FJdN8T3nhzxnYa7c6bb6zZW8slvDHOH2NPMiZy68Fh1oA9I+KHirX/AIReDdN1Pw94auPF+jaR&#10;tGr2ov3k1RbFIyGmgMpJuZlwGZZJAzgNgs5Gbd5420P4kfBPUPE/hrUY9W0HVdEnurO8iDBZY2hb&#10;BwwDKexUgEEEEAiub8fWXgT44eGdDsvFfiJLDSVkjvtQ8NJrNssN42zi1vDGzebGjHJRH2OyDdvX&#10;g7/jDxh4Uj+H2t6dp2t6Mqrpc9vb2trdxAAeUyoiIp+gAA9BQBn/AB6+MV38HdH02/toPCrx3Ukk&#10;by+LfFcegW6lV3KqSPDL5jtyAuABjJIrwvx5+1l4+8V/Db4F+N/hr4dsLfSfGniCwsbqPUtWVJWl&#10;dp0lsT/o0qiJmhP+kodwCjEfPHSftGaLqPxE8ceFNc8G+JPD2nXfh+zvIbfV4/G8OmXK/a9iXEXl&#10;PpV8hGyGLbKrI4LMBjGW4C3+GutWPwT8L/DWzg8C2lj4Y1CPVdH1qP4pu2pWl1HcPOkodtCMbEGR&#10;1w0ZBViCD1oA9B/aI+MXxl8B2fwmbR/C2g6fea94osdM1KBdfMyO0hm/0MO9jxG6IjG4VQ6HKhD9&#10;6uq+IHx+8ZeA9Z+GfhcfDm01fxt41+3qun2viELZ2LWypIzPcvbgtH5bliwj3ArhUckV5p40tfHv&#10;xE8AaL4d8Q3fgW91PR9Qt9WsvFEfxLWHUYbyCQvHMAmgC3yASm3ydpUkEEkmpfL8d33ij4feJdbm&#10;8A6/4g8GJfra3138ShEbw3cYjkM6Q6CifKoAXywmMc7uaANT9oX4zeMl/ZU/4TKXwfrXg6QzRjW7&#10;a28Qf2Zq+leVfxxD7NIbSVZlkZTyyoGikyPvcb3x++IHjfwj+0N8HdL8G6ZJ4hfVtN1/7RosuqfY&#10;LOZovsBSa4k2PgRh5MERu2XwB8xI4f49Wfj39oDwe/hbU77wP4d0O44vbXQviVGPtoDxyJ5j3Hh+&#10;Zl2NGCPLKZ3HduGMZ3izQPiV4svvBury+KvCtl4o8LwX1rb+IbX4kWoubmK7MXnLNG3hswdIYwpS&#10;JCNueTk0AeufDP8Aamh+JF58LLZPDM+mS+NLHW550nu1ZtNuNMnit54OFxKDLI4DgrxGDt+bA8s8&#10;bftYfEnxN8O/gt4x8B+FtN0+w8XeK4NLuYb7WR5kh+0XURtDm0cLHIIAxnX5k+6EP3qwrz4W6/D4&#10;d8CaZ4bfwX4NuvBsN5b6dq2j/FV2u5I7wD7Z5rT6FIrNKw8wuFDK+GUrgVNa/DPWdP8Agp4Y+Gtl&#10;b+BbOw8M6jHq2j61H8VHbUbS7S4edJQ76GY2IMjrh42BViCCeaAPX/i3+1JcfBuHwRpXiLSvC+ke&#10;MvEkd3cPa6z4vjsNIsobfbvLX8sG53YywqiLBliz9BGWqh4e/bAm+JPhf4bT/D7wU3iPxL4ztL2+&#10;/s281ZLS0023s5hb3Us10kcu5BOyRxlI28zdn5elefeLfD/xF8YN4O1S48QeELPxr4WW6Sz8W2Xx&#10;LhjvJkuAvmxTw/8ACPfZpIzsi+XyRjy1IOckt8ZeGfH/AI2m8Lajc+IPC2n+KNAtbywTxNpnxRjt&#10;767t7rb50U23w95WD5cZUxxoyFAyFW5oA9g/Yj8Wa345/Zd8D654j1C41TWruO6NzdXUxlkcrdzK&#10;AXPJwqgD2ArV+Mnxs8Q/D/4geB/BnhbwTH4w1zxVbajcQm41ddOgtRafZi5lcxSHay3B5VSdyqNp&#10;DFl80+Dd94t+B3w10XwP4f0j4aXGj6SsiW8mofFCeSch5XlIZl0ZQcFyBx0Azk81Prut+MvEHxI8&#10;KeNrjSfhmmq+G7S/s7SGL4nTCB0u/I80yA6KWJH2dNuGGMtkHjABq6D+1xe/EbQ/h4PAHgga94p8&#10;WaTd61NpOp6uthb6Xb2sqQTmW4EUhc/aHWJAkZ3csdgFP0z9rLUfGmj+AbfwZ4AuNW8Z+KI9Rmn0&#10;TVNTSyg0iPT7j7LevcXKxykhbkrGm2M785+XpXjuk/CnxP4V0HwXZeFtQ8IeFtT8KQ31pZa7p/xQ&#10;Rrua1vJvOnt51l8PvDKnmBWXMeUKKQc5JdN8JtdtdF8F2Xh6bwj4QvPCtpfWNvrGjfFmT7ddxXrB&#10;7wXEk2hSBmllHm7lCskh3IUOMAFz4T/ti3XgX9nf4ODxJfaTq3jTxZDqlw9/4x8TxaTZRQ2t06u0&#10;13IkjFyXhjjRYyW+Y5UITX0B4L+L2n/Hn9meXx3pdrJY2uraPe5tpJUlMUsXmwyoJEO11EkbgOOG&#10;ABwM4r5s0/4P+IPDfhX4f6V4Yu/B/hfUfAy3sWja7Y/FPzLvybp988M6zaC8U0ZYIcNHkeWuDnJP&#10;vHhzxtrg+FviTSvG+seGLjUI9MmitL7T/FMep3V+7JLu81VsLKONhlAojQhsnhcfMAdj8ZvjZYfC&#10;OHRrCLTbnxJ4y8RTSWfh7w1YsqTalcIm5gZG+SKJAQ0krcIvOGOFPM/tJafrF9+yv4u1PVdQvdA8&#10;V6J4avNYFx4T1q8skh1CGylYbJYmiklhD5ISQbWwpZcgY6P4mWfwz+LnhWXQPE2r6PeWRkS4glj1&#10;KOK4tLhDmO4glVg0UqHlXUgjnsSDwv7QHiBV/Zr8QeC/DN8PiHrmq6Fc+Hlnm1zTobkmWzliF3cS&#10;SyQxt823dsGSXyFxnAB6Ba3k+ofs8xXV1NJcXM/hYSyzSsWd3a0yzMTySSSc1h/tUahZ6T8L0vLn&#10;xL4s8L3SalbRafc+DFEl9PeysYbeDyiCsyPJKoMb4ViFyRjNTQ+JdE034GJos2u6S2p2/hwWb28V&#10;/FIxlW12FV2sdx3DAx1rU8fXXhPx9p+l2r+PYdGFhqtpqok0zUrZWma3lEqxSbwwMbFRuAAJA6ig&#10;Dxv4w6l45vvg3+z5ZeL9R1Hw54q1/wAU6Jp/idfDupTafIzS20xuIfNt3VlBdRkI2MrwSADXsnxQ&#10;8Va/8IvBum6n4e8NXHi/RtI2jV7UX7yaotikZDTQGUk3My4DMskgZwGwWcjPm/7VGqL4m0r4dX/h&#10;SXTfE954c8Z2Gu3Om2+s2VvLJbwxzh9jTzImcuvBYda6/wAfWXgT44eGdDsvFfiJLDSVkjvtQ8NJ&#10;rNssN42zi1vDGzebGjHJRH2OyDdvXggHSXnjbQ/iR8E9Q8T+GtRj1bQdV0Se6s7yIMFljaFsHDAM&#10;p7FSAQQQQCK8D/bR174j/DPxd4V+IOheIEt/COmNawHRP7ZNj9svDdbpIZIjGyXCzwDygzsBbhXm&#10;OArGvd/GHjDwpH8Ptb07Ttb0ZVXS57e3tbW7iAA8plRERT9AAB6CuR+L3w9+GPxwnc+KPGEU9quj&#10;32kW9lb6rbRw2rXcflTXcfBb7R5eY1ZiyqrOAnzvuALngNnuP2ary9n8aWnxBvb7TL+7vPEOnXgu&#10;rO4uH80ypbMpKrBG+6JEH3VjAPzZrmf2svit8TPhnqnwyi8DaTpdzZa14qsNLup7zUhA9yZPOJtC&#10;htpRHG4QEzq25cYCHOa29F0nwV8MvhP4s0TSvF8OuX2qHUtTu76/v7Zrq+vLnfJI5WFY4wSzBQsc&#10;ajAHGck6/wAXNI8A/GLw7Y6ZqPjO30m407UrbWNO1TSdTtkurK7gfdHLH5gdCeWUh0ZSrMCOaAMH&#10;4gfH7xl4D1n4Z+Fx8ObTV/G3jX7eq6fa+IQtnYtbKkjM9y9uC0fluWLCPcCuFRyRUHij9pHX/DPw&#10;s8N+KtR8JaD4S1LUZbmC90nx54tj0JLSWF3TYk7wP53mFCyEIoKMrEgGtb/hF/Bd94o+H3iXW/iS&#10;2v8AiDwYl+trfXd9YRG8N3GI5DOkMSJ8qgBfLCYxzu5qH4r+D/BfxS8R+GfECfE6fwlrvh6K9t7O&#10;/wBB1GwEnlXaxLOpFxFKASIUw6hWXnDc0Ac9pP7YH/CbeA/hPqXg3wdJrXij4ixXMthot7qS2lva&#10;paj/AEySa6EcnyRsQqlY2L7lwoycXfi5+1NN8HYfA+l6/pPhvR/GPiWK6uJLTXvFsWnaVYx24TzC&#10;188JZ2ZpYljVYctuYnaEY1iW37Pfws0fwT8PNC0P4kX2g6l4BmuptB8SWmsWb6hD9oLmeOTzI2hl&#10;jfcAytEchF56k9B4v+HfhDxc/g3U2+L+pad4x8Kpcx2Xiuz1PThezJcBfOjuI2gNvIjFIzt8kAGN&#10;du3nIB5F4t/bY02TUP2fviOtxqum+E/EWn+IVuvDti/2mS/v4Tb28NrGsZ2zv9pLpG/CneGJVSSP&#10;Qf2o/iR478MfsyDxJfeG5/Dl0wtZ9ci8P+LBb6hpAN1Bsjt7j7HIk7NnZINqrguFZwQ1bPjX4TfC&#10;34ot4YPjvxnF40Oh2Oo6ew1S/sUXUI71Y1ladYY4wHXykKNCI9pAPUAij46+EXg/4hfBzTPhrqvx&#10;t11tCtYBb3d1/aelSXuposiSQ/aZpbVyTGY1AaMIzDPmFyc0Add8ZPjZ4h+H/wAQPA/gzwt4Jj8Y&#10;a54qttRuITcauunQWotPsxcyuYpDtZbg8qpO5VG0hiy8lo/7W934+8N/DR/AngeTX/FPjSwutSOk&#10;3+prZW2l29q6Q3T3FyIpDhZ5EjTbEd5Ofl6V1Vt4f8GN4s8FeJ9W+JDeINf8K2eo2VvfX1/YRm6S&#10;8aEyNOkEUablEEar5aoMZ3Bic1wVr+zx8MNH8OeC9M0H4pat4au/ClvqVlZ6zpWtWKXs1tfSeZcQ&#10;ys0LKV3bSrKiuhRWVg3NAFv9mXxZrfjn9h7TNc8R6hcaprV3pGqG5urqYyyOVmuVALnk4VQB7AVz&#10;X7aOvfEf4Z+LvCvxB0LxAlv4R0xrWA6J/bJsftl4brdJDJEY2S4WeAeUGdgLcK8xwFY16R4V0LwF&#10;8Gf2f5/AHhjxPb32nadpl7DZi81KGa5cyebJtJXG47pCBxnGOp5K/F74e/DH44TufFHjCKe1XR77&#10;SLeyt9Vto4bVruPypruPgt9o8vMasxZVVnAT533AFzwGz3H7NV5ez+NLT4g3t9pl/d3niHTrwXVn&#10;cXD+aZUtmUlVgjfdEiD7qxgH5s1xX7V/xP8AEngz4ofB7w7pHivX/CmjeIpNWGqT+GPD6azfyeRb&#10;RyQiOA2ty2AxO4pHwCScAZHVaLpPgr4ZfCfxZomleL4dcvtUOpand31/f2zXV9eXO+SRysKxxglm&#10;ChY41GAOM5J2vFWmfD/xd8RvA/jS88XWkeqeEDfGwhg1K3EEn2qEQyeaCCxwoyu1lweuelAHE/Gr&#10;x54g8P8AwT8C6J4d8Qa3L4k8d63Y+F7bxRq+mrZahZi48ySe7e18mDZKkEM21DHHhthI4Oe/+JHi&#10;TxD8G/AukX+geH7vxvpGioiaxE980mrGxjiw08Jk/wCPmZcB2V3VnAbBLECua/aI0/Rfip4Dto9B&#10;8YeH7Lxb4f1O18RaBNeXsbW/2+1ffHHMA4PlyAvExByFkJGcYNzxrZ+Cvjh4R8PWfjTxBb6bYgxX&#10;2qeF7bXbc213J5eTaXbpzPCjnJVWVHKDcGX5aAOovPG2h/Ej4J6h4n8NajHq2g6rok91Z3kQYLLG&#10;0LYOGAZT2KkAggggEV83/t1+Jvif8JPGXgv4l+HfFEVr4L0t7e1m8Otqv2IaheNcFmieMxlZxNCP&#10;LBZgIAry8BWNfRfjDxh4Uj+H2t6dp2t6Mqrpc9vb2trdxAAeUyoiIp+gAA9BXE/GH4XfCz46ap9q&#10;8WeL47u2j0W+0a10+LVbZLe0N2hjmvIxtLfafLJjVmZlVScJlmJALfw1S4f9mK7vr3xvbfETUtR0&#10;y/vr3xBp96t1ZTXEgkMsdqykqsET7okVcACMZAOau/Gr45az8NfHPgDwh4d8Gf8ACYa74ya+S1WT&#10;VFsIbY20ccjPK5jfCbHYkqCw2YCsWArH8J+GvA3wf+DXifw1onjCLXLi/GpajcXd/f2z3N3d3O+S&#10;RtkSpGuWbASNFAwOM5J6XxPp3w/8WfEbwT40u/F1nHqnhIXwsYYdStxBJ9qiWKTzQQWOFUFdrLg9&#10;c9KAPO/Gf7ZD+B/D3gJdb8L6d4Q8YeKBqDyaT428RxaLZ6clm/lytJdvExfzHaPyQsR8xX3/ACqp&#10;Ncd8Vv2uNW8cfs5+CPEfgbw14qsh431TT9LfV9DlsJX09n1NbS5t4ZJZgHmfZLHFIE8s70csnb1/&#10;4qeE/BPxM8QeGfEdv8SJPCHinw59pXT9Z0HU7PzBHOqiaGSOdJYpY2McZ2smQUBBHObXiLQ/BfjL&#10;wp4b0XxB8Rf7Yk0TWLHXE1SbULGO5ubi0uVuIhKIo0j2FkVWCRp8vQg80AcD4g+Ocv7Ofw4+H1tN&#10;oWto/iLUbmzN98VPEa20ellfMkUX+oxi7VDJtxEo3ZXglSpFez6xq1xr3wZv9Su4rSC5vNBkuJI9&#10;Pu/tdurPbliI59q+anPD7V3DBwM1gfEz+xviFZW9pZfFpvCNuElhu4tJm0qdL2KQKGSVbuCccAEA&#10;qB99s7hwM3RdP8A/Cn4CHwH4X1+xl03SdEmsbOObUo5p5T5Tck55dmJOFAGWwoAwAAeM/t1+Jvif&#10;8JPGXgv4l+HfFEVr4L0t7e1m8Otqv2IaheNcFmieMxlZxNCPLBZgIAry8BWNewfDVLh/2Yru+vfG&#10;9t8RNS1HTL++vfEGn3q3VlNcSCQyx2rKSqwRPuiRVwAIxkA5qp8Yfhd8LPjpqn2rxZ4vju7aPRb7&#10;RrXT4tVtkt7Q3aGOa8jG0t9p8smNWZmVVJwmWYk8J+GvA3wf+DXifw1onjCLXLi/GpajcXd/f2z3&#10;N3d3O+SRtkSpGuWbASNFAwOM5JAOv+M3xssPhHDo1hFptz4k8ZeIppLPw94asWVJtSuETcwMjfJF&#10;EgIaSVuEXnDHCnm/2gpvG2k/ACbxlY6nHovjnwbZjxLPaabPJJpt/JbQM1zZSBgrS28qeaq7grK3&#10;lOMMgrofiZZ/DP4ueFZdA8Tavo95ZGRLiCWPUo4ri0uEOY7iCVWDRSoeVdSCOexIPD/G9ZPFfwVt&#10;/hr4b8b6XetrsaaBrfibWdVtmuLbTGhZbu6KqFEtw6KY1Cqo3zhztVTQB6hrfiKy8X/Bu/13TXaT&#10;TtU0CS+tnYYLRSW5dCR/usKyvjN8bLD4Rw6NYRabc+JPGXiKaSz8PeGrFlSbUrhE3MDI3yRRICGk&#10;lbhF5wxwpTxD4i8HaT8MNT0PR9Z0iO2ttHlsrOzgvY2KosBSONRuJPAAHem/Eyz+Gfxc8Ky6B4m1&#10;fR7yyMiXEEsepRxXFpcIcx3EEqsGilQ8q6kEc9iQQDnP2ktP1i+/ZX8XanquoXugeK9E8NXmsC48&#10;J61eWSQ6hDZSsNksTRSSwh8kJINrYUsuQMdTa3k+ofs8xXV1NJcXM/hYSyzSsWd3a0yzMTySSSc1&#10;5/8AtAeIFX9mvxB4L8M3w+IeuaroVz4eWebXNOhuSZbOWIXdxJLJDG3zbd2wZJfIXGcdVD4l0TTf&#10;gYmiza7pLanb+HBZvbxX8UjGVbXYVXax3HcMDHWgDT+M3xssPhHDo1hFptz4k8ZeIppLPw94asWV&#10;JtSuETcwMjfJFEgIaSVuEXnDHCnmf2ktP1i+/ZX8XanquoXugeK9E8NXmsC48J61eWSQ6hDZSsNk&#10;sTRSSwh8kJINrYUsuQMdH8TLP4Z/FzwrLoHibV9HvLIyJcQSx6lHFcWlwhzHcQSqwaKVDyrqQRz2&#10;JB4X9oDxAq/s1+IPBfhm+HxD1zVdCufDyzza5p0NyTLZyxC7uJJZIY2+bbu2DJL5C4zgA9AtbyfU&#10;P2eYrq6mkuLmfwsJZZpWLO7taZZmJ5JJJOa9FrySHxLomm/AxNFm13SW1O38OCze3iv4pGMq2uwq&#10;u1juO4YGOtet0AFFFFABRRRQAUUUUAFFFFABRRRQAUUUUAFFFFABRRRQAUUUUAFFFFABRRRQAUUU&#10;UAFFFFABRRRQAUUUUAFFFFABRRRQAUUUUAFFFFABRRRQAUUUUAFFFFABRRRQAUUUUAFFFFABRRRQ&#10;AUUUUAFFFFABRRRQAUUUUAFFFFABRRRQAUUUUAFFFFABRRRQB//ZUEsDBBQABgAIAAAAIQCVZVh0&#10;3gAAAAYBAAAPAAAAZHJzL2Rvd25yZXYueG1sTI9BS8NAFITvgv9heYK3dpNqgo3ZlFLUUxFsBent&#10;NfuahGbfhuw2Sf+968kehxlmvslXk2nFQL1rLCuI5xEI4tLqhisF3/v32QsI55E1tpZJwZUcrIr7&#10;uxwzbUf+omHnKxFK2GWooPa+y6R0ZU0G3dx2xME72d6gD7KvpO5xDOWmlYsoSqXBhsNCjR1tairP&#10;u4tR8DHiuH6K34bt+bS5HvbJ5882JqUeH6b1KwhPk/8Pwx9+QIciMB3thbUTrYJwxCuYpSmI4CZJ&#10;sgBxVJAun0EWubzFL3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KQsnj7hAwAAWBEAAA4AAAAAAAAAAAAAAAAAPQIAAGRycy9lMm9Eb2MueG1sUEsBAi0ACgAAAAAA&#10;AAAhAOuIFxzlNAAA5TQAABQAAAAAAAAAAAAAAAAASgYAAGRycy9tZWRpYS9pbWFnZTEuanBnUEsB&#10;Ai0AFAAGAAgAAAAhAJVlWHTeAAAABgEAAA8AAAAAAAAAAAAAAAAAYTsAAGRycy9kb3ducmV2Lnht&#10;bFBLAQItABQABgAIAAAAIQA3ncEYugAAACEBAAAZAAAAAAAAAAAAAAAAAGw8AABkcnMvX3JlbHMv&#10;ZTJvRG9jLnhtbC5yZWxzUEsFBgAAAAAGAAYAfAEAAF09AAAAAA==&#10;">
                <v:shape id="Picture 66313" o:spid="_x0000_s1027" type="#_x0000_t75" style="position:absolute;left:798;top:404;width:33660;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vumxQAAAN4AAAAPAAAAZHJzL2Rvd25yZXYueG1sRI/Ni8Iw&#10;FMTvC/4P4QleFk39oEjXKCIK7s2vi7dH82zrNi8liVr/e7MgeBxm5jfMbNGaWtzJ+cqyguEgAUGc&#10;W11xoeB03PSnIHxA1lhbJgVP8rCYd75mmGn74D3dD6EQEcI+QwVlCE0mpc9LMugHtiGO3sU6gyFK&#10;V0jt8BHhppajJEmlwYrjQokNrUrK/w43o2DzjbnenSfmej5ur5flc+fWv4VSvW67/AERqA2f8Lu9&#10;1QrSdDwcw/+deAXk/AUAAP//AwBQSwECLQAUAAYACAAAACEA2+H2y+4AAACFAQAAEwAAAAAAAAAA&#10;AAAAAAAAAAAAW0NvbnRlbnRfVHlwZXNdLnhtbFBLAQItABQABgAIAAAAIQBa9CxbvwAAABUBAAAL&#10;AAAAAAAAAAAAAAAAAB8BAABfcmVscy8ucmVsc1BLAQItABQABgAIAAAAIQB5XvumxQAAAN4AAAAP&#10;AAAAAAAAAAAAAAAAAAcCAABkcnMvZG93bnJldi54bWxQSwUGAAAAAAMAAwC3AAAA+QIAAAAA&#10;">
                  <v:imagedata r:id="rId26" o:title=""/>
                </v:shape>
                <v:shape id="Shape 66314"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duxwAAAN4AAAAPAAAAZHJzL2Rvd25yZXYueG1sRI9Ba8JA&#10;FITvBf/D8gq91Y1RgkRXqULFY9WW1tsj+5qEZt/G3W0S/70rFHocZuYbZrkeTCM6cr62rGAyTkAQ&#10;F1bXXCp4P70+z0H4gKyxsUwKruRhvRo9LDHXtucDdcdQighhn6OCKoQ2l9IXFRn0Y9sSR+/bOoMh&#10;SldK7bCPcNPINEkyabDmuFBhS9uKip/jr1Hwsd2ku/2sO38dUvfWf+4u8+v0otTT4/CyABFoCP/h&#10;v/ZeK8iy6WQG9zvxCsjVDQAA//8DAFBLAQItABQABgAIAAAAIQDb4fbL7gAAAIUBAAATAAAAAAAA&#10;AAAAAAAAAAAAAABbQ29udGVudF9UeXBlc10ueG1sUEsBAi0AFAAGAAgAAAAhAFr0LFu/AAAAFQEA&#10;AAsAAAAAAAAAAAAAAAAAHwEAAF9yZWxzLy5yZWxzUEsBAi0AFAAGAAgAAAAhAMhjJ27HAAAA3gAA&#10;AA8AAAAAAAAAAAAAAAAABwIAAGRycy9kb3ducmV2LnhtbFBLBQYAAAAAAwADALcAAAD7AgAAAAA=&#10;" path="m,l3525673,e" filled="f" strokeweight=".14042mm">
                  <v:stroke miterlimit="83231f" joinstyle="miter"/>
                  <v:path arrowok="t" textboxrect="0,0,3525673,0"/>
                </v:shape>
                <v:shape id="Shape 66315" o:spid="_x0000_s1029" style="position:absolute;left:25;width:0;height:4827;visibility:visible;mso-wrap-style:square;v-text-anchor:top" coordsize="0,4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kgxwAAAN4AAAAPAAAAZHJzL2Rvd25yZXYueG1sRI9Ba8JA&#10;FITvBf/D8oReRDdqGyR1FQkUBC9qA+LtkX0modm3a3ar6b/vFgSPw8x8wyzXvWnFjTrfWFYwnSQg&#10;iEurG64UFF+f4wUIH5A1tpZJwS95WK8GL0vMtL3zgW7HUIkIYZ+hgjoEl0npy5oM+ol1xNG72M5g&#10;iLKrpO7wHuGmlbMkSaXBhuNCjY7ymsrv449R4Jw/y1Hxtt/tc5f70ey0vdJJqddhv/kAEagPz/Cj&#10;vdUK0nQ+fYf/O/EKyNUfAAAA//8DAFBLAQItABQABgAIAAAAIQDb4fbL7gAAAIUBAAATAAAAAAAA&#10;AAAAAAAAAAAAAABbQ29udGVudF9UeXBlc10ueG1sUEsBAi0AFAAGAAgAAAAhAFr0LFu/AAAAFQEA&#10;AAsAAAAAAAAAAAAAAAAAHwEAAF9yZWxzLy5yZWxzUEsBAi0AFAAGAAgAAAAhABgsWSDHAAAA3gAA&#10;AA8AAAAAAAAAAAAAAAAABwIAAGRycy9kb3ducmV2LnhtbFBLBQYAAAAAAwADALcAAAD7AgAAAAA=&#10;" path="m,482702l,e" filled="f" strokeweight=".14042mm">
                  <v:stroke miterlimit="83231f" joinstyle="miter"/>
                  <v:path arrowok="t" textboxrect="0,0,0,482702"/>
                </v:shape>
                <v:shape id="Shape 66316" o:spid="_x0000_s1030" style="position:absolute;left:35231;width:0;height:4827;visibility:visible;mso-wrap-style:square;v-text-anchor:top" coordsize="0,4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XxgAAAN4AAAAPAAAAZHJzL2Rvd25yZXYueG1sRI9Pi8Iw&#10;FMTvgt8hPGEvoql/KFKNIgVB2IvrCrK3R/Nsi81LbLLa/fZmQfA4zMxvmNWmM424U+trywom4wQE&#10;cWF1zaWC0/dutADhA7LGxjIp+CMPm3W/t8JM2wd/0f0YShEh7DNUUIXgMil9UZFBP7aOOHoX2xoM&#10;Ubal1C0+Itw0cpokqTRYc1yo0FFeUXE9/hoFzvkfOTzND5+H3OV+OD3vb3RW6mPQbZcgAnXhHX61&#10;91pBms4mKfzfiVdArp8AAAD//wMAUEsBAi0AFAAGAAgAAAAhANvh9svuAAAAhQEAABMAAAAAAAAA&#10;AAAAAAAAAAAAAFtDb250ZW50X1R5cGVzXS54bWxQSwECLQAUAAYACAAAACEAWvQsW78AAAAVAQAA&#10;CwAAAAAAAAAAAAAAAAAfAQAAX3JlbHMvLnJlbHNQSwECLQAUAAYACAAAACEA6P7HV8YAAADeAAAA&#10;DwAAAAAAAAAAAAAAAAAHAgAAZHJzL2Rvd25yZXYueG1sUEsFBgAAAAADAAMAtwAAAPoCAAAAAA==&#10;" path="m,482702l,e" filled="f" strokeweight=".14042mm">
                  <v:stroke miterlimit="83231f" joinstyle="miter"/>
                  <v:path arrowok="t" textboxrect="0,0,0,482702"/>
                </v:shape>
                <v:shape id="Shape 66317" o:spid="_x0000_s1031" style="position:absolute;top:4827;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kZyAAAAN4AAAAPAAAAZHJzL2Rvd25yZXYueG1sRI9Ba8JA&#10;FITvBf/D8oTe6sZYUkldRYWKx2pbtLdH9jUJzb6Nu9sk/vtuQehxmJlvmMVqMI3oyPnasoLpJAFB&#10;XFhdc6ng/e3lYQ7CB2SNjWVScCUPq+XoboG5tj0fqDuGUkQI+xwVVCG0uZS+qMign9iWOHpf1hkM&#10;UbpSaod9hJtGpkmSSYM1x4UKW9pWVHwff4yCj+0m3e0fu8/zIXWv/Wl3mV9nF6Xux8P6GUSgIfyH&#10;b+29VpBls+kT/N2JV0AufwEAAP//AwBQSwECLQAUAAYACAAAACEA2+H2y+4AAACFAQAAEwAAAAAA&#10;AAAAAAAAAAAAAAAAW0NvbnRlbnRfVHlwZXNdLnhtbFBLAQItABQABgAIAAAAIQBa9CxbvwAAABUB&#10;AAALAAAAAAAAAAAAAAAAAB8BAABfcmVscy8ucmVsc1BLAQItABQABgAIAAAAIQA4sbkZ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 xml:space="preserve"> </w:t>
      </w:r>
    </w:p>
    <w:tbl>
      <w:tblPr>
        <w:tblStyle w:val="TableGrid"/>
        <w:tblW w:w="8856" w:type="dxa"/>
        <w:tblInd w:w="0" w:type="dxa"/>
        <w:tblCellMar>
          <w:top w:w="0" w:type="dxa"/>
          <w:left w:w="0" w:type="dxa"/>
          <w:bottom w:w="0" w:type="dxa"/>
          <w:right w:w="0" w:type="dxa"/>
        </w:tblCellMar>
        <w:tblLook w:val="04A0" w:firstRow="1" w:lastRow="0" w:firstColumn="1" w:lastColumn="0" w:noHBand="0" w:noVBand="1"/>
      </w:tblPr>
      <w:tblGrid>
        <w:gridCol w:w="5949"/>
        <w:gridCol w:w="2907"/>
      </w:tblGrid>
      <w:tr w:rsidR="00DC12BE" w14:paraId="0F19D4CC" w14:textId="77777777" w:rsidTr="005453A2">
        <w:trPr>
          <w:trHeight w:val="1456"/>
        </w:trPr>
        <w:tc>
          <w:tcPr>
            <w:tcW w:w="5949" w:type="dxa"/>
            <w:tcBorders>
              <w:top w:val="nil"/>
              <w:left w:val="nil"/>
              <w:bottom w:val="nil"/>
              <w:right w:val="nil"/>
            </w:tcBorders>
          </w:tcPr>
          <w:p w14:paraId="703F7913" w14:textId="77777777" w:rsidR="00DC12BE" w:rsidRDefault="00DC12BE" w:rsidP="005453A2">
            <w:pPr>
              <w:spacing w:after="0" w:line="259" w:lineRule="auto"/>
              <w:ind w:left="0" w:right="393" w:firstLine="0"/>
            </w:pPr>
            <w:r>
              <w:t xml:space="preserve">Annotations are typically attached to a program node via an intention. Intentions are an MPS editor mechanism: a user selects the target element, presses </w:t>
            </w:r>
            <w:r>
              <w:rPr>
                <w:b/>
                <w:color w:val="4C4C4C"/>
                <w:sz w:val="18"/>
              </w:rPr>
              <w:t xml:space="preserve">Alt-Enter </w:t>
            </w:r>
            <w:r>
              <w:t xml:space="preserve">and selects </w:t>
            </w:r>
            <w:r>
              <w:rPr>
                <w:b/>
                <w:color w:val="4C4C4C"/>
                <w:sz w:val="18"/>
              </w:rPr>
              <w:t xml:space="preserve">Add Trace </w:t>
            </w:r>
            <w:r>
              <w:t xml:space="preserve">from the popup menu. Fig. </w:t>
            </w:r>
            <w:r>
              <w:rPr>
                <w:sz w:val="31"/>
                <w:vertAlign w:val="superscript"/>
              </w:rPr>
              <w:t>20</w:t>
            </w:r>
            <w:r>
              <w:t>.</w:t>
            </w:r>
            <w:r>
              <w:rPr>
                <w:sz w:val="31"/>
                <w:vertAlign w:val="superscript"/>
              </w:rPr>
              <w:t xml:space="preserve">23 </w:t>
            </w:r>
            <w:r>
              <w:t>shows the code for the intention that attaches a requirements trace.</w:t>
            </w:r>
          </w:p>
        </w:tc>
        <w:tc>
          <w:tcPr>
            <w:tcW w:w="2907" w:type="dxa"/>
            <w:tcBorders>
              <w:top w:val="nil"/>
              <w:left w:val="nil"/>
              <w:bottom w:val="nil"/>
              <w:right w:val="nil"/>
            </w:tcBorders>
            <w:vAlign w:val="bottom"/>
          </w:tcPr>
          <w:p w14:paraId="4E14CD6E" w14:textId="3B3E48F2" w:rsidR="00DC12BE" w:rsidRDefault="00DC12BE" w:rsidP="005453A2">
            <w:pPr>
              <w:spacing w:after="0" w:line="259" w:lineRule="auto"/>
              <w:ind w:left="85" w:firstLine="0"/>
              <w:jc w:val="left"/>
            </w:pPr>
            <w:r>
              <w:rPr>
                <w:sz w:val="16"/>
              </w:rPr>
              <w:t>.</w:t>
            </w:r>
          </w:p>
        </w:tc>
      </w:tr>
    </w:tbl>
    <w:tbl>
      <w:tblPr>
        <w:tblStyle w:val="TableGrid"/>
        <w:tblpPr w:vertAnchor="text" w:tblpX="21" w:tblpY="53"/>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DC12BE" w14:paraId="2CFB91CA" w14:textId="77777777" w:rsidTr="005453A2">
        <w:trPr>
          <w:trHeight w:val="1881"/>
        </w:trPr>
        <w:tc>
          <w:tcPr>
            <w:tcW w:w="5513" w:type="dxa"/>
            <w:tcBorders>
              <w:top w:val="single" w:sz="3" w:space="0" w:color="191919"/>
              <w:left w:val="single" w:sz="3" w:space="0" w:color="191919"/>
              <w:bottom w:val="single" w:sz="3" w:space="0" w:color="191919"/>
              <w:right w:val="single" w:sz="3" w:space="0" w:color="191919"/>
            </w:tcBorders>
          </w:tcPr>
          <w:p w14:paraId="6D0555CC" w14:textId="77777777" w:rsidR="00DC12BE" w:rsidRDefault="00DC12BE" w:rsidP="005453A2">
            <w:pPr>
              <w:spacing w:after="0" w:line="275" w:lineRule="auto"/>
              <w:ind w:left="143" w:right="2765" w:hanging="143"/>
              <w:jc w:val="left"/>
            </w:pPr>
            <w:r>
              <w:rPr>
                <w:b/>
                <w:sz w:val="12"/>
              </w:rPr>
              <w:t xml:space="preserve">intention </w:t>
            </w:r>
            <w:proofErr w:type="spellStart"/>
            <w:r>
              <w:rPr>
                <w:color w:val="191919"/>
                <w:sz w:val="12"/>
              </w:rPr>
              <w:t>addTrace</w:t>
            </w:r>
            <w:proofErr w:type="spellEnd"/>
            <w:r>
              <w:rPr>
                <w:color w:val="191919"/>
                <w:sz w:val="12"/>
              </w:rPr>
              <w:t xml:space="preserve"> </w:t>
            </w:r>
            <w:r>
              <w:rPr>
                <w:b/>
                <w:sz w:val="12"/>
              </w:rPr>
              <w:t xml:space="preserve">for </w:t>
            </w:r>
            <w:proofErr w:type="spellStart"/>
            <w:r>
              <w:rPr>
                <w:color w:val="191919"/>
                <w:sz w:val="12"/>
              </w:rPr>
              <w:t>BaseConcept</w:t>
            </w:r>
            <w:proofErr w:type="spellEnd"/>
            <w:r>
              <w:rPr>
                <w:color w:val="191919"/>
                <w:sz w:val="12"/>
              </w:rPr>
              <w:t xml:space="preserve"> { description(node)-&gt;</w:t>
            </w:r>
            <w:r>
              <w:rPr>
                <w:b/>
                <w:sz w:val="12"/>
              </w:rPr>
              <w:t xml:space="preserve">string </w:t>
            </w:r>
            <w:r>
              <w:rPr>
                <w:color w:val="191919"/>
                <w:sz w:val="12"/>
              </w:rPr>
              <w:t>{ "Add Trace</w:t>
            </w:r>
            <w:proofErr w:type="gramStart"/>
            <w:r>
              <w:rPr>
                <w:color w:val="191919"/>
                <w:sz w:val="12"/>
              </w:rPr>
              <w:t>";</w:t>
            </w:r>
            <w:proofErr w:type="gramEnd"/>
          </w:p>
          <w:p w14:paraId="00B95C17" w14:textId="77777777" w:rsidR="00DC12BE" w:rsidRDefault="00DC12BE" w:rsidP="005453A2">
            <w:pPr>
              <w:spacing w:after="9" w:line="259" w:lineRule="auto"/>
              <w:ind w:left="143" w:firstLine="0"/>
              <w:jc w:val="left"/>
            </w:pPr>
            <w:r>
              <w:rPr>
                <w:color w:val="191919"/>
                <w:sz w:val="12"/>
              </w:rPr>
              <w:t>}</w:t>
            </w:r>
          </w:p>
          <w:p w14:paraId="620E7DE6" w14:textId="77777777" w:rsidR="00DC12BE" w:rsidRDefault="00DC12BE" w:rsidP="005453A2">
            <w:pPr>
              <w:spacing w:after="0" w:line="280" w:lineRule="auto"/>
              <w:ind w:left="286" w:right="2337" w:hanging="143"/>
              <w:jc w:val="left"/>
            </w:pPr>
            <w:proofErr w:type="spellStart"/>
            <w:r>
              <w:rPr>
                <w:color w:val="191919"/>
                <w:sz w:val="12"/>
              </w:rPr>
              <w:t>isApplicable</w:t>
            </w:r>
            <w:proofErr w:type="spellEnd"/>
            <w:r>
              <w:rPr>
                <w:color w:val="191919"/>
                <w:sz w:val="12"/>
              </w:rPr>
              <w:t>(node)-&gt;</w:t>
            </w:r>
            <w:proofErr w:type="spellStart"/>
            <w:r>
              <w:rPr>
                <w:b/>
                <w:sz w:val="12"/>
              </w:rPr>
              <w:t>boolean</w:t>
            </w:r>
            <w:proofErr w:type="spellEnd"/>
            <w:r>
              <w:rPr>
                <w:b/>
                <w:sz w:val="12"/>
              </w:rPr>
              <w:t xml:space="preserve"> </w:t>
            </w:r>
            <w:r>
              <w:rPr>
                <w:color w:val="191919"/>
                <w:sz w:val="12"/>
              </w:rPr>
              <w:t xml:space="preserve">{ </w:t>
            </w:r>
            <w:proofErr w:type="spellStart"/>
            <w:r>
              <w:rPr>
                <w:color w:val="191919"/>
                <w:sz w:val="12"/>
              </w:rPr>
              <w:t>node.@trace</w:t>
            </w:r>
            <w:proofErr w:type="spellEnd"/>
            <w:r>
              <w:rPr>
                <w:color w:val="191919"/>
                <w:sz w:val="12"/>
              </w:rPr>
              <w:t xml:space="preserve"> == </w:t>
            </w:r>
            <w:proofErr w:type="gramStart"/>
            <w:r>
              <w:rPr>
                <w:b/>
                <w:sz w:val="12"/>
              </w:rPr>
              <w:t>null</w:t>
            </w:r>
            <w:r>
              <w:rPr>
                <w:color w:val="191919"/>
                <w:sz w:val="12"/>
              </w:rPr>
              <w:t>;</w:t>
            </w:r>
            <w:proofErr w:type="gramEnd"/>
          </w:p>
          <w:p w14:paraId="6100CC73" w14:textId="77777777" w:rsidR="00DC12BE" w:rsidRDefault="00DC12BE" w:rsidP="005453A2">
            <w:pPr>
              <w:spacing w:after="9" w:line="259" w:lineRule="auto"/>
              <w:ind w:left="143" w:firstLine="0"/>
              <w:jc w:val="left"/>
            </w:pPr>
            <w:r>
              <w:rPr>
                <w:color w:val="191919"/>
                <w:sz w:val="12"/>
              </w:rPr>
              <w:t>}</w:t>
            </w:r>
          </w:p>
          <w:p w14:paraId="76B052A8" w14:textId="77777777" w:rsidR="00DC12BE" w:rsidRDefault="00DC12BE" w:rsidP="005453A2">
            <w:pPr>
              <w:spacing w:after="0" w:line="274" w:lineRule="auto"/>
              <w:ind w:left="143" w:right="1980" w:firstLine="0"/>
              <w:jc w:val="left"/>
            </w:pPr>
            <w:r>
              <w:rPr>
                <w:color w:val="191919"/>
                <w:sz w:val="12"/>
              </w:rPr>
              <w:t>execute(</w:t>
            </w:r>
            <w:proofErr w:type="spellStart"/>
            <w:r>
              <w:rPr>
                <w:color w:val="191919"/>
                <w:sz w:val="12"/>
              </w:rPr>
              <w:t>editorContext</w:t>
            </w:r>
            <w:proofErr w:type="spellEnd"/>
            <w:r>
              <w:rPr>
                <w:color w:val="191919"/>
                <w:sz w:val="12"/>
              </w:rPr>
              <w:t>, node)-&gt;</w:t>
            </w:r>
            <w:r>
              <w:rPr>
                <w:b/>
                <w:sz w:val="12"/>
              </w:rPr>
              <w:t xml:space="preserve">void </w:t>
            </w:r>
            <w:r>
              <w:rPr>
                <w:color w:val="191919"/>
                <w:sz w:val="12"/>
              </w:rPr>
              <w:t xml:space="preserve">{ </w:t>
            </w:r>
            <w:proofErr w:type="spellStart"/>
            <w:r>
              <w:rPr>
                <w:color w:val="191919"/>
                <w:sz w:val="12"/>
              </w:rPr>
              <w:t>node.@trace</w:t>
            </w:r>
            <w:proofErr w:type="spellEnd"/>
            <w:r>
              <w:rPr>
                <w:color w:val="191919"/>
                <w:sz w:val="12"/>
              </w:rPr>
              <w:t xml:space="preserve"> = </w:t>
            </w:r>
            <w:r>
              <w:rPr>
                <w:b/>
                <w:sz w:val="12"/>
              </w:rPr>
              <w:t xml:space="preserve">new </w:t>
            </w:r>
            <w:r>
              <w:rPr>
                <w:color w:val="191919"/>
                <w:sz w:val="12"/>
              </w:rPr>
              <w:t>node&lt;</w:t>
            </w:r>
            <w:proofErr w:type="spellStart"/>
            <w:r>
              <w:rPr>
                <w:color w:val="191919"/>
                <w:sz w:val="12"/>
              </w:rPr>
              <w:t>TraceAnnotation</w:t>
            </w:r>
            <w:proofErr w:type="spellEnd"/>
            <w:r>
              <w:rPr>
                <w:color w:val="191919"/>
                <w:sz w:val="12"/>
              </w:rPr>
              <w:t>&gt;(); }</w:t>
            </w:r>
          </w:p>
          <w:p w14:paraId="655FF309" w14:textId="77777777" w:rsidR="00DC12BE" w:rsidRDefault="00DC12BE" w:rsidP="005453A2">
            <w:pPr>
              <w:spacing w:after="0" w:line="259" w:lineRule="auto"/>
              <w:ind w:left="0" w:firstLine="0"/>
              <w:jc w:val="left"/>
            </w:pPr>
            <w:r>
              <w:rPr>
                <w:color w:val="191919"/>
                <w:sz w:val="12"/>
              </w:rPr>
              <w:t>}</w:t>
            </w:r>
          </w:p>
        </w:tc>
      </w:tr>
    </w:tbl>
    <w:p w14:paraId="4A14ACFA" w14:textId="5F814826" w:rsidR="00DC12BE" w:rsidRDefault="00DC12BE" w:rsidP="00DC12BE">
      <w:pPr>
        <w:spacing w:line="256" w:lineRule="auto"/>
        <w:ind w:left="10" w:right="12" w:hanging="10"/>
        <w:jc w:val="left"/>
      </w:pPr>
    </w:p>
    <w:tbl>
      <w:tblPr>
        <w:tblStyle w:val="TableGrid"/>
        <w:tblW w:w="8644" w:type="dxa"/>
        <w:tblInd w:w="0" w:type="dxa"/>
        <w:tblCellMar>
          <w:top w:w="0" w:type="dxa"/>
          <w:left w:w="0" w:type="dxa"/>
          <w:bottom w:w="0" w:type="dxa"/>
          <w:right w:w="0" w:type="dxa"/>
        </w:tblCellMar>
        <w:tblLook w:val="04A0" w:firstRow="1" w:lastRow="0" w:firstColumn="1" w:lastColumn="0" w:noHBand="0" w:noVBand="1"/>
      </w:tblPr>
      <w:tblGrid>
        <w:gridCol w:w="982"/>
        <w:gridCol w:w="4967"/>
        <w:gridCol w:w="2695"/>
      </w:tblGrid>
      <w:tr w:rsidR="00DC12BE" w14:paraId="11C1E5CB" w14:textId="77777777" w:rsidTr="005453A2">
        <w:trPr>
          <w:trHeight w:val="378"/>
        </w:trPr>
        <w:tc>
          <w:tcPr>
            <w:tcW w:w="982" w:type="dxa"/>
            <w:tcBorders>
              <w:top w:val="nil"/>
              <w:left w:val="nil"/>
              <w:bottom w:val="nil"/>
              <w:right w:val="nil"/>
            </w:tcBorders>
          </w:tcPr>
          <w:p w14:paraId="163CCE50" w14:textId="77777777" w:rsidR="00DC12BE" w:rsidRDefault="00DC12BE" w:rsidP="005453A2">
            <w:pPr>
              <w:spacing w:after="160" w:line="259" w:lineRule="auto"/>
              <w:ind w:left="0" w:firstLine="0"/>
              <w:jc w:val="left"/>
            </w:pPr>
          </w:p>
        </w:tc>
        <w:tc>
          <w:tcPr>
            <w:tcW w:w="4967" w:type="dxa"/>
            <w:tcBorders>
              <w:top w:val="nil"/>
              <w:left w:val="nil"/>
              <w:bottom w:val="nil"/>
              <w:right w:val="nil"/>
            </w:tcBorders>
          </w:tcPr>
          <w:p w14:paraId="35C37E39" w14:textId="77777777" w:rsidR="00DC12BE" w:rsidRDefault="00DC12BE" w:rsidP="005453A2">
            <w:pPr>
              <w:spacing w:after="160" w:line="259" w:lineRule="auto"/>
              <w:ind w:left="0" w:firstLine="0"/>
              <w:jc w:val="left"/>
            </w:pPr>
          </w:p>
        </w:tc>
        <w:tc>
          <w:tcPr>
            <w:tcW w:w="2695" w:type="dxa"/>
            <w:tcBorders>
              <w:top w:val="nil"/>
              <w:left w:val="nil"/>
              <w:bottom w:val="nil"/>
              <w:right w:val="nil"/>
            </w:tcBorders>
          </w:tcPr>
          <w:p w14:paraId="291B275D" w14:textId="7DB9CAA5" w:rsidR="00DC12BE" w:rsidRDefault="00DC12BE" w:rsidP="005453A2">
            <w:pPr>
              <w:spacing w:after="0" w:line="259" w:lineRule="auto"/>
              <w:ind w:left="0" w:firstLine="0"/>
            </w:pPr>
          </w:p>
        </w:tc>
      </w:tr>
      <w:tr w:rsidR="00DC12BE" w14:paraId="23392DA8" w14:textId="77777777" w:rsidTr="005453A2">
        <w:trPr>
          <w:trHeight w:val="551"/>
        </w:trPr>
        <w:tc>
          <w:tcPr>
            <w:tcW w:w="982" w:type="dxa"/>
            <w:tcBorders>
              <w:top w:val="nil"/>
              <w:left w:val="nil"/>
              <w:bottom w:val="nil"/>
              <w:right w:val="nil"/>
            </w:tcBorders>
          </w:tcPr>
          <w:p w14:paraId="56994967" w14:textId="77777777" w:rsidR="00DC12BE" w:rsidRDefault="00DC12BE" w:rsidP="005453A2">
            <w:pPr>
              <w:spacing w:after="0" w:line="259" w:lineRule="auto"/>
              <w:ind w:left="0" w:firstLine="0"/>
              <w:jc w:val="left"/>
            </w:pPr>
            <w:r>
              <w:rPr>
                <w:i/>
                <w:sz w:val="22"/>
              </w:rPr>
              <w:lastRenderedPageBreak/>
              <w:t>20.4.8</w:t>
            </w:r>
          </w:p>
        </w:tc>
        <w:tc>
          <w:tcPr>
            <w:tcW w:w="4967" w:type="dxa"/>
            <w:tcBorders>
              <w:top w:val="nil"/>
              <w:left w:val="nil"/>
              <w:bottom w:val="nil"/>
              <w:right w:val="nil"/>
            </w:tcBorders>
          </w:tcPr>
          <w:p w14:paraId="51A1D826" w14:textId="77777777" w:rsidR="00DC12BE" w:rsidRDefault="00DC12BE" w:rsidP="005453A2">
            <w:pPr>
              <w:spacing w:after="19" w:line="259" w:lineRule="auto"/>
              <w:ind w:left="0" w:firstLine="0"/>
              <w:jc w:val="left"/>
            </w:pPr>
            <w:r>
              <w:rPr>
                <w:i/>
                <w:sz w:val="22"/>
              </w:rPr>
              <w:t>Addressing W</w:t>
            </w:r>
            <w:r>
              <w:rPr>
                <w:sz w:val="22"/>
                <w:vertAlign w:val="subscript"/>
              </w:rPr>
              <w:t xml:space="preserve">7 </w:t>
            </w:r>
            <w:r>
              <w:rPr>
                <w:i/>
                <w:sz w:val="22"/>
              </w:rPr>
              <w:t>(Restriction): Preventing Use of Real</w:t>
            </w:r>
          </w:p>
          <w:p w14:paraId="48EDFA94" w14:textId="77777777" w:rsidR="00DC12BE" w:rsidRDefault="00DC12BE" w:rsidP="005453A2">
            <w:pPr>
              <w:spacing w:after="0" w:line="259" w:lineRule="auto"/>
              <w:ind w:left="0" w:firstLine="0"/>
              <w:jc w:val="left"/>
            </w:pPr>
            <w:r>
              <w:rPr>
                <w:i/>
                <w:sz w:val="22"/>
              </w:rPr>
              <w:t>Numbers</w:t>
            </w:r>
          </w:p>
        </w:tc>
        <w:tc>
          <w:tcPr>
            <w:tcW w:w="2695" w:type="dxa"/>
            <w:tcBorders>
              <w:top w:val="nil"/>
              <w:left w:val="nil"/>
              <w:bottom w:val="nil"/>
              <w:right w:val="nil"/>
            </w:tcBorders>
          </w:tcPr>
          <w:p w14:paraId="6CB2D242" w14:textId="5BA00AE9" w:rsidR="00DC12BE" w:rsidRDefault="00DC12BE" w:rsidP="005453A2">
            <w:pPr>
              <w:spacing w:after="0" w:line="259" w:lineRule="auto"/>
              <w:ind w:left="0" w:firstLine="0"/>
              <w:jc w:val="left"/>
            </w:pPr>
            <w:r>
              <w:rPr>
                <w:sz w:val="16"/>
              </w:rPr>
              <w:t>.</w:t>
            </w:r>
          </w:p>
        </w:tc>
      </w:tr>
    </w:tbl>
    <w:p w14:paraId="63994D49" w14:textId="77777777" w:rsidR="00DC12BE" w:rsidRDefault="00DC12BE" w:rsidP="00DC12BE">
      <w:pPr>
        <w:sectPr w:rsidR="00DC12BE">
          <w:type w:val="continuous"/>
          <w:pgSz w:w="10715" w:h="13952"/>
          <w:pgMar w:top="1440" w:right="1049" w:bottom="677" w:left="873" w:header="720" w:footer="720" w:gutter="0"/>
          <w:cols w:space="720"/>
        </w:sectPr>
      </w:pPr>
    </w:p>
    <w:p w14:paraId="0B36DFC3" w14:textId="77777777" w:rsidR="00DC12BE" w:rsidRDefault="00DC12BE" w:rsidP="00DC12BE">
      <w:pPr>
        <w:ind w:left="-9" w:right="3302"/>
      </w:pPr>
      <w:r>
        <w:t xml:space="preserve">We have already seen in Section </w:t>
      </w:r>
      <w:r>
        <w:rPr>
          <w:sz w:val="31"/>
          <w:vertAlign w:val="superscript"/>
        </w:rPr>
        <w:t>20</w:t>
      </w:r>
      <w:r>
        <w:t>.</w:t>
      </w:r>
      <w:r>
        <w:rPr>
          <w:sz w:val="31"/>
          <w:vertAlign w:val="superscript"/>
        </w:rPr>
        <w:t>4</w:t>
      </w:r>
      <w:r>
        <w:t>.</w:t>
      </w:r>
      <w:r>
        <w:rPr>
          <w:sz w:val="31"/>
          <w:vertAlign w:val="superscript"/>
        </w:rPr>
        <w:t xml:space="preserve">2 </w:t>
      </w:r>
      <w:r>
        <w:t xml:space="preserve">how constraints can prevent the use of specific concepts in certain contexts. We use the same approach for preventing the use of real number types inside model-checkable state machines: a </w:t>
      </w:r>
      <w:r>
        <w:rPr>
          <w:b/>
          <w:color w:val="4C4C4C"/>
          <w:sz w:val="18"/>
        </w:rPr>
        <w:t xml:space="preserve">can be ancestor </w:t>
      </w:r>
      <w:r>
        <w:t xml:space="preserve">constraint in the state machine prevents instances of </w:t>
      </w:r>
      <w:r>
        <w:rPr>
          <w:b/>
          <w:color w:val="4C4C4C"/>
          <w:sz w:val="18"/>
        </w:rPr>
        <w:t xml:space="preserve">float </w:t>
      </w:r>
      <w:r>
        <w:t xml:space="preserve">in the state machine if the </w:t>
      </w:r>
      <w:r>
        <w:rPr>
          <w:b/>
          <w:color w:val="4C4C4C"/>
          <w:sz w:val="18"/>
        </w:rPr>
        <w:t xml:space="preserve">verifiable </w:t>
      </w:r>
      <w:r>
        <w:t>flag is set</w:t>
      </w:r>
      <w:r>
        <w:rPr>
          <w:sz w:val="25"/>
          <w:vertAlign w:val="superscript"/>
        </w:rPr>
        <w:footnoteReference w:id="2"/>
      </w:r>
      <w:r>
        <w:t>.</w:t>
      </w:r>
    </w:p>
    <w:p w14:paraId="5332E114" w14:textId="77777777" w:rsidR="00DC12BE" w:rsidRDefault="00DC12BE" w:rsidP="00DC12BE">
      <w:pPr>
        <w:pStyle w:val="Heading3"/>
        <w:tabs>
          <w:tab w:val="center" w:pos="1470"/>
        </w:tabs>
        <w:spacing w:after="198"/>
        <w:ind w:left="-13" w:firstLine="0"/>
      </w:pPr>
      <w:r>
        <w:t>20.5</w:t>
      </w:r>
      <w:r>
        <w:tab/>
        <w:t>Experiences</w:t>
      </w:r>
    </w:p>
    <w:p w14:paraId="61F1A0AB" w14:textId="77777777" w:rsidR="00DC12BE" w:rsidRDefault="00DC12BE" w:rsidP="00DC12BE">
      <w:pPr>
        <w:spacing w:after="323"/>
        <w:ind w:left="-9" w:right="3302"/>
      </w:pPr>
      <w:r>
        <w:t xml:space="preserve">In Section </w:t>
      </w:r>
      <w:r>
        <w:rPr>
          <w:sz w:val="31"/>
          <w:vertAlign w:val="superscript"/>
        </w:rPr>
        <w:t>20</w:t>
      </w:r>
      <w:r>
        <w:t>.</w:t>
      </w:r>
      <w:r>
        <w:rPr>
          <w:sz w:val="31"/>
          <w:vertAlign w:val="superscript"/>
        </w:rPr>
        <w:t>5</w:t>
      </w:r>
      <w:r>
        <w:t>.</w:t>
      </w:r>
      <w:r>
        <w:rPr>
          <w:sz w:val="31"/>
          <w:vertAlign w:val="superscript"/>
        </w:rPr>
        <w:t xml:space="preserve">1 </w:t>
      </w:r>
      <w:r>
        <w:t xml:space="preserve">we provide a brief overview of our experiences in implementing </w:t>
      </w:r>
      <w:proofErr w:type="spellStart"/>
      <w:r>
        <w:t>mbeddr</w:t>
      </w:r>
      <w:proofErr w:type="spellEnd"/>
      <w:r>
        <w:t xml:space="preserve">, including the size of the project and the efforts spent. Section </w:t>
      </w:r>
      <w:r>
        <w:rPr>
          <w:sz w:val="31"/>
          <w:vertAlign w:val="superscript"/>
        </w:rPr>
        <w:t>20</w:t>
      </w:r>
      <w:r>
        <w:t>.</w:t>
      </w:r>
      <w:r>
        <w:rPr>
          <w:sz w:val="31"/>
          <w:vertAlign w:val="superscript"/>
        </w:rPr>
        <w:t>5</w:t>
      </w:r>
      <w:r>
        <w:t>.</w:t>
      </w:r>
      <w:r>
        <w:rPr>
          <w:sz w:val="31"/>
          <w:vertAlign w:val="superscript"/>
        </w:rPr>
        <w:t xml:space="preserve">2 </w:t>
      </w:r>
      <w:r>
        <w:t>discusses to what degree this approach leads to improvements in embedded software development.</w:t>
      </w:r>
    </w:p>
    <w:tbl>
      <w:tblPr>
        <w:tblStyle w:val="TableGrid"/>
        <w:tblpPr w:vertAnchor="text" w:tblpX="819" w:tblpY="-66"/>
        <w:tblOverlap w:val="never"/>
        <w:tblW w:w="3918" w:type="dxa"/>
        <w:tblInd w:w="0" w:type="dxa"/>
        <w:tblCellMar>
          <w:top w:w="44" w:type="dxa"/>
          <w:left w:w="120" w:type="dxa"/>
          <w:bottom w:w="0" w:type="dxa"/>
          <w:right w:w="115" w:type="dxa"/>
        </w:tblCellMar>
        <w:tblLook w:val="04A0" w:firstRow="1" w:lastRow="0" w:firstColumn="1" w:lastColumn="0" w:noHBand="0" w:noVBand="1"/>
      </w:tblPr>
      <w:tblGrid>
        <w:gridCol w:w="1986"/>
        <w:gridCol w:w="747"/>
        <w:gridCol w:w="1185"/>
      </w:tblGrid>
      <w:tr w:rsidR="00DC12BE" w14:paraId="496B56C5" w14:textId="77777777" w:rsidTr="005453A2">
        <w:trPr>
          <w:trHeight w:val="247"/>
        </w:trPr>
        <w:tc>
          <w:tcPr>
            <w:tcW w:w="1985" w:type="dxa"/>
            <w:tcBorders>
              <w:top w:val="single" w:sz="3" w:space="0" w:color="000000"/>
              <w:left w:val="single" w:sz="3" w:space="0" w:color="000000"/>
              <w:bottom w:val="single" w:sz="3" w:space="0" w:color="000000"/>
              <w:right w:val="single" w:sz="3" w:space="0" w:color="000000"/>
            </w:tcBorders>
          </w:tcPr>
          <w:p w14:paraId="0DADA940" w14:textId="77777777" w:rsidR="00DC12BE" w:rsidRDefault="00DC12BE" w:rsidP="005453A2">
            <w:pPr>
              <w:spacing w:after="0" w:line="259" w:lineRule="auto"/>
              <w:ind w:left="0" w:firstLine="0"/>
              <w:jc w:val="left"/>
            </w:pPr>
            <w:r>
              <w:rPr>
                <w:b/>
                <w:sz w:val="18"/>
              </w:rPr>
              <w:t>Element</w:t>
            </w:r>
          </w:p>
        </w:tc>
        <w:tc>
          <w:tcPr>
            <w:tcW w:w="747" w:type="dxa"/>
            <w:tcBorders>
              <w:top w:val="single" w:sz="3" w:space="0" w:color="000000"/>
              <w:left w:val="single" w:sz="3" w:space="0" w:color="000000"/>
              <w:bottom w:val="single" w:sz="3" w:space="0" w:color="000000"/>
              <w:right w:val="single" w:sz="3" w:space="0" w:color="000000"/>
            </w:tcBorders>
          </w:tcPr>
          <w:p w14:paraId="5A42A9A8" w14:textId="77777777" w:rsidR="00DC12BE" w:rsidRDefault="00DC12BE" w:rsidP="005453A2">
            <w:pPr>
              <w:spacing w:after="0" w:line="259" w:lineRule="auto"/>
              <w:ind w:left="0" w:firstLine="0"/>
              <w:jc w:val="left"/>
            </w:pPr>
            <w:r>
              <w:rPr>
                <w:b/>
                <w:sz w:val="18"/>
              </w:rPr>
              <w:t>Count</w:t>
            </w:r>
          </w:p>
        </w:tc>
        <w:tc>
          <w:tcPr>
            <w:tcW w:w="1185" w:type="dxa"/>
            <w:tcBorders>
              <w:top w:val="single" w:sz="3" w:space="0" w:color="000000"/>
              <w:left w:val="single" w:sz="3" w:space="0" w:color="000000"/>
              <w:bottom w:val="single" w:sz="3" w:space="0" w:color="000000"/>
              <w:right w:val="single" w:sz="3" w:space="0" w:color="000000"/>
            </w:tcBorders>
          </w:tcPr>
          <w:p w14:paraId="4A736EB8" w14:textId="77777777" w:rsidR="00DC12BE" w:rsidRDefault="00DC12BE" w:rsidP="005453A2">
            <w:pPr>
              <w:spacing w:after="0" w:line="259" w:lineRule="auto"/>
              <w:ind w:left="0" w:firstLine="0"/>
              <w:jc w:val="left"/>
            </w:pPr>
            <w:r>
              <w:rPr>
                <w:b/>
                <w:sz w:val="18"/>
              </w:rPr>
              <w:t>LOC-Factor</w:t>
            </w:r>
          </w:p>
        </w:tc>
      </w:tr>
    </w:tbl>
    <w:tbl>
      <w:tblPr>
        <w:tblStyle w:val="TableGrid"/>
        <w:tblpPr w:vertAnchor="text" w:tblpX="819" w:tblpY="221"/>
        <w:tblOverlap w:val="never"/>
        <w:tblW w:w="3918" w:type="dxa"/>
        <w:tblInd w:w="0" w:type="dxa"/>
        <w:tblCellMar>
          <w:top w:w="30" w:type="dxa"/>
          <w:left w:w="120" w:type="dxa"/>
          <w:bottom w:w="0" w:type="dxa"/>
          <w:right w:w="120" w:type="dxa"/>
        </w:tblCellMar>
        <w:tblLook w:val="04A0" w:firstRow="1" w:lastRow="0" w:firstColumn="1" w:lastColumn="0" w:noHBand="0" w:noVBand="1"/>
      </w:tblPr>
      <w:tblGrid>
        <w:gridCol w:w="1981"/>
        <w:gridCol w:w="755"/>
        <w:gridCol w:w="1182"/>
      </w:tblGrid>
      <w:tr w:rsidR="00DC12BE" w14:paraId="3D2E84E6" w14:textId="77777777" w:rsidTr="005453A2">
        <w:trPr>
          <w:trHeight w:val="252"/>
        </w:trPr>
        <w:tc>
          <w:tcPr>
            <w:tcW w:w="1985" w:type="dxa"/>
            <w:tcBorders>
              <w:top w:val="single" w:sz="3" w:space="0" w:color="000000"/>
              <w:left w:val="single" w:sz="3" w:space="0" w:color="000000"/>
              <w:bottom w:val="nil"/>
              <w:right w:val="single" w:sz="3" w:space="0" w:color="000000"/>
            </w:tcBorders>
          </w:tcPr>
          <w:p w14:paraId="35EC99CF" w14:textId="77777777" w:rsidR="00DC12BE" w:rsidRDefault="00DC12BE" w:rsidP="005453A2">
            <w:pPr>
              <w:spacing w:after="0" w:line="259" w:lineRule="auto"/>
              <w:ind w:left="0" w:firstLine="0"/>
              <w:jc w:val="left"/>
            </w:pPr>
            <w:r>
              <w:rPr>
                <w:sz w:val="18"/>
              </w:rPr>
              <w:t>Language Concepts</w:t>
            </w:r>
          </w:p>
        </w:tc>
        <w:tc>
          <w:tcPr>
            <w:tcW w:w="747" w:type="dxa"/>
            <w:tcBorders>
              <w:top w:val="single" w:sz="3" w:space="0" w:color="000000"/>
              <w:left w:val="single" w:sz="3" w:space="0" w:color="000000"/>
              <w:bottom w:val="nil"/>
              <w:right w:val="single" w:sz="3" w:space="0" w:color="000000"/>
            </w:tcBorders>
          </w:tcPr>
          <w:p w14:paraId="50D576A9" w14:textId="77777777" w:rsidR="00DC12BE" w:rsidRDefault="00DC12BE" w:rsidP="005453A2">
            <w:pPr>
              <w:spacing w:after="0" w:line="259" w:lineRule="auto"/>
              <w:ind w:left="239" w:firstLine="0"/>
              <w:jc w:val="left"/>
            </w:pPr>
            <w:r>
              <w:rPr>
                <w:sz w:val="18"/>
              </w:rPr>
              <w:t>260</w:t>
            </w:r>
          </w:p>
        </w:tc>
        <w:tc>
          <w:tcPr>
            <w:tcW w:w="1185" w:type="dxa"/>
            <w:tcBorders>
              <w:top w:val="single" w:sz="3" w:space="0" w:color="000000"/>
              <w:left w:val="single" w:sz="3" w:space="0" w:color="000000"/>
              <w:bottom w:val="nil"/>
              <w:right w:val="single" w:sz="3" w:space="0" w:color="000000"/>
            </w:tcBorders>
          </w:tcPr>
          <w:p w14:paraId="283610C8" w14:textId="77777777" w:rsidR="00DC12BE" w:rsidRDefault="00DC12BE" w:rsidP="005453A2">
            <w:pPr>
              <w:spacing w:after="0" w:line="259" w:lineRule="auto"/>
              <w:ind w:left="0" w:firstLine="0"/>
              <w:jc w:val="right"/>
            </w:pPr>
            <w:r>
              <w:rPr>
                <w:sz w:val="18"/>
              </w:rPr>
              <w:t>3</w:t>
            </w:r>
          </w:p>
        </w:tc>
      </w:tr>
      <w:tr w:rsidR="00DC12BE" w14:paraId="13FBC2A2" w14:textId="77777777" w:rsidTr="005453A2">
        <w:trPr>
          <w:trHeight w:val="239"/>
        </w:trPr>
        <w:tc>
          <w:tcPr>
            <w:tcW w:w="1985" w:type="dxa"/>
            <w:tcBorders>
              <w:top w:val="nil"/>
              <w:left w:val="single" w:sz="3" w:space="0" w:color="000000"/>
              <w:bottom w:val="nil"/>
              <w:right w:val="single" w:sz="3" w:space="0" w:color="000000"/>
            </w:tcBorders>
          </w:tcPr>
          <w:p w14:paraId="3CAD46E5" w14:textId="77777777" w:rsidR="00DC12BE" w:rsidRDefault="00DC12BE" w:rsidP="005453A2">
            <w:pPr>
              <w:spacing w:after="0" w:line="259" w:lineRule="auto"/>
              <w:ind w:left="0" w:firstLine="0"/>
              <w:jc w:val="left"/>
            </w:pPr>
            <w:r>
              <w:rPr>
                <w:sz w:val="18"/>
              </w:rPr>
              <w:t>Property Declarations</w:t>
            </w:r>
          </w:p>
        </w:tc>
        <w:tc>
          <w:tcPr>
            <w:tcW w:w="747" w:type="dxa"/>
            <w:tcBorders>
              <w:top w:val="nil"/>
              <w:left w:val="single" w:sz="3" w:space="0" w:color="000000"/>
              <w:bottom w:val="nil"/>
              <w:right w:val="single" w:sz="3" w:space="0" w:color="000000"/>
            </w:tcBorders>
          </w:tcPr>
          <w:p w14:paraId="5E8582C6" w14:textId="77777777" w:rsidR="00DC12BE" w:rsidRDefault="00DC12BE" w:rsidP="005453A2">
            <w:pPr>
              <w:spacing w:after="0" w:line="259" w:lineRule="auto"/>
              <w:ind w:left="329" w:firstLine="0"/>
              <w:jc w:val="left"/>
            </w:pPr>
            <w:r>
              <w:rPr>
                <w:sz w:val="18"/>
              </w:rPr>
              <w:t>47</w:t>
            </w:r>
          </w:p>
        </w:tc>
        <w:tc>
          <w:tcPr>
            <w:tcW w:w="1185" w:type="dxa"/>
            <w:tcBorders>
              <w:top w:val="nil"/>
              <w:left w:val="single" w:sz="3" w:space="0" w:color="000000"/>
              <w:bottom w:val="nil"/>
              <w:right w:val="single" w:sz="3" w:space="0" w:color="000000"/>
            </w:tcBorders>
          </w:tcPr>
          <w:p w14:paraId="42F6DFFD" w14:textId="77777777" w:rsidR="00DC12BE" w:rsidRDefault="00DC12BE" w:rsidP="005453A2">
            <w:pPr>
              <w:spacing w:after="0" w:line="259" w:lineRule="auto"/>
              <w:ind w:left="0" w:firstLine="0"/>
              <w:jc w:val="right"/>
            </w:pPr>
            <w:r>
              <w:rPr>
                <w:sz w:val="18"/>
              </w:rPr>
              <w:t>1</w:t>
            </w:r>
          </w:p>
        </w:tc>
      </w:tr>
      <w:tr w:rsidR="00DC12BE" w14:paraId="094A8C28" w14:textId="77777777" w:rsidTr="005453A2">
        <w:trPr>
          <w:trHeight w:val="239"/>
        </w:trPr>
        <w:tc>
          <w:tcPr>
            <w:tcW w:w="1985" w:type="dxa"/>
            <w:tcBorders>
              <w:top w:val="nil"/>
              <w:left w:val="single" w:sz="3" w:space="0" w:color="000000"/>
              <w:bottom w:val="nil"/>
              <w:right w:val="single" w:sz="3" w:space="0" w:color="000000"/>
            </w:tcBorders>
          </w:tcPr>
          <w:p w14:paraId="3C666C89" w14:textId="77777777" w:rsidR="00DC12BE" w:rsidRDefault="00DC12BE" w:rsidP="005453A2">
            <w:pPr>
              <w:spacing w:after="0" w:line="259" w:lineRule="auto"/>
              <w:ind w:left="0" w:firstLine="0"/>
              <w:jc w:val="left"/>
            </w:pPr>
            <w:r>
              <w:rPr>
                <w:sz w:val="18"/>
              </w:rPr>
              <w:t>Link Declarations</w:t>
            </w:r>
          </w:p>
        </w:tc>
        <w:tc>
          <w:tcPr>
            <w:tcW w:w="747" w:type="dxa"/>
            <w:tcBorders>
              <w:top w:val="nil"/>
              <w:left w:val="single" w:sz="3" w:space="0" w:color="000000"/>
              <w:bottom w:val="nil"/>
              <w:right w:val="single" w:sz="3" w:space="0" w:color="000000"/>
            </w:tcBorders>
          </w:tcPr>
          <w:p w14:paraId="405E99A3" w14:textId="77777777" w:rsidR="00DC12BE" w:rsidRDefault="00DC12BE" w:rsidP="005453A2">
            <w:pPr>
              <w:spacing w:after="0" w:line="259" w:lineRule="auto"/>
              <w:ind w:left="239" w:firstLine="0"/>
              <w:jc w:val="left"/>
            </w:pPr>
            <w:r>
              <w:rPr>
                <w:sz w:val="18"/>
              </w:rPr>
              <w:t>156</w:t>
            </w:r>
          </w:p>
        </w:tc>
        <w:tc>
          <w:tcPr>
            <w:tcW w:w="1185" w:type="dxa"/>
            <w:tcBorders>
              <w:top w:val="nil"/>
              <w:left w:val="single" w:sz="3" w:space="0" w:color="000000"/>
              <w:bottom w:val="nil"/>
              <w:right w:val="single" w:sz="3" w:space="0" w:color="000000"/>
            </w:tcBorders>
          </w:tcPr>
          <w:p w14:paraId="0838E234" w14:textId="77777777" w:rsidR="00DC12BE" w:rsidRDefault="00DC12BE" w:rsidP="005453A2">
            <w:pPr>
              <w:spacing w:after="0" w:line="259" w:lineRule="auto"/>
              <w:ind w:left="0" w:firstLine="0"/>
              <w:jc w:val="right"/>
            </w:pPr>
            <w:r>
              <w:rPr>
                <w:sz w:val="18"/>
              </w:rPr>
              <w:t>1</w:t>
            </w:r>
          </w:p>
        </w:tc>
      </w:tr>
      <w:tr w:rsidR="00DC12BE" w14:paraId="0BDF644C" w14:textId="77777777" w:rsidTr="005453A2">
        <w:trPr>
          <w:trHeight w:val="239"/>
        </w:trPr>
        <w:tc>
          <w:tcPr>
            <w:tcW w:w="1985" w:type="dxa"/>
            <w:tcBorders>
              <w:top w:val="nil"/>
              <w:left w:val="single" w:sz="3" w:space="0" w:color="000000"/>
              <w:bottom w:val="nil"/>
              <w:right w:val="single" w:sz="3" w:space="0" w:color="000000"/>
            </w:tcBorders>
          </w:tcPr>
          <w:p w14:paraId="0BEF94E7" w14:textId="77777777" w:rsidR="00DC12BE" w:rsidRDefault="00DC12BE" w:rsidP="005453A2">
            <w:pPr>
              <w:spacing w:after="0" w:line="259" w:lineRule="auto"/>
              <w:ind w:left="0" w:firstLine="0"/>
              <w:jc w:val="left"/>
            </w:pPr>
            <w:r>
              <w:rPr>
                <w:sz w:val="18"/>
              </w:rPr>
              <w:t>Editor Cells</w:t>
            </w:r>
          </w:p>
        </w:tc>
        <w:tc>
          <w:tcPr>
            <w:tcW w:w="747" w:type="dxa"/>
            <w:tcBorders>
              <w:top w:val="nil"/>
              <w:left w:val="single" w:sz="3" w:space="0" w:color="000000"/>
              <w:bottom w:val="nil"/>
              <w:right w:val="single" w:sz="3" w:space="0" w:color="000000"/>
            </w:tcBorders>
          </w:tcPr>
          <w:p w14:paraId="01302881" w14:textId="77777777" w:rsidR="00DC12BE" w:rsidRDefault="00DC12BE" w:rsidP="005453A2">
            <w:pPr>
              <w:spacing w:after="0" w:line="259" w:lineRule="auto"/>
              <w:ind w:left="239" w:firstLine="0"/>
              <w:jc w:val="left"/>
            </w:pPr>
            <w:r>
              <w:rPr>
                <w:sz w:val="18"/>
              </w:rPr>
              <w:t>841</w:t>
            </w:r>
          </w:p>
        </w:tc>
        <w:tc>
          <w:tcPr>
            <w:tcW w:w="1185" w:type="dxa"/>
            <w:tcBorders>
              <w:top w:val="nil"/>
              <w:left w:val="single" w:sz="3" w:space="0" w:color="000000"/>
              <w:bottom w:val="nil"/>
              <w:right w:val="single" w:sz="3" w:space="0" w:color="000000"/>
            </w:tcBorders>
          </w:tcPr>
          <w:p w14:paraId="2F8E9463" w14:textId="77777777" w:rsidR="00DC12BE" w:rsidRDefault="00DC12BE" w:rsidP="005453A2">
            <w:pPr>
              <w:spacing w:after="0" w:line="259" w:lineRule="auto"/>
              <w:ind w:left="0" w:firstLine="0"/>
              <w:jc w:val="right"/>
            </w:pPr>
            <w:r>
              <w:rPr>
                <w:sz w:val="18"/>
              </w:rPr>
              <w:t>0.25</w:t>
            </w:r>
          </w:p>
        </w:tc>
      </w:tr>
      <w:tr w:rsidR="00DC12BE" w14:paraId="484DADA8" w14:textId="77777777" w:rsidTr="005453A2">
        <w:trPr>
          <w:trHeight w:val="239"/>
        </w:trPr>
        <w:tc>
          <w:tcPr>
            <w:tcW w:w="1985" w:type="dxa"/>
            <w:tcBorders>
              <w:top w:val="nil"/>
              <w:left w:val="single" w:sz="3" w:space="0" w:color="000000"/>
              <w:bottom w:val="nil"/>
              <w:right w:val="single" w:sz="3" w:space="0" w:color="000000"/>
            </w:tcBorders>
          </w:tcPr>
          <w:p w14:paraId="14177DC8" w14:textId="77777777" w:rsidR="00DC12BE" w:rsidRDefault="00DC12BE" w:rsidP="005453A2">
            <w:pPr>
              <w:spacing w:after="0" w:line="259" w:lineRule="auto"/>
              <w:ind w:left="0" w:firstLine="0"/>
              <w:jc w:val="left"/>
            </w:pPr>
            <w:r>
              <w:rPr>
                <w:sz w:val="18"/>
              </w:rPr>
              <w:t>Reference Constraints</w:t>
            </w:r>
          </w:p>
        </w:tc>
        <w:tc>
          <w:tcPr>
            <w:tcW w:w="747" w:type="dxa"/>
            <w:tcBorders>
              <w:top w:val="nil"/>
              <w:left w:val="single" w:sz="3" w:space="0" w:color="000000"/>
              <w:bottom w:val="nil"/>
              <w:right w:val="single" w:sz="3" w:space="0" w:color="000000"/>
            </w:tcBorders>
          </w:tcPr>
          <w:p w14:paraId="64412C65" w14:textId="77777777" w:rsidR="00DC12BE" w:rsidRDefault="00DC12BE" w:rsidP="005453A2">
            <w:pPr>
              <w:spacing w:after="0" w:line="259" w:lineRule="auto"/>
              <w:ind w:left="329" w:firstLine="0"/>
              <w:jc w:val="left"/>
            </w:pPr>
            <w:r>
              <w:rPr>
                <w:sz w:val="18"/>
              </w:rPr>
              <w:t>21</w:t>
            </w:r>
          </w:p>
        </w:tc>
        <w:tc>
          <w:tcPr>
            <w:tcW w:w="1185" w:type="dxa"/>
            <w:tcBorders>
              <w:top w:val="nil"/>
              <w:left w:val="single" w:sz="3" w:space="0" w:color="000000"/>
              <w:bottom w:val="nil"/>
              <w:right w:val="single" w:sz="3" w:space="0" w:color="000000"/>
            </w:tcBorders>
          </w:tcPr>
          <w:p w14:paraId="335112DE" w14:textId="77777777" w:rsidR="00DC12BE" w:rsidRDefault="00DC12BE" w:rsidP="005453A2">
            <w:pPr>
              <w:spacing w:after="0" w:line="259" w:lineRule="auto"/>
              <w:ind w:left="0" w:firstLine="0"/>
              <w:jc w:val="right"/>
            </w:pPr>
            <w:r>
              <w:rPr>
                <w:sz w:val="18"/>
              </w:rPr>
              <w:t>2</w:t>
            </w:r>
          </w:p>
        </w:tc>
      </w:tr>
      <w:tr w:rsidR="00DC12BE" w14:paraId="35FF3436" w14:textId="77777777" w:rsidTr="005453A2">
        <w:trPr>
          <w:trHeight w:val="239"/>
        </w:trPr>
        <w:tc>
          <w:tcPr>
            <w:tcW w:w="1985" w:type="dxa"/>
            <w:tcBorders>
              <w:top w:val="nil"/>
              <w:left w:val="single" w:sz="3" w:space="0" w:color="000000"/>
              <w:bottom w:val="nil"/>
              <w:right w:val="single" w:sz="3" w:space="0" w:color="000000"/>
            </w:tcBorders>
          </w:tcPr>
          <w:p w14:paraId="670BEC28" w14:textId="77777777" w:rsidR="00DC12BE" w:rsidRDefault="00DC12BE" w:rsidP="005453A2">
            <w:pPr>
              <w:spacing w:after="0" w:line="259" w:lineRule="auto"/>
              <w:ind w:left="0" w:firstLine="0"/>
              <w:jc w:val="left"/>
            </w:pPr>
            <w:r>
              <w:rPr>
                <w:sz w:val="18"/>
              </w:rPr>
              <w:t>Property Constraints</w:t>
            </w:r>
          </w:p>
        </w:tc>
        <w:tc>
          <w:tcPr>
            <w:tcW w:w="747" w:type="dxa"/>
            <w:tcBorders>
              <w:top w:val="nil"/>
              <w:left w:val="single" w:sz="3" w:space="0" w:color="000000"/>
              <w:bottom w:val="nil"/>
              <w:right w:val="single" w:sz="3" w:space="0" w:color="000000"/>
            </w:tcBorders>
          </w:tcPr>
          <w:p w14:paraId="4F6FAA79" w14:textId="77777777" w:rsidR="00DC12BE" w:rsidRDefault="00DC12BE" w:rsidP="005453A2">
            <w:pPr>
              <w:spacing w:after="0" w:line="259" w:lineRule="auto"/>
              <w:ind w:left="329" w:firstLine="0"/>
              <w:jc w:val="left"/>
            </w:pPr>
            <w:r>
              <w:rPr>
                <w:sz w:val="18"/>
              </w:rPr>
              <w:t>26</w:t>
            </w:r>
          </w:p>
        </w:tc>
        <w:tc>
          <w:tcPr>
            <w:tcW w:w="1185" w:type="dxa"/>
            <w:tcBorders>
              <w:top w:val="nil"/>
              <w:left w:val="single" w:sz="3" w:space="0" w:color="000000"/>
              <w:bottom w:val="nil"/>
              <w:right w:val="single" w:sz="3" w:space="0" w:color="000000"/>
            </w:tcBorders>
          </w:tcPr>
          <w:p w14:paraId="09EBCC09" w14:textId="77777777" w:rsidR="00DC12BE" w:rsidRDefault="00DC12BE" w:rsidP="005453A2">
            <w:pPr>
              <w:spacing w:after="0" w:line="259" w:lineRule="auto"/>
              <w:ind w:left="0" w:firstLine="0"/>
              <w:jc w:val="right"/>
            </w:pPr>
            <w:r>
              <w:rPr>
                <w:sz w:val="18"/>
              </w:rPr>
              <w:t>2</w:t>
            </w:r>
          </w:p>
        </w:tc>
      </w:tr>
      <w:tr w:rsidR="00DC12BE" w14:paraId="348A2317" w14:textId="77777777" w:rsidTr="005453A2">
        <w:trPr>
          <w:trHeight w:val="239"/>
        </w:trPr>
        <w:tc>
          <w:tcPr>
            <w:tcW w:w="1985" w:type="dxa"/>
            <w:tcBorders>
              <w:top w:val="nil"/>
              <w:left w:val="single" w:sz="3" w:space="0" w:color="000000"/>
              <w:bottom w:val="nil"/>
              <w:right w:val="single" w:sz="3" w:space="0" w:color="000000"/>
            </w:tcBorders>
          </w:tcPr>
          <w:p w14:paraId="1A82C546" w14:textId="77777777" w:rsidR="00DC12BE" w:rsidRDefault="00DC12BE" w:rsidP="005453A2">
            <w:pPr>
              <w:spacing w:after="0" w:line="259" w:lineRule="auto"/>
              <w:ind w:left="0" w:firstLine="0"/>
              <w:jc w:val="left"/>
            </w:pPr>
            <w:proofErr w:type="spellStart"/>
            <w:r>
              <w:rPr>
                <w:sz w:val="18"/>
              </w:rPr>
              <w:t>Behavior</w:t>
            </w:r>
            <w:proofErr w:type="spellEnd"/>
            <w:r>
              <w:rPr>
                <w:sz w:val="18"/>
              </w:rPr>
              <w:t xml:space="preserve"> Methods</w:t>
            </w:r>
          </w:p>
        </w:tc>
        <w:tc>
          <w:tcPr>
            <w:tcW w:w="747" w:type="dxa"/>
            <w:tcBorders>
              <w:top w:val="nil"/>
              <w:left w:val="single" w:sz="3" w:space="0" w:color="000000"/>
              <w:bottom w:val="nil"/>
              <w:right w:val="single" w:sz="3" w:space="0" w:color="000000"/>
            </w:tcBorders>
          </w:tcPr>
          <w:p w14:paraId="25D6D71D" w14:textId="77777777" w:rsidR="00DC12BE" w:rsidRDefault="00DC12BE" w:rsidP="005453A2">
            <w:pPr>
              <w:spacing w:after="0" w:line="259" w:lineRule="auto"/>
              <w:ind w:left="239" w:firstLine="0"/>
              <w:jc w:val="left"/>
            </w:pPr>
            <w:r>
              <w:rPr>
                <w:sz w:val="18"/>
              </w:rPr>
              <w:t>299</w:t>
            </w:r>
          </w:p>
        </w:tc>
        <w:tc>
          <w:tcPr>
            <w:tcW w:w="1185" w:type="dxa"/>
            <w:tcBorders>
              <w:top w:val="nil"/>
              <w:left w:val="single" w:sz="3" w:space="0" w:color="000000"/>
              <w:bottom w:val="nil"/>
              <w:right w:val="single" w:sz="3" w:space="0" w:color="000000"/>
            </w:tcBorders>
          </w:tcPr>
          <w:p w14:paraId="3E072E5B" w14:textId="77777777" w:rsidR="00DC12BE" w:rsidRDefault="00DC12BE" w:rsidP="005453A2">
            <w:pPr>
              <w:spacing w:after="0" w:line="259" w:lineRule="auto"/>
              <w:ind w:left="0" w:firstLine="0"/>
              <w:jc w:val="right"/>
            </w:pPr>
            <w:r>
              <w:rPr>
                <w:sz w:val="18"/>
              </w:rPr>
              <w:t>1</w:t>
            </w:r>
          </w:p>
        </w:tc>
      </w:tr>
      <w:tr w:rsidR="00DC12BE" w14:paraId="08D0E39E" w14:textId="77777777" w:rsidTr="005453A2">
        <w:trPr>
          <w:trHeight w:val="239"/>
        </w:trPr>
        <w:tc>
          <w:tcPr>
            <w:tcW w:w="1985" w:type="dxa"/>
            <w:tcBorders>
              <w:top w:val="nil"/>
              <w:left w:val="single" w:sz="3" w:space="0" w:color="000000"/>
              <w:bottom w:val="nil"/>
              <w:right w:val="single" w:sz="3" w:space="0" w:color="000000"/>
            </w:tcBorders>
          </w:tcPr>
          <w:p w14:paraId="3270EE84" w14:textId="77777777" w:rsidR="00DC12BE" w:rsidRDefault="00DC12BE" w:rsidP="005453A2">
            <w:pPr>
              <w:spacing w:after="0" w:line="259" w:lineRule="auto"/>
              <w:ind w:left="0" w:firstLine="0"/>
              <w:jc w:val="left"/>
            </w:pPr>
            <w:r>
              <w:rPr>
                <w:sz w:val="18"/>
              </w:rPr>
              <w:t>Type System Rules</w:t>
            </w:r>
          </w:p>
        </w:tc>
        <w:tc>
          <w:tcPr>
            <w:tcW w:w="747" w:type="dxa"/>
            <w:tcBorders>
              <w:top w:val="nil"/>
              <w:left w:val="single" w:sz="3" w:space="0" w:color="000000"/>
              <w:bottom w:val="nil"/>
              <w:right w:val="single" w:sz="3" w:space="0" w:color="000000"/>
            </w:tcBorders>
          </w:tcPr>
          <w:p w14:paraId="317B0A88" w14:textId="77777777" w:rsidR="00DC12BE" w:rsidRDefault="00DC12BE" w:rsidP="005453A2">
            <w:pPr>
              <w:spacing w:after="0" w:line="259" w:lineRule="auto"/>
              <w:ind w:left="239" w:firstLine="0"/>
              <w:jc w:val="left"/>
            </w:pPr>
            <w:r>
              <w:rPr>
                <w:sz w:val="18"/>
              </w:rPr>
              <w:t>148</w:t>
            </w:r>
          </w:p>
        </w:tc>
        <w:tc>
          <w:tcPr>
            <w:tcW w:w="1185" w:type="dxa"/>
            <w:tcBorders>
              <w:top w:val="nil"/>
              <w:left w:val="single" w:sz="3" w:space="0" w:color="000000"/>
              <w:bottom w:val="nil"/>
              <w:right w:val="single" w:sz="3" w:space="0" w:color="000000"/>
            </w:tcBorders>
          </w:tcPr>
          <w:p w14:paraId="584FCF4F" w14:textId="77777777" w:rsidR="00DC12BE" w:rsidRDefault="00DC12BE" w:rsidP="005453A2">
            <w:pPr>
              <w:spacing w:after="0" w:line="259" w:lineRule="auto"/>
              <w:ind w:left="0" w:firstLine="0"/>
              <w:jc w:val="right"/>
            </w:pPr>
            <w:r>
              <w:rPr>
                <w:sz w:val="18"/>
              </w:rPr>
              <w:t>1</w:t>
            </w:r>
          </w:p>
        </w:tc>
      </w:tr>
      <w:tr w:rsidR="00DC12BE" w14:paraId="0B4B6FBC" w14:textId="77777777" w:rsidTr="005453A2">
        <w:trPr>
          <w:trHeight w:val="239"/>
        </w:trPr>
        <w:tc>
          <w:tcPr>
            <w:tcW w:w="1985" w:type="dxa"/>
            <w:tcBorders>
              <w:top w:val="nil"/>
              <w:left w:val="single" w:sz="3" w:space="0" w:color="000000"/>
              <w:bottom w:val="nil"/>
              <w:right w:val="single" w:sz="3" w:space="0" w:color="000000"/>
            </w:tcBorders>
          </w:tcPr>
          <w:p w14:paraId="50B8D6AD" w14:textId="77777777" w:rsidR="00DC12BE" w:rsidRDefault="00DC12BE" w:rsidP="005453A2">
            <w:pPr>
              <w:spacing w:after="0" w:line="259" w:lineRule="auto"/>
              <w:ind w:left="0" w:firstLine="0"/>
              <w:jc w:val="left"/>
            </w:pPr>
            <w:r>
              <w:rPr>
                <w:sz w:val="18"/>
              </w:rPr>
              <w:t>Generation Rules</w:t>
            </w:r>
          </w:p>
        </w:tc>
        <w:tc>
          <w:tcPr>
            <w:tcW w:w="747" w:type="dxa"/>
            <w:tcBorders>
              <w:top w:val="nil"/>
              <w:left w:val="single" w:sz="3" w:space="0" w:color="000000"/>
              <w:bottom w:val="nil"/>
              <w:right w:val="single" w:sz="3" w:space="0" w:color="000000"/>
            </w:tcBorders>
          </w:tcPr>
          <w:p w14:paraId="5E10801D" w14:textId="77777777" w:rsidR="00DC12BE" w:rsidRDefault="00DC12BE" w:rsidP="005453A2">
            <w:pPr>
              <w:spacing w:after="0" w:line="259" w:lineRule="auto"/>
              <w:ind w:left="329" w:firstLine="0"/>
              <w:jc w:val="left"/>
            </w:pPr>
            <w:r>
              <w:rPr>
                <w:sz w:val="18"/>
              </w:rPr>
              <w:t>57</w:t>
            </w:r>
          </w:p>
        </w:tc>
        <w:tc>
          <w:tcPr>
            <w:tcW w:w="1185" w:type="dxa"/>
            <w:tcBorders>
              <w:top w:val="nil"/>
              <w:left w:val="single" w:sz="3" w:space="0" w:color="000000"/>
              <w:bottom w:val="nil"/>
              <w:right w:val="single" w:sz="3" w:space="0" w:color="000000"/>
            </w:tcBorders>
          </w:tcPr>
          <w:p w14:paraId="3A0FCD80" w14:textId="77777777" w:rsidR="00DC12BE" w:rsidRDefault="00DC12BE" w:rsidP="005453A2">
            <w:pPr>
              <w:spacing w:after="0" w:line="259" w:lineRule="auto"/>
              <w:ind w:left="0" w:firstLine="0"/>
              <w:jc w:val="right"/>
            </w:pPr>
            <w:r>
              <w:rPr>
                <w:sz w:val="18"/>
              </w:rPr>
              <w:t>10</w:t>
            </w:r>
          </w:p>
        </w:tc>
      </w:tr>
      <w:tr w:rsidR="00DC12BE" w14:paraId="22BD3417" w14:textId="77777777" w:rsidTr="005453A2">
        <w:trPr>
          <w:trHeight w:val="239"/>
        </w:trPr>
        <w:tc>
          <w:tcPr>
            <w:tcW w:w="1985" w:type="dxa"/>
            <w:tcBorders>
              <w:top w:val="nil"/>
              <w:left w:val="single" w:sz="3" w:space="0" w:color="000000"/>
              <w:bottom w:val="nil"/>
              <w:right w:val="single" w:sz="3" w:space="0" w:color="000000"/>
            </w:tcBorders>
          </w:tcPr>
          <w:p w14:paraId="680A36AB" w14:textId="77777777" w:rsidR="00DC12BE" w:rsidRDefault="00DC12BE" w:rsidP="005453A2">
            <w:pPr>
              <w:spacing w:after="0" w:line="259" w:lineRule="auto"/>
              <w:ind w:left="0" w:firstLine="0"/>
              <w:jc w:val="left"/>
            </w:pPr>
            <w:r>
              <w:rPr>
                <w:sz w:val="18"/>
              </w:rPr>
              <w:t>Statements</w:t>
            </w:r>
          </w:p>
        </w:tc>
        <w:tc>
          <w:tcPr>
            <w:tcW w:w="747" w:type="dxa"/>
            <w:tcBorders>
              <w:top w:val="nil"/>
              <w:left w:val="single" w:sz="3" w:space="0" w:color="000000"/>
              <w:bottom w:val="nil"/>
              <w:right w:val="single" w:sz="3" w:space="0" w:color="000000"/>
            </w:tcBorders>
          </w:tcPr>
          <w:p w14:paraId="6AE020E0" w14:textId="77777777" w:rsidR="00DC12BE" w:rsidRDefault="00DC12BE" w:rsidP="005453A2">
            <w:pPr>
              <w:spacing w:after="0" w:line="259" w:lineRule="auto"/>
              <w:ind w:left="105" w:firstLine="0"/>
              <w:jc w:val="center"/>
            </w:pPr>
            <w:r>
              <w:rPr>
                <w:sz w:val="18"/>
              </w:rPr>
              <w:t>4,919</w:t>
            </w:r>
          </w:p>
        </w:tc>
        <w:tc>
          <w:tcPr>
            <w:tcW w:w="1185" w:type="dxa"/>
            <w:tcBorders>
              <w:top w:val="nil"/>
              <w:left w:val="single" w:sz="3" w:space="0" w:color="000000"/>
              <w:bottom w:val="nil"/>
              <w:right w:val="single" w:sz="3" w:space="0" w:color="000000"/>
            </w:tcBorders>
          </w:tcPr>
          <w:p w14:paraId="335A1AA6" w14:textId="77777777" w:rsidR="00DC12BE" w:rsidRDefault="00DC12BE" w:rsidP="005453A2">
            <w:pPr>
              <w:spacing w:after="0" w:line="259" w:lineRule="auto"/>
              <w:ind w:left="0" w:firstLine="0"/>
              <w:jc w:val="right"/>
            </w:pPr>
            <w:r>
              <w:rPr>
                <w:sz w:val="18"/>
              </w:rPr>
              <w:t>1.2</w:t>
            </w:r>
          </w:p>
        </w:tc>
      </w:tr>
      <w:tr w:rsidR="00DC12BE" w14:paraId="67416904" w14:textId="77777777" w:rsidTr="005453A2">
        <w:trPr>
          <w:trHeight w:val="239"/>
        </w:trPr>
        <w:tc>
          <w:tcPr>
            <w:tcW w:w="1985" w:type="dxa"/>
            <w:tcBorders>
              <w:top w:val="nil"/>
              <w:left w:val="single" w:sz="3" w:space="0" w:color="000000"/>
              <w:bottom w:val="nil"/>
              <w:right w:val="single" w:sz="3" w:space="0" w:color="000000"/>
            </w:tcBorders>
          </w:tcPr>
          <w:p w14:paraId="4F840B67" w14:textId="77777777" w:rsidR="00DC12BE" w:rsidRDefault="00DC12BE" w:rsidP="005453A2">
            <w:pPr>
              <w:spacing w:after="0" w:line="259" w:lineRule="auto"/>
              <w:ind w:left="0" w:firstLine="0"/>
              <w:jc w:val="left"/>
            </w:pPr>
            <w:r>
              <w:rPr>
                <w:sz w:val="18"/>
              </w:rPr>
              <w:t>Intentions</w:t>
            </w:r>
          </w:p>
        </w:tc>
        <w:tc>
          <w:tcPr>
            <w:tcW w:w="747" w:type="dxa"/>
            <w:tcBorders>
              <w:top w:val="nil"/>
              <w:left w:val="single" w:sz="3" w:space="0" w:color="000000"/>
              <w:bottom w:val="nil"/>
              <w:right w:val="single" w:sz="3" w:space="0" w:color="000000"/>
            </w:tcBorders>
          </w:tcPr>
          <w:p w14:paraId="17B65F56" w14:textId="77777777" w:rsidR="00DC12BE" w:rsidRDefault="00DC12BE" w:rsidP="005453A2">
            <w:pPr>
              <w:spacing w:after="0" w:line="259" w:lineRule="auto"/>
              <w:ind w:left="329" w:firstLine="0"/>
              <w:jc w:val="left"/>
            </w:pPr>
            <w:r>
              <w:rPr>
                <w:sz w:val="18"/>
              </w:rPr>
              <w:t>47</w:t>
            </w:r>
          </w:p>
        </w:tc>
        <w:tc>
          <w:tcPr>
            <w:tcW w:w="1185" w:type="dxa"/>
            <w:tcBorders>
              <w:top w:val="nil"/>
              <w:left w:val="single" w:sz="3" w:space="0" w:color="000000"/>
              <w:bottom w:val="nil"/>
              <w:right w:val="single" w:sz="3" w:space="0" w:color="000000"/>
            </w:tcBorders>
          </w:tcPr>
          <w:p w14:paraId="4A7435D1" w14:textId="77777777" w:rsidR="00DC12BE" w:rsidRDefault="00DC12BE" w:rsidP="005453A2">
            <w:pPr>
              <w:spacing w:after="0" w:line="259" w:lineRule="auto"/>
              <w:ind w:left="0" w:firstLine="0"/>
              <w:jc w:val="right"/>
            </w:pPr>
            <w:r>
              <w:rPr>
                <w:sz w:val="18"/>
              </w:rPr>
              <w:t>3</w:t>
            </w:r>
          </w:p>
        </w:tc>
      </w:tr>
      <w:tr w:rsidR="00DC12BE" w14:paraId="4E96E643" w14:textId="77777777" w:rsidTr="005453A2">
        <w:trPr>
          <w:trHeight w:val="234"/>
        </w:trPr>
        <w:tc>
          <w:tcPr>
            <w:tcW w:w="1985" w:type="dxa"/>
            <w:tcBorders>
              <w:top w:val="nil"/>
              <w:left w:val="single" w:sz="3" w:space="0" w:color="000000"/>
              <w:bottom w:val="single" w:sz="3" w:space="0" w:color="000000"/>
              <w:right w:val="single" w:sz="3" w:space="0" w:color="000000"/>
            </w:tcBorders>
          </w:tcPr>
          <w:p w14:paraId="5366B357" w14:textId="77777777" w:rsidR="00DC12BE" w:rsidRDefault="00DC12BE" w:rsidP="005453A2">
            <w:pPr>
              <w:spacing w:after="0" w:line="259" w:lineRule="auto"/>
              <w:ind w:left="0" w:firstLine="0"/>
              <w:jc w:val="left"/>
            </w:pPr>
            <w:r>
              <w:rPr>
                <w:sz w:val="18"/>
              </w:rPr>
              <w:t>Text Generators</w:t>
            </w:r>
          </w:p>
        </w:tc>
        <w:tc>
          <w:tcPr>
            <w:tcW w:w="747" w:type="dxa"/>
            <w:tcBorders>
              <w:top w:val="nil"/>
              <w:left w:val="single" w:sz="3" w:space="0" w:color="000000"/>
              <w:bottom w:val="single" w:sz="3" w:space="0" w:color="000000"/>
              <w:right w:val="single" w:sz="3" w:space="0" w:color="000000"/>
            </w:tcBorders>
          </w:tcPr>
          <w:p w14:paraId="25FAF83C" w14:textId="77777777" w:rsidR="00DC12BE" w:rsidRDefault="00DC12BE" w:rsidP="005453A2">
            <w:pPr>
              <w:spacing w:after="0" w:line="259" w:lineRule="auto"/>
              <w:ind w:left="239" w:firstLine="0"/>
              <w:jc w:val="left"/>
            </w:pPr>
            <w:r>
              <w:rPr>
                <w:sz w:val="18"/>
              </w:rPr>
              <w:t>103</w:t>
            </w:r>
          </w:p>
        </w:tc>
        <w:tc>
          <w:tcPr>
            <w:tcW w:w="1185" w:type="dxa"/>
            <w:tcBorders>
              <w:top w:val="nil"/>
              <w:left w:val="single" w:sz="3" w:space="0" w:color="000000"/>
              <w:bottom w:val="single" w:sz="3" w:space="0" w:color="000000"/>
              <w:right w:val="single" w:sz="3" w:space="0" w:color="000000"/>
            </w:tcBorders>
          </w:tcPr>
          <w:p w14:paraId="2811D14B" w14:textId="77777777" w:rsidR="00DC12BE" w:rsidRDefault="00DC12BE" w:rsidP="005453A2">
            <w:pPr>
              <w:spacing w:after="0" w:line="259" w:lineRule="auto"/>
              <w:ind w:left="0" w:firstLine="0"/>
              <w:jc w:val="right"/>
            </w:pPr>
            <w:r>
              <w:rPr>
                <w:sz w:val="18"/>
              </w:rPr>
              <w:t>2</w:t>
            </w:r>
          </w:p>
        </w:tc>
      </w:tr>
      <w:tr w:rsidR="00DC12BE" w14:paraId="5BF4A9CC" w14:textId="77777777" w:rsidTr="005453A2">
        <w:trPr>
          <w:trHeight w:val="247"/>
        </w:trPr>
        <w:tc>
          <w:tcPr>
            <w:tcW w:w="1985" w:type="dxa"/>
            <w:tcBorders>
              <w:top w:val="single" w:sz="3" w:space="0" w:color="000000"/>
              <w:left w:val="single" w:sz="3" w:space="0" w:color="000000"/>
              <w:bottom w:val="single" w:sz="3" w:space="0" w:color="000000"/>
              <w:right w:val="single" w:sz="3" w:space="0" w:color="000000"/>
            </w:tcBorders>
          </w:tcPr>
          <w:p w14:paraId="0E0C8524" w14:textId="77777777" w:rsidR="00DC12BE" w:rsidRDefault="00DC12BE" w:rsidP="005453A2">
            <w:pPr>
              <w:spacing w:after="0" w:line="259" w:lineRule="auto"/>
              <w:ind w:left="0" w:firstLine="0"/>
              <w:jc w:val="left"/>
            </w:pPr>
            <w:r>
              <w:rPr>
                <w:b/>
                <w:sz w:val="18"/>
              </w:rPr>
              <w:t>Total LOC</w:t>
            </w:r>
          </w:p>
        </w:tc>
        <w:tc>
          <w:tcPr>
            <w:tcW w:w="747" w:type="dxa"/>
            <w:tcBorders>
              <w:top w:val="single" w:sz="3" w:space="0" w:color="000000"/>
              <w:left w:val="single" w:sz="3" w:space="0" w:color="000000"/>
              <w:bottom w:val="single" w:sz="3" w:space="0" w:color="000000"/>
              <w:right w:val="single" w:sz="3" w:space="0" w:color="000000"/>
            </w:tcBorders>
          </w:tcPr>
          <w:p w14:paraId="115C5FAB" w14:textId="77777777" w:rsidR="00DC12BE" w:rsidRDefault="00DC12BE" w:rsidP="005453A2">
            <w:pPr>
              <w:spacing w:after="160" w:line="259" w:lineRule="auto"/>
              <w:ind w:left="0" w:firstLine="0"/>
              <w:jc w:val="left"/>
            </w:pPr>
          </w:p>
        </w:tc>
        <w:tc>
          <w:tcPr>
            <w:tcW w:w="1185" w:type="dxa"/>
            <w:tcBorders>
              <w:top w:val="single" w:sz="3" w:space="0" w:color="000000"/>
              <w:left w:val="single" w:sz="3" w:space="0" w:color="000000"/>
              <w:bottom w:val="single" w:sz="3" w:space="0" w:color="000000"/>
              <w:right w:val="single" w:sz="3" w:space="0" w:color="000000"/>
            </w:tcBorders>
          </w:tcPr>
          <w:p w14:paraId="1FCECF55" w14:textId="77777777" w:rsidR="00DC12BE" w:rsidRDefault="00DC12BE" w:rsidP="005453A2">
            <w:pPr>
              <w:spacing w:after="0" w:line="259" w:lineRule="auto"/>
              <w:ind w:left="0" w:firstLine="0"/>
              <w:jc w:val="right"/>
            </w:pPr>
            <w:r>
              <w:rPr>
                <w:b/>
                <w:sz w:val="18"/>
              </w:rPr>
              <w:t>8,640</w:t>
            </w:r>
          </w:p>
        </w:tc>
      </w:tr>
    </w:tbl>
    <w:p w14:paraId="5422E09C" w14:textId="25CF66EF" w:rsidR="00DC12BE" w:rsidRDefault="00DC12BE" w:rsidP="00DC12BE">
      <w:pPr>
        <w:spacing w:after="793" w:line="256" w:lineRule="auto"/>
        <w:ind w:left="829" w:right="12" w:hanging="10"/>
        <w:jc w:val="left"/>
      </w:pPr>
      <w:r>
        <w:rPr>
          <w:sz w:val="16"/>
        </w:rPr>
        <w:t>.</w:t>
      </w:r>
    </w:p>
    <w:p w14:paraId="590F90EB" w14:textId="77777777" w:rsidR="00DC12BE" w:rsidRDefault="00DC12BE" w:rsidP="00DC12BE">
      <w:pPr>
        <w:pStyle w:val="Heading4"/>
        <w:tabs>
          <w:tab w:val="center" w:pos="1885"/>
        </w:tabs>
        <w:spacing w:after="399"/>
        <w:ind w:left="-14" w:firstLine="0"/>
      </w:pPr>
      <w:r>
        <w:t>20.5.1</w:t>
      </w:r>
      <w:r>
        <w:tab/>
        <w:t>Language Extension</w:t>
      </w:r>
    </w:p>
    <w:p w14:paraId="453775D1" w14:textId="77777777" w:rsidR="00DC12BE" w:rsidRDefault="00DC12BE" w:rsidP="00DC12BE">
      <w:pPr>
        <w:ind w:left="-9" w:right="3302"/>
      </w:pPr>
      <w:r>
        <w:rPr>
          <w:sz w:val="21"/>
        </w:rPr>
        <w:t xml:space="preserve"> </w:t>
      </w:r>
      <w:r>
        <w:rPr>
          <w:i/>
        </w:rPr>
        <w:t xml:space="preserve">Size </w:t>
      </w:r>
      <w:r>
        <w:t xml:space="preserve">Typically, lines of code are used to describe the size of a software system. In MPS, a "line" is not necessarily meaningful. </w:t>
      </w:r>
      <w:proofErr w:type="gramStart"/>
      <w:r>
        <w:t>Instead</w:t>
      </w:r>
      <w:proofErr w:type="gramEnd"/>
      <w:r>
        <w:t xml:space="preserve"> we count important elements of the implementation and then estimate a corresponding number of lines of code. Fig. </w:t>
      </w:r>
      <w:r>
        <w:rPr>
          <w:sz w:val="31"/>
          <w:vertAlign w:val="superscript"/>
        </w:rPr>
        <w:t>20</w:t>
      </w:r>
      <w:r>
        <w:t>.</w:t>
      </w:r>
      <w:r>
        <w:rPr>
          <w:sz w:val="31"/>
          <w:vertAlign w:val="superscript"/>
        </w:rPr>
        <w:t xml:space="preserve">24 </w:t>
      </w:r>
      <w:r>
        <w:t xml:space="preserve">shows the respective numbers for the core, </w:t>
      </w:r>
      <w:proofErr w:type="gramStart"/>
      <w:r>
        <w:t>i.e.</w:t>
      </w:r>
      <w:proofErr w:type="gramEnd"/>
      <w:r>
        <w:t xml:space="preserve"> C itself plus unit test support, decision tables and build/make integration (the table also shows how many LOC equivalents we assume for each language definition element, and </w:t>
      </w:r>
      <w:r>
        <w:lastRenderedPageBreak/>
        <w:t xml:space="preserve">the caption explains to some extent the rationale for these factors). According to our metric the C core is implemented with less than </w:t>
      </w:r>
      <w:r>
        <w:rPr>
          <w:sz w:val="31"/>
          <w:vertAlign w:val="superscript"/>
        </w:rPr>
        <w:t>10</w:t>
      </w:r>
      <w:r>
        <w:t>,</w:t>
      </w:r>
      <w:r>
        <w:rPr>
          <w:sz w:val="31"/>
          <w:vertAlign w:val="superscript"/>
        </w:rPr>
        <w:t xml:space="preserve">000 </w:t>
      </w:r>
      <w:r>
        <w:t>lines of code.</w:t>
      </w:r>
    </w:p>
    <w:p w14:paraId="7BAFA2B9" w14:textId="77777777" w:rsidR="00DC12BE" w:rsidRDefault="00DC12BE" w:rsidP="00DC12BE">
      <w:pPr>
        <w:ind w:left="-13" w:right="3302" w:firstLine="239"/>
      </w:pPr>
      <w:r>
        <w:t xml:space="preserve">Let us look at an incremental extension of C. The components extension (interfaces, components, pre- and post-conditions, support for mock components in testing and a generator back to plain C) is circa </w:t>
      </w:r>
      <w:r>
        <w:rPr>
          <w:sz w:val="31"/>
          <w:vertAlign w:val="superscript"/>
        </w:rPr>
        <w:t>3</w:t>
      </w:r>
      <w:r>
        <w:t>,</w:t>
      </w:r>
      <w:r>
        <w:rPr>
          <w:sz w:val="31"/>
          <w:vertAlign w:val="superscript"/>
        </w:rPr>
        <w:t xml:space="preserve">000 </w:t>
      </w:r>
      <w:r>
        <w:t xml:space="preserve">LOC equivalents. The state machines extension is circa </w:t>
      </w:r>
      <w:r>
        <w:rPr>
          <w:sz w:val="31"/>
          <w:vertAlign w:val="superscript"/>
        </w:rPr>
        <w:t>1</w:t>
      </w:r>
      <w:r>
        <w:t>,</w:t>
      </w:r>
      <w:r>
        <w:rPr>
          <w:sz w:val="31"/>
          <w:vertAlign w:val="superscript"/>
        </w:rPr>
        <w:t>000</w:t>
      </w:r>
      <w:r>
        <w:t xml:space="preserve">. </w:t>
      </w:r>
      <w:proofErr w:type="gramStart"/>
      <w:r>
        <w:t>Considering the fact that</w:t>
      </w:r>
      <w:proofErr w:type="gramEnd"/>
      <w:r>
        <w:t xml:space="preserve"> these LOC equivalents represent the language definition (including type systems and generators) and the IDE (including code completion, syntax </w:t>
      </w:r>
      <w:proofErr w:type="spellStart"/>
      <w:r>
        <w:t>coloring</w:t>
      </w:r>
      <w:proofErr w:type="spellEnd"/>
      <w:r>
        <w:t xml:space="preserve">, some quick fixes and </w:t>
      </w:r>
      <w:proofErr w:type="spellStart"/>
      <w:r>
        <w:t>refactorings</w:t>
      </w:r>
      <w:proofErr w:type="spellEnd"/>
      <w:r>
        <w:t>), this clearly demonstrates the efficiency of MPS for language development and extension.</w:t>
      </w:r>
    </w:p>
    <w:tbl>
      <w:tblPr>
        <w:tblStyle w:val="TableGrid"/>
        <w:tblW w:w="8518" w:type="dxa"/>
        <w:tblInd w:w="0" w:type="dxa"/>
        <w:tblCellMar>
          <w:top w:w="18" w:type="dxa"/>
          <w:left w:w="0" w:type="dxa"/>
          <w:bottom w:w="0" w:type="dxa"/>
          <w:right w:w="0" w:type="dxa"/>
        </w:tblCellMar>
        <w:tblLook w:val="04A0" w:firstRow="1" w:lastRow="0" w:firstColumn="1" w:lastColumn="0" w:noHBand="0" w:noVBand="1"/>
      </w:tblPr>
      <w:tblGrid>
        <w:gridCol w:w="6034"/>
        <w:gridCol w:w="2484"/>
      </w:tblGrid>
      <w:tr w:rsidR="00DC12BE" w14:paraId="5B2EC042" w14:textId="77777777" w:rsidTr="005453A2">
        <w:trPr>
          <w:trHeight w:val="1138"/>
        </w:trPr>
        <w:tc>
          <w:tcPr>
            <w:tcW w:w="6034" w:type="dxa"/>
            <w:tcBorders>
              <w:top w:val="nil"/>
              <w:left w:val="nil"/>
              <w:bottom w:val="nil"/>
              <w:right w:val="nil"/>
            </w:tcBorders>
          </w:tcPr>
          <w:p w14:paraId="1C027E35" w14:textId="77777777" w:rsidR="00DC12BE" w:rsidRDefault="00DC12BE" w:rsidP="005453A2">
            <w:pPr>
              <w:spacing w:after="0" w:line="259" w:lineRule="auto"/>
              <w:ind w:left="0" w:right="478" w:firstLine="0"/>
            </w:pPr>
            <w:r>
              <w:rPr>
                <w:sz w:val="21"/>
              </w:rPr>
              <w:t xml:space="preserve"> </w:t>
            </w:r>
            <w:r>
              <w:rPr>
                <w:i/>
              </w:rPr>
              <w:t xml:space="preserve">Effort </w:t>
            </w:r>
            <w:r>
              <w:t xml:space="preserve">In terms of effort, the core C implementation has been circa 4 person months divided between three people. This results in roughly </w:t>
            </w:r>
            <w:r>
              <w:rPr>
                <w:sz w:val="31"/>
                <w:vertAlign w:val="superscript"/>
              </w:rPr>
              <w:t>2</w:t>
            </w:r>
            <w:r>
              <w:t>,</w:t>
            </w:r>
            <w:r>
              <w:rPr>
                <w:sz w:val="31"/>
                <w:vertAlign w:val="superscript"/>
              </w:rPr>
              <w:t xml:space="preserve">500 </w:t>
            </w:r>
            <w:r>
              <w:t xml:space="preserve">lines of code per person month. Extrapolated to a year, this would be </w:t>
            </w:r>
            <w:r>
              <w:rPr>
                <w:sz w:val="31"/>
                <w:vertAlign w:val="superscript"/>
              </w:rPr>
              <w:t>7</w:t>
            </w:r>
            <w:r>
              <w:t>,</w:t>
            </w:r>
            <w:r>
              <w:rPr>
                <w:sz w:val="31"/>
                <w:vertAlign w:val="superscript"/>
              </w:rPr>
              <w:t xml:space="preserve">500 </w:t>
            </w:r>
            <w:r>
              <w:t>lines of code per de-</w:t>
            </w:r>
          </w:p>
        </w:tc>
        <w:tc>
          <w:tcPr>
            <w:tcW w:w="2484" w:type="dxa"/>
            <w:tcBorders>
              <w:top w:val="nil"/>
              <w:left w:val="nil"/>
              <w:bottom w:val="nil"/>
              <w:right w:val="nil"/>
            </w:tcBorders>
          </w:tcPr>
          <w:p w14:paraId="26B0796B" w14:textId="77777777" w:rsidR="00DC12BE" w:rsidRDefault="00DC12BE" w:rsidP="005453A2">
            <w:pPr>
              <w:spacing w:after="160" w:line="259" w:lineRule="auto"/>
              <w:ind w:left="0" w:firstLine="0"/>
              <w:jc w:val="left"/>
            </w:pPr>
          </w:p>
        </w:tc>
      </w:tr>
      <w:tr w:rsidR="00DC12BE" w14:paraId="015192B1" w14:textId="77777777" w:rsidTr="005453A2">
        <w:trPr>
          <w:trHeight w:val="261"/>
        </w:trPr>
        <w:tc>
          <w:tcPr>
            <w:tcW w:w="6034" w:type="dxa"/>
            <w:tcBorders>
              <w:top w:val="nil"/>
              <w:left w:val="nil"/>
              <w:bottom w:val="nil"/>
              <w:right w:val="nil"/>
            </w:tcBorders>
          </w:tcPr>
          <w:p w14:paraId="2B927B45" w14:textId="77777777" w:rsidR="00DC12BE" w:rsidRDefault="00DC12BE" w:rsidP="005453A2">
            <w:pPr>
              <w:spacing w:after="0" w:line="259" w:lineRule="auto"/>
              <w:ind w:left="0" w:firstLine="0"/>
              <w:jc w:val="left"/>
            </w:pPr>
            <w:proofErr w:type="spellStart"/>
            <w:r>
              <w:t>veloper</w:t>
            </w:r>
            <w:proofErr w:type="spellEnd"/>
            <w:r>
              <w:t>. According to McConnell</w:t>
            </w:r>
            <w:r>
              <w:rPr>
                <w:sz w:val="25"/>
                <w:vertAlign w:val="superscript"/>
              </w:rPr>
              <w:t>38</w:t>
            </w:r>
            <w:r>
              <w:t xml:space="preserve">, in a project up to </w:t>
            </w:r>
            <w:r>
              <w:rPr>
                <w:sz w:val="31"/>
                <w:vertAlign w:val="superscript"/>
              </w:rPr>
              <w:t>10</w:t>
            </w:r>
            <w:r>
              <w:t>,</w:t>
            </w:r>
            <w:r>
              <w:rPr>
                <w:sz w:val="31"/>
                <w:vertAlign w:val="superscript"/>
              </w:rPr>
              <w:t>000</w:t>
            </w:r>
          </w:p>
        </w:tc>
        <w:tc>
          <w:tcPr>
            <w:tcW w:w="2484" w:type="dxa"/>
            <w:tcBorders>
              <w:top w:val="nil"/>
              <w:left w:val="nil"/>
              <w:bottom w:val="nil"/>
              <w:right w:val="nil"/>
            </w:tcBorders>
          </w:tcPr>
          <w:p w14:paraId="2D8FD0FF" w14:textId="1C800B94" w:rsidR="00DC12BE" w:rsidRDefault="00DC12BE" w:rsidP="005453A2">
            <w:pPr>
              <w:spacing w:after="0" w:line="259" w:lineRule="auto"/>
              <w:ind w:left="0" w:firstLine="0"/>
              <w:jc w:val="left"/>
            </w:pPr>
          </w:p>
        </w:tc>
      </w:tr>
      <w:tr w:rsidR="00DC12BE" w14:paraId="05E7D898" w14:textId="77777777" w:rsidTr="005453A2">
        <w:trPr>
          <w:trHeight w:val="3329"/>
        </w:trPr>
        <w:tc>
          <w:tcPr>
            <w:tcW w:w="6034" w:type="dxa"/>
            <w:tcBorders>
              <w:top w:val="nil"/>
              <w:left w:val="nil"/>
              <w:bottom w:val="nil"/>
              <w:right w:val="nil"/>
            </w:tcBorders>
          </w:tcPr>
          <w:p w14:paraId="317551CA" w14:textId="77777777" w:rsidR="00DC12BE" w:rsidRDefault="00DC12BE" w:rsidP="005453A2">
            <w:pPr>
              <w:spacing w:after="0" w:line="277" w:lineRule="auto"/>
              <w:ind w:left="0" w:right="478" w:firstLine="0"/>
            </w:pPr>
            <w:r>
              <w:t xml:space="preserve">LOC, a developer can typically do between </w:t>
            </w:r>
            <w:r>
              <w:rPr>
                <w:sz w:val="31"/>
                <w:vertAlign w:val="superscript"/>
              </w:rPr>
              <w:t>2</w:t>
            </w:r>
            <w:r>
              <w:t>,</w:t>
            </w:r>
            <w:r>
              <w:rPr>
                <w:sz w:val="31"/>
                <w:vertAlign w:val="superscript"/>
              </w:rPr>
              <w:t xml:space="preserve">000 </w:t>
            </w:r>
            <w:r>
              <w:t xml:space="preserve">and </w:t>
            </w:r>
            <w:r>
              <w:rPr>
                <w:sz w:val="31"/>
                <w:vertAlign w:val="superscript"/>
              </w:rPr>
              <w:t>25</w:t>
            </w:r>
            <w:r>
              <w:t>,</w:t>
            </w:r>
            <w:r>
              <w:rPr>
                <w:sz w:val="31"/>
                <w:vertAlign w:val="superscript"/>
              </w:rPr>
              <w:t xml:space="preserve">000 </w:t>
            </w:r>
            <w:r>
              <w:t xml:space="preserve">LOC. The fact that we are at the low end of this range can be explained by the fact that MPS provides very expressive languages for DSL development: you </w:t>
            </w:r>
            <w:proofErr w:type="gramStart"/>
            <w:r>
              <w:t>don’t</w:t>
            </w:r>
            <w:proofErr w:type="gramEnd"/>
            <w:r>
              <w:t xml:space="preserve"> have to write a lot of code to express a lot about a DSL. Instead, MPS code is relatively dense and requires quite a bit of thought. Pair programming is </w:t>
            </w:r>
            <w:proofErr w:type="gramStart"/>
            <w:r>
              <w:t>very valuable</w:t>
            </w:r>
            <w:proofErr w:type="gramEnd"/>
            <w:r>
              <w:t xml:space="preserve"> in language development.</w:t>
            </w:r>
          </w:p>
          <w:p w14:paraId="7CCF82C7" w14:textId="77777777" w:rsidR="00DC12BE" w:rsidRDefault="00DC12BE" w:rsidP="005453A2">
            <w:pPr>
              <w:spacing w:after="0" w:line="259" w:lineRule="auto"/>
              <w:ind w:left="0" w:right="478" w:firstLine="239"/>
            </w:pPr>
            <w:r>
              <w:t>Once a developer has mastered the learning curve, language extension can be very productive. The state machines and components extension have both been developed in about a month. The unit testing extension or the support for decision tables can be implemented in a few days.</w:t>
            </w:r>
          </w:p>
        </w:tc>
        <w:tc>
          <w:tcPr>
            <w:tcW w:w="2484" w:type="dxa"/>
            <w:tcBorders>
              <w:top w:val="nil"/>
              <w:left w:val="nil"/>
              <w:bottom w:val="nil"/>
              <w:right w:val="nil"/>
            </w:tcBorders>
          </w:tcPr>
          <w:p w14:paraId="3FD9142D" w14:textId="7748FD3C" w:rsidR="00DC12BE" w:rsidRDefault="00DC12BE" w:rsidP="005453A2">
            <w:pPr>
              <w:spacing w:after="0" w:line="259" w:lineRule="auto"/>
              <w:ind w:left="0" w:firstLine="0"/>
              <w:jc w:val="left"/>
            </w:pPr>
          </w:p>
        </w:tc>
      </w:tr>
    </w:tbl>
    <w:p w14:paraId="2A6CF552" w14:textId="77777777" w:rsidR="00DC12BE" w:rsidRDefault="00DC12BE" w:rsidP="00DC12BE">
      <w:pPr>
        <w:ind w:left="-9" w:right="3174"/>
      </w:pPr>
      <w:r>
        <w:rPr>
          <w:sz w:val="21"/>
        </w:rPr>
        <w:t xml:space="preserve"> </w:t>
      </w:r>
      <w:r>
        <w:rPr>
          <w:i/>
        </w:rPr>
        <w:t xml:space="preserve">Language Modularity, Reuse and Growth </w:t>
      </w:r>
      <w:r>
        <w:t xml:space="preserve">Modularity and composition are central to </w:t>
      </w:r>
      <w:proofErr w:type="spellStart"/>
      <w:r>
        <w:t>mbeddr</w:t>
      </w:r>
      <w:proofErr w:type="spellEnd"/>
      <w:r>
        <w:t xml:space="preserve">. Building a language extension should not require changes to the base languages. This requires that the extended languages </w:t>
      </w:r>
      <w:proofErr w:type="gramStart"/>
      <w:r>
        <w:t>are</w:t>
      </w:r>
      <w:proofErr w:type="gramEnd"/>
      <w:r>
        <w:t xml:space="preserve"> built with extension in mind. Just as in object-oriented programming, where only complete methods can be overridden, only specific parts of a language definition can </w:t>
      </w:r>
      <w:r>
        <w:lastRenderedPageBreak/>
        <w:t xml:space="preserve">be extended or overwritten. The implementation of the default extensions served as a test case to confirm that the C core language is in fact extensible. We found a few problems, especially in the </w:t>
      </w:r>
      <w:proofErr w:type="gramStart"/>
      <w:r>
        <w:t>type</w:t>
      </w:r>
      <w:proofErr w:type="gramEnd"/>
      <w:r>
        <w:t xml:space="preserve"> system, and fixed them. None of these fixes were "hacks" to enable a specific extension – they were all genuine mistakes in the design of the C core. Due to the broad spectrum covered by our extensions, we are confident that the current core language provides a high degree of extensibility.</w:t>
      </w:r>
    </w:p>
    <w:tbl>
      <w:tblPr>
        <w:tblStyle w:val="TableGrid"/>
        <w:tblpPr w:vertAnchor="text" w:horzAnchor="margin" w:tblpY="3216"/>
        <w:tblOverlap w:val="never"/>
        <w:tblW w:w="8364" w:type="dxa"/>
        <w:tblInd w:w="0" w:type="dxa"/>
        <w:tblCellMar>
          <w:top w:w="0" w:type="dxa"/>
          <w:left w:w="0" w:type="dxa"/>
          <w:bottom w:w="0" w:type="dxa"/>
          <w:right w:w="0" w:type="dxa"/>
        </w:tblCellMar>
        <w:tblLook w:val="04A0" w:firstRow="1" w:lastRow="0" w:firstColumn="1" w:lastColumn="0" w:noHBand="0" w:noVBand="1"/>
      </w:tblPr>
      <w:tblGrid>
        <w:gridCol w:w="6034"/>
        <w:gridCol w:w="2330"/>
      </w:tblGrid>
      <w:tr w:rsidR="00DC12BE" w14:paraId="602981EE" w14:textId="77777777" w:rsidTr="00A459D1">
        <w:trPr>
          <w:trHeight w:val="5142"/>
        </w:trPr>
        <w:tc>
          <w:tcPr>
            <w:tcW w:w="6034" w:type="dxa"/>
            <w:tcBorders>
              <w:top w:val="nil"/>
              <w:left w:val="nil"/>
              <w:bottom w:val="nil"/>
              <w:right w:val="nil"/>
            </w:tcBorders>
          </w:tcPr>
          <w:p w14:paraId="310C03D0" w14:textId="77777777" w:rsidR="00DC12BE" w:rsidRDefault="00DC12BE" w:rsidP="005453A2">
            <w:pPr>
              <w:spacing w:after="111" w:line="278" w:lineRule="auto"/>
              <w:ind w:left="0" w:right="478" w:firstLine="239"/>
            </w:pPr>
            <w:r>
              <w:t xml:space="preserve">Modularity should also support reuse in contexts not anticipated during the design of a language module. Just as in the case of language extension (discussed above), the languages to be reused </w:t>
            </w:r>
            <w:proofErr w:type="gramStart"/>
            <w:r>
              <w:t>have to</w:t>
            </w:r>
            <w:proofErr w:type="gramEnd"/>
            <w:r>
              <w:t xml:space="preserve"> be written in a suitable way so that the right parts can be reused separately. We have shown this with the state machines language. State machines can be used as </w:t>
            </w:r>
            <w:proofErr w:type="spellStart"/>
            <w:r>
              <w:t>toplevel</w:t>
            </w:r>
            <w:proofErr w:type="spellEnd"/>
            <w:r>
              <w:t xml:space="preserve"> concepts in modules (binding out-events to C functions), </w:t>
            </w:r>
            <w:proofErr w:type="gramStart"/>
            <w:r>
              <w:t>and also</w:t>
            </w:r>
            <w:proofErr w:type="gramEnd"/>
            <w:r>
              <w:t xml:space="preserve"> inside components (binding out-events to component methods). Parts of the transformation of a state machine </w:t>
            </w:r>
            <w:proofErr w:type="gramStart"/>
            <w:r>
              <w:t>have to</w:t>
            </w:r>
            <w:proofErr w:type="gramEnd"/>
            <w:r>
              <w:t xml:space="preserve"> be different in these two cases, and these differences were successfully isolated to make them exchangeable. Also, we reuse the C expression language inside the guard conditions in a state machine’s transitions. We use constraints to prevent the use of those C expression that are not allowed inside transitions (for example, references to global variables). Finally, we have successfully used physical units in components and interfaces.</w:t>
            </w:r>
          </w:p>
          <w:p w14:paraId="34FAFECE" w14:textId="77777777" w:rsidR="00DC12BE" w:rsidRDefault="00DC12BE" w:rsidP="005453A2">
            <w:pPr>
              <w:spacing w:after="0" w:line="259" w:lineRule="auto"/>
              <w:ind w:left="0" w:firstLine="0"/>
              <w:jc w:val="left"/>
            </w:pPr>
            <w:r>
              <w:t>Summing up, these facilities allow different user groups to</w:t>
            </w:r>
          </w:p>
        </w:tc>
        <w:tc>
          <w:tcPr>
            <w:tcW w:w="2330" w:type="dxa"/>
            <w:tcBorders>
              <w:top w:val="nil"/>
              <w:left w:val="nil"/>
              <w:bottom w:val="nil"/>
              <w:right w:val="nil"/>
            </w:tcBorders>
          </w:tcPr>
          <w:p w14:paraId="1C0E002D" w14:textId="4627EA25" w:rsidR="00DC12BE" w:rsidRDefault="00DC12BE" w:rsidP="005453A2">
            <w:pPr>
              <w:spacing w:after="0" w:line="259" w:lineRule="auto"/>
              <w:ind w:left="0" w:firstLine="0"/>
              <w:jc w:val="left"/>
            </w:pPr>
          </w:p>
        </w:tc>
      </w:tr>
      <w:tr w:rsidR="00DC12BE" w14:paraId="11E9A852" w14:textId="77777777" w:rsidTr="00A459D1">
        <w:trPr>
          <w:trHeight w:val="257"/>
        </w:trPr>
        <w:tc>
          <w:tcPr>
            <w:tcW w:w="6034" w:type="dxa"/>
            <w:tcBorders>
              <w:top w:val="nil"/>
              <w:left w:val="nil"/>
              <w:bottom w:val="nil"/>
              <w:right w:val="nil"/>
            </w:tcBorders>
          </w:tcPr>
          <w:p w14:paraId="336A8185" w14:textId="77777777" w:rsidR="00DC12BE" w:rsidRDefault="00DC12BE" w:rsidP="005453A2">
            <w:pPr>
              <w:spacing w:after="0" w:line="259" w:lineRule="auto"/>
              <w:ind w:left="0" w:firstLine="0"/>
              <w:jc w:val="left"/>
            </w:pPr>
            <w:r>
              <w:t>develop independent extensions, growing</w:t>
            </w:r>
            <w:r>
              <w:rPr>
                <w:sz w:val="25"/>
                <w:vertAlign w:val="superscript"/>
              </w:rPr>
              <w:t xml:space="preserve">40 </w:t>
            </w:r>
            <w:r>
              <w:t xml:space="preserve">the </w:t>
            </w:r>
            <w:proofErr w:type="spellStart"/>
            <w:r>
              <w:t>mbeddr</w:t>
            </w:r>
            <w:proofErr w:type="spellEnd"/>
            <w:r>
              <w:t xml:space="preserve"> stack</w:t>
            </w:r>
          </w:p>
        </w:tc>
        <w:tc>
          <w:tcPr>
            <w:tcW w:w="2330" w:type="dxa"/>
            <w:tcBorders>
              <w:top w:val="nil"/>
              <w:left w:val="nil"/>
              <w:bottom w:val="nil"/>
              <w:right w:val="nil"/>
            </w:tcBorders>
          </w:tcPr>
          <w:p w14:paraId="17F7A10A" w14:textId="044E7752" w:rsidR="00DC12BE" w:rsidRDefault="00DC12BE" w:rsidP="005453A2">
            <w:pPr>
              <w:spacing w:after="0" w:line="259" w:lineRule="auto"/>
              <w:ind w:left="0" w:firstLine="0"/>
              <w:jc w:val="left"/>
            </w:pPr>
          </w:p>
        </w:tc>
      </w:tr>
      <w:tr w:rsidR="00DC12BE" w14:paraId="758560A7" w14:textId="77777777" w:rsidTr="00A459D1">
        <w:trPr>
          <w:trHeight w:val="2319"/>
        </w:trPr>
        <w:tc>
          <w:tcPr>
            <w:tcW w:w="6034" w:type="dxa"/>
            <w:tcBorders>
              <w:top w:val="nil"/>
              <w:left w:val="nil"/>
              <w:bottom w:val="nil"/>
              <w:right w:val="nil"/>
            </w:tcBorders>
          </w:tcPr>
          <w:p w14:paraId="4BEB014B" w14:textId="77777777" w:rsidR="00DC12BE" w:rsidRDefault="00DC12BE" w:rsidP="005453A2">
            <w:pPr>
              <w:spacing w:after="420" w:line="259" w:lineRule="auto"/>
              <w:ind w:left="0" w:firstLine="0"/>
              <w:jc w:val="left"/>
            </w:pPr>
            <w:r>
              <w:lastRenderedPageBreak/>
              <w:t xml:space="preserve">even closer towards their </w:t>
            </w:r>
            <w:proofErr w:type="gramStart"/>
            <w:r>
              <w:t>particular domain</w:t>
            </w:r>
            <w:proofErr w:type="gramEnd"/>
            <w:r>
              <w:t>.</w:t>
            </w:r>
          </w:p>
          <w:p w14:paraId="119D7A3B" w14:textId="77777777" w:rsidR="00DC12BE" w:rsidRDefault="00DC12BE" w:rsidP="005453A2">
            <w:pPr>
              <w:spacing w:after="0" w:line="302" w:lineRule="auto"/>
              <w:ind w:left="0" w:right="478" w:firstLine="0"/>
            </w:pPr>
            <w:r>
              <w:rPr>
                <w:sz w:val="21"/>
              </w:rPr>
              <w:t xml:space="preserve"> </w:t>
            </w:r>
            <w:r>
              <w:rPr>
                <w:i/>
              </w:rPr>
              <w:t xml:space="preserve">Who can create Extensions? </w:t>
            </w:r>
            <w:proofErr w:type="spellStart"/>
            <w:r>
              <w:t>mbeddr</w:t>
            </w:r>
            <w:proofErr w:type="spellEnd"/>
            <w:r>
              <w:t xml:space="preserve"> is built to be extended. The question is by whom. This question can be addressed in two ways: who is </w:t>
            </w:r>
            <w:r>
              <w:rPr>
                <w:i/>
              </w:rPr>
              <w:t xml:space="preserve">able </w:t>
            </w:r>
            <w:r>
              <w:t xml:space="preserve">to extend it from a skills perspective, and who </w:t>
            </w:r>
            <w:r>
              <w:rPr>
                <w:i/>
              </w:rPr>
              <w:t xml:space="preserve">should </w:t>
            </w:r>
            <w:r>
              <w:t>extend it?</w:t>
            </w:r>
          </w:p>
          <w:p w14:paraId="6166F70F" w14:textId="77777777" w:rsidR="00DC12BE" w:rsidRDefault="00DC12BE" w:rsidP="005453A2">
            <w:pPr>
              <w:spacing w:after="0" w:line="259" w:lineRule="auto"/>
              <w:ind w:left="0" w:firstLine="239"/>
            </w:pPr>
            <w:r>
              <w:t xml:space="preserve">Let us address the </w:t>
            </w:r>
            <w:r>
              <w:rPr>
                <w:i/>
              </w:rPr>
              <w:t xml:space="preserve">skills </w:t>
            </w:r>
            <w:r>
              <w:t>question first. We find that it takes about a month for a developer with solid object-oriented pro-</w:t>
            </w:r>
          </w:p>
        </w:tc>
        <w:tc>
          <w:tcPr>
            <w:tcW w:w="2330" w:type="dxa"/>
            <w:tcBorders>
              <w:top w:val="nil"/>
              <w:left w:val="nil"/>
              <w:bottom w:val="nil"/>
              <w:right w:val="nil"/>
            </w:tcBorders>
          </w:tcPr>
          <w:p w14:paraId="4620DB2E" w14:textId="51442B27" w:rsidR="00DC12BE" w:rsidRDefault="00DC12BE" w:rsidP="005453A2">
            <w:pPr>
              <w:spacing w:after="0" w:line="259" w:lineRule="auto"/>
              <w:ind w:left="0" w:firstLine="0"/>
              <w:jc w:val="left"/>
            </w:pPr>
          </w:p>
        </w:tc>
      </w:tr>
      <w:tr w:rsidR="00DC12BE" w14:paraId="169BAAEF" w14:textId="77777777" w:rsidTr="00A459D1">
        <w:trPr>
          <w:trHeight w:val="519"/>
        </w:trPr>
        <w:tc>
          <w:tcPr>
            <w:tcW w:w="6034" w:type="dxa"/>
            <w:tcBorders>
              <w:top w:val="nil"/>
              <w:left w:val="nil"/>
              <w:bottom w:val="nil"/>
              <w:right w:val="nil"/>
            </w:tcBorders>
          </w:tcPr>
          <w:p w14:paraId="18D9EAEB" w14:textId="77777777" w:rsidR="00DC12BE" w:rsidRDefault="00DC12BE" w:rsidP="005453A2">
            <w:pPr>
              <w:spacing w:after="0" w:line="259" w:lineRule="auto"/>
              <w:ind w:left="0" w:firstLine="0"/>
            </w:pPr>
            <w:proofErr w:type="spellStart"/>
            <w:r>
              <w:t>gramming</w:t>
            </w:r>
            <w:proofErr w:type="spellEnd"/>
            <w:r>
              <w:t xml:space="preserve"> experience to become proficient with MPS and the structures of the </w:t>
            </w:r>
            <w:proofErr w:type="spellStart"/>
            <w:r>
              <w:t>mbeddr</w:t>
            </w:r>
            <w:proofErr w:type="spellEnd"/>
            <w:r>
              <w:t xml:space="preserve"> core languages</w:t>
            </w:r>
            <w:r>
              <w:rPr>
                <w:sz w:val="25"/>
                <w:vertAlign w:val="superscript"/>
              </w:rPr>
              <w:t>41</w:t>
            </w:r>
            <w:r>
              <w:t xml:space="preserve">. Also, </w:t>
            </w:r>
            <w:r>
              <w:rPr>
                <w:i/>
              </w:rPr>
              <w:t>designing</w:t>
            </w:r>
          </w:p>
        </w:tc>
        <w:tc>
          <w:tcPr>
            <w:tcW w:w="2330" w:type="dxa"/>
            <w:tcBorders>
              <w:top w:val="nil"/>
              <w:left w:val="nil"/>
              <w:bottom w:val="nil"/>
              <w:right w:val="nil"/>
            </w:tcBorders>
          </w:tcPr>
          <w:p w14:paraId="7B1603C6" w14:textId="163CF45D" w:rsidR="00DC12BE" w:rsidRDefault="00DC12BE" w:rsidP="005453A2">
            <w:pPr>
              <w:spacing w:after="0" w:line="259" w:lineRule="auto"/>
              <w:ind w:left="0" w:firstLine="0"/>
              <w:jc w:val="left"/>
            </w:pPr>
          </w:p>
        </w:tc>
      </w:tr>
      <w:tr w:rsidR="00DC12BE" w14:paraId="3B6769EC" w14:textId="77777777" w:rsidTr="00A459D1">
        <w:trPr>
          <w:trHeight w:val="315"/>
        </w:trPr>
        <w:tc>
          <w:tcPr>
            <w:tcW w:w="6034" w:type="dxa"/>
            <w:tcBorders>
              <w:top w:val="nil"/>
              <w:left w:val="nil"/>
              <w:bottom w:val="nil"/>
              <w:right w:val="nil"/>
            </w:tcBorders>
          </w:tcPr>
          <w:p w14:paraId="6CF94ACB" w14:textId="77777777" w:rsidR="00DC12BE" w:rsidRDefault="00DC12BE" w:rsidP="005453A2">
            <w:pPr>
              <w:spacing w:after="0" w:line="259" w:lineRule="auto"/>
              <w:ind w:left="0" w:firstLine="0"/>
              <w:jc w:val="left"/>
            </w:pPr>
            <w:r>
              <w:t>good languages, independent of their implementation, is a skill</w:t>
            </w:r>
          </w:p>
        </w:tc>
        <w:tc>
          <w:tcPr>
            <w:tcW w:w="2330" w:type="dxa"/>
            <w:tcBorders>
              <w:top w:val="nil"/>
              <w:left w:val="nil"/>
              <w:bottom w:val="nil"/>
              <w:right w:val="nil"/>
            </w:tcBorders>
          </w:tcPr>
          <w:p w14:paraId="32B741E3" w14:textId="3B775D84" w:rsidR="00DC12BE" w:rsidRDefault="00DC12BE" w:rsidP="005453A2">
            <w:pPr>
              <w:spacing w:after="0" w:line="259" w:lineRule="auto"/>
              <w:ind w:left="0" w:firstLine="0"/>
              <w:jc w:val="left"/>
            </w:pPr>
          </w:p>
        </w:tc>
      </w:tr>
      <w:tr w:rsidR="00DC12BE" w14:paraId="23A8E515" w14:textId="77777777" w:rsidTr="00A459D1">
        <w:trPr>
          <w:trHeight w:val="305"/>
        </w:trPr>
        <w:tc>
          <w:tcPr>
            <w:tcW w:w="6034" w:type="dxa"/>
            <w:tcBorders>
              <w:top w:val="nil"/>
              <w:left w:val="nil"/>
              <w:bottom w:val="nil"/>
              <w:right w:val="nil"/>
            </w:tcBorders>
          </w:tcPr>
          <w:p w14:paraId="09574F04" w14:textId="77777777" w:rsidR="00DC12BE" w:rsidRDefault="00DC12BE" w:rsidP="005453A2">
            <w:pPr>
              <w:spacing w:after="0" w:line="259" w:lineRule="auto"/>
              <w:ind w:left="0" w:firstLine="0"/>
              <w:jc w:val="left"/>
            </w:pPr>
            <w:r>
              <w:t>that requires practice and experience</w:t>
            </w:r>
            <w:r>
              <w:rPr>
                <w:sz w:val="25"/>
                <w:vertAlign w:val="superscript"/>
              </w:rPr>
              <w:t>42</w:t>
            </w:r>
            <w:r>
              <w:t xml:space="preserve">. So, from this </w:t>
            </w:r>
            <w:proofErr w:type="spellStart"/>
            <w:r>
              <w:t>perspec</w:t>
            </w:r>
            <w:proofErr w:type="spellEnd"/>
            <w:r>
              <w:t>-</w:t>
            </w:r>
          </w:p>
        </w:tc>
        <w:tc>
          <w:tcPr>
            <w:tcW w:w="2330" w:type="dxa"/>
            <w:tcBorders>
              <w:top w:val="nil"/>
              <w:left w:val="nil"/>
              <w:bottom w:val="nil"/>
              <w:right w:val="nil"/>
            </w:tcBorders>
            <w:vAlign w:val="bottom"/>
          </w:tcPr>
          <w:p w14:paraId="757EFC7B" w14:textId="6D4B6099" w:rsidR="00DC12BE" w:rsidRDefault="00DC12BE" w:rsidP="005453A2">
            <w:pPr>
              <w:spacing w:after="0" w:line="259" w:lineRule="auto"/>
              <w:ind w:left="0" w:firstLine="0"/>
              <w:jc w:val="left"/>
            </w:pPr>
          </w:p>
        </w:tc>
      </w:tr>
      <w:tr w:rsidR="00DC12BE" w14:paraId="4745A6A5" w14:textId="77777777" w:rsidTr="00A459D1">
        <w:trPr>
          <w:trHeight w:val="1332"/>
        </w:trPr>
        <w:tc>
          <w:tcPr>
            <w:tcW w:w="6034" w:type="dxa"/>
            <w:tcBorders>
              <w:top w:val="nil"/>
              <w:left w:val="nil"/>
              <w:bottom w:val="nil"/>
              <w:right w:val="nil"/>
            </w:tcBorders>
          </w:tcPr>
          <w:p w14:paraId="21692DC6" w14:textId="77777777" w:rsidR="00DC12BE" w:rsidRDefault="00DC12BE" w:rsidP="005453A2">
            <w:pPr>
              <w:spacing w:after="20" w:line="275" w:lineRule="auto"/>
              <w:ind w:left="0" w:right="478" w:firstLine="0"/>
            </w:pPr>
            <w:proofErr w:type="spellStart"/>
            <w:proofErr w:type="gramStart"/>
            <w:r>
              <w:t>tive</w:t>
            </w:r>
            <w:proofErr w:type="spellEnd"/>
            <w:proofErr w:type="gramEnd"/>
            <w:r>
              <w:t xml:space="preserve"> we assume that in any given organization there should be a select group of language developers who build the extensions for the end users. Notice that such an organizational structure is common today for frameworks and other reusable artifacts.</w:t>
            </w:r>
          </w:p>
          <w:p w14:paraId="5B0DC1EC" w14:textId="77777777" w:rsidR="00DC12BE" w:rsidRDefault="00DC12BE" w:rsidP="005453A2">
            <w:pPr>
              <w:spacing w:after="0" w:line="259" w:lineRule="auto"/>
              <w:ind w:left="239" w:firstLine="0"/>
              <w:jc w:val="left"/>
            </w:pPr>
            <w:r>
              <w:t xml:space="preserve">There is also the question of who </w:t>
            </w:r>
            <w:r>
              <w:rPr>
                <w:i/>
              </w:rPr>
              <w:t xml:space="preserve">should </w:t>
            </w:r>
            <w:r>
              <w:t>create extensions.</w:t>
            </w:r>
          </w:p>
        </w:tc>
        <w:tc>
          <w:tcPr>
            <w:tcW w:w="2330" w:type="dxa"/>
            <w:tcBorders>
              <w:top w:val="nil"/>
              <w:left w:val="nil"/>
              <w:bottom w:val="nil"/>
              <w:right w:val="nil"/>
            </w:tcBorders>
          </w:tcPr>
          <w:p w14:paraId="39D54F08" w14:textId="7FC5D101" w:rsidR="00DC12BE" w:rsidRDefault="00DC12BE" w:rsidP="005453A2">
            <w:pPr>
              <w:spacing w:after="0" w:line="259" w:lineRule="auto"/>
              <w:ind w:left="0" w:firstLine="0"/>
              <w:jc w:val="left"/>
            </w:pPr>
          </w:p>
        </w:tc>
      </w:tr>
    </w:tbl>
    <w:p w14:paraId="5616DF62" w14:textId="77777777" w:rsidR="00DC12BE" w:rsidRDefault="00DC12BE" w:rsidP="00DC12BE">
      <w:pPr>
        <w:ind w:left="-13" w:right="3242" w:firstLine="239"/>
      </w:pPr>
      <w:r>
        <w:t xml:space="preserve">Independently developed extensions should not interact with each other in unexpected ways. While MPS provides no automated way of ensuring this, we have not seen such interactions so far. The following steps can be taken to minimize the risk of unexpected interactions. Generated names should be qualified to make sure that no symbol name clashes occur in the generated C code. An extension should never consume "scarce resources": for example, it is a bad idea for a new </w:t>
      </w:r>
      <w:r>
        <w:rPr>
          <w:b/>
          <w:color w:val="4C4C4C"/>
          <w:sz w:val="18"/>
        </w:rPr>
        <w:t xml:space="preserve">Statement </w:t>
      </w:r>
      <w:r>
        <w:t xml:space="preserve">to require a particular return type of the containing </w:t>
      </w:r>
      <w:proofErr w:type="gramStart"/>
      <w:r>
        <w:t>function, or</w:t>
      </w:r>
      <w:proofErr w:type="gramEnd"/>
      <w:r>
        <w:t xml:space="preserve"> change that return type during transformation. Two such badly designed statements cannot be used together, because they are likely to require </w:t>
      </w:r>
      <w:r>
        <w:rPr>
          <w:i/>
        </w:rPr>
        <w:t xml:space="preserve">different </w:t>
      </w:r>
      <w:r>
        <w:t>return types</w:t>
      </w:r>
      <w:r>
        <w:rPr>
          <w:sz w:val="25"/>
          <w:vertAlign w:val="superscript"/>
        </w:rPr>
        <w:t>39</w:t>
      </w:r>
      <w:r>
        <w:t>.</w:t>
      </w:r>
    </w:p>
    <w:p w14:paraId="65E73E67" w14:textId="62F00447" w:rsidR="00DC12BE" w:rsidRDefault="00DC12BE" w:rsidP="00DC12BE">
      <w:pPr>
        <w:spacing w:line="256" w:lineRule="auto"/>
        <w:ind w:left="6044" w:right="12" w:hanging="10"/>
        <w:jc w:val="left"/>
      </w:pPr>
      <w:r>
        <w:br w:type="page"/>
      </w:r>
    </w:p>
    <w:tbl>
      <w:tblPr>
        <w:tblStyle w:val="TableGrid"/>
        <w:tblpPr w:vertAnchor="text" w:horzAnchor="margin" w:tblpY="1623"/>
        <w:tblOverlap w:val="never"/>
        <w:tblW w:w="8854" w:type="dxa"/>
        <w:tblInd w:w="0" w:type="dxa"/>
        <w:tblCellMar>
          <w:top w:w="0" w:type="dxa"/>
          <w:left w:w="0" w:type="dxa"/>
          <w:bottom w:w="0" w:type="dxa"/>
          <w:right w:w="0" w:type="dxa"/>
        </w:tblCellMar>
        <w:tblLook w:val="04A0" w:firstRow="1" w:lastRow="0" w:firstColumn="1" w:lastColumn="0" w:noHBand="0" w:noVBand="1"/>
      </w:tblPr>
      <w:tblGrid>
        <w:gridCol w:w="6034"/>
        <w:gridCol w:w="2820"/>
      </w:tblGrid>
      <w:tr w:rsidR="00DC12BE" w14:paraId="0F817E3C" w14:textId="77777777" w:rsidTr="005453A2">
        <w:trPr>
          <w:trHeight w:val="578"/>
        </w:trPr>
        <w:tc>
          <w:tcPr>
            <w:tcW w:w="6034" w:type="dxa"/>
            <w:tcBorders>
              <w:top w:val="nil"/>
              <w:left w:val="nil"/>
              <w:bottom w:val="nil"/>
              <w:right w:val="nil"/>
            </w:tcBorders>
          </w:tcPr>
          <w:p w14:paraId="7351DE04" w14:textId="77777777" w:rsidR="00DC12BE" w:rsidRDefault="00DC12BE" w:rsidP="005453A2">
            <w:pPr>
              <w:spacing w:after="160" w:line="259" w:lineRule="auto"/>
              <w:ind w:left="0" w:firstLine="0"/>
              <w:jc w:val="left"/>
            </w:pPr>
          </w:p>
        </w:tc>
        <w:tc>
          <w:tcPr>
            <w:tcW w:w="2820" w:type="dxa"/>
            <w:tcBorders>
              <w:top w:val="nil"/>
              <w:left w:val="nil"/>
              <w:bottom w:val="nil"/>
              <w:right w:val="nil"/>
            </w:tcBorders>
          </w:tcPr>
          <w:p w14:paraId="26BF2F2C" w14:textId="2CE10DCE" w:rsidR="00DC12BE" w:rsidRDefault="00DC12BE" w:rsidP="005453A2">
            <w:pPr>
              <w:spacing w:after="0" w:line="259" w:lineRule="auto"/>
              <w:ind w:left="0" w:firstLine="0"/>
              <w:jc w:val="left"/>
            </w:pPr>
          </w:p>
        </w:tc>
      </w:tr>
      <w:tr w:rsidR="00DC12BE" w14:paraId="33741D5A" w14:textId="77777777" w:rsidTr="005453A2">
        <w:trPr>
          <w:trHeight w:val="4716"/>
        </w:trPr>
        <w:tc>
          <w:tcPr>
            <w:tcW w:w="6034" w:type="dxa"/>
            <w:tcBorders>
              <w:top w:val="nil"/>
              <w:left w:val="nil"/>
              <w:bottom w:val="nil"/>
              <w:right w:val="nil"/>
            </w:tcBorders>
          </w:tcPr>
          <w:p w14:paraId="75D46FB4" w14:textId="77777777" w:rsidR="00DC12BE" w:rsidRDefault="00DC12BE" w:rsidP="005453A2">
            <w:pPr>
              <w:tabs>
                <w:tab w:val="center" w:pos="2825"/>
              </w:tabs>
              <w:spacing w:after="180" w:line="259" w:lineRule="auto"/>
              <w:ind w:left="0" w:firstLine="0"/>
              <w:jc w:val="left"/>
            </w:pPr>
            <w:r>
              <w:rPr>
                <w:i/>
                <w:sz w:val="22"/>
              </w:rPr>
              <w:t>20.5.2</w:t>
            </w:r>
            <w:r>
              <w:rPr>
                <w:i/>
                <w:sz w:val="22"/>
              </w:rPr>
              <w:tab/>
              <w:t>Improvements in Embedded Development</w:t>
            </w:r>
          </w:p>
          <w:p w14:paraId="71CE3729" w14:textId="77777777" w:rsidR="00DC12BE" w:rsidRDefault="00DC12BE" w:rsidP="005453A2">
            <w:pPr>
              <w:spacing w:after="34" w:line="266" w:lineRule="auto"/>
              <w:ind w:left="0" w:right="478" w:firstLine="0"/>
            </w:pPr>
            <w:r>
              <w:t>In this section we discuss preliminary results of a real-world development project. The project develops the software for a smart meter system</w:t>
            </w:r>
            <w:r>
              <w:rPr>
                <w:sz w:val="25"/>
                <w:vertAlign w:val="superscript"/>
              </w:rPr>
              <w:t>44</w:t>
            </w:r>
            <w:r>
              <w:t xml:space="preserve">. A smart meter is an electrical meter that continuously records the consumption of electric power in a home and sends the data back to the utility for monitoring and billing. The </w:t>
            </w:r>
            <w:proofErr w:type="gramStart"/>
            <w:r>
              <w:t>particular software</w:t>
            </w:r>
            <w:proofErr w:type="gramEnd"/>
            <w:r>
              <w:t xml:space="preserve"> we develop will run on a </w:t>
            </w:r>
            <w:r>
              <w:rPr>
                <w:sz w:val="31"/>
                <w:vertAlign w:val="superscript"/>
              </w:rPr>
              <w:t>2</w:t>
            </w:r>
            <w:r>
              <w:t>-chip board (TI MSP-</w:t>
            </w:r>
            <w:r>
              <w:rPr>
                <w:sz w:val="31"/>
                <w:vertAlign w:val="superscript"/>
              </w:rPr>
              <w:t xml:space="preserve">430 </w:t>
            </w:r>
            <w:r>
              <w:t>for metrology, another TI processor (</w:t>
            </w:r>
            <w:proofErr w:type="spellStart"/>
            <w:r>
              <w:t>tbd</w:t>
            </w:r>
            <w:proofErr w:type="spellEnd"/>
            <w:r>
              <w:t xml:space="preserve">.) for the remaining application logic). Instead of the </w:t>
            </w:r>
            <w:proofErr w:type="spellStart"/>
            <w:r>
              <w:rPr>
                <w:b/>
                <w:color w:val="4C4C4C"/>
                <w:sz w:val="18"/>
              </w:rPr>
              <w:t>gcc</w:t>
            </w:r>
            <w:proofErr w:type="spellEnd"/>
            <w:r>
              <w:rPr>
                <w:b/>
                <w:color w:val="4C4C4C"/>
                <w:sz w:val="18"/>
              </w:rPr>
              <w:t xml:space="preserve"> </w:t>
            </w:r>
            <w:r>
              <w:t xml:space="preserve">compiler used in </w:t>
            </w:r>
            <w:proofErr w:type="spellStart"/>
            <w:r>
              <w:t>mbeddr</w:t>
            </w:r>
            <w:proofErr w:type="spellEnd"/>
            <w:r>
              <w:t xml:space="preserve"> by default, this project uses an IAR compiler.</w:t>
            </w:r>
          </w:p>
          <w:p w14:paraId="0F2719F5" w14:textId="77777777" w:rsidR="00DC12BE" w:rsidRDefault="00DC12BE" w:rsidP="005453A2">
            <w:pPr>
              <w:spacing w:after="0" w:line="259" w:lineRule="auto"/>
              <w:ind w:left="0" w:right="478" w:firstLine="239"/>
            </w:pPr>
            <w:r>
              <w:t xml:space="preserve">The software comprises circa </w:t>
            </w:r>
            <w:r>
              <w:rPr>
                <w:sz w:val="31"/>
                <w:vertAlign w:val="superscript"/>
              </w:rPr>
              <w:t>30</w:t>
            </w:r>
            <w:r>
              <w:t>,</w:t>
            </w:r>
            <w:r>
              <w:rPr>
                <w:sz w:val="31"/>
                <w:vertAlign w:val="superscript"/>
              </w:rPr>
              <w:t xml:space="preserve">000 </w:t>
            </w:r>
            <w:r>
              <w:t xml:space="preserve">lines of </w:t>
            </w:r>
            <w:proofErr w:type="spellStart"/>
            <w:r>
              <w:t>mbeddr</w:t>
            </w:r>
            <w:proofErr w:type="spellEnd"/>
            <w:r>
              <w:t xml:space="preserve"> code, has several time-sensitive parts that require a low-overhead implementation, and will have to be certified by an independent body. The software is derived from an existing example smart meter </w:t>
            </w:r>
            <w:proofErr w:type="spellStart"/>
            <w:r>
              <w:t>meter</w:t>
            </w:r>
            <w:proofErr w:type="spellEnd"/>
            <w:r>
              <w:t xml:space="preserve"> system written in traditional C, and reuses exist-</w:t>
            </w:r>
          </w:p>
        </w:tc>
        <w:tc>
          <w:tcPr>
            <w:tcW w:w="2820" w:type="dxa"/>
            <w:tcBorders>
              <w:top w:val="nil"/>
              <w:left w:val="nil"/>
              <w:bottom w:val="nil"/>
              <w:right w:val="nil"/>
            </w:tcBorders>
          </w:tcPr>
          <w:p w14:paraId="3B5B2A57" w14:textId="50DB74E5" w:rsidR="00DC12BE" w:rsidRDefault="00DC12BE" w:rsidP="005453A2">
            <w:pPr>
              <w:spacing w:after="0" w:line="259" w:lineRule="auto"/>
              <w:ind w:left="0" w:right="33" w:firstLine="0"/>
              <w:jc w:val="left"/>
            </w:pPr>
          </w:p>
        </w:tc>
      </w:tr>
      <w:tr w:rsidR="00DC12BE" w14:paraId="657730ED" w14:textId="77777777" w:rsidTr="005453A2">
        <w:trPr>
          <w:trHeight w:val="451"/>
        </w:trPr>
        <w:tc>
          <w:tcPr>
            <w:tcW w:w="6034" w:type="dxa"/>
            <w:tcBorders>
              <w:top w:val="nil"/>
              <w:left w:val="nil"/>
              <w:bottom w:val="nil"/>
              <w:right w:val="nil"/>
            </w:tcBorders>
          </w:tcPr>
          <w:p w14:paraId="0896E60F" w14:textId="77777777" w:rsidR="00DC12BE" w:rsidRDefault="00DC12BE" w:rsidP="005453A2">
            <w:pPr>
              <w:spacing w:after="0" w:line="259" w:lineRule="auto"/>
              <w:ind w:left="0" w:firstLine="0"/>
              <w:jc w:val="left"/>
            </w:pPr>
            <w:proofErr w:type="spellStart"/>
            <w:r>
              <w:t>ing</w:t>
            </w:r>
            <w:proofErr w:type="spellEnd"/>
            <w:r>
              <w:t xml:space="preserve"> artifacts such as header files and libraries</w:t>
            </w:r>
            <w:r>
              <w:rPr>
                <w:sz w:val="25"/>
                <w:vertAlign w:val="superscript"/>
              </w:rPr>
              <w:t>45</w:t>
            </w:r>
            <w:r>
              <w:t>.</w:t>
            </w:r>
          </w:p>
        </w:tc>
        <w:tc>
          <w:tcPr>
            <w:tcW w:w="2820" w:type="dxa"/>
            <w:tcBorders>
              <w:top w:val="nil"/>
              <w:left w:val="nil"/>
              <w:bottom w:val="nil"/>
              <w:right w:val="nil"/>
            </w:tcBorders>
          </w:tcPr>
          <w:p w14:paraId="20047131" w14:textId="0BF45002" w:rsidR="00DC12BE" w:rsidRDefault="00DC12BE" w:rsidP="005453A2">
            <w:pPr>
              <w:spacing w:after="0" w:line="259" w:lineRule="auto"/>
              <w:ind w:left="0" w:firstLine="0"/>
              <w:jc w:val="left"/>
            </w:pPr>
          </w:p>
        </w:tc>
      </w:tr>
      <w:tr w:rsidR="00DC12BE" w14:paraId="70103FB2" w14:textId="77777777" w:rsidTr="005453A2">
        <w:trPr>
          <w:trHeight w:val="1454"/>
        </w:trPr>
        <w:tc>
          <w:tcPr>
            <w:tcW w:w="6034" w:type="dxa"/>
            <w:tcBorders>
              <w:top w:val="nil"/>
              <w:left w:val="nil"/>
              <w:bottom w:val="nil"/>
              <w:right w:val="nil"/>
            </w:tcBorders>
          </w:tcPr>
          <w:p w14:paraId="289CE2EB" w14:textId="77777777" w:rsidR="00DC12BE" w:rsidRDefault="00DC12BE" w:rsidP="005453A2">
            <w:pPr>
              <w:spacing w:after="0" w:line="259" w:lineRule="auto"/>
              <w:ind w:left="0" w:right="478" w:firstLine="0"/>
            </w:pPr>
            <w:r>
              <w:rPr>
                <w:sz w:val="21"/>
              </w:rPr>
              <w:t xml:space="preserve"> </w:t>
            </w:r>
            <w:r>
              <w:rPr>
                <w:i/>
              </w:rPr>
              <w:t xml:space="preserve">Why </w:t>
            </w:r>
            <w:proofErr w:type="spellStart"/>
            <w:r>
              <w:rPr>
                <w:i/>
              </w:rPr>
              <w:t>mbeddr</w:t>
            </w:r>
            <w:proofErr w:type="spellEnd"/>
            <w:r>
              <w:rPr>
                <w:i/>
              </w:rPr>
              <w:t xml:space="preserve">? </w:t>
            </w:r>
            <w:proofErr w:type="spellStart"/>
            <w:r>
              <w:t>mbeddr</w:t>
            </w:r>
            <w:proofErr w:type="spellEnd"/>
            <w:r>
              <w:t xml:space="preserve"> was chosen to implement the smart meter for the following reasons. The project </w:t>
            </w:r>
            <w:proofErr w:type="gramStart"/>
            <w:r>
              <w:t>has to</w:t>
            </w:r>
            <w:proofErr w:type="gramEnd"/>
            <w:r>
              <w:t xml:space="preserve"> work with an existing code base which had no production-level quality. The code quality needed to be improved </w:t>
            </w:r>
            <w:r>
              <w:rPr>
                <w:i/>
              </w:rPr>
              <w:t>incrementally</w:t>
            </w:r>
            <w:r>
              <w:t xml:space="preserve">. </w:t>
            </w:r>
            <w:proofErr w:type="gramStart"/>
            <w:r>
              <w:t>So</w:t>
            </w:r>
            <w:proofErr w:type="gramEnd"/>
            <w:r>
              <w:t xml:space="preserve"> starting with the existing C code and then refactoring towards bet-</w:t>
            </w:r>
          </w:p>
        </w:tc>
        <w:tc>
          <w:tcPr>
            <w:tcW w:w="2820" w:type="dxa"/>
            <w:tcBorders>
              <w:top w:val="nil"/>
              <w:left w:val="nil"/>
              <w:bottom w:val="nil"/>
              <w:right w:val="nil"/>
            </w:tcBorders>
          </w:tcPr>
          <w:p w14:paraId="25BA1DA6" w14:textId="36AE14B3" w:rsidR="00DC12BE" w:rsidRDefault="00DC12BE" w:rsidP="005453A2">
            <w:pPr>
              <w:spacing w:after="0" w:line="259" w:lineRule="auto"/>
              <w:ind w:left="0" w:firstLine="0"/>
              <w:jc w:val="left"/>
            </w:pPr>
          </w:p>
        </w:tc>
      </w:tr>
      <w:tr w:rsidR="00DC12BE" w14:paraId="36BC09FF" w14:textId="77777777" w:rsidTr="005453A2">
        <w:trPr>
          <w:trHeight w:val="1124"/>
        </w:trPr>
        <w:tc>
          <w:tcPr>
            <w:tcW w:w="6034" w:type="dxa"/>
            <w:tcBorders>
              <w:top w:val="nil"/>
              <w:left w:val="nil"/>
              <w:bottom w:val="nil"/>
              <w:right w:val="nil"/>
            </w:tcBorders>
          </w:tcPr>
          <w:p w14:paraId="3A687A10" w14:textId="77777777" w:rsidR="00DC12BE" w:rsidRDefault="00DC12BE" w:rsidP="005453A2">
            <w:pPr>
              <w:spacing w:after="0" w:line="259" w:lineRule="auto"/>
              <w:ind w:left="0" w:right="478" w:firstLine="0"/>
            </w:pPr>
            <w:proofErr w:type="spellStart"/>
            <w:r>
              <w:t>ter</w:t>
            </w:r>
            <w:proofErr w:type="spellEnd"/>
            <w:r>
              <w:t xml:space="preserve"> abstractions seemed like a good idea. Also, as we will see below, the existing C extensions provided by </w:t>
            </w:r>
            <w:proofErr w:type="spellStart"/>
            <w:r>
              <w:t>mbeddr</w:t>
            </w:r>
            <w:proofErr w:type="spellEnd"/>
            <w:r>
              <w:t xml:space="preserve"> are a good match for what is needed in the smart meter (see below)</w:t>
            </w:r>
            <w:r>
              <w:rPr>
                <w:sz w:val="25"/>
                <w:vertAlign w:val="superscript"/>
              </w:rPr>
              <w:t>46</w:t>
            </w:r>
            <w:r>
              <w:t>. Finally, as the goal is to have the meter certified, test-</w:t>
            </w:r>
          </w:p>
        </w:tc>
        <w:tc>
          <w:tcPr>
            <w:tcW w:w="2820" w:type="dxa"/>
            <w:tcBorders>
              <w:top w:val="nil"/>
              <w:left w:val="nil"/>
              <w:bottom w:val="nil"/>
              <w:right w:val="nil"/>
            </w:tcBorders>
            <w:vAlign w:val="bottom"/>
          </w:tcPr>
          <w:p w14:paraId="551F8EF4" w14:textId="0E2065F6" w:rsidR="00DC12BE" w:rsidRDefault="00DC12BE" w:rsidP="005453A2">
            <w:pPr>
              <w:spacing w:after="0" w:line="259" w:lineRule="auto"/>
              <w:ind w:left="0" w:firstLine="0"/>
              <w:jc w:val="left"/>
            </w:pPr>
          </w:p>
        </w:tc>
      </w:tr>
    </w:tbl>
    <w:p w14:paraId="66D84FEE" w14:textId="77777777" w:rsidR="00DC12BE" w:rsidRDefault="00DC12BE" w:rsidP="00DC12BE">
      <w:pPr>
        <w:ind w:left="-9" w:right="3018"/>
      </w:pPr>
      <w:r>
        <w:t>One could argue that, as language development becomes simpler, an uncontrolled growth in languages could occur, ultimately resulting in chaos. This concern should be addressed with governance structures that guide the development of languages. The bigger the organization is, the more important such governance becomes</w:t>
      </w:r>
      <w:r>
        <w:rPr>
          <w:sz w:val="25"/>
          <w:vertAlign w:val="superscript"/>
        </w:rPr>
        <w:t>43</w:t>
      </w:r>
      <w:r>
        <w:t>.</w:t>
      </w:r>
    </w:p>
    <w:p w14:paraId="137F4491" w14:textId="77777777" w:rsidR="00DC12BE" w:rsidRDefault="00DC12BE" w:rsidP="00DC12BE">
      <w:pPr>
        <w:sectPr w:rsidR="00DC12BE">
          <w:type w:val="continuous"/>
          <w:pgSz w:w="10715" w:h="13952"/>
          <w:pgMar w:top="1440" w:right="1268" w:bottom="1440" w:left="873" w:header="720" w:footer="720" w:gutter="0"/>
          <w:cols w:space="720"/>
        </w:sectPr>
      </w:pPr>
    </w:p>
    <w:p w14:paraId="12AD07FB" w14:textId="77777777" w:rsidR="00DC12BE" w:rsidRDefault="00DC12BE" w:rsidP="00DC12BE">
      <w:pPr>
        <w:sectPr w:rsidR="00DC12BE">
          <w:type w:val="continuous"/>
          <w:pgSz w:w="10715" w:h="13952"/>
          <w:pgMar w:top="1440" w:right="1179" w:bottom="677" w:left="6907" w:header="720" w:footer="720" w:gutter="0"/>
          <w:cols w:space="720"/>
        </w:sectPr>
      </w:pPr>
    </w:p>
    <w:p w14:paraId="1317EBFF" w14:textId="77777777" w:rsidR="00DC12BE" w:rsidRDefault="00DC12BE" w:rsidP="00DC12BE">
      <w:pPr>
        <w:ind w:left="-9" w:right="14"/>
      </w:pPr>
      <w:proofErr w:type="spellStart"/>
      <w:r>
        <w:t>ing</w:t>
      </w:r>
      <w:proofErr w:type="spellEnd"/>
      <w:r>
        <w:t xml:space="preserve"> the software is </w:t>
      </w:r>
      <w:proofErr w:type="gramStart"/>
      <w:r>
        <w:t>very important</w:t>
      </w:r>
      <w:proofErr w:type="gramEnd"/>
      <w:r>
        <w:t xml:space="preserve">. By using the abstraction mechanisms provided by </w:t>
      </w:r>
      <w:proofErr w:type="spellStart"/>
      <w:r>
        <w:t>mbeddr</w:t>
      </w:r>
      <w:proofErr w:type="spellEnd"/>
      <w:r>
        <w:t xml:space="preserve">, and by exploiting the ability to build custom extensions, testability can be improved significantly. </w:t>
      </w:r>
      <w:proofErr w:type="gramStart"/>
      <w:r>
        <w:t>In particular, hardware-specifics</w:t>
      </w:r>
      <w:proofErr w:type="gramEnd"/>
      <w:r>
        <w:t xml:space="preserve"> can be isolated, which enables testing </w:t>
      </w:r>
      <w:r>
        <w:lastRenderedPageBreak/>
        <w:t xml:space="preserve">without the actual target hardware. Also, </w:t>
      </w:r>
      <w:proofErr w:type="spellStart"/>
      <w:r>
        <w:t>mbeddr’s</w:t>
      </w:r>
      <w:proofErr w:type="spellEnd"/>
      <w:r>
        <w:t xml:space="preserve"> support for requirements traceability comes in handy for the upcoming certification.</w:t>
      </w:r>
    </w:p>
    <w:p w14:paraId="17C557E0" w14:textId="77777777" w:rsidR="00DC12BE" w:rsidRDefault="00DC12BE" w:rsidP="00DC12BE">
      <w:pPr>
        <w:sectPr w:rsidR="00DC12BE">
          <w:type w:val="continuous"/>
          <w:pgSz w:w="10715" w:h="13952"/>
          <w:pgMar w:top="1440" w:right="4274" w:bottom="677" w:left="873" w:header="720" w:footer="720" w:gutter="0"/>
          <w:cols w:space="720"/>
        </w:sectPr>
      </w:pPr>
    </w:p>
    <w:p w14:paraId="2087DA1B" w14:textId="77777777" w:rsidR="00DC12BE" w:rsidRDefault="00DC12BE" w:rsidP="00DC12BE">
      <w:pPr>
        <w:spacing w:after="155"/>
        <w:ind w:left="-9" w:right="1319"/>
      </w:pPr>
      <w:r>
        <w:rPr>
          <w:sz w:val="21"/>
        </w:rPr>
        <w:t xml:space="preserve"> </w:t>
      </w:r>
      <w:r>
        <w:rPr>
          <w:i/>
        </w:rPr>
        <w:t xml:space="preserve">Using the Existing </w:t>
      </w:r>
      <w:proofErr w:type="gramStart"/>
      <w:r>
        <w:rPr>
          <w:i/>
        </w:rPr>
        <w:t>Extensions</w:t>
      </w:r>
      <w:proofErr w:type="gramEnd"/>
      <w:r>
        <w:rPr>
          <w:i/>
        </w:rPr>
        <w:t xml:space="preserve"> </w:t>
      </w:r>
      <w:r>
        <w:t>The smart meter uses the following default extensions:</w:t>
      </w:r>
    </w:p>
    <w:p w14:paraId="16C7091D" w14:textId="77777777" w:rsidR="00DC12BE" w:rsidRDefault="00DC12BE" w:rsidP="00DC12BE">
      <w:pPr>
        <w:spacing w:after="158"/>
        <w:ind w:left="226" w:right="1931" w:hanging="239"/>
      </w:pPr>
      <w:r>
        <w:rPr>
          <w:i/>
        </w:rPr>
        <w:t xml:space="preserve">Components </w:t>
      </w:r>
      <w:r>
        <w:t xml:space="preserve">The smart meter uses components to improve the structure of the application, and to support different implementations of the same interface. This improves modularity and testability. </w:t>
      </w:r>
      <w:proofErr w:type="gramStart"/>
      <w:r>
        <w:t>Mocks</w:t>
      </w:r>
      <w:proofErr w:type="gramEnd"/>
      <w:r>
        <w:t xml:space="preserve"> components are used excessively for testing.</w:t>
      </w:r>
    </w:p>
    <w:p w14:paraId="6CB56610" w14:textId="77777777" w:rsidR="00DC12BE" w:rsidRDefault="00DC12BE" w:rsidP="00DC12BE">
      <w:pPr>
        <w:spacing w:after="159"/>
        <w:ind w:left="226" w:right="1931" w:hanging="239"/>
      </w:pPr>
      <w:r>
        <w:rPr>
          <w:i/>
        </w:rPr>
        <w:t xml:space="preserve">State Machines </w:t>
      </w:r>
      <w:r>
        <w:t>The smart meter communicates with its environment via several different protocols. So far, one of these protocols has been refactored to use a state machine. This has proven to be much more readable than the original C code. Components and state machines are combined, which allows decoupling message assembly and parsing from the application logic in the server component.</w:t>
      </w:r>
    </w:p>
    <w:p w14:paraId="06196D6D" w14:textId="77777777" w:rsidR="00DC12BE" w:rsidRDefault="00DC12BE" w:rsidP="00DC12BE">
      <w:pPr>
        <w:spacing w:after="157"/>
        <w:ind w:left="226" w:right="1931" w:hanging="239"/>
      </w:pPr>
      <w:r>
        <w:rPr>
          <w:i/>
        </w:rPr>
        <w:t xml:space="preserve">Units </w:t>
      </w:r>
      <w:r>
        <w:t>A major part of the smart meter application logic performs computations on physical quantities (time [</w:t>
      </w:r>
      <w:r>
        <w:rPr>
          <w:b/>
          <w:color w:val="4C4C4C"/>
          <w:sz w:val="18"/>
        </w:rPr>
        <w:t>s</w:t>
      </w:r>
      <w:r>
        <w:t>], current [</w:t>
      </w:r>
      <w:r>
        <w:rPr>
          <w:b/>
          <w:color w:val="4C4C4C"/>
          <w:sz w:val="18"/>
        </w:rPr>
        <w:t>A</w:t>
      </w:r>
      <w:r>
        <w:t>] or voltage [</w:t>
      </w:r>
      <w:r>
        <w:rPr>
          <w:b/>
          <w:color w:val="4C4C4C"/>
          <w:sz w:val="18"/>
        </w:rPr>
        <w:t>V</w:t>
      </w:r>
      <w:r>
        <w:t xml:space="preserve">]). So </w:t>
      </w:r>
      <w:proofErr w:type="spellStart"/>
      <w:r>
        <w:t>mbeddr’s</w:t>
      </w:r>
      <w:proofErr w:type="spellEnd"/>
      <w:r>
        <w:t xml:space="preserve"> support for physical units comes in handy. The benefits of these extensions are mostly in type checking, using types with units also improves the readability and comprehensibility of the code.</w:t>
      </w:r>
    </w:p>
    <w:p w14:paraId="18879A95" w14:textId="77777777" w:rsidR="00DC12BE" w:rsidRDefault="00DC12BE" w:rsidP="00DC12BE">
      <w:pPr>
        <w:spacing w:after="432"/>
        <w:ind w:left="226" w:right="1931" w:hanging="239"/>
      </w:pPr>
      <w:r>
        <w:rPr>
          <w:i/>
        </w:rPr>
        <w:t xml:space="preserve">Requirements Tracing </w:t>
      </w:r>
      <w:r>
        <w:t>The smart meter also makes use of requirements traces. During the upcoming certification process, these will be extremely useful for tracking if and how the customer requirements have been implemented. Because of their orthogonal nature, the traces can be attached to the new language concepts specifically developed for the smart meter.</w:t>
      </w:r>
    </w:p>
    <w:p w14:paraId="25421182" w14:textId="77777777" w:rsidR="00DC12BE" w:rsidRDefault="00DC12BE" w:rsidP="00DC12BE">
      <w:pPr>
        <w:spacing w:after="155"/>
        <w:ind w:left="-9" w:right="1539"/>
      </w:pPr>
      <w:r>
        <w:rPr>
          <w:sz w:val="21"/>
        </w:rPr>
        <w:t xml:space="preserve"> </w:t>
      </w:r>
      <w:r>
        <w:rPr>
          <w:i/>
        </w:rPr>
        <w:t xml:space="preserve">Custom Extensions </w:t>
      </w:r>
      <w:r>
        <w:t xml:space="preserve">As part of the smart meter, so far </w:t>
      </w:r>
      <w:proofErr w:type="spellStart"/>
      <w:r>
        <w:t>mbeddr</w:t>
      </w:r>
      <w:proofErr w:type="spellEnd"/>
      <w:r>
        <w:t xml:space="preserve"> has been extended in the following ways:</w:t>
      </w:r>
    </w:p>
    <w:p w14:paraId="72A677B9" w14:textId="77777777" w:rsidR="00DC12BE" w:rsidRDefault="00DC12BE" w:rsidP="00DC12BE">
      <w:pPr>
        <w:ind w:left="226" w:right="1931" w:hanging="239"/>
      </w:pPr>
      <w:r>
        <w:rPr>
          <w:i/>
        </w:rPr>
        <w:t xml:space="preserve">Registers </w:t>
      </w:r>
      <w:r>
        <w:t xml:space="preserve">The smart meter software makes extensive use of registers (metrology: access the sensor values, UART: send and receive data). This cannot be abstracted away easily due to performance/overhead constraints. In addition, some registers are special-purpose registers: when a value is written to such a register, a hardware-implemented computation is automatically triggered based on the value supplied by the programmer. The </w:t>
      </w:r>
      <w:r>
        <w:lastRenderedPageBreak/>
        <w:t>result of this computation is then stored in the register. To run code that works with these registers on the PC for testing, developers face two problems:</w:t>
      </w:r>
    </w:p>
    <w:p w14:paraId="774BE9B1" w14:textId="77777777" w:rsidR="00DC12BE" w:rsidRDefault="00DC12BE" w:rsidP="00DC12BE">
      <w:pPr>
        <w:sectPr w:rsidR="00DC12BE">
          <w:type w:val="continuous"/>
          <w:pgSz w:w="10715" w:h="13952"/>
          <w:pgMar w:top="1424" w:right="2355" w:bottom="677" w:left="873" w:header="720" w:footer="720" w:gutter="0"/>
          <w:cols w:space="720"/>
        </w:sectPr>
      </w:pPr>
    </w:p>
    <w:p w14:paraId="36512450" w14:textId="77777777" w:rsidR="00DC12BE" w:rsidRDefault="00DC12BE" w:rsidP="00DC12BE">
      <w:pPr>
        <w:ind w:left="243" w:right="14"/>
      </w:pPr>
      <w:r>
        <w:t xml:space="preserve">first, the header files that define the addresses of the registers are not valid for the PC’s processor. Second, there are no special-purpose registers on the PC, so no automatic computations or other hardware-triggered actions would be triggered. This problem was solved with a language extension that supports registers as first-class citizens and supports accessing them from </w:t>
      </w:r>
      <w:proofErr w:type="spellStart"/>
      <w:r>
        <w:t>mbeddr</w:t>
      </w:r>
      <w:proofErr w:type="spellEnd"/>
      <w:r>
        <w:t>-C code (see code below).</w:t>
      </w:r>
    </w:p>
    <w:tbl>
      <w:tblPr>
        <w:tblStyle w:val="TableGrid"/>
        <w:tblW w:w="5274" w:type="dxa"/>
        <w:tblInd w:w="260" w:type="dxa"/>
        <w:tblCellMar>
          <w:top w:w="86" w:type="dxa"/>
          <w:left w:w="64" w:type="dxa"/>
          <w:bottom w:w="0" w:type="dxa"/>
          <w:right w:w="115" w:type="dxa"/>
        </w:tblCellMar>
        <w:tblLook w:val="04A0" w:firstRow="1" w:lastRow="0" w:firstColumn="1" w:lastColumn="0" w:noHBand="0" w:noVBand="1"/>
      </w:tblPr>
      <w:tblGrid>
        <w:gridCol w:w="5274"/>
      </w:tblGrid>
      <w:tr w:rsidR="00DC12BE" w14:paraId="7569B7C7" w14:textId="77777777" w:rsidTr="005453A2">
        <w:trPr>
          <w:trHeight w:val="1084"/>
        </w:trPr>
        <w:tc>
          <w:tcPr>
            <w:tcW w:w="5274" w:type="dxa"/>
            <w:tcBorders>
              <w:top w:val="single" w:sz="3" w:space="0" w:color="191919"/>
              <w:left w:val="single" w:sz="3" w:space="0" w:color="191919"/>
              <w:bottom w:val="single" w:sz="3" w:space="0" w:color="191919"/>
              <w:right w:val="single" w:sz="3" w:space="0" w:color="191919"/>
            </w:tcBorders>
          </w:tcPr>
          <w:p w14:paraId="61EAD206" w14:textId="77777777" w:rsidR="00DC12BE" w:rsidRDefault="00DC12BE" w:rsidP="005453A2">
            <w:pPr>
              <w:spacing w:after="191" w:line="259" w:lineRule="auto"/>
              <w:ind w:left="0" w:firstLine="0"/>
              <w:jc w:val="left"/>
            </w:pPr>
            <w:r>
              <w:rPr>
                <w:b/>
                <w:sz w:val="12"/>
              </w:rPr>
              <w:t xml:space="preserve">exported </w:t>
            </w:r>
            <w:r>
              <w:rPr>
                <w:color w:val="191919"/>
                <w:sz w:val="12"/>
              </w:rPr>
              <w:t xml:space="preserve">register8 ADC10CTL0 </w:t>
            </w:r>
            <w:r>
              <w:rPr>
                <w:b/>
                <w:sz w:val="12"/>
              </w:rPr>
              <w:t xml:space="preserve">compute as </w:t>
            </w:r>
            <w:proofErr w:type="spellStart"/>
            <w:r>
              <w:rPr>
                <w:b/>
                <w:sz w:val="12"/>
              </w:rPr>
              <w:t>val</w:t>
            </w:r>
            <w:proofErr w:type="spellEnd"/>
            <w:r>
              <w:rPr>
                <w:b/>
                <w:sz w:val="12"/>
              </w:rPr>
              <w:t xml:space="preserve"> </w:t>
            </w:r>
            <w:r>
              <w:rPr>
                <w:color w:val="191919"/>
                <w:sz w:val="12"/>
              </w:rPr>
              <w:t xml:space="preserve">* </w:t>
            </w:r>
            <w:proofErr w:type="gramStart"/>
            <w:r>
              <w:rPr>
                <w:color w:val="191919"/>
                <w:sz w:val="12"/>
              </w:rPr>
              <w:t>1000</w:t>
            </w:r>
            <w:proofErr w:type="gramEnd"/>
          </w:p>
          <w:p w14:paraId="08881C88" w14:textId="77777777" w:rsidR="00DC12BE" w:rsidRDefault="00DC12BE" w:rsidP="005453A2">
            <w:pPr>
              <w:spacing w:after="11" w:line="259" w:lineRule="auto"/>
              <w:ind w:left="0" w:firstLine="0"/>
              <w:jc w:val="left"/>
            </w:pPr>
            <w:r>
              <w:rPr>
                <w:b/>
                <w:sz w:val="12"/>
              </w:rPr>
              <w:t xml:space="preserve">void </w:t>
            </w:r>
            <w:proofErr w:type="spellStart"/>
            <w:r>
              <w:rPr>
                <w:color w:val="191919"/>
                <w:sz w:val="12"/>
              </w:rPr>
              <w:t>calculateAndStore</w:t>
            </w:r>
            <w:proofErr w:type="spellEnd"/>
            <w:r>
              <w:rPr>
                <w:color w:val="191919"/>
                <w:sz w:val="12"/>
              </w:rPr>
              <w:t>( int8 value ) {</w:t>
            </w:r>
          </w:p>
          <w:p w14:paraId="68BB338B" w14:textId="77777777" w:rsidR="00DC12BE" w:rsidRDefault="00DC12BE" w:rsidP="005453A2">
            <w:pPr>
              <w:spacing w:after="15" w:line="259" w:lineRule="auto"/>
              <w:ind w:left="143" w:firstLine="0"/>
              <w:jc w:val="left"/>
            </w:pPr>
            <w:r>
              <w:rPr>
                <w:color w:val="191919"/>
                <w:sz w:val="12"/>
              </w:rPr>
              <w:t>int8 result = // some calculation with value</w:t>
            </w:r>
          </w:p>
          <w:p w14:paraId="70B546CA" w14:textId="77777777" w:rsidR="00DC12BE" w:rsidRDefault="00DC12BE" w:rsidP="005453A2">
            <w:pPr>
              <w:spacing w:after="0" w:line="259" w:lineRule="auto"/>
              <w:ind w:left="0" w:right="1170" w:firstLine="143"/>
              <w:jc w:val="left"/>
            </w:pPr>
            <w:r>
              <w:rPr>
                <w:color w:val="191919"/>
                <w:sz w:val="12"/>
              </w:rPr>
              <w:t>ADC10CTL0 = result; // actually stores result * 1000 }</w:t>
            </w:r>
          </w:p>
        </w:tc>
      </w:tr>
    </w:tbl>
    <w:p w14:paraId="73BC4BFE" w14:textId="77777777" w:rsidR="00DC12BE" w:rsidRDefault="00DC12BE" w:rsidP="00DC12BE">
      <w:pPr>
        <w:spacing w:after="277"/>
        <w:ind w:left="243" w:right="14"/>
      </w:pPr>
      <w:r>
        <w:t xml:space="preserve">The extension also supports specifying an expression that performs the computation. When the code is translated for the real device, the real headers are included, and access to the registers is replaced with access to the constants defined in the header. In testing, </w:t>
      </w:r>
      <w:r>
        <w:rPr>
          <w:b/>
          <w:color w:val="4C4C4C"/>
          <w:sz w:val="18"/>
        </w:rPr>
        <w:t>struct</w:t>
      </w:r>
      <w:r>
        <w:t>s are generated to hold the register data. Each write access to a register is replaced with a write access to the struct, and the expression that simulates the special purpose register is included in that assignment.</w:t>
      </w:r>
    </w:p>
    <w:p w14:paraId="19BC5579" w14:textId="77777777" w:rsidR="00DC12BE" w:rsidRDefault="00DC12BE" w:rsidP="00DC12BE">
      <w:pPr>
        <w:ind w:left="226" w:right="14" w:hanging="239"/>
      </w:pPr>
      <w:r>
        <w:rPr>
          <w:i/>
        </w:rPr>
        <w:t xml:space="preserve">Interrupts </w:t>
      </w:r>
      <w:r>
        <w:t xml:space="preserve">Many aspects of the smart meter system are driven by interrupts. To integrate the component-based architecture used in the smart meter with interrupts, it is necessary to trigger component </w:t>
      </w:r>
      <w:proofErr w:type="spellStart"/>
      <w:r>
        <w:t>runnables</w:t>
      </w:r>
      <w:proofErr w:type="spellEnd"/>
      <w:r>
        <w:t xml:space="preserve"> (methods) via an interrupt. To this end, we have implemented a language extension that allows us to declare interrupts. In addition, the extension provides runnable triggers that express the fact that a runnable is triggered by an interrupt</w:t>
      </w:r>
      <w:r>
        <w:rPr>
          <w:sz w:val="25"/>
          <w:vertAlign w:val="superscript"/>
        </w:rPr>
        <w:t>47</w:t>
      </w:r>
      <w:r>
        <w:t>. The extension</w:t>
      </w:r>
    </w:p>
    <w:p w14:paraId="3565FCCA" w14:textId="77777777" w:rsidR="00DC12BE" w:rsidRDefault="00DC12BE" w:rsidP="00DC12BE">
      <w:pPr>
        <w:sectPr w:rsidR="00DC12BE">
          <w:type w:val="continuous"/>
          <w:pgSz w:w="10715" w:h="13952"/>
          <w:pgMar w:top="1440" w:right="1187" w:bottom="1440" w:left="873" w:header="720" w:footer="720" w:gutter="0"/>
          <w:cols w:num="2" w:space="720" w:equalWidth="0">
            <w:col w:w="5556" w:space="478"/>
            <w:col w:w="2620"/>
          </w:cols>
        </w:sectPr>
      </w:pPr>
    </w:p>
    <w:tbl>
      <w:tblPr>
        <w:tblStyle w:val="TableGrid"/>
        <w:tblpPr w:vertAnchor="text" w:horzAnchor="margin" w:tblpY="101"/>
        <w:tblOverlap w:val="never"/>
        <w:tblW w:w="8893" w:type="dxa"/>
        <w:tblInd w:w="0" w:type="dxa"/>
        <w:tblCellMar>
          <w:top w:w="0" w:type="dxa"/>
          <w:left w:w="0" w:type="dxa"/>
          <w:bottom w:w="0" w:type="dxa"/>
          <w:right w:w="0" w:type="dxa"/>
        </w:tblCellMar>
        <w:tblLook w:val="04A0" w:firstRow="1" w:lastRow="0" w:firstColumn="1" w:lastColumn="0" w:noHBand="0" w:noVBand="1"/>
      </w:tblPr>
      <w:tblGrid>
        <w:gridCol w:w="6034"/>
        <w:gridCol w:w="2859"/>
      </w:tblGrid>
      <w:tr w:rsidR="00DC12BE" w14:paraId="710E3A6C" w14:textId="77777777" w:rsidTr="005453A2">
        <w:trPr>
          <w:trHeight w:val="1377"/>
        </w:trPr>
        <w:tc>
          <w:tcPr>
            <w:tcW w:w="6034" w:type="dxa"/>
            <w:tcBorders>
              <w:top w:val="nil"/>
              <w:left w:val="nil"/>
              <w:bottom w:val="nil"/>
              <w:right w:val="nil"/>
            </w:tcBorders>
            <w:vAlign w:val="bottom"/>
          </w:tcPr>
          <w:p w14:paraId="249F9319" w14:textId="77777777" w:rsidR="00DC12BE" w:rsidRDefault="00DC12BE" w:rsidP="005453A2">
            <w:pPr>
              <w:spacing w:after="168" w:line="242" w:lineRule="auto"/>
              <w:ind w:left="239" w:right="478" w:firstLine="0"/>
            </w:pPr>
            <w:r>
              <w:t>during component instantiation. A check makes sure that each interrupt-triggered runnable has at least one interrupt assigned</w:t>
            </w:r>
            <w:r>
              <w:rPr>
                <w:sz w:val="25"/>
                <w:vertAlign w:val="superscript"/>
              </w:rPr>
              <w:footnoteReference w:id="3"/>
            </w:r>
            <w:r>
              <w:t>.</w:t>
            </w:r>
          </w:p>
          <w:p w14:paraId="18DAE506" w14:textId="77777777" w:rsidR="00DC12BE" w:rsidRDefault="00DC12BE" w:rsidP="005453A2">
            <w:pPr>
              <w:spacing w:after="0" w:line="259" w:lineRule="auto"/>
              <w:ind w:left="0" w:firstLine="0"/>
              <w:jc w:val="left"/>
            </w:pPr>
            <w:r>
              <w:rPr>
                <w:i/>
              </w:rPr>
              <w:t xml:space="preserve">Data Encoding </w:t>
            </w:r>
            <w:r>
              <w:t>As part of the communication protocol, data has</w:t>
            </w:r>
          </w:p>
        </w:tc>
        <w:tc>
          <w:tcPr>
            <w:tcW w:w="2859" w:type="dxa"/>
            <w:tcBorders>
              <w:top w:val="nil"/>
              <w:left w:val="nil"/>
              <w:bottom w:val="nil"/>
              <w:right w:val="nil"/>
            </w:tcBorders>
          </w:tcPr>
          <w:p w14:paraId="2090E0D6" w14:textId="4F5CE4CD" w:rsidR="00DC12BE" w:rsidRDefault="00DC12BE" w:rsidP="005453A2">
            <w:pPr>
              <w:spacing w:after="0" w:line="259" w:lineRule="auto"/>
              <w:ind w:left="0" w:right="60" w:firstLine="0"/>
              <w:jc w:val="left"/>
            </w:pPr>
          </w:p>
        </w:tc>
      </w:tr>
      <w:tr w:rsidR="00DC12BE" w14:paraId="0B0F3EF3" w14:textId="77777777" w:rsidTr="005453A2">
        <w:trPr>
          <w:trHeight w:val="257"/>
        </w:trPr>
        <w:tc>
          <w:tcPr>
            <w:tcW w:w="6034" w:type="dxa"/>
            <w:tcBorders>
              <w:top w:val="nil"/>
              <w:left w:val="nil"/>
              <w:bottom w:val="nil"/>
              <w:right w:val="nil"/>
            </w:tcBorders>
          </w:tcPr>
          <w:p w14:paraId="49E4226B" w14:textId="77777777" w:rsidR="00DC12BE" w:rsidRDefault="00DC12BE" w:rsidP="005453A2">
            <w:pPr>
              <w:spacing w:after="0" w:line="259" w:lineRule="auto"/>
              <w:ind w:left="239" w:firstLine="0"/>
              <w:jc w:val="left"/>
            </w:pPr>
            <w:r>
              <w:t>to be encoded into messages</w:t>
            </w:r>
            <w:r>
              <w:rPr>
                <w:sz w:val="25"/>
                <w:vertAlign w:val="superscript"/>
              </w:rPr>
              <w:t>49</w:t>
            </w:r>
            <w:r>
              <w:t>. A language extension sup-</w:t>
            </w:r>
          </w:p>
        </w:tc>
        <w:tc>
          <w:tcPr>
            <w:tcW w:w="2859" w:type="dxa"/>
            <w:tcBorders>
              <w:top w:val="nil"/>
              <w:left w:val="nil"/>
              <w:bottom w:val="nil"/>
              <w:right w:val="nil"/>
            </w:tcBorders>
          </w:tcPr>
          <w:p w14:paraId="50092CF9" w14:textId="39C27B24" w:rsidR="00DC12BE" w:rsidRDefault="00DC12BE" w:rsidP="005453A2">
            <w:pPr>
              <w:spacing w:after="0" w:line="259" w:lineRule="auto"/>
              <w:ind w:left="0" w:firstLine="0"/>
            </w:pPr>
          </w:p>
        </w:tc>
      </w:tr>
      <w:tr w:rsidR="00DC12BE" w14:paraId="411B6DCC" w14:textId="77777777" w:rsidTr="005453A2">
        <w:trPr>
          <w:trHeight w:val="1938"/>
        </w:trPr>
        <w:tc>
          <w:tcPr>
            <w:tcW w:w="6034" w:type="dxa"/>
            <w:tcBorders>
              <w:top w:val="nil"/>
              <w:left w:val="nil"/>
              <w:bottom w:val="nil"/>
              <w:right w:val="nil"/>
            </w:tcBorders>
          </w:tcPr>
          <w:p w14:paraId="62EEB8BB" w14:textId="77777777" w:rsidR="00DC12BE" w:rsidRDefault="00DC12BE" w:rsidP="005453A2">
            <w:pPr>
              <w:spacing w:after="0" w:line="259" w:lineRule="auto"/>
              <w:ind w:left="239" w:right="478" w:firstLine="0"/>
            </w:pPr>
            <w:r>
              <w:t>ports the definition of data structures, and generated code deals with constructing messages. In particular, the generated code deals with packed data (where data has sizes that are not multiples of 8 bits). Also, code that processes messages can be statically checked against the message structure definition, making this code much more robust (</w:t>
            </w:r>
            <w:proofErr w:type="gramStart"/>
            <w:r>
              <w:t>in particular if</w:t>
            </w:r>
            <w:proofErr w:type="gramEnd"/>
            <w:r>
              <w:t xml:space="preserve"> the message definitions are changed).</w:t>
            </w:r>
          </w:p>
        </w:tc>
        <w:tc>
          <w:tcPr>
            <w:tcW w:w="2859" w:type="dxa"/>
            <w:tcBorders>
              <w:top w:val="nil"/>
              <w:left w:val="nil"/>
              <w:bottom w:val="nil"/>
              <w:right w:val="nil"/>
            </w:tcBorders>
          </w:tcPr>
          <w:p w14:paraId="7B31D092" w14:textId="77777777" w:rsidR="00DC12BE" w:rsidRDefault="00DC12BE" w:rsidP="005453A2">
            <w:pPr>
              <w:spacing w:after="0" w:line="259" w:lineRule="auto"/>
              <w:ind w:left="0" w:firstLine="0"/>
              <w:jc w:val="left"/>
            </w:pPr>
            <w:r>
              <w:rPr>
                <w:sz w:val="16"/>
              </w:rPr>
              <w:t>ASN.</w:t>
            </w:r>
            <w:r>
              <w:rPr>
                <w:sz w:val="25"/>
                <w:vertAlign w:val="superscript"/>
              </w:rPr>
              <w:t>1</w:t>
            </w:r>
            <w:r>
              <w:rPr>
                <w:sz w:val="16"/>
              </w:rPr>
              <w:t>.</w:t>
            </w:r>
          </w:p>
        </w:tc>
      </w:tr>
    </w:tbl>
    <w:p w14:paraId="544FEF38" w14:textId="77777777" w:rsidR="00DC12BE" w:rsidRDefault="00DC12BE" w:rsidP="00DC12BE">
      <w:pPr>
        <w:ind w:left="243" w:right="14"/>
      </w:pPr>
      <w:r>
        <w:t>also provides a concept to assign an interrupt to a runnable</w:t>
      </w:r>
    </w:p>
    <w:p w14:paraId="19991575" w14:textId="77777777" w:rsidR="00DC12BE" w:rsidRDefault="00DC12BE" w:rsidP="00DC12BE">
      <w:pPr>
        <w:ind w:left="-9" w:right="14"/>
      </w:pPr>
      <w:r>
        <w:rPr>
          <w:sz w:val="21"/>
        </w:rPr>
        <w:t xml:space="preserve"> </w:t>
      </w:r>
      <w:r>
        <w:rPr>
          <w:i/>
        </w:rPr>
        <w:t xml:space="preserve">Conclusions </w:t>
      </w:r>
      <w:r>
        <w:t xml:space="preserve">The </w:t>
      </w:r>
      <w:proofErr w:type="spellStart"/>
      <w:r>
        <w:t>mbeddr</w:t>
      </w:r>
      <w:proofErr w:type="spellEnd"/>
      <w:r>
        <w:t xml:space="preserve"> default extensions have proven extremely useful in the development of the smart meter. The fact that the extensions are directly integrated into C (as opposed to the classical </w:t>
      </w:r>
      <w:r>
        <w:lastRenderedPageBreak/>
        <w:t xml:space="preserve">approach of using external DSLs or separate </w:t>
      </w:r>
      <w:proofErr w:type="spellStart"/>
      <w:r>
        <w:t>modeling</w:t>
      </w:r>
      <w:proofErr w:type="spellEnd"/>
      <w:r>
        <w:t xml:space="preserve"> tools) reduces the hurdle of using higher-level extensions and removes any potential mismatch between DSL code and C code.</w:t>
      </w:r>
    </w:p>
    <w:tbl>
      <w:tblPr>
        <w:tblStyle w:val="TableGrid"/>
        <w:tblpPr w:vertAnchor="text" w:horzAnchor="margin" w:tblpY="1344"/>
        <w:tblOverlap w:val="never"/>
        <w:tblW w:w="8859" w:type="dxa"/>
        <w:tblInd w:w="0" w:type="dxa"/>
        <w:tblCellMar>
          <w:top w:w="0" w:type="dxa"/>
          <w:left w:w="0" w:type="dxa"/>
          <w:bottom w:w="0" w:type="dxa"/>
          <w:right w:w="0" w:type="dxa"/>
        </w:tblCellMar>
        <w:tblLook w:val="04A0" w:firstRow="1" w:lastRow="0" w:firstColumn="1" w:lastColumn="0" w:noHBand="0" w:noVBand="1"/>
      </w:tblPr>
      <w:tblGrid>
        <w:gridCol w:w="6035"/>
        <w:gridCol w:w="2824"/>
      </w:tblGrid>
      <w:tr w:rsidR="00DC12BE" w14:paraId="05522514" w14:textId="77777777" w:rsidTr="005453A2">
        <w:trPr>
          <w:trHeight w:val="5014"/>
        </w:trPr>
        <w:tc>
          <w:tcPr>
            <w:tcW w:w="6034" w:type="dxa"/>
            <w:tcBorders>
              <w:top w:val="nil"/>
              <w:left w:val="nil"/>
              <w:bottom w:val="nil"/>
              <w:right w:val="nil"/>
            </w:tcBorders>
          </w:tcPr>
          <w:p w14:paraId="20D8E260" w14:textId="77777777" w:rsidR="00DC12BE" w:rsidRDefault="00DC12BE" w:rsidP="005453A2">
            <w:pPr>
              <w:spacing w:after="0" w:line="259" w:lineRule="auto"/>
              <w:ind w:left="0" w:right="478" w:firstLine="239"/>
            </w:pPr>
            <w:r>
              <w:t xml:space="preserve">Additional effort is required to integrate with existing legacy code. </w:t>
            </w:r>
            <w:proofErr w:type="gramStart"/>
            <w:r>
              <w:t>As a consequence of</w:t>
            </w:r>
            <w:proofErr w:type="gramEnd"/>
            <w:r>
              <w:t xml:space="preserve"> the projectional editor, we have to parse the C text (with an existing parser) and construct the MPS AST. </w:t>
            </w:r>
            <w:proofErr w:type="spellStart"/>
            <w:r>
              <w:t>mbeddr</w:t>
            </w:r>
            <w:proofErr w:type="spellEnd"/>
            <w:r>
              <w:t xml:space="preserve"> provides an importer for header files as a means of connecting to existing libraries. However, mostly </w:t>
            </w:r>
            <w:proofErr w:type="gramStart"/>
            <w:r>
              <w:t>as a consequence of</w:t>
            </w:r>
            <w:proofErr w:type="gramEnd"/>
            <w:r>
              <w:t xml:space="preserve"> C’s </w:t>
            </w:r>
            <w:proofErr w:type="spellStart"/>
            <w:r>
              <w:t>preprocessor</w:t>
            </w:r>
            <w:proofErr w:type="spellEnd"/>
            <w:r>
              <w:t xml:space="preserve">, which allows all kinds of mischief to be done to otherwise well-structured C code, this importer is not trivial. For example, we currently cannot import all alternatives expressed by </w:t>
            </w:r>
            <w:r>
              <w:rPr>
                <w:b/>
                <w:color w:val="4C4C4C"/>
                <w:sz w:val="18"/>
              </w:rPr>
              <w:t>#ifdef</w:t>
            </w:r>
            <w:r>
              <w:t xml:space="preserve">s. Users </w:t>
            </w:r>
            <w:proofErr w:type="gramStart"/>
            <w:r>
              <w:t>have to</w:t>
            </w:r>
            <w:proofErr w:type="gramEnd"/>
            <w:r>
              <w:t xml:space="preserve"> specify a specific configuration to be imported (in the future, we will support importing of all options by mapping the </w:t>
            </w:r>
            <w:r>
              <w:rPr>
                <w:b/>
                <w:color w:val="4C4C4C"/>
                <w:sz w:val="18"/>
              </w:rPr>
              <w:t>#ifdef</w:t>
            </w:r>
            <w:r>
              <w:t xml:space="preserve">s to </w:t>
            </w:r>
            <w:proofErr w:type="spellStart"/>
            <w:r>
              <w:t>mbeddr’s</w:t>
            </w:r>
            <w:proofErr w:type="spellEnd"/>
            <w:r>
              <w:t xml:space="preserve"> product line variability mechanism). Also, header files often contain platform-specific keywords or macros. Since they are not supported by the </w:t>
            </w:r>
            <w:proofErr w:type="spellStart"/>
            <w:r>
              <w:t>mbeddr</w:t>
            </w:r>
            <w:proofErr w:type="spellEnd"/>
            <w:r>
              <w:t xml:space="preserve"> C implementation, these </w:t>
            </w:r>
            <w:proofErr w:type="gramStart"/>
            <w:r>
              <w:t>have to</w:t>
            </w:r>
            <w:proofErr w:type="gramEnd"/>
            <w:r>
              <w:t xml:space="preserve"> be removed before they can be imported. The header importer provides a regular expression-based facility to remove these platform specifics before the import. The smart meter project, which is heavily based on an existing code base, also drove the</w:t>
            </w:r>
          </w:p>
        </w:tc>
        <w:tc>
          <w:tcPr>
            <w:tcW w:w="2824" w:type="dxa"/>
            <w:tcBorders>
              <w:top w:val="nil"/>
              <w:left w:val="nil"/>
              <w:bottom w:val="nil"/>
              <w:right w:val="nil"/>
            </w:tcBorders>
          </w:tcPr>
          <w:p w14:paraId="3B71518B" w14:textId="7FB6D39A" w:rsidR="00DC12BE" w:rsidRDefault="00DC12BE" w:rsidP="005453A2">
            <w:pPr>
              <w:spacing w:after="0" w:line="259" w:lineRule="auto"/>
              <w:ind w:left="0" w:firstLine="0"/>
              <w:jc w:val="left"/>
            </w:pPr>
          </w:p>
        </w:tc>
      </w:tr>
      <w:tr w:rsidR="00DC12BE" w14:paraId="52C5AEA3" w14:textId="77777777" w:rsidTr="005453A2">
        <w:trPr>
          <w:trHeight w:val="817"/>
        </w:trPr>
        <w:tc>
          <w:tcPr>
            <w:tcW w:w="6034" w:type="dxa"/>
            <w:tcBorders>
              <w:top w:val="nil"/>
              <w:left w:val="nil"/>
              <w:bottom w:val="nil"/>
              <w:right w:val="nil"/>
            </w:tcBorders>
          </w:tcPr>
          <w:p w14:paraId="3B65331A" w14:textId="77777777" w:rsidR="00DC12BE" w:rsidRDefault="00DC12BE" w:rsidP="005453A2">
            <w:pPr>
              <w:spacing w:after="0" w:line="259" w:lineRule="auto"/>
              <w:ind w:left="0" w:right="478" w:firstLine="0"/>
            </w:pPr>
            <w:r>
              <w:t xml:space="preserve">need for a complete source code importer (including </w:t>
            </w:r>
            <w:r>
              <w:rPr>
                <w:b/>
                <w:color w:val="4C4C4C"/>
                <w:sz w:val="18"/>
              </w:rPr>
              <w:t xml:space="preserve">.c </w:t>
            </w:r>
            <w:r>
              <w:t>files, not just header files), which we are currently in the process of developing</w:t>
            </w:r>
            <w:r>
              <w:rPr>
                <w:sz w:val="25"/>
                <w:vertAlign w:val="superscript"/>
              </w:rPr>
              <w:t>51</w:t>
            </w:r>
            <w:r>
              <w:t>.</w:t>
            </w:r>
          </w:p>
        </w:tc>
        <w:tc>
          <w:tcPr>
            <w:tcW w:w="2824" w:type="dxa"/>
            <w:tcBorders>
              <w:top w:val="nil"/>
              <w:left w:val="nil"/>
              <w:bottom w:val="nil"/>
              <w:right w:val="nil"/>
            </w:tcBorders>
          </w:tcPr>
          <w:p w14:paraId="3466472F" w14:textId="23E0C677" w:rsidR="00DC12BE" w:rsidRDefault="00DC12BE" w:rsidP="005453A2">
            <w:pPr>
              <w:spacing w:after="0" w:line="259" w:lineRule="auto"/>
              <w:ind w:left="0" w:firstLine="0"/>
              <w:jc w:val="left"/>
            </w:pPr>
          </w:p>
        </w:tc>
      </w:tr>
      <w:tr w:rsidR="00DC12BE" w14:paraId="234527BA" w14:textId="77777777" w:rsidTr="005453A2">
        <w:trPr>
          <w:trHeight w:val="559"/>
        </w:trPr>
        <w:tc>
          <w:tcPr>
            <w:tcW w:w="6034" w:type="dxa"/>
            <w:tcBorders>
              <w:top w:val="nil"/>
              <w:left w:val="nil"/>
              <w:bottom w:val="nil"/>
              <w:right w:val="nil"/>
            </w:tcBorders>
          </w:tcPr>
          <w:p w14:paraId="04C997E2" w14:textId="77777777" w:rsidR="00DC12BE" w:rsidRDefault="00DC12BE" w:rsidP="005453A2">
            <w:pPr>
              <w:spacing w:after="0" w:line="259" w:lineRule="auto"/>
              <w:ind w:left="0" w:firstLine="239"/>
            </w:pPr>
            <w:r>
              <w:t xml:space="preserve">We have performed scalability tests and found that </w:t>
            </w:r>
            <w:proofErr w:type="spellStart"/>
            <w:r>
              <w:t>mbeddr</w:t>
            </w:r>
            <w:proofErr w:type="spellEnd"/>
            <w:r>
              <w:t xml:space="preserve"> scales to at least the equivalent of </w:t>
            </w:r>
            <w:r>
              <w:rPr>
                <w:sz w:val="31"/>
                <w:vertAlign w:val="superscript"/>
              </w:rPr>
              <w:t>100</w:t>
            </w:r>
            <w:r>
              <w:t>,</w:t>
            </w:r>
            <w:r>
              <w:rPr>
                <w:sz w:val="31"/>
                <w:vertAlign w:val="superscript"/>
              </w:rPr>
              <w:t xml:space="preserve">000 </w:t>
            </w:r>
            <w:r>
              <w:t>lines of C code in</w:t>
            </w:r>
          </w:p>
        </w:tc>
        <w:tc>
          <w:tcPr>
            <w:tcW w:w="2824" w:type="dxa"/>
            <w:tcBorders>
              <w:top w:val="nil"/>
              <w:left w:val="nil"/>
              <w:bottom w:val="nil"/>
              <w:right w:val="nil"/>
            </w:tcBorders>
          </w:tcPr>
          <w:p w14:paraId="44D46576" w14:textId="012A7F1A" w:rsidR="00DC12BE" w:rsidRDefault="00DC12BE" w:rsidP="005453A2">
            <w:pPr>
              <w:spacing w:after="0" w:line="259" w:lineRule="auto"/>
              <w:ind w:left="0" w:firstLine="0"/>
              <w:jc w:val="left"/>
            </w:pPr>
          </w:p>
        </w:tc>
      </w:tr>
    </w:tbl>
    <w:p w14:paraId="2F11C577" w14:textId="77777777" w:rsidR="00DC12BE" w:rsidRDefault="00DC12BE" w:rsidP="00DC12BE">
      <w:pPr>
        <w:ind w:left="-13" w:right="14" w:firstLine="239"/>
      </w:pPr>
      <w:r>
        <w:t xml:space="preserve">Generating code from higher-level abstractions may introduce performance and resource consumption overhead. While we have not yet performed a systematic analysis of the overhead incurred by the </w:t>
      </w:r>
      <w:proofErr w:type="spellStart"/>
      <w:r>
        <w:t>mbeddr</w:t>
      </w:r>
      <w:proofErr w:type="spellEnd"/>
      <w:r>
        <w:t xml:space="preserve"> extensions, it is low enough to run the smart meter system on the hardware intended for it</w:t>
      </w:r>
      <w:r>
        <w:rPr>
          <w:sz w:val="25"/>
          <w:vertAlign w:val="superscript"/>
        </w:rPr>
        <w:t>50</w:t>
      </w:r>
      <w:r>
        <w:t>.</w:t>
      </w:r>
    </w:p>
    <w:p w14:paraId="57D1373A" w14:textId="77777777" w:rsidR="00DC12BE" w:rsidRDefault="00DC12BE" w:rsidP="00DC12BE">
      <w:pPr>
        <w:sectPr w:rsidR="00DC12BE">
          <w:type w:val="continuous"/>
          <w:pgSz w:w="10715" w:h="13952"/>
          <w:pgMar w:top="1424" w:right="4286" w:bottom="677" w:left="873" w:header="720" w:footer="720" w:gutter="0"/>
          <w:cols w:space="720"/>
        </w:sectPr>
      </w:pPr>
    </w:p>
    <w:p w14:paraId="186655E9" w14:textId="77777777" w:rsidR="00DC12BE" w:rsidRDefault="00DC12BE" w:rsidP="00DC12BE">
      <w:pPr>
        <w:sectPr w:rsidR="00DC12BE">
          <w:type w:val="continuous"/>
          <w:pgSz w:w="10715" w:h="13952"/>
          <w:pgMar w:top="1424" w:right="1003" w:bottom="1191" w:left="6907" w:header="720" w:footer="720" w:gutter="0"/>
          <w:cols w:space="720"/>
        </w:sectPr>
      </w:pPr>
    </w:p>
    <w:p w14:paraId="28FA9407" w14:textId="77777777" w:rsidR="00DC12BE" w:rsidRDefault="00DC12BE" w:rsidP="00DC12BE">
      <w:pPr>
        <w:ind w:left="-9" w:right="14"/>
      </w:pPr>
      <w:r>
        <w:t>the developed system. These tests were based on automatically generated sample code and measured editor responsiveness and transformation times. While there are certainly systems that are substantially larger, a significant share of embedded software is below this limit and can be addressed with mbeddr</w:t>
      </w:r>
      <w:r>
        <w:rPr>
          <w:sz w:val="25"/>
          <w:vertAlign w:val="superscript"/>
        </w:rPr>
        <w:t>52</w:t>
      </w:r>
      <w:r>
        <w:t>.</w:t>
      </w:r>
    </w:p>
    <w:p w14:paraId="291A57C7" w14:textId="77777777" w:rsidR="00DC12BE" w:rsidRDefault="00DC12BE" w:rsidP="00DC12BE">
      <w:pPr>
        <w:pStyle w:val="Heading3"/>
        <w:tabs>
          <w:tab w:val="center" w:pos="1430"/>
        </w:tabs>
        <w:spacing w:after="314"/>
        <w:ind w:left="-13" w:firstLine="0"/>
      </w:pPr>
      <w:r>
        <w:t>20.6</w:t>
      </w:r>
      <w:r>
        <w:tab/>
        <w:t>Discussion</w:t>
      </w:r>
    </w:p>
    <w:p w14:paraId="72A647F4" w14:textId="77777777" w:rsidR="00DC12BE" w:rsidRDefault="00DC12BE" w:rsidP="00DC12BE">
      <w:pPr>
        <w:ind w:left="-9" w:right="14"/>
      </w:pPr>
      <w:r>
        <w:rPr>
          <w:sz w:val="21"/>
        </w:rPr>
        <w:t xml:space="preserve"> </w:t>
      </w:r>
      <w:r>
        <w:rPr>
          <w:i/>
        </w:rPr>
        <w:t xml:space="preserve">Why MPS? </w:t>
      </w:r>
      <w:r>
        <w:t xml:space="preserve">Our choice of MPS is due to its support for all aspects of language development (structure, syntax, type systems, IDE, transformations), its support for flexible syntax </w:t>
      </w:r>
      <w:proofErr w:type="gramStart"/>
      <w:r>
        <w:t>as a consequence of</w:t>
      </w:r>
      <w:proofErr w:type="gramEnd"/>
      <w:r>
        <w:t xml:space="preserve"> projectional </w:t>
      </w:r>
      <w:r>
        <w:lastRenderedPageBreak/>
        <w:t xml:space="preserve">editing, and its support for advanced modularization and composition of languages. The ability to attach annotations to arbitrary program elements without a change to that element’s definition is another strong advantage of MPS (we </w:t>
      </w:r>
      <w:proofErr w:type="spellStart"/>
      <w:r>
        <w:t>we</w:t>
      </w:r>
      <w:proofErr w:type="spellEnd"/>
      <w:r>
        <w:t xml:space="preserve"> use this for presence conditions and trace links, for example).</w:t>
      </w:r>
    </w:p>
    <w:tbl>
      <w:tblPr>
        <w:tblStyle w:val="TableGrid"/>
        <w:tblpPr w:vertAnchor="text" w:horzAnchor="margin" w:tblpY="1065"/>
        <w:tblOverlap w:val="never"/>
        <w:tblW w:w="8852" w:type="dxa"/>
        <w:tblInd w:w="0" w:type="dxa"/>
        <w:tblCellMar>
          <w:top w:w="0" w:type="dxa"/>
          <w:left w:w="0" w:type="dxa"/>
          <w:bottom w:w="0" w:type="dxa"/>
          <w:right w:w="0" w:type="dxa"/>
        </w:tblCellMar>
        <w:tblLook w:val="04A0" w:firstRow="1" w:lastRow="0" w:firstColumn="1" w:lastColumn="0" w:noHBand="0" w:noVBand="1"/>
      </w:tblPr>
      <w:tblGrid>
        <w:gridCol w:w="6034"/>
        <w:gridCol w:w="2818"/>
      </w:tblGrid>
      <w:tr w:rsidR="00DC12BE" w14:paraId="584F8170" w14:textId="77777777" w:rsidTr="005453A2">
        <w:trPr>
          <w:trHeight w:val="179"/>
        </w:trPr>
        <w:tc>
          <w:tcPr>
            <w:tcW w:w="6034" w:type="dxa"/>
            <w:tcBorders>
              <w:top w:val="nil"/>
              <w:left w:val="nil"/>
              <w:bottom w:val="nil"/>
              <w:right w:val="nil"/>
            </w:tcBorders>
          </w:tcPr>
          <w:p w14:paraId="70235399" w14:textId="77777777" w:rsidR="00DC12BE" w:rsidRDefault="00DC12BE" w:rsidP="005453A2">
            <w:pPr>
              <w:spacing w:after="160" w:line="259" w:lineRule="auto"/>
              <w:ind w:left="0" w:firstLine="0"/>
              <w:jc w:val="left"/>
            </w:pPr>
          </w:p>
        </w:tc>
        <w:tc>
          <w:tcPr>
            <w:tcW w:w="2818" w:type="dxa"/>
            <w:tcBorders>
              <w:top w:val="nil"/>
              <w:left w:val="nil"/>
              <w:bottom w:val="nil"/>
              <w:right w:val="nil"/>
            </w:tcBorders>
          </w:tcPr>
          <w:p w14:paraId="164B0D72" w14:textId="73D9EBFC" w:rsidR="00DC12BE" w:rsidRDefault="00DC12BE" w:rsidP="005453A2">
            <w:pPr>
              <w:spacing w:after="0" w:line="259" w:lineRule="auto"/>
              <w:ind w:left="0" w:firstLine="0"/>
              <w:jc w:val="left"/>
            </w:pPr>
          </w:p>
        </w:tc>
      </w:tr>
      <w:tr w:rsidR="00DC12BE" w14:paraId="585703E9" w14:textId="77777777" w:rsidTr="005453A2">
        <w:trPr>
          <w:trHeight w:val="4274"/>
        </w:trPr>
        <w:tc>
          <w:tcPr>
            <w:tcW w:w="6034" w:type="dxa"/>
            <w:tcBorders>
              <w:top w:val="nil"/>
              <w:left w:val="nil"/>
              <w:bottom w:val="nil"/>
              <w:right w:val="nil"/>
            </w:tcBorders>
          </w:tcPr>
          <w:p w14:paraId="7D259A46" w14:textId="77777777" w:rsidR="00DC12BE" w:rsidRDefault="00DC12BE" w:rsidP="005453A2">
            <w:pPr>
              <w:spacing w:after="0" w:line="259" w:lineRule="auto"/>
              <w:ind w:left="0" w:right="478" w:firstLine="0"/>
            </w:pPr>
            <w:r>
              <w:rPr>
                <w:sz w:val="21"/>
              </w:rPr>
              <w:t xml:space="preserve"> </w:t>
            </w:r>
            <w:r>
              <w:rPr>
                <w:i/>
              </w:rPr>
              <w:t xml:space="preserve">Projectional Editing </w:t>
            </w:r>
            <w:r>
              <w:t xml:space="preserve">Projectional editing is often considered a drawback, because the editors feel somewhat different and the programs are not stored as text, but as a tree (XML). We have already highlighted the fact that MPS does a good job regarding the editor experience, and we feel that the advantages of projectional editors regarding syntactic freedom far outweigh the drawback of requiring some initial familiarization. Our experience so far with about ten users (pilot users from industry, students) shows that after a </w:t>
            </w:r>
            <w:proofErr w:type="gramStart"/>
            <w:r>
              <w:t>short guided</w:t>
            </w:r>
            <w:proofErr w:type="gramEnd"/>
            <w:r>
              <w:t xml:space="preserve"> introduction of about 30 minutes, and an initial accommodation period (circa 1-2 days), users can work productively with the projectional editor. Regarding storage, the situation is not any worse than with current </w:t>
            </w:r>
            <w:proofErr w:type="spellStart"/>
            <w:r>
              <w:t>modeling</w:t>
            </w:r>
            <w:proofErr w:type="spellEnd"/>
            <w:r>
              <w:t xml:space="preserve"> tools that store models in a non-textual format, and MPS does provide good support for diff and merge using the projected syntax.</w:t>
            </w:r>
          </w:p>
        </w:tc>
        <w:tc>
          <w:tcPr>
            <w:tcW w:w="2818" w:type="dxa"/>
            <w:tcBorders>
              <w:top w:val="nil"/>
              <w:left w:val="nil"/>
              <w:bottom w:val="nil"/>
              <w:right w:val="nil"/>
            </w:tcBorders>
          </w:tcPr>
          <w:p w14:paraId="269C618C" w14:textId="0A3F0F92" w:rsidR="00DC12BE" w:rsidRDefault="00DC12BE" w:rsidP="005453A2">
            <w:pPr>
              <w:spacing w:after="0" w:line="259" w:lineRule="auto"/>
              <w:ind w:left="0" w:right="18" w:firstLine="0"/>
              <w:jc w:val="left"/>
            </w:pPr>
          </w:p>
        </w:tc>
      </w:tr>
      <w:tr w:rsidR="00DC12BE" w14:paraId="0820B4F0" w14:textId="77777777" w:rsidTr="005453A2">
        <w:trPr>
          <w:trHeight w:val="3010"/>
        </w:trPr>
        <w:tc>
          <w:tcPr>
            <w:tcW w:w="6034" w:type="dxa"/>
            <w:tcBorders>
              <w:top w:val="nil"/>
              <w:left w:val="nil"/>
              <w:bottom w:val="nil"/>
              <w:right w:val="nil"/>
            </w:tcBorders>
            <w:vAlign w:val="bottom"/>
          </w:tcPr>
          <w:p w14:paraId="1D3DE97F" w14:textId="77777777" w:rsidR="00DC12BE" w:rsidRDefault="00DC12BE" w:rsidP="005453A2">
            <w:pPr>
              <w:spacing w:after="0" w:line="270" w:lineRule="auto"/>
              <w:ind w:left="0" w:right="478" w:firstLine="0"/>
            </w:pPr>
            <w:r>
              <w:rPr>
                <w:sz w:val="21"/>
              </w:rPr>
              <w:t xml:space="preserve"> </w:t>
            </w:r>
            <w:r>
              <w:rPr>
                <w:i/>
              </w:rPr>
              <w:t xml:space="preserve">Feasibility of Language Extension </w:t>
            </w:r>
            <w:r>
              <w:t>Based on the experience with the smart meter, the effort for building extensions is reasonable. For example, the implementation of the language extensions for registers (and the simulation for testing) was done in half a day. The addition of interrupts, interrupt-trig-</w:t>
            </w:r>
            <w:proofErr w:type="spellStart"/>
            <w:r>
              <w:t>gered</w:t>
            </w:r>
            <w:proofErr w:type="spellEnd"/>
            <w:r>
              <w:t xml:space="preserve"> </w:t>
            </w:r>
            <w:proofErr w:type="spellStart"/>
            <w:r>
              <w:t>runnables</w:t>
            </w:r>
            <w:proofErr w:type="spellEnd"/>
            <w:r>
              <w:t xml:space="preserve"> and the way to "wire them" up was circa one day</w:t>
            </w:r>
            <w:r>
              <w:rPr>
                <w:sz w:val="25"/>
                <w:vertAlign w:val="superscript"/>
              </w:rPr>
              <w:t>54</w:t>
            </w:r>
            <w:r>
              <w:t>.</w:t>
            </w:r>
          </w:p>
          <w:p w14:paraId="6B337D88" w14:textId="77777777" w:rsidR="00DC12BE" w:rsidRDefault="00DC12BE" w:rsidP="005453A2">
            <w:pPr>
              <w:spacing w:after="0" w:line="259" w:lineRule="auto"/>
              <w:ind w:left="0" w:right="478" w:firstLine="239"/>
            </w:pPr>
            <w:r>
              <w:t>Building a language extension should not require changes to the base language. The extensions for the smart meter demonstrate this point. The registers extension discussed above has been built without changing the underlying C language</w:t>
            </w:r>
            <w:r>
              <w:rPr>
                <w:sz w:val="25"/>
                <w:vertAlign w:val="superscript"/>
              </w:rPr>
              <w:t>55</w:t>
            </w:r>
            <w:r>
              <w:t>. Sim-</w:t>
            </w:r>
          </w:p>
        </w:tc>
        <w:tc>
          <w:tcPr>
            <w:tcW w:w="2818" w:type="dxa"/>
            <w:tcBorders>
              <w:top w:val="nil"/>
              <w:left w:val="nil"/>
              <w:bottom w:val="nil"/>
              <w:right w:val="nil"/>
            </w:tcBorders>
          </w:tcPr>
          <w:p w14:paraId="5BCDFAF0" w14:textId="3045129B" w:rsidR="00DC12BE" w:rsidRDefault="00DC12BE" w:rsidP="003638E3">
            <w:pPr>
              <w:spacing w:after="0" w:line="259" w:lineRule="auto"/>
              <w:ind w:left="0" w:firstLine="0"/>
              <w:jc w:val="left"/>
            </w:pPr>
          </w:p>
        </w:tc>
      </w:tr>
      <w:tr w:rsidR="00DC12BE" w14:paraId="4531C333" w14:textId="77777777" w:rsidTr="005453A2">
        <w:trPr>
          <w:trHeight w:val="214"/>
        </w:trPr>
        <w:tc>
          <w:tcPr>
            <w:tcW w:w="6034" w:type="dxa"/>
            <w:tcBorders>
              <w:top w:val="nil"/>
              <w:left w:val="nil"/>
              <w:bottom w:val="nil"/>
              <w:right w:val="nil"/>
            </w:tcBorders>
          </w:tcPr>
          <w:p w14:paraId="69CA164E" w14:textId="77777777" w:rsidR="00DC12BE" w:rsidRDefault="00DC12BE" w:rsidP="005453A2">
            <w:pPr>
              <w:spacing w:after="0" w:line="259" w:lineRule="auto"/>
              <w:ind w:left="0" w:firstLine="0"/>
              <w:jc w:val="left"/>
            </w:pPr>
            <w:proofErr w:type="spellStart"/>
            <w:r>
              <w:t>ilarly</w:t>
            </w:r>
            <w:proofErr w:type="spellEnd"/>
            <w:r>
              <w:t>, the interrupt-based runnable triggers have been hooked</w:t>
            </w:r>
          </w:p>
        </w:tc>
        <w:tc>
          <w:tcPr>
            <w:tcW w:w="2818" w:type="dxa"/>
            <w:tcBorders>
              <w:top w:val="nil"/>
              <w:left w:val="nil"/>
              <w:bottom w:val="nil"/>
              <w:right w:val="nil"/>
            </w:tcBorders>
          </w:tcPr>
          <w:p w14:paraId="08C6943E" w14:textId="77777777" w:rsidR="00DC12BE" w:rsidRDefault="00DC12BE" w:rsidP="005453A2">
            <w:pPr>
              <w:spacing w:after="0" w:line="259" w:lineRule="auto"/>
              <w:ind w:left="0" w:firstLine="0"/>
              <w:jc w:val="left"/>
            </w:pPr>
            <w:r>
              <w:rPr>
                <w:sz w:val="16"/>
              </w:rPr>
              <w:t>ten).</w:t>
            </w:r>
          </w:p>
        </w:tc>
      </w:tr>
    </w:tbl>
    <w:p w14:paraId="211A499B" w14:textId="77777777" w:rsidR="00DC12BE" w:rsidRDefault="00DC12BE" w:rsidP="00DC12BE">
      <w:pPr>
        <w:ind w:left="-13" w:right="14" w:firstLine="239"/>
      </w:pPr>
      <w:r>
        <w:t xml:space="preserve">While the learning curve for MPS is significant (a developer who wants to become proficient in MPS language development </w:t>
      </w:r>
      <w:proofErr w:type="gramStart"/>
      <w:r>
        <w:t>has to</w:t>
      </w:r>
      <w:proofErr w:type="gramEnd"/>
      <w:r>
        <w:t xml:space="preserve"> </w:t>
      </w:r>
      <w:r>
        <w:t>invest at least a month), we found that it scales extremely well for larger and more sophisticated languages</w:t>
      </w:r>
      <w:r>
        <w:rPr>
          <w:sz w:val="25"/>
          <w:vertAlign w:val="superscript"/>
        </w:rPr>
        <w:t>53</w:t>
      </w:r>
      <w:r>
        <w:t>.</w:t>
      </w:r>
    </w:p>
    <w:p w14:paraId="08867D21" w14:textId="77777777" w:rsidR="00DC12BE" w:rsidRDefault="00DC12BE" w:rsidP="00DC12BE">
      <w:pPr>
        <w:sectPr w:rsidR="00DC12BE">
          <w:type w:val="continuous"/>
          <w:pgSz w:w="10715" w:h="13952"/>
          <w:pgMar w:top="1440" w:right="1068" w:bottom="677" w:left="873" w:header="720" w:footer="720" w:gutter="0"/>
          <w:cols w:num="2" w:space="720" w:equalWidth="0">
            <w:col w:w="5556" w:space="478"/>
            <w:col w:w="2740"/>
          </w:cols>
        </w:sectPr>
      </w:pPr>
    </w:p>
    <w:p w14:paraId="2A7B08D9" w14:textId="193DD325" w:rsidR="00DC12BE" w:rsidRDefault="00DC12BE" w:rsidP="00DC12BE">
      <w:pPr>
        <w:spacing w:line="256" w:lineRule="auto"/>
        <w:ind w:left="6044" w:right="12" w:hanging="10"/>
        <w:jc w:val="left"/>
      </w:pPr>
      <w:r>
        <w:br w:type="page"/>
      </w:r>
    </w:p>
    <w:p w14:paraId="4D0F269A" w14:textId="77777777" w:rsidR="00DC12BE" w:rsidRDefault="00DC12BE" w:rsidP="00DC12BE">
      <w:pPr>
        <w:ind w:left="-9" w:right="2927"/>
      </w:pPr>
      <w:r>
        <w:lastRenderedPageBreak/>
        <w:t xml:space="preserve">into the generic trigger facility that is part of the </w:t>
      </w:r>
      <w:proofErr w:type="gramStart"/>
      <w:r>
        <w:t>components</w:t>
      </w:r>
      <w:proofErr w:type="gramEnd"/>
      <w:r>
        <w:t xml:space="preserve"> language. Once a language is designed in a reasonable way, the language (or parts of it) should be reusable in contexts that have not been specifically anticipated in advance. The smart meter system contains such examples: expressions have been embedded in the register definition concept for emulating the hardware </w:t>
      </w:r>
      <w:proofErr w:type="spellStart"/>
      <w:r>
        <w:t>behavior</w:t>
      </w:r>
      <w:proofErr w:type="spellEnd"/>
      <w:r>
        <w:t>, and types with units have been used in decision tables. Again, no change to the existing languages has been necessary.</w:t>
      </w:r>
    </w:p>
    <w:p w14:paraId="5948BD82" w14:textId="77777777" w:rsidR="00DC12BE" w:rsidRDefault="00DC12BE" w:rsidP="00DC12BE">
      <w:pPr>
        <w:ind w:left="-13" w:right="2927" w:firstLine="239"/>
      </w:pPr>
      <w:r>
        <w:t xml:space="preserve">One criticism that has been used against language extension is that the language will grow large and that it is hard for users to learn all its constructs. In our experience, this is not a problem in </w:t>
      </w:r>
      <w:proofErr w:type="spellStart"/>
      <w:r>
        <w:t>mbeddr</w:t>
      </w:r>
      <w:proofErr w:type="spellEnd"/>
      <w:r>
        <w:t xml:space="preserve"> for the following three reasons: first, the extensions provide linguistic abstractions for concepts that are well known to the users: state-based </w:t>
      </w:r>
      <w:proofErr w:type="spellStart"/>
      <w:r>
        <w:t>behavior</w:t>
      </w:r>
      <w:proofErr w:type="spellEnd"/>
      <w:r>
        <w:t xml:space="preserve">, interfaces and components or test cases. Second, the additional language features are easily discoverable because of the IDE support. Third, and most important, these extensions are modularized, and any </w:t>
      </w:r>
      <w:proofErr w:type="gramStart"/>
      <w:r>
        <w:t>particular end</w:t>
      </w:r>
      <w:proofErr w:type="gramEnd"/>
      <w:r>
        <w:t xml:space="preserve"> user will only use those extensions that are relevant to whatever their current program addresses. This avoids overwhelming the user with too much "stuff" at a time.</w:t>
      </w:r>
    </w:p>
    <w:p w14:paraId="569AFCB7" w14:textId="77777777" w:rsidR="00DC12BE" w:rsidRDefault="00DC12BE" w:rsidP="00DC12BE">
      <w:pPr>
        <w:sectPr w:rsidR="00DC12BE">
          <w:type w:val="continuous"/>
          <w:pgSz w:w="10715" w:h="13952"/>
          <w:pgMar w:top="1427" w:right="1359" w:bottom="6748" w:left="873" w:header="720" w:footer="720" w:gutter="0"/>
          <w:cols w:space="720"/>
        </w:sectPr>
      </w:pPr>
    </w:p>
    <w:p w14:paraId="12DDE62E" w14:textId="77777777" w:rsidR="00DC12BE" w:rsidRDefault="00DC12BE" w:rsidP="00DC12BE">
      <w:pPr>
        <w:spacing w:after="0" w:line="259" w:lineRule="auto"/>
        <w:ind w:left="0" w:firstLine="0"/>
        <w:jc w:val="left"/>
      </w:pPr>
    </w:p>
    <w:p w14:paraId="35E3520E"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6F1B" w14:textId="77777777" w:rsidR="00735DDD" w:rsidRDefault="00735DDD" w:rsidP="00DC12BE">
      <w:pPr>
        <w:spacing w:after="0" w:line="240" w:lineRule="auto"/>
      </w:pPr>
      <w:r>
        <w:separator/>
      </w:r>
    </w:p>
  </w:endnote>
  <w:endnote w:type="continuationSeparator" w:id="0">
    <w:p w14:paraId="74076C60" w14:textId="77777777" w:rsidR="00735DDD" w:rsidRDefault="00735DDD" w:rsidP="00DC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D1590" w14:textId="77777777" w:rsidR="00735DDD" w:rsidRDefault="00735DDD" w:rsidP="00DC12BE">
      <w:pPr>
        <w:spacing w:after="0" w:line="240" w:lineRule="auto"/>
      </w:pPr>
      <w:r>
        <w:separator/>
      </w:r>
    </w:p>
  </w:footnote>
  <w:footnote w:type="continuationSeparator" w:id="0">
    <w:p w14:paraId="3122FB9F" w14:textId="77777777" w:rsidR="00735DDD" w:rsidRDefault="00735DDD" w:rsidP="00DC12BE">
      <w:pPr>
        <w:spacing w:after="0" w:line="240" w:lineRule="auto"/>
      </w:pPr>
      <w:r>
        <w:continuationSeparator/>
      </w:r>
    </w:p>
  </w:footnote>
  <w:footnote w:id="1">
    <w:p w14:paraId="14693E6D" w14:textId="79F54608" w:rsidR="00DC12BE" w:rsidRDefault="00DC12BE" w:rsidP="00DC12BE">
      <w:pPr>
        <w:pStyle w:val="footnotedescription"/>
        <w:spacing w:line="262" w:lineRule="auto"/>
      </w:pPr>
    </w:p>
  </w:footnote>
  <w:footnote w:id="2">
    <w:p w14:paraId="248CA4A8" w14:textId="20ACB3F2" w:rsidR="00DC12BE" w:rsidRDefault="00DC12BE" w:rsidP="00DC12BE">
      <w:pPr>
        <w:pStyle w:val="footnotedescription"/>
        <w:spacing w:line="263" w:lineRule="auto"/>
      </w:pPr>
    </w:p>
  </w:footnote>
  <w:footnote w:id="3">
    <w:p w14:paraId="42957854" w14:textId="5B26EF4A" w:rsidR="00DC12BE" w:rsidRDefault="00DC12BE" w:rsidP="00DC12BE">
      <w:pPr>
        <w:pStyle w:val="footnotedescription"/>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0A4D" w14:textId="77777777" w:rsidR="00DC12BE" w:rsidRDefault="00DC12BE">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0C7B" w14:textId="77777777" w:rsidR="00DC12BE" w:rsidRDefault="00DC12BE">
    <w:pPr>
      <w:tabs>
        <w:tab w:val="center" w:pos="7569"/>
        <w:tab w:val="right" w:pos="8903"/>
      </w:tabs>
      <w:spacing w:after="0" w:line="259" w:lineRule="auto"/>
      <w:ind w:left="0" w:right="-3347"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9D95" w14:textId="77777777" w:rsidR="00DC12BE" w:rsidRDefault="00DC12B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BE"/>
    <w:rsid w:val="003638E3"/>
    <w:rsid w:val="006B66B4"/>
    <w:rsid w:val="00735DDD"/>
    <w:rsid w:val="008729BF"/>
    <w:rsid w:val="00A459D1"/>
    <w:rsid w:val="00DC12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C2E0"/>
  <w15:chartTrackingRefBased/>
  <w15:docId w15:val="{55AEBE7B-7290-4CC5-8DD0-746DD6CF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2BE"/>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DC12BE"/>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DC12BE"/>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DC12BE"/>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DC12BE"/>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DC12BE"/>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12BE"/>
    <w:rPr>
      <w:rFonts w:ascii="Calibri" w:eastAsia="Calibri" w:hAnsi="Calibri" w:cs="Calibri"/>
      <w:b/>
      <w:color w:val="000000"/>
      <w:sz w:val="48"/>
      <w:lang w:eastAsia="en-GB"/>
    </w:rPr>
  </w:style>
  <w:style w:type="character" w:customStyle="1" w:styleId="Heading2Char">
    <w:name w:val="Heading 2 Char"/>
    <w:basedOn w:val="DefaultParagraphFont"/>
    <w:link w:val="Heading2"/>
    <w:rsid w:val="00DC12BE"/>
    <w:rPr>
      <w:rFonts w:ascii="Calibri" w:eastAsia="Calibri" w:hAnsi="Calibri" w:cs="Calibri"/>
      <w:i/>
      <w:color w:val="000000"/>
      <w:sz w:val="41"/>
      <w:lang w:eastAsia="en-GB"/>
    </w:rPr>
  </w:style>
  <w:style w:type="character" w:customStyle="1" w:styleId="Heading3Char">
    <w:name w:val="Heading 3 Char"/>
    <w:basedOn w:val="DefaultParagraphFont"/>
    <w:link w:val="Heading3"/>
    <w:rsid w:val="00DC12BE"/>
    <w:rPr>
      <w:rFonts w:ascii="Calibri" w:eastAsia="Calibri" w:hAnsi="Calibri" w:cs="Calibri"/>
      <w:i/>
      <w:color w:val="000000"/>
      <w:sz w:val="24"/>
      <w:lang w:eastAsia="en-GB"/>
    </w:rPr>
  </w:style>
  <w:style w:type="character" w:customStyle="1" w:styleId="Heading4Char">
    <w:name w:val="Heading 4 Char"/>
    <w:basedOn w:val="DefaultParagraphFont"/>
    <w:link w:val="Heading4"/>
    <w:rsid w:val="00DC12BE"/>
    <w:rPr>
      <w:rFonts w:ascii="Calibri" w:eastAsia="Calibri" w:hAnsi="Calibri" w:cs="Calibri"/>
      <w:i/>
      <w:color w:val="000000"/>
      <w:lang w:eastAsia="en-GB"/>
    </w:rPr>
  </w:style>
  <w:style w:type="character" w:customStyle="1" w:styleId="Heading5Char">
    <w:name w:val="Heading 5 Char"/>
    <w:basedOn w:val="DefaultParagraphFont"/>
    <w:link w:val="Heading5"/>
    <w:rsid w:val="00DC12BE"/>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DC12BE"/>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DC12BE"/>
    <w:rPr>
      <w:rFonts w:ascii="Calibri" w:eastAsia="Calibri" w:hAnsi="Calibri" w:cs="Calibri"/>
      <w:color w:val="000000"/>
      <w:sz w:val="16"/>
      <w:lang w:eastAsia="en-GB"/>
    </w:rPr>
  </w:style>
  <w:style w:type="character" w:customStyle="1" w:styleId="footnotemark">
    <w:name w:val="footnote mark"/>
    <w:hidden/>
    <w:rsid w:val="00DC12BE"/>
    <w:rPr>
      <w:rFonts w:ascii="Calibri" w:eastAsia="Calibri" w:hAnsi="Calibri" w:cs="Calibri"/>
      <w:color w:val="000000"/>
      <w:sz w:val="16"/>
      <w:vertAlign w:val="superscript"/>
    </w:rPr>
  </w:style>
  <w:style w:type="table" w:customStyle="1" w:styleId="TableGrid">
    <w:name w:val="TableGrid"/>
    <w:rsid w:val="00DC12BE"/>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36</Pages>
  <Words>9010</Words>
  <Characters>51357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3</cp:revision>
  <dcterms:created xsi:type="dcterms:W3CDTF">2021-04-05T08:33:00Z</dcterms:created>
  <dcterms:modified xsi:type="dcterms:W3CDTF">2021-04-05T09:13:00Z</dcterms:modified>
</cp:coreProperties>
</file>