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- June 2026</w:t>
      </w:r>
    </w:p>
    <w:p>
      <w:r>
        <w:t>Dalhousie University - Ghana College of Physicians and Surgeons Programme</w:t>
      </w:r>
    </w:p>
    <w:p>
      <w:pPr>
        <w:pStyle w:val="Heading1"/>
      </w:pPr>
      <w:r>
        <w:t>Meeting details</w:t>
      </w:r>
    </w:p>
    <w:p>
      <w:pPr>
        <w:pStyle w:val="ListBullet"/>
      </w:pPr>
      <w:r>
        <w:t>Date: June 2026</w:t>
      </w:r>
    </w:p>
    <w:p>
      <w:pPr>
        <w:pStyle w:val="ListBullet"/>
      </w:pPr>
      <w:r>
        <w:t>Programme: Dalhousie - Ghana College of Physicians and Surgeons</w:t>
      </w:r>
    </w:p>
    <w:p>
      <w:pPr>
        <w:pStyle w:val="ListBullet"/>
      </w:pPr>
      <w:r>
        <w:t>Chair:</w:t>
      </w:r>
    </w:p>
    <w:p>
      <w:pPr>
        <w:pStyle w:val="ListBullet"/>
      </w:pPr>
      <w:r>
        <w:t>Attendees:</w:t>
      </w:r>
    </w:p>
    <w:p>
      <w:pPr>
        <w:pStyle w:val="Heading1"/>
      </w:pPr>
      <w:r>
        <w:t>Agenda</w:t>
      </w:r>
    </w:p>
    <w:p>
      <w:pPr>
        <w:pStyle w:val="ListBullet"/>
      </w:pPr>
      <w:r>
        <w:t>Programme progress update</w:t>
      </w:r>
    </w:p>
    <w:p>
      <w:pPr>
        <w:pStyle w:val="ListBullet"/>
      </w:pPr>
      <w:r>
        <w:t>Tutorial schedule</w:t>
      </w:r>
    </w:p>
    <w:p>
      <w:pPr>
        <w:pStyle w:val="ListBullet"/>
      </w:pPr>
      <w:r>
        <w:t>Clinical placements</w:t>
      </w:r>
    </w:p>
    <w:p>
      <w:pPr>
        <w:pStyle w:val="ListBullet"/>
      </w:pPr>
      <w:r>
        <w:t>Research and assessment updates</w:t>
      </w:r>
    </w:p>
    <w:p>
      <w:pPr>
        <w:pStyle w:val="Heading1"/>
      </w:pPr>
      <w:r>
        <w:t>Actions</w:t>
      </w:r>
    </w:p>
    <w:p>
      <w:pPr>
        <w:pStyle w:val="ListBullet"/>
      </w:pPr>
      <w:r>
        <w:t>Record each agreed action, responsible person and due date.</w:t>
      </w:r>
    </w:p>
    <w:p>
      <w:pPr>
        <w:pStyle w:val="ListBullet"/>
      </w:pPr>
      <w:r>
        <w:t>Review outstanding actions at the next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- June 2026</dc:title>
  <dc:subject/>
  <dc:creator>Dalhousie University - Ghana College of Physicians and Surgeons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