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1038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0389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pple SD Gothic Neo" w:hAnsi="Apple SD Gothic Neo" w:eastAsia="Apple SD Gothic Neo"/>
          <w:b/>
          <w:color w:val="1E4034"/>
          <w:sz w:val="60"/>
        </w:rPr>
        <w:t>딜 승산 이진 분류</w:t>
      </w:r>
    </w:p>
    <w:p>
      <w:pPr>
        <w:jc w:val="center"/>
      </w:pPr>
      <w:r>
        <w:rPr>
          <w:rFonts w:ascii="Apple SD Gothic Neo" w:hAnsi="Apple SD Gothic Neo" w:eastAsia="Apple SD Gothic Neo"/>
          <w:b/>
          <w:color w:val="4EA988"/>
          <w:sz w:val="30"/>
        </w:rPr>
        <w:t>데이터 전처리 및 AI 학습 모델</w:t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470"/>
          <w:sz w:val="22"/>
        </w:rPr>
        <w:t>SalesLuv · Machine Learning Model Report</w:t>
      </w:r>
    </w:p>
    <w:p>
      <w:r>
        <w:br w:type="page"/>
      </w:r>
    </w:p>
    <w:p>
      <w:pPr>
        <w:spacing w:after="40"/>
        <w:ind w:left="340"/>
      </w:pPr>
      <w:r>
        <w:rPr>
          <w:rFonts w:ascii="Apple SD Gothic Neo" w:hAnsi="Apple SD Gothic Neo" w:eastAsia="Apple SD Gothic Neo"/>
          <w:b w:val="0"/>
          <w:color w:val="6B7470"/>
          <w:sz w:val="20"/>
        </w:rPr>
        <w:t>SalesLuv ML Model Report</w:t>
      </w:r>
    </w:p>
    <w:p>
      <w:pPr>
        <w:spacing w:after="40"/>
        <w:ind w:left="340"/>
      </w:pPr>
    </w:p>
    <w:p>
      <w:pPr>
        <w:spacing w:after="40"/>
        <w:ind w:left="340"/>
      </w:pPr>
      <w:r>
        <w:rPr>
          <w:rFonts w:ascii="Apple SD Gothic Neo" w:hAnsi="Apple SD Gothic Neo" w:eastAsia="Apple SD Gothic Neo"/>
          <w:b w:val="0"/>
          <w:color w:val="6B7470"/>
          <w:sz w:val="20"/>
        </w:rPr>
        <w:t>검증 기준일: 2026-08-17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1. 결정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8D1"/>
          <w:left w:val="single" w:sz="4" w:color="C9D8D1"/>
          <w:bottom w:val="single" w:sz="4" w:color="C9D8D1"/>
          <w:right w:val="single" w:sz="4" w:color="C9D8D1"/>
          <w:insideH w:val="single" w:sz="4" w:color="C9D8D1"/>
          <w:insideV w:val="single" w:sz="4" w:color="C9D8D1"/>
        </w:tblBorders>
      </w:tblPr>
      <w:tblGrid>
        <w:gridCol w:w="4759"/>
        <w:gridCol w:w="4759"/>
      </w:tblGrid>
      <w:tr>
        <w:tc>
          <w:tcPr>
            <w:tcW w:type="dxa" w:w="475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75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결정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학습 문제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 xml:space="preserve">딜 성사 여부 </w:t>
            </w:r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Won / Lost</w:t>
            </w:r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 xml:space="preserve"> 이진 분류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학습 데이터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Salvirt B2B Sales Dataset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입력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22개 후보 특성 중 10개로 1차 테스트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전처리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중복 제거, One-Hot Encoding, 그룹 분할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1차 기준 모델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One-Hot + Logistic Regression(</w:t>
            </w:r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C=0.1, L2</w:t>
            </w:r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최종 모델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입력 특성 재검토 및 하이퍼파라미터 튜닝 후 확정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출력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 xml:space="preserve">계약가능성 이진 분류 </w:t>
            </w:r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계약가능성 높음</w:t>
            </w:r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계약가능성 주의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사용 범위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화면에 참고 정보로만 표시</w:t>
            </w:r>
          </w:p>
        </w:tc>
      </w:tr>
    </w:tbl>
    <w:p>
      <w:pPr>
        <w:spacing w:after="80"/>
      </w:pP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이 모델은 STT나 미팅 원문을 직접 학습하는 NLP 모델이 아닙니다. 미팅 분석 Agent가 원문과 CRM 정보에서 범주형 특성을 구성하고, ML 모델은 그 구조화된 값만 입력받습니다.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현재는 단일 미팅에서 비교적 추출 가능한 10개 특성으로 1차 테스트를 진행했으며, 향후 22개 전체 특성으로 확장해 적용할 예정입니다.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2. 학습 목적과 사용 범위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입력: 현재 10개 특성(향후 22개 후보 전체)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정답: 영업 딜 성사 </w:t>
      </w:r>
      <w:r>
        <w:rPr>
          <w:rFonts w:ascii="Menlo" w:hAnsi="Menlo" w:eastAsia="Apple SD Gothic Neo"/>
          <w:b w:val="0"/>
          <w:color w:val="1E4034"/>
          <w:sz w:val="20"/>
        </w:rPr>
        <w:t>Won=1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, 취소 </w:t>
      </w:r>
      <w:r>
        <w:rPr>
          <w:rFonts w:ascii="Menlo" w:hAnsi="Menlo" w:eastAsia="Apple SD Gothic Neo"/>
          <w:b w:val="0"/>
          <w:color w:val="1E4034"/>
          <w:sz w:val="20"/>
        </w:rPr>
        <w:t>Lost=0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출력: 계약가능성 이진 분류(</w:t>
      </w:r>
      <w:r>
        <w:rPr>
          <w:rFonts w:ascii="Menlo" w:hAnsi="Menlo" w:eastAsia="Apple SD Gothic Neo"/>
          <w:b w:val="0"/>
          <w:color w:val="1E4034"/>
          <w:sz w:val="20"/>
        </w:rPr>
        <w:t>계약가능성 높음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/ </w:t>
      </w:r>
      <w:r>
        <w:rPr>
          <w:rFonts w:ascii="Menlo" w:hAnsi="Menlo" w:eastAsia="Apple SD Gothic Neo"/>
          <w:b w:val="0"/>
          <w:color w:val="1E4034"/>
          <w:sz w:val="20"/>
        </w:rPr>
        <w:t>계약가능성 주의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)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활용: 고객 및 진행 딜 화면에 표시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제외: 영업 단계·실제 계약의 자동 변경, 다른 Agent 실행, 담당자 평가</w:t>
      </w:r>
    </w:p>
    <w:p>
      <w:pPr>
        <w:spacing w:after="40"/>
        <w:ind w:left="340"/>
      </w:pPr>
      <w:r>
        <w:rPr>
          <w:rFonts w:ascii="Apple SD Gothic Neo" w:hAnsi="Apple SD Gothic Neo" w:eastAsia="Apple SD Gothic Neo"/>
          <w:b w:val="0"/>
          <w:color w:val="6B7470"/>
          <w:sz w:val="20"/>
        </w:rPr>
        <w:t>출력값은 공개 데이터의 패턴을 기준으로 계산한 참고값이며, SalesLuv 환경의 실제 영업 딜 성사 여부를 보장하지 않습니다.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3. 학습 데이터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4EA988"/>
          <w:sz w:val="21"/>
        </w:rPr>
        <w:t>Salvirt B2B Sales Dataset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을 사용합니다. 대화 원문이 아니라 범주형 딜 조건과 최종 결과로 구성된 공개 B2B 영업 데이터입니다.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8D1"/>
          <w:left w:val="single" w:sz="4" w:color="C9D8D1"/>
          <w:bottom w:val="single" w:sz="4" w:color="C9D8D1"/>
          <w:right w:val="single" w:sz="4" w:color="C9D8D1"/>
          <w:insideH w:val="single" w:sz="4" w:color="C9D8D1"/>
          <w:insideV w:val="single" w:sz="4" w:color="C9D8D1"/>
        </w:tblBorders>
      </w:tblPr>
      <w:tblGrid>
        <w:gridCol w:w="4759"/>
        <w:gridCol w:w="4759"/>
      </w:tblGrid>
      <w:tr>
        <w:tc>
          <w:tcPr>
            <w:tcW w:type="dxa" w:w="475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75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확인 결과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원본 행</w:t>
            </w:r>
          </w:p>
        </w:tc>
        <w:tc>
          <w:tcPr>
            <w:tcW w:type="dxa" w:w="475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448건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전체 컬럼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23개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입력 특성</w:t>
            </w:r>
          </w:p>
        </w:tc>
        <w:tc>
          <w:tcPr>
            <w:tcW w:type="dxa" w:w="475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범주형 22개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정답 컬럼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Status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빈값</w:t>
            </w:r>
          </w:p>
        </w:tc>
        <w:tc>
          <w:tcPr>
            <w:tcW w:type="dxa" w:w="475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0건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중복으로 제거되는 행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83건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중복 제거 후</w:t>
            </w:r>
          </w:p>
        </w:tc>
        <w:tc>
          <w:tcPr>
            <w:tcW w:type="dxa" w:w="475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365건</w:t>
            </w:r>
          </w:p>
        </w:tc>
      </w:tr>
      <w:tr>
        <w:tc>
          <w:tcPr>
            <w:tcW w:type="dxa" w:w="475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Won</w:t>
            </w:r>
          </w:p>
        </w:tc>
        <w:tc>
          <w:tcPr>
            <w:tcW w:type="dxa" w:w="475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173건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Lost</w:t>
            </w:r>
          </w:p>
        </w:tc>
        <w:tc>
          <w:tcPr>
            <w:tcW w:type="dxa" w:w="475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192건</w:t>
            </w:r>
          </w:p>
        </w:tc>
      </w:tr>
    </w:tbl>
    <w:p>
      <w:pPr>
        <w:spacing w:after="80"/>
      </w:pPr>
    </w:p>
    <w:p>
      <w:pPr>
        <w:spacing w:after="160" w:line="336" w:lineRule="auto"/>
      </w:pPr>
      <w:r>
        <w:rPr>
          <w:rFonts w:ascii="Menlo" w:hAnsi="Menlo" w:eastAsia="Apple SD Gothic Neo"/>
          <w:b w:val="0"/>
          <w:color w:val="1E4034"/>
          <w:sz w:val="20"/>
        </w:rPr>
        <w:t>Won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173건과 </w:t>
      </w:r>
      <w:r>
        <w:rPr>
          <w:rFonts w:ascii="Menlo" w:hAnsi="Menlo" w:eastAsia="Apple SD Gothic Neo"/>
          <w:b w:val="0"/>
          <w:color w:val="1E4034"/>
          <w:sz w:val="20"/>
        </w:rPr>
        <w:t>Lost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192건으로 정답 비율이 비슷합니다. 따라서 SMOTE, 임의 데이터 증강, class weight는 적용하지 않습니다.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4. 전체 입력 후보 22개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현재는 22개 후보 컬럼을 전체로 관리하고, 1차 테스트에서는 미팅에서 상대적으로 추출 가능한 10개만 사용합니다. 향후 22개 입력 스키마 확장을 목표로 운영합니다.</w:t>
      </w:r>
    </w:p>
    <w:p>
      <w:pPr>
        <w:spacing w:before="240" w:after="120"/>
      </w:pPr>
      <w:r>
        <w:rPr>
          <w:rFonts w:ascii="Apple SD Gothic Neo" w:hAnsi="Apple SD Gothic Neo" w:eastAsia="Apple SD Gothic Neo"/>
          <w:b/>
          <w:color w:val="1E4034"/>
          <w:sz w:val="24"/>
        </w:rPr>
        <w:t>4.1 현재 1차 테스트 특성 10개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8D1"/>
          <w:left w:val="single" w:sz="4" w:color="C9D8D1"/>
          <w:bottom w:val="single" w:sz="4" w:color="C9D8D1"/>
          <w:right w:val="single" w:sz="4" w:color="C9D8D1"/>
          <w:insideH w:val="single" w:sz="4" w:color="C9D8D1"/>
          <w:insideV w:val="single" w:sz="4" w:color="C9D8D1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원본 컬럼</w:t>
            </w:r>
          </w:p>
        </w:tc>
        <w:tc>
          <w:tcPr>
            <w:tcW w:type="dxa" w:w="3173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3173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원본 범주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Authority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의사결정권자 수준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High / Mid / Low</w:t>
            </w:r>
          </w:p>
        </w:tc>
      </w:tr>
      <w:tr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Competitors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경쟁사 검토 여부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No / Unknown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Purch_dept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구매부서 관여 여부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No / Unknown</w:t>
            </w:r>
          </w:p>
        </w:tc>
      </w:tr>
      <w:tr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Budgt_alloc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예산 확보 여부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No / Unknown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Forml_tend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공식 입찰 여부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No</w:t>
            </w:r>
          </w:p>
        </w:tc>
      </w:tr>
      <w:tr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RFI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정보요청서 진행 여부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No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RFP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제안요청서 진행 여부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No</w:t>
            </w:r>
          </w:p>
        </w:tc>
      </w:tr>
      <w:tr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Posit_statm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명시적인 긍정 구매 표현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No / Neutral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Scope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계약 범위 구체화 정도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Clear / Few questions / Low</w:t>
            </w:r>
          </w:p>
        </w:tc>
      </w:tr>
      <w:tr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Menlo" w:hAnsi="Menlo" w:eastAsia="Apple SD Gothic Neo"/>
                <w:b w:val="0"/>
                <w:color w:val="1E4034"/>
                <w:sz w:val="18"/>
              </w:rPr>
              <w:t>Needs_def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고객 요구사항 구체화 정도</w:t>
            </w:r>
          </w:p>
        </w:tc>
        <w:tc>
          <w:tcPr>
            <w:tcW w:type="dxa" w:w="3173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Yes / Poor / Info gathering / No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pple SD Gothic Neo" w:hAnsi="Apple SD Gothic Neo" w:eastAsia="Apple SD Gothic Neo"/>
          <w:b/>
          <w:color w:val="1E4034"/>
          <w:sz w:val="24"/>
        </w:rPr>
        <w:t>4.2 추가 적용 후보 12개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Product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Seller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Comp_size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Partnership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Growth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Source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Client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Strat_deal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Cross_sale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Up_sale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Deal_type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Att_t_client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추후 적용</w:t>
      </w:r>
    </w:p>
    <w:p>
      <w:pPr>
        <w:spacing w:before="240" w:after="120"/>
      </w:pPr>
      <w:r>
        <w:rPr>
          <w:rFonts w:ascii="Apple SD Gothic Neo" w:hAnsi="Apple SD Gothic Neo" w:eastAsia="Apple SD Gothic Neo"/>
          <w:b/>
          <w:color w:val="1E4034"/>
          <w:sz w:val="24"/>
        </w:rPr>
        <w:t>향후 처리 원칙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22개 컬럼 중 미팅 또는 CRM에서 확인 가능한 값은 실제 범주값을 기록합니다.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확인되지 않으면 </w:t>
      </w:r>
      <w:r>
        <w:rPr>
          <w:rFonts w:ascii="Menlo" w:hAnsi="Menlo" w:eastAsia="Apple SD Gothic Neo"/>
          <w:b w:val="0"/>
          <w:color w:val="1E4034"/>
          <w:sz w:val="20"/>
        </w:rPr>
        <w:t>Unknown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으로 통일해 처리합니다.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Product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, </w:t>
      </w:r>
      <w:r>
        <w:rPr>
          <w:rFonts w:ascii="Menlo" w:hAnsi="Menlo" w:eastAsia="Apple SD Gothic Neo"/>
          <w:b w:val="0"/>
          <w:color w:val="1E4034"/>
          <w:sz w:val="20"/>
        </w:rPr>
        <w:t>Seller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는 SalesLuv 상품/담당자 매핑 규칙이 정해진 뒤 적용합니다.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5. 데이터 전처리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전처리는 다음 순서로 진행합니다.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1. 컬럼명과 문자열의 앞뒤 공백을 정리합니다.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2. 정답을 </w:t>
      </w:r>
      <w:r>
        <w:rPr>
          <w:rFonts w:ascii="Menlo" w:hAnsi="Menlo" w:eastAsia="Apple SD Gothic Neo"/>
          <w:b w:val="0"/>
          <w:color w:val="1E4034"/>
          <w:sz w:val="20"/>
        </w:rPr>
        <w:t>Won=1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, </w:t>
      </w:r>
      <w:r>
        <w:rPr>
          <w:rFonts w:ascii="Menlo" w:hAnsi="Menlo" w:eastAsia="Apple SD Gothic Neo"/>
          <w:b w:val="0"/>
          <w:color w:val="1E4034"/>
          <w:sz w:val="20"/>
        </w:rPr>
        <w:t>Lost=0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으로 변환합니다.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3. 23개 컬럼 값이 모두 같은 완전 중복 행 83건을 제거합니다.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4. 1차 테스트에서는 선정한 10개 입력 특성만 사용합니다.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5. 향후 22개 전체 컬럼에서는 확인되지 않은 값을 </w:t>
      </w:r>
      <w:r>
        <w:rPr>
          <w:rFonts w:ascii="Menlo" w:hAnsi="Menlo" w:eastAsia="Apple SD Gothic Neo"/>
          <w:b w:val="0"/>
          <w:color w:val="1E4034"/>
          <w:sz w:val="20"/>
        </w:rPr>
        <w:t>Unknown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으로 처리합니다.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6. </w:t>
      </w:r>
      <w:r>
        <w:rPr>
          <w:rFonts w:ascii="Menlo" w:hAnsi="Menlo" w:eastAsia="Apple SD Gothic Neo"/>
          <w:b w:val="0"/>
          <w:color w:val="1E4034"/>
          <w:sz w:val="20"/>
        </w:rPr>
        <w:t>Unknown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을 하나의 유효한 범주로 유지합니다.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7. 범주형 특성을 One-Hot Encoding으로 변환합니다.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8. 1차 테스트는 10개 조합으로 그룹을 지정하고, 확장 테스트는 22개 조합으로 재설정합니다.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모든 입력이 범주형이므로 평균값 대체와 수치 정규화는 적용하지 않습니다.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미팅에서 확인할 수 없는 값을 </w:t>
      </w:r>
      <w:r>
        <w:rPr>
          <w:rFonts w:ascii="Menlo" w:hAnsi="Menlo" w:eastAsia="Apple SD Gothic Neo"/>
          <w:b w:val="0"/>
          <w:color w:val="1E4034"/>
          <w:sz w:val="20"/>
        </w:rPr>
        <w:t>No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로 가정하지 않고 </w:t>
      </w:r>
      <w:r>
        <w:rPr>
          <w:rFonts w:ascii="Menlo" w:hAnsi="Menlo" w:eastAsia="Apple SD Gothic Neo"/>
          <w:b w:val="0"/>
          <w:color w:val="1E4034"/>
          <w:sz w:val="20"/>
        </w:rPr>
        <w:t>Unknown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으로 처리합니다. 원본에 </w:t>
      </w:r>
      <w:r>
        <w:rPr>
          <w:rFonts w:ascii="Menlo" w:hAnsi="Menlo" w:eastAsia="Apple SD Gothic Neo"/>
          <w:b w:val="0"/>
          <w:color w:val="1E4034"/>
          <w:sz w:val="20"/>
        </w:rPr>
        <w:t>Unknown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이 없는 특성은 </w:t>
      </w:r>
      <w:r>
        <w:rPr>
          <w:rFonts w:ascii="Menlo" w:hAnsi="Menlo" w:eastAsia="Apple SD Gothic Neo"/>
          <w:b w:val="0"/>
          <w:color w:val="1E4034"/>
          <w:sz w:val="20"/>
        </w:rPr>
        <w:t>OneHotEncoder(handle_unknown="ignore")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로 처리합니다.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6. 학습·검증 방식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행 단위 무작위 분할은 사용하지 않습니다. 동일 특성 조합이 학습과 평가 데이터에 나뉘면 같은 입력을 미리 보게 되어 성능이 부풀려질 수 있습니다.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10개 특성 조합이 같은 행을 하나의 그룹으로 설정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그룹 분할 시 학습·평가 겹침 없음 보장: </w:t>
      </w:r>
      <w:r>
        <w:rPr>
          <w:rFonts w:ascii="Menlo" w:hAnsi="Menlo" w:eastAsia="Apple SD Gothic Neo"/>
          <w:b w:val="0"/>
          <w:color w:val="1E4034"/>
          <w:sz w:val="20"/>
        </w:rPr>
        <w:t>StratifiedGroupKFold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5-Fold 교차검증을 시드 10회 반복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총 50개 평가 fold 평균으로 모델 비교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선택한 10개 특성 기준으로 중복 제거 후 365행은 133개의 고유 특성 조합으로 구성됩니다. 같은 특성 조합인데 실제 결과가 </w:t>
      </w:r>
      <w:r>
        <w:rPr>
          <w:rFonts w:ascii="Menlo" w:hAnsi="Menlo" w:eastAsia="Apple SD Gothic Neo"/>
          <w:b w:val="0"/>
          <w:color w:val="1E4034"/>
          <w:sz w:val="20"/>
        </w:rPr>
        <w:t>Won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과 </w:t>
      </w:r>
      <w:r>
        <w:rPr>
          <w:rFonts w:ascii="Menlo" w:hAnsi="Menlo" w:eastAsia="Apple SD Gothic Neo"/>
          <w:b w:val="0"/>
          <w:color w:val="1E4034"/>
          <w:sz w:val="20"/>
        </w:rPr>
        <w:t>Lost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로 다른 사례도 있어, 현재 입력만으로 모든 딜을 완벽히 구분할 수는 없습니다.</w:t>
      </w:r>
    </w:p>
    <w:p>
      <w:pPr>
        <w:spacing w:before="240" w:after="120"/>
      </w:pPr>
      <w:r>
        <w:rPr>
          <w:rFonts w:ascii="Apple SD Gothic Neo" w:hAnsi="Apple SD Gothic Neo" w:eastAsia="Apple SD Gothic Neo"/>
          <w:b/>
          <w:color w:val="1E4034"/>
          <w:sz w:val="24"/>
        </w:rPr>
        <w:t>평가 지표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1. </w:t>
      </w:r>
      <w:r>
        <w:rPr>
          <w:rFonts w:ascii="Menlo" w:hAnsi="Menlo" w:eastAsia="Apple SD Gothic Neo"/>
          <w:b w:val="0"/>
          <w:color w:val="1E4034"/>
          <w:sz w:val="20"/>
        </w:rPr>
        <w:t>ROC-AUC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승산이 높은 딜을 더 위에 배치하는 능력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2. </w:t>
      </w:r>
      <w:r>
        <w:rPr>
          <w:rFonts w:ascii="Menlo" w:hAnsi="Menlo" w:eastAsia="Apple SD Gothic Neo"/>
          <w:b w:val="0"/>
          <w:color w:val="1E4034"/>
          <w:sz w:val="20"/>
        </w:rPr>
        <w:t>Brier Score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예측 확률과 실제 결과의 일치 정도</w:t>
      </w:r>
    </w:p>
    <w:p>
      <w:pPr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3. </w:t>
      </w:r>
      <w:r>
        <w:rPr>
          <w:rFonts w:ascii="Menlo" w:hAnsi="Menlo" w:eastAsia="Apple SD Gothic Neo"/>
          <w:b w:val="0"/>
          <w:color w:val="1E4034"/>
          <w:sz w:val="20"/>
        </w:rPr>
        <w:t>Accuracy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: 전체 예측 중 정답 비율</w:t>
      </w:r>
    </w:p>
    <w:p>
      <w:pPr>
        <w:spacing w:after="160" w:line="336" w:lineRule="auto"/>
      </w:pPr>
      <w:r>
        <w:rPr>
          <w:rFonts w:ascii="Menlo" w:hAnsi="Menlo" w:eastAsia="Apple SD Gothic Neo"/>
          <w:b w:val="0"/>
          <w:color w:val="1E4034"/>
          <w:sz w:val="20"/>
        </w:rPr>
        <w:t>Brier Score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는 낮을수록 좋고, 나머지 지표는 높을수록 좋습니다. 분류 결과의 순위와 확률적 품질을 함께 보는 기능이므로 단일 정확도보다 </w:t>
      </w:r>
      <w:r>
        <w:rPr>
          <w:rFonts w:ascii="Menlo" w:hAnsi="Menlo" w:eastAsia="Apple SD Gothic Neo"/>
          <w:b w:val="0"/>
          <w:color w:val="1E4034"/>
          <w:sz w:val="20"/>
        </w:rPr>
        <w:t>ROC-AUC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와 </w:t>
      </w:r>
      <w:r>
        <w:rPr>
          <w:rFonts w:ascii="Menlo" w:hAnsi="Menlo" w:eastAsia="Apple SD Gothic Neo"/>
          <w:b w:val="0"/>
          <w:color w:val="1E4034"/>
          <w:sz w:val="20"/>
        </w:rPr>
        <w:t>Brier Score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를 우선합니다.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7. 10개 특성 기준 1차 모델 비교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현재 선정한 10개 특성으로 후보 모델을 간단히 비교한 초기 결과입니다. 22개 특성 확장과 튜닝 전의 기준값이며 최종 모델 확정 결과가 아닙니다.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8D1"/>
          <w:left w:val="single" w:sz="4" w:color="C9D8D1"/>
          <w:bottom w:val="single" w:sz="4" w:color="C9D8D1"/>
          <w:right w:val="single" w:sz="4" w:color="C9D8D1"/>
          <w:insideH w:val="single" w:sz="4" w:color="C9D8D1"/>
          <w:insideV w:val="single" w:sz="4" w:color="C9D8D1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237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ROC-AUC</w:t>
            </w:r>
          </w:p>
        </w:tc>
        <w:tc>
          <w:tcPr>
            <w:tcW w:type="dxa" w:w="237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Brier Score</w:t>
            </w:r>
          </w:p>
        </w:tc>
        <w:tc>
          <w:tcPr>
            <w:tcW w:type="dxa" w:w="2379"/>
            <w:shd w:val="clear" w:fill="1E4034"/>
          </w:tcPr>
          <w:p>
            <w:pPr>
              <w:spacing w:before="40" w:after="40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Accuracy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Dummy 기준 모델</w:t>
            </w:r>
          </w:p>
        </w:tc>
        <w:tc>
          <w:tcPr>
            <w:tcW w:type="dxa" w:w="237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0.500</w:t>
            </w:r>
          </w:p>
        </w:tc>
        <w:tc>
          <w:tcPr>
            <w:tcW w:type="dxa" w:w="237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0.249</w:t>
            </w:r>
          </w:p>
        </w:tc>
        <w:tc>
          <w:tcPr>
            <w:tcW w:type="dxa" w:w="237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52.6%</w:t>
            </w:r>
          </w:p>
        </w:tc>
      </w:tr>
      <w:tr>
        <w:tc>
          <w:tcPr>
            <w:tcW w:type="dxa" w:w="237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One-Hot + Logistic Regression</w:t>
            </w:r>
          </w:p>
        </w:tc>
        <w:tc>
          <w:tcPr>
            <w:tcW w:type="dxa" w:w="237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0.793</w:t>
            </w:r>
          </w:p>
        </w:tc>
        <w:tc>
          <w:tcPr>
            <w:tcW w:type="dxa" w:w="237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0.190</w:t>
            </w:r>
          </w:p>
        </w:tc>
        <w:tc>
          <w:tcPr>
            <w:tcW w:type="dxa" w:w="237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71.0%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CatBoost</w:t>
            </w:r>
          </w:p>
        </w:tc>
        <w:tc>
          <w:tcPr>
            <w:tcW w:type="dxa" w:w="237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0.792</w:t>
            </w:r>
          </w:p>
        </w:tc>
        <w:tc>
          <w:tcPr>
            <w:tcW w:type="dxa" w:w="237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0.191</w:t>
            </w:r>
          </w:p>
        </w:tc>
        <w:tc>
          <w:tcPr>
            <w:tcW w:type="dxa" w:w="2379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72.0%</w:t>
            </w:r>
          </w:p>
        </w:tc>
      </w:tr>
      <w:tr>
        <w:tc>
          <w:tcPr>
            <w:tcW w:type="dxa" w:w="2379"/>
            <w:shd w:val="clear" w:fill="F1F7F4"/>
          </w:tcPr>
          <w:p>
            <w:pPr>
              <w:spacing w:before="40"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One-Hot + MLP 신경망</w:t>
            </w:r>
          </w:p>
        </w:tc>
        <w:tc>
          <w:tcPr>
            <w:tcW w:type="dxa" w:w="237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0.785</w:t>
            </w:r>
          </w:p>
        </w:tc>
        <w:tc>
          <w:tcPr>
            <w:tcW w:type="dxa" w:w="237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0.197</w:t>
            </w:r>
          </w:p>
        </w:tc>
        <w:tc>
          <w:tcPr>
            <w:tcW w:type="dxa" w:w="2379"/>
            <w:shd w:val="clear" w:fill="F1F7F4"/>
          </w:tcPr>
          <w:p>
            <w:pPr>
              <w:spacing w:before="40" w:after="40"/>
              <w:jc w:val="right"/>
            </w:pPr>
            <w:r/>
            <w:r>
              <w:rPr>
                <w:rFonts w:ascii="Apple SD Gothic Neo" w:hAnsi="Apple SD Gothic Neo" w:eastAsia="Apple SD Gothic Neo"/>
                <w:b w:val="0"/>
                <w:color w:val="1A1A1A"/>
                <w:sz w:val="19"/>
              </w:rPr>
              <w:t>70.6%</w:t>
            </w:r>
          </w:p>
        </w:tc>
      </w:tr>
    </w:tbl>
    <w:p>
      <w:pPr>
        <w:spacing w:after="80"/>
      </w:pP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1차 기준에서는 Logistic Regression와 CatBoost의 성능 차이가 거의 없습니다.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8. 1차 기준 모델</w:t>
      </w:r>
    </w:p>
    <w:p>
      <w:pPr>
        <w:spacing w:after="160" w:line="336" w:lineRule="auto"/>
      </w:pPr>
      <w:r>
        <w:rPr>
          <w:rFonts w:ascii="Menlo" w:hAnsi="Menlo" w:eastAsia="Apple SD Gothic Neo"/>
          <w:b w:val="0"/>
          <w:color w:val="1E4034"/>
          <w:sz w:val="20"/>
        </w:rPr>
        <w:t>OneHotEncoder(handle_unknown="ignore") + LogisticRegression(C=0.1, L2)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선정 이유는 다음과 같습니다.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CatBoost와 거의 같은 ROC-AUC를 보이면서 Brier Score는 더 좋음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MLP 신경망보다 검증 성능이 높음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현재 데이터 규모에 적합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모델의 입력과 영향이 설명되기 쉬움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추가 학습 인프라 없이 가볍게 운영 가능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현재 비교에서는 1차 기준 모델로 Logistic Regression을 우선 적용합니다. 최종 모델은 특성 조합 재검토, 하이퍼파라미터 튜닝, 추가 검증 후 확정합니다.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9. 실제 입력과 계약가능성 분류</w:t>
      </w:r>
    </w:p>
    <w:p>
      <w:pPr>
        <w:spacing w:after="160" w:line="336" w:lineRule="auto"/>
      </w:pPr>
      <w:r>
        <w:rPr>
          <w:rFonts w:ascii="Menlo" w:hAnsi="Menlo" w:eastAsia="Apple SD Gothic Neo"/>
          <w:b w:val="0"/>
          <w:color w:val="1E4034"/>
          <w:sz w:val="20"/>
        </w:rPr>
        <w:t>STT·메모·직접 입력 → 미팅 분석 Agent → 특성 구성(현재 10 / 향후 22) → ML 모델 → 계약가능성 분류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ML 모델은 딜을 </w:t>
      </w:r>
      <w:r>
        <w:rPr>
          <w:rFonts w:ascii="Menlo" w:hAnsi="Menlo" w:eastAsia="Apple SD Gothic Neo"/>
          <w:b w:val="0"/>
          <w:color w:val="1E4034"/>
          <w:sz w:val="20"/>
        </w:rPr>
        <w:t>계약가능성 높음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과 </w:t>
      </w:r>
      <w:r>
        <w:rPr>
          <w:rFonts w:ascii="Menlo" w:hAnsi="Menlo" w:eastAsia="Apple SD Gothic Neo"/>
          <w:b w:val="0"/>
          <w:color w:val="1E4034"/>
          <w:sz w:val="20"/>
        </w:rPr>
        <w:t>계약가능성 주의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두 부류로 구분해 화면에 표시합니다.</w:t>
      </w:r>
    </w:p>
    <w:p>
      <w:pPr>
        <w:spacing w:after="40"/>
        <w:ind w:left="340"/>
      </w:pPr>
      <w:r>
        <w:rPr>
          <w:rFonts w:ascii="Apple SD Gothic Neo" w:hAnsi="Apple SD Gothic Neo" w:eastAsia="Apple SD Gothic Neo"/>
          <w:b w:val="0"/>
          <w:color w:val="6B7470"/>
          <w:sz w:val="20"/>
        </w:rPr>
        <w:t>계약가능성 높음</w:t>
      </w:r>
    </w:p>
    <w:p>
      <w:pPr>
        <w:spacing w:after="40"/>
        <w:ind w:left="340"/>
      </w:pPr>
    </w:p>
    <w:p>
      <w:pPr>
        <w:spacing w:after="40"/>
        <w:ind w:left="340"/>
      </w:pPr>
      <w:r>
        <w:rPr>
          <w:rFonts w:ascii="Apple SD Gothic Neo" w:hAnsi="Apple SD Gothic Neo" w:eastAsia="Apple SD Gothic Neo"/>
          <w:b w:val="0"/>
          <w:color w:val="6B7470"/>
          <w:sz w:val="20"/>
        </w:rPr>
        <w:t>실험 모델 · 미팅 내용 기반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분류 결과는 승인 없이 표시하지만 다른 Agent 실행이나 영업 딜 단계·실제 계약 변경에는 사용하지 않습니다.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실행 결과 저장(임시 예시)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agent_code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: </w:t>
      </w:r>
      <w:r>
        <w:rPr>
          <w:rFonts w:ascii="Menlo" w:hAnsi="Menlo" w:eastAsia="Apple SD Gothic Neo"/>
          <w:b w:val="0"/>
          <w:color w:val="1E4034"/>
          <w:sz w:val="20"/>
        </w:rPr>
        <w:t>meeting_analysis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source_refs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: 원천 </w:t>
      </w:r>
      <w:r>
        <w:rPr>
          <w:rFonts w:ascii="Menlo" w:hAnsi="Menlo" w:eastAsia="Apple SD Gothic Neo"/>
          <w:b w:val="0"/>
          <w:color w:val="1E4034"/>
          <w:sz w:val="20"/>
        </w:rPr>
        <w:t>activity_id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, 대상 </w:t>
      </w:r>
      <w:r>
        <w:rPr>
          <w:rFonts w:ascii="Menlo" w:hAnsi="Menlo" w:eastAsia="Apple SD Gothic Neo"/>
          <w:b w:val="0"/>
          <w:color w:val="1E4034"/>
          <w:sz w:val="20"/>
        </w:rPr>
        <w:t>sales_deal_id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output_snapshot.deal_assessment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: 계산 시점의 10개 </w:t>
      </w:r>
      <w:r>
        <w:rPr>
          <w:rFonts w:ascii="Menlo" w:hAnsi="Menlo" w:eastAsia="Apple SD Gothic Neo"/>
          <w:b w:val="0"/>
          <w:color w:val="1E4034"/>
          <w:sz w:val="20"/>
        </w:rPr>
        <w:t>features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, </w:t>
      </w:r>
      <w:r>
        <w:rPr>
          <w:rFonts w:ascii="Menlo" w:hAnsi="Menlo" w:eastAsia="Apple SD Gothic Neo"/>
          <w:b w:val="0"/>
          <w:color w:val="1E4034"/>
          <w:sz w:val="20"/>
        </w:rPr>
        <w:t>label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, ML </w:t>
      </w:r>
      <w:r>
        <w:rPr>
          <w:rFonts w:ascii="Menlo" w:hAnsi="Menlo" w:eastAsia="Apple SD Gothic Neo"/>
          <w:b w:val="0"/>
          <w:color w:val="1E4034"/>
          <w:sz w:val="20"/>
        </w:rPr>
        <w:t>model_version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화면 표시: 같은 </w:t>
      </w:r>
      <w:r>
        <w:rPr>
          <w:rFonts w:ascii="Menlo" w:hAnsi="Menlo" w:eastAsia="Apple SD Gothic Neo"/>
          <w:b w:val="0"/>
          <w:color w:val="1E4034"/>
          <w:sz w:val="20"/>
        </w:rPr>
        <w:t>sales_deal_id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의 완료 실행 중 </w:t>
      </w:r>
      <w:r>
        <w:rPr>
          <w:rFonts w:ascii="Menlo" w:hAnsi="Menlo" w:eastAsia="Apple SD Gothic Neo"/>
          <w:b w:val="0"/>
          <w:color w:val="1E4034"/>
          <w:sz w:val="20"/>
        </w:rPr>
        <w:t>finished_at DESC, id DESC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첫 행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재분석: 기존 실행을 덮어쓰지 않고 새 </w:t>
      </w:r>
      <w:r>
        <w:rPr>
          <w:rFonts w:ascii="Menlo" w:hAnsi="Menlo" w:eastAsia="Apple SD Gothic Neo"/>
          <w:b w:val="0"/>
          <w:color w:val="1E4034"/>
          <w:sz w:val="20"/>
        </w:rPr>
        <w:t>agent_run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행 추가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10. 한계와 향후 재학습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중복 제거 후 데이터가 365건으로 작습니다.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같은 특성 조합에서도 실제 영업 딜 결과가 다른 사례가 있습니다.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현재는 22개 후보 중 10개 특성만 사용해 1차 테스트했으며, 모델 비교와 튜닝 범위가 제한적입니다.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데이터는 SalesLuv의 한국어 영업 미팅이 아닌 외부 B2B 딜 데이터입니다.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원본에 각 범주의 세부 판정 기준이 부족해 미팅 분석 Agent에 일관된 변환 기준이 필요합니다.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따라서 현재 분류 결과는 기능 시연과 참고 용도로만 사용합니다.</w:t>
      </w:r>
    </w:p>
    <w:p>
      <w:pPr>
        <w:spacing w:before="240" w:after="120"/>
      </w:pPr>
      <w:r>
        <w:rPr>
          <w:rFonts w:ascii="Apple SD Gothic Neo" w:hAnsi="Apple SD Gothic Neo" w:eastAsia="Apple SD Gothic Neo"/>
          <w:b/>
          <w:color w:val="1E4034"/>
          <w:sz w:val="24"/>
        </w:rPr>
        <w:t>실제 종료 딜 기반 재학습 기준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Won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학습 표본: </w:t>
      </w:r>
      <w:r>
        <w:rPr>
          <w:rFonts w:ascii="Menlo" w:hAnsi="Menlo" w:eastAsia="Apple SD Gothic Neo"/>
          <w:b w:val="0"/>
          <w:color w:val="1E4034"/>
          <w:sz w:val="20"/>
        </w:rPr>
        <w:t>sales_pipeline_stage.outcome_code=confirmed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이고 </w:t>
      </w:r>
      <w:r>
        <w:rPr>
          <w:rFonts w:ascii="Menlo" w:hAnsi="Menlo" w:eastAsia="Apple SD Gothic Neo"/>
          <w:b w:val="0"/>
          <w:color w:val="1E4034"/>
          <w:sz w:val="20"/>
        </w:rPr>
        <w:t>contract_signed_on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이 있는 딜</w:t>
      </w:r>
    </w:p>
    <w:p>
      <w:pPr>
        <w:pStyle w:val="ListBullet"/>
        <w:spacing w:after="40"/>
        <w:ind w:left="79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결과 시각: </w:t>
      </w:r>
      <w:r>
        <w:rPr>
          <w:rFonts w:ascii="Menlo" w:hAnsi="Menlo" w:eastAsia="Apple SD Gothic Neo"/>
          <w:b w:val="0"/>
          <w:color w:val="1E4034"/>
          <w:sz w:val="20"/>
        </w:rPr>
        <w:t>contract_signed_on</w:t>
      </w:r>
    </w:p>
    <w:p>
      <w:pPr>
        <w:pStyle w:val="ListBullet"/>
        <w:spacing w:after="40"/>
        <w:ind w:left="454"/>
      </w:pPr>
      <w:r>
        <w:rPr>
          <w:rFonts w:ascii="Menlo" w:hAnsi="Menlo" w:eastAsia="Apple SD Gothic Neo"/>
          <w:b w:val="0"/>
          <w:color w:val="1E4034"/>
          <w:sz w:val="20"/>
        </w:rPr>
        <w:t>Lost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학습 표본: </w:t>
      </w:r>
      <w:r>
        <w:rPr>
          <w:rFonts w:ascii="Menlo" w:hAnsi="Menlo" w:eastAsia="Apple SD Gothic Neo"/>
          <w:b w:val="0"/>
          <w:color w:val="1E4034"/>
          <w:sz w:val="20"/>
        </w:rPr>
        <w:t>sales_pipeline_stage.outcome_code=cancelled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이고 </w:t>
      </w:r>
      <w:r>
        <w:rPr>
          <w:rFonts w:ascii="Menlo" w:hAnsi="Menlo" w:eastAsia="Apple SD Gothic Neo"/>
          <w:b w:val="0"/>
          <w:color w:val="1E4034"/>
          <w:sz w:val="20"/>
        </w:rPr>
        <w:t>closed_on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이 있는 딜</w:t>
      </w:r>
    </w:p>
    <w:p>
      <w:pPr>
        <w:pStyle w:val="ListBullet"/>
        <w:spacing w:after="40"/>
        <w:ind w:left="79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결과 시각: </w:t>
      </w:r>
      <w:r>
        <w:rPr>
          <w:rFonts w:ascii="Menlo" w:hAnsi="Menlo" w:eastAsia="Apple SD Gothic Neo"/>
          <w:b w:val="0"/>
          <w:color w:val="1E4034"/>
          <w:sz w:val="20"/>
        </w:rPr>
        <w:t>closed_on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결과 미정: </w:t>
      </w:r>
      <w:r>
        <w:rPr>
          <w:rFonts w:ascii="Menlo" w:hAnsi="Menlo" w:eastAsia="Apple SD Gothic Neo"/>
          <w:b w:val="0"/>
          <w:color w:val="1E4034"/>
          <w:sz w:val="20"/>
        </w:rPr>
        <w:t>sales_pipeline_stage.outcome_code=in_progress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재학습 시에는 결과가 난 뒤 정보가 입력에 섞이지 않도록 분류 시점의 특성과 이후 결과를 쌍으로 사용합니다. </w:t>
      </w:r>
      <w:r>
        <w:rPr>
          <w:rFonts w:ascii="Menlo" w:hAnsi="Menlo" w:eastAsia="Apple SD Gothic Neo"/>
          <w:b w:val="0"/>
          <w:color w:val="1E4034"/>
          <w:sz w:val="20"/>
        </w:rPr>
        <w:t>Won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은 </w:t>
      </w:r>
      <w:r>
        <w:rPr>
          <w:rFonts w:ascii="Menlo" w:hAnsi="Menlo" w:eastAsia="Apple SD Gothic Neo"/>
          <w:b w:val="0"/>
          <w:color w:val="1E4034"/>
          <w:sz w:val="20"/>
        </w:rPr>
        <w:t>contract_signed_on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이전, </w:t>
      </w:r>
      <w:r>
        <w:rPr>
          <w:rFonts w:ascii="Menlo" w:hAnsi="Menlo" w:eastAsia="Apple SD Gothic Neo"/>
          <w:b w:val="0"/>
          <w:color w:val="1E4034"/>
          <w:sz w:val="20"/>
        </w:rPr>
        <w:t>Lost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는 </w:t>
      </w:r>
      <w:r>
        <w:rPr>
          <w:rFonts w:ascii="Menlo" w:hAnsi="Menlo" w:eastAsia="Apple SD Gothic Neo"/>
          <w:b w:val="0"/>
          <w:color w:val="1E4034"/>
          <w:sz w:val="20"/>
        </w:rPr>
        <w:t>closed_on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 xml:space="preserve"> 이전에 생성된 분류만 표본으로 사용합니다. </w:t>
      </w:r>
      <w:r>
        <w:rPr>
          <w:rFonts w:ascii="Menlo" w:hAnsi="Menlo" w:eastAsia="Apple SD Gothic Neo"/>
          <w:b w:val="0"/>
          <w:color w:val="1E4034"/>
          <w:sz w:val="20"/>
        </w:rPr>
        <w:t>closed_on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은 계약 체결일/매출 확정일로 해석하지 않습니다.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11. 데이터 사용 주의사항</w:t>
      </w:r>
    </w:p>
    <w:p>
      <w:pPr>
        <w:spacing w:after="160" w:line="336" w:lineRule="auto"/>
      </w:pPr>
      <w:r>
        <w:rPr>
          <w:rFonts w:ascii="Apple SD Gothic Neo" w:hAnsi="Apple SD Gothic Neo" w:eastAsia="Apple SD Gothic Neo"/>
          <w:b w:val="0"/>
          <w:color w:val="4EA988"/>
          <w:sz w:val="21"/>
        </w:rPr>
        <w:t>Hugging Face 데이터 카드</w:t>
      </w:r>
      <w:r>
        <w:rPr>
          <w:rFonts w:ascii="Apple SD Gothic Neo" w:hAnsi="Apple SD Gothic Neo" w:eastAsia="Apple SD Gothic Neo"/>
          <w:b w:val="0"/>
          <w:color w:val="1A1A1A"/>
          <w:sz w:val="21"/>
        </w:rPr>
        <w:t>에는 CC BY 4.0으로 표시되지만, Salvirt 공식 페이지에는 라이선스가 명확히 적혀 있지 않습니다.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문서와 발표에 Salvirt 출처를 표시합니다.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부트캠프 학습·시연 용도로 사용합니다.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원본 CSV는 공개 저장소에 올리지 않습니다.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1A1A1A"/>
          <w:sz w:val="21"/>
        </w:rPr>
        <w:t>상업적 사용이나 원본 재배포 전에는 Salvirt 사용 조건을 확인합니다.</w:t>
      </w:r>
    </w:p>
    <w:p>
      <w:pPr>
        <w:spacing w:before="400" w:after="120"/>
      </w:pPr>
      <w:r>
        <w:rPr>
          <w:rFonts w:ascii="Apple SD Gothic Neo" w:hAnsi="Apple SD Gothic Neo" w:eastAsia="Apple SD Gothic Neo"/>
          <w:b/>
          <w:color w:val="1E4034"/>
          <w:sz w:val="30"/>
        </w:rPr>
        <w:t>참고 자료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4EA988"/>
          <w:sz w:val="21"/>
        </w:rPr>
        <w:t>Salvirt B2B Sales Dataset 공식 페이지</w:t>
      </w:r>
    </w:p>
    <w:p>
      <w:pPr>
        <w:pStyle w:val="ListBullet"/>
        <w:spacing w:after="40"/>
        <w:ind w:left="454"/>
      </w:pPr>
      <w:r>
        <w:rPr>
          <w:rFonts w:ascii="Apple SD Gothic Neo" w:hAnsi="Apple SD Gothic Neo" w:eastAsia="Apple SD Gothic Neo"/>
          <w:b w:val="0"/>
          <w:color w:val="4EA988"/>
          <w:sz w:val="21"/>
        </w:rPr>
        <w:t>Hugging Face 미러 데이터 카드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