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803B" w14:textId="782DD1B7" w:rsidR="009C5D5D" w:rsidRPr="009C5D5D" w:rsidRDefault="009C5D5D" w:rsidP="005907CB">
      <w:pPr>
        <w:ind w:left="450" w:hanging="450"/>
        <w:jc w:val="center"/>
        <w:rPr>
          <w:b/>
          <w:bCs/>
          <w:sz w:val="28"/>
          <w:szCs w:val="26"/>
        </w:rPr>
      </w:pPr>
      <w:r w:rsidRPr="009C5D5D">
        <w:rPr>
          <w:b/>
          <w:bCs/>
          <w:sz w:val="28"/>
          <w:szCs w:val="26"/>
        </w:rPr>
        <w:t>Individual Bibliography</w:t>
      </w:r>
    </w:p>
    <w:p w14:paraId="6FBDDC01" w14:textId="3080E411" w:rsidR="00CE3C15" w:rsidRPr="005907CB" w:rsidRDefault="005907CB" w:rsidP="00E724FB">
      <w:pPr>
        <w:jc w:val="center"/>
        <w:rPr>
          <w:b/>
          <w:bCs/>
        </w:rPr>
      </w:pPr>
      <w:r w:rsidRPr="005907CB">
        <w:rPr>
          <w:b/>
          <w:bCs/>
        </w:rPr>
        <w:t>Self-Accelerating Processing Workflows (GPU Vs CPU With Insights to Optimize)</w:t>
      </w:r>
      <w:r w:rsidR="00CE3C15">
        <w:rPr>
          <w:rStyle w:val="Strong"/>
          <w:rFonts w:ascii="Helvetica" w:hAnsi="Helvetica" w:cs="Helvetica"/>
          <w:color w:val="333333"/>
          <w:sz w:val="18"/>
          <w:szCs w:val="18"/>
          <w:shd w:val="clear" w:color="auto" w:fill="FFFFFF"/>
        </w:rPr>
        <w:t> </w:t>
      </w:r>
    </w:p>
    <w:p w14:paraId="32BE8724" w14:textId="7F5D829C" w:rsidR="00CE3C15" w:rsidRDefault="00527CD5" w:rsidP="000D7C01">
      <w:pPr>
        <w:pStyle w:val="ListParagraph"/>
        <w:numPr>
          <w:ilvl w:val="0"/>
          <w:numId w:val="18"/>
        </w:numPr>
        <w:ind w:left="450" w:hanging="450"/>
        <w:jc w:val="both"/>
      </w:pPr>
      <w:r w:rsidRPr="00527CD5">
        <w:t xml:space="preserve">T. </w:t>
      </w:r>
      <w:proofErr w:type="spellStart"/>
      <w:r w:rsidRPr="00527CD5">
        <w:t>Ekblom</w:t>
      </w:r>
      <w:proofErr w:type="spellEnd"/>
      <w:r w:rsidR="00CE3C15">
        <w:t xml:space="preserve">, </w:t>
      </w:r>
      <w:proofErr w:type="spellStart"/>
      <w:r w:rsidR="00CE3C15" w:rsidRPr="00527CD5">
        <w:t>Syberfeldt</w:t>
      </w:r>
      <w:proofErr w:type="spellEnd"/>
      <w:r w:rsidR="00CE3C15">
        <w:t>,</w:t>
      </w:r>
      <w:r w:rsidR="009D0A45">
        <w:t xml:space="preserve"> “A comparative evaluation of the GPU </w:t>
      </w:r>
      <w:r w:rsidR="00CE3C15">
        <w:t>V</w:t>
      </w:r>
      <w:r w:rsidR="009D0A45">
        <w:t xml:space="preserve">s </w:t>
      </w:r>
      <w:r w:rsidR="00CE3C15">
        <w:t>the</w:t>
      </w:r>
      <w:r w:rsidR="009D0A45">
        <w:t xml:space="preserve"> CPU for parallelization of evolutionary algorithms through multiple independent runs”, </w:t>
      </w:r>
      <w:r w:rsidR="00463D4B" w:rsidRPr="00463D4B">
        <w:t>International Journal of Computer Science &amp; Information Technology (IJCSIT)</w:t>
      </w:r>
      <w:r w:rsidR="00614912">
        <w:t>,</w:t>
      </w:r>
      <w:r w:rsidR="00463D4B" w:rsidRPr="00463D4B">
        <w:t xml:space="preserve"> Vol</w:t>
      </w:r>
      <w:r w:rsidR="00CE3C15">
        <w:t>.</w:t>
      </w:r>
      <w:r w:rsidR="00463D4B" w:rsidRPr="00463D4B">
        <w:t>9, No</w:t>
      </w:r>
      <w:r w:rsidR="00CE3C15">
        <w:t>.</w:t>
      </w:r>
      <w:r w:rsidR="00463D4B" w:rsidRPr="00463D4B">
        <w:t>3, June 2017</w:t>
      </w:r>
      <w:r w:rsidRPr="00527CD5">
        <w:t>.</w:t>
      </w:r>
      <w:r w:rsidR="000D7C01">
        <w:t xml:space="preserve"> </w:t>
      </w:r>
      <w:r w:rsidR="00614912" w:rsidRPr="00CC7065">
        <w:t>[Accessed</w:t>
      </w:r>
      <w:r w:rsidR="00614912">
        <w:t xml:space="preserve"> on</w:t>
      </w:r>
      <w:r w:rsidR="00614912" w:rsidRPr="00CC7065">
        <w:t>: 30- Dec- 2019]</w:t>
      </w:r>
      <w:r w:rsidR="00614912">
        <w:t xml:space="preserve"> </w:t>
      </w:r>
      <w:r w:rsidR="00CE3C15">
        <w:t>[Online].</w:t>
      </w:r>
    </w:p>
    <w:p w14:paraId="0C5B7428" w14:textId="32A67D3B" w:rsidR="00D01A3C" w:rsidRPr="00C21484" w:rsidRDefault="003A0CE0" w:rsidP="00C21484">
      <w:pPr>
        <w:pStyle w:val="ListParagraph"/>
        <w:spacing w:after="0"/>
        <w:ind w:left="450"/>
        <w:jc w:val="both"/>
        <w:rPr>
          <w:color w:val="0563C1" w:themeColor="hyperlink"/>
          <w:u w:val="single"/>
        </w:rPr>
      </w:pPr>
      <w:hyperlink r:id="rId8" w:history="1">
        <w:r w:rsidR="00E23E26" w:rsidRPr="008C484A">
          <w:rPr>
            <w:rStyle w:val="Hyperlink"/>
          </w:rPr>
          <w:t>http://aircconline.com/ijcsit/V9N3/9317ijcsit01.pdf</w:t>
        </w:r>
      </w:hyperlink>
    </w:p>
    <w:p w14:paraId="698621F4" w14:textId="1C64B640" w:rsidR="00CC7065" w:rsidRDefault="00BA48D2" w:rsidP="00D01A3C">
      <w:pPr>
        <w:pStyle w:val="ListParagraph"/>
        <w:ind w:left="450" w:firstLine="180"/>
        <w:jc w:val="both"/>
      </w:pPr>
      <w:r>
        <w:t xml:space="preserve">The paper </w:t>
      </w:r>
      <w:r w:rsidR="00B948E3">
        <w:t>is about a</w:t>
      </w:r>
      <w:r w:rsidR="005D7786">
        <w:t xml:space="preserve"> comparison of</w:t>
      </w:r>
      <w:r w:rsidR="00B948E3">
        <w:t xml:space="preserve"> </w:t>
      </w:r>
      <w:r w:rsidR="005D7786">
        <w:t xml:space="preserve">processing a problem in </w:t>
      </w:r>
      <w:r w:rsidR="00B948E3">
        <w:t xml:space="preserve">GPU </w:t>
      </w:r>
      <w:r w:rsidR="005D7786">
        <w:t>(</w:t>
      </w:r>
      <w:r w:rsidR="00B948E3">
        <w:t>general processing</w:t>
      </w:r>
      <w:r w:rsidR="005D7786">
        <w:t>)</w:t>
      </w:r>
      <w:r w:rsidR="00B948E3">
        <w:t xml:space="preserve"> </w:t>
      </w:r>
      <w:r w:rsidR="005D7786">
        <w:t xml:space="preserve">versus </w:t>
      </w:r>
      <w:r w:rsidR="00B948E3">
        <w:t xml:space="preserve">CPU. </w:t>
      </w:r>
      <w:r w:rsidR="00B50DCE">
        <w:t xml:space="preserve">Author </w:t>
      </w:r>
      <w:r w:rsidR="00B948E3">
        <w:t xml:space="preserve">mainly focuses on algorithms and its way of execution in detail up to hardware level. </w:t>
      </w:r>
      <w:r w:rsidR="00B50DCE">
        <w:t>Though, A</w:t>
      </w:r>
      <w:r w:rsidR="00B50DCE">
        <w:t>rchitecture</w:t>
      </w:r>
      <w:r w:rsidR="00B50DCE">
        <w:t>s</w:t>
      </w:r>
      <w:r w:rsidR="00B50DCE">
        <w:t xml:space="preserve"> of CPU and GP</w:t>
      </w:r>
      <w:r w:rsidR="00B50DCE">
        <w:t>U are</w:t>
      </w:r>
      <w:r w:rsidR="009912D0">
        <w:t xml:space="preserve"> also</w:t>
      </w:r>
      <w:r w:rsidR="00B50DCE">
        <w:t xml:space="preserve"> summarized. </w:t>
      </w:r>
      <w:r w:rsidR="005D7786">
        <w:t>A</w:t>
      </w:r>
      <w:r w:rsidR="00B948E3">
        <w:t>nalyz</w:t>
      </w:r>
      <w:r w:rsidR="005D7786">
        <w:t>ed experiments outcomes of</w:t>
      </w:r>
      <w:r w:rsidR="005102C8">
        <w:t xml:space="preserve"> </w:t>
      </w:r>
      <w:r w:rsidR="00B948E3">
        <w:t>processing problems on GPU vs CPU are provided</w:t>
      </w:r>
      <w:r w:rsidR="005102C8">
        <w:t xml:space="preserve"> </w:t>
      </w:r>
      <w:r w:rsidR="005D7786">
        <w:t xml:space="preserve">statistically </w:t>
      </w:r>
      <w:r w:rsidR="005102C8">
        <w:t xml:space="preserve">and supported </w:t>
      </w:r>
      <w:r w:rsidR="005D7786">
        <w:t>by</w:t>
      </w:r>
      <w:r w:rsidR="00B948E3">
        <w:t xml:space="preserve"> graph</w:t>
      </w:r>
      <w:r w:rsidR="005102C8">
        <w:t>s</w:t>
      </w:r>
      <w:r w:rsidR="005D7786">
        <w:t xml:space="preserve"> drawn time against parallel instances. It would help a programmer to decide whether to use CPU or GPU for his needs.</w:t>
      </w:r>
    </w:p>
    <w:p w14:paraId="666136C8" w14:textId="77777777" w:rsidR="009C5D5D" w:rsidRDefault="009C5D5D" w:rsidP="00CC7065">
      <w:pPr>
        <w:pStyle w:val="ListParagraph"/>
        <w:ind w:left="450" w:firstLine="180"/>
        <w:jc w:val="both"/>
      </w:pPr>
    </w:p>
    <w:p w14:paraId="47E18708" w14:textId="797B207C" w:rsidR="005C643A" w:rsidRDefault="00CC7065" w:rsidP="000D7C01">
      <w:pPr>
        <w:pStyle w:val="ListParagraph"/>
        <w:numPr>
          <w:ilvl w:val="0"/>
          <w:numId w:val="18"/>
        </w:numPr>
        <w:ind w:left="450" w:hanging="450"/>
        <w:jc w:val="both"/>
      </w:pPr>
      <w:r w:rsidRPr="00CC7065">
        <w:t xml:space="preserve">Z. </w:t>
      </w:r>
      <w:proofErr w:type="spellStart"/>
      <w:r w:rsidRPr="00CC7065">
        <w:t>Memon</w:t>
      </w:r>
      <w:proofErr w:type="spellEnd"/>
      <w:r w:rsidRPr="00CC7065">
        <w:t xml:space="preserve">, F. Samad, Z. Awan, A. Aziz and S. Siddiqi, "CPU-GPU Processing", </w:t>
      </w:r>
      <w:r w:rsidR="001A1D51" w:rsidRPr="001A1D51">
        <w:t>IJCSNS International Journal of Computer Science and Network Security, V</w:t>
      </w:r>
      <w:r w:rsidR="000D7C01">
        <w:t>ol</w:t>
      </w:r>
      <w:r w:rsidR="001A1D51" w:rsidRPr="001A1D51">
        <w:t>.17</w:t>
      </w:r>
      <w:r w:rsidR="000D7C01">
        <w:t xml:space="preserve">, </w:t>
      </w:r>
      <w:r w:rsidR="001A1D51" w:rsidRPr="001A1D51">
        <w:t>No.9,</w:t>
      </w:r>
      <w:r w:rsidR="001A1D51">
        <w:t xml:space="preserve"> September </w:t>
      </w:r>
      <w:r w:rsidRPr="00CC7065">
        <w:t xml:space="preserve">2017. </w:t>
      </w:r>
      <w:r w:rsidR="000D7C01" w:rsidRPr="00CC7065">
        <w:t>[Accessed</w:t>
      </w:r>
      <w:r w:rsidR="000D7C01">
        <w:t xml:space="preserve"> on</w:t>
      </w:r>
      <w:r w:rsidR="000D7C01" w:rsidRPr="00CC7065">
        <w:t>: 30- Dec- 2019]</w:t>
      </w:r>
      <w:r w:rsidR="000D7C01">
        <w:t xml:space="preserve"> [Online].</w:t>
      </w:r>
    </w:p>
    <w:p w14:paraId="7D1A4C5C" w14:textId="63AF909A" w:rsidR="00D01A3C" w:rsidRPr="00754A5A" w:rsidRDefault="003A0CE0" w:rsidP="00754A5A">
      <w:pPr>
        <w:pStyle w:val="ListParagraph"/>
        <w:spacing w:after="0"/>
        <w:ind w:left="450"/>
        <w:jc w:val="both"/>
        <w:rPr>
          <w:color w:val="0563C1" w:themeColor="hyperlink"/>
          <w:u w:val="single"/>
        </w:rPr>
      </w:pPr>
      <w:hyperlink r:id="rId9" w:history="1">
        <w:r w:rsidR="005C643A" w:rsidRPr="008C484A">
          <w:rPr>
            <w:rStyle w:val="Hyperlink"/>
          </w:rPr>
          <w:t>http://paper.ijcsns.org/07_book/201709/20170924.pdf</w:t>
        </w:r>
      </w:hyperlink>
    </w:p>
    <w:p w14:paraId="4F9D0A83" w14:textId="37DAB1BB" w:rsidR="005C643A" w:rsidRDefault="00175311" w:rsidP="00D01A3C">
      <w:pPr>
        <w:pStyle w:val="ListParagraph"/>
        <w:ind w:left="450" w:firstLine="180"/>
        <w:jc w:val="both"/>
      </w:pPr>
      <w:r>
        <w:t xml:space="preserve">The paper analyses the challenges to use GPUs for general processing purposes since they are now in utilized and required for multimedia tasks. </w:t>
      </w:r>
      <w:r w:rsidR="00002248">
        <w:t>The analysis is based on the architecture of the CPUs and GPUs and few CPUs and GPUs in the markets are compared in properties and their performance.</w:t>
      </w:r>
      <w:r w:rsidR="00FA3546">
        <w:t xml:space="preserve"> Architecture and processing </w:t>
      </w:r>
      <w:r w:rsidR="009912D0">
        <w:t>technologies</w:t>
      </w:r>
      <w:r w:rsidR="00FA3546">
        <w:t xml:space="preserve"> </w:t>
      </w:r>
      <w:r w:rsidR="003F1EEC">
        <w:t xml:space="preserve">of </w:t>
      </w:r>
      <w:r w:rsidR="002940E2">
        <w:t>both</w:t>
      </w:r>
      <w:r w:rsidR="003F1EEC">
        <w:t xml:space="preserve"> CPU and CPU </w:t>
      </w:r>
      <w:r w:rsidR="00FA3546">
        <w:t xml:space="preserve">are </w:t>
      </w:r>
      <w:r w:rsidR="003F1EEC">
        <w:t>covered in the paper</w:t>
      </w:r>
      <w:r w:rsidR="00FA3546">
        <w:t>.</w:t>
      </w:r>
      <w:r w:rsidR="00157257">
        <w:t xml:space="preserve"> It also </w:t>
      </w:r>
      <w:r w:rsidR="009C5D5D">
        <w:t>concludes</w:t>
      </w:r>
      <w:r w:rsidR="00157257">
        <w:t xml:space="preserve"> Heterogenous Computing and future of CPUs and GPUs.</w:t>
      </w:r>
      <w:r w:rsidR="009912D0">
        <w:t xml:space="preserve"> It is useful to develop a model that determine</w:t>
      </w:r>
      <w:r w:rsidR="002940E2">
        <w:t xml:space="preserve"> whether</w:t>
      </w:r>
      <w:r w:rsidR="009912D0">
        <w:t xml:space="preserve"> a problem should be executed</w:t>
      </w:r>
      <w:r w:rsidR="002940E2">
        <w:t xml:space="preserve"> in CPU or GPU</w:t>
      </w:r>
      <w:r w:rsidR="009912D0">
        <w:t>.</w:t>
      </w:r>
    </w:p>
    <w:p w14:paraId="4F26D7CE" w14:textId="228C7794" w:rsidR="00754A5A" w:rsidRDefault="00754A5A">
      <w:bookmarkStart w:id="0" w:name="_GoBack"/>
      <w:bookmarkEnd w:id="0"/>
    </w:p>
    <w:p w14:paraId="4B760F08" w14:textId="05FC48D2" w:rsidR="000D7C01" w:rsidRDefault="00E854D6" w:rsidP="00594E7C">
      <w:pPr>
        <w:pStyle w:val="ListParagraph"/>
        <w:numPr>
          <w:ilvl w:val="0"/>
          <w:numId w:val="18"/>
        </w:numPr>
        <w:ind w:left="450" w:hanging="450"/>
        <w:jc w:val="both"/>
      </w:pPr>
      <w:r>
        <w:t xml:space="preserve">J. </w:t>
      </w:r>
      <w:proofErr w:type="spellStart"/>
      <w:r w:rsidRPr="00054C5E">
        <w:t>Ghorpade</w:t>
      </w:r>
      <w:proofErr w:type="spellEnd"/>
      <w:r>
        <w:t xml:space="preserve">, J. </w:t>
      </w:r>
      <w:proofErr w:type="spellStart"/>
      <w:r w:rsidRPr="00AE05C3">
        <w:t>Parande</w:t>
      </w:r>
      <w:proofErr w:type="spellEnd"/>
      <w:r>
        <w:t>, R. Karat, A. Anand “</w:t>
      </w:r>
      <w:r w:rsidRPr="00AE05C3">
        <w:t>An Introduction to Graphical Processing Unit</w:t>
      </w:r>
      <w:r>
        <w:t>”, International Journal of Modern Engineering Research (IJMER), Vol.1, Issue.2, pp. 358-363.</w:t>
      </w:r>
      <w:r w:rsidR="000D7C01">
        <w:t xml:space="preserve"> </w:t>
      </w:r>
      <w:r w:rsidR="000D7C01" w:rsidRPr="00CC7065">
        <w:t>[Accessed</w:t>
      </w:r>
      <w:r w:rsidR="000D7C01">
        <w:t xml:space="preserve"> on</w:t>
      </w:r>
      <w:r w:rsidR="000D7C01" w:rsidRPr="00CC7065">
        <w:t>: 3</w:t>
      </w:r>
      <w:r w:rsidR="000D7C01">
        <w:t>1</w:t>
      </w:r>
      <w:r w:rsidR="000D7C01" w:rsidRPr="00CC7065">
        <w:t>- Dec- 2019]</w:t>
      </w:r>
      <w:r w:rsidR="000D7C01">
        <w:t xml:space="preserve"> [Online].</w:t>
      </w:r>
    </w:p>
    <w:p w14:paraId="438ED2DB" w14:textId="7B234E20" w:rsidR="00D01A3C" w:rsidRPr="00754A5A" w:rsidRDefault="003A0CE0" w:rsidP="00754A5A">
      <w:pPr>
        <w:pStyle w:val="ListParagraph"/>
        <w:spacing w:after="0"/>
        <w:ind w:left="450"/>
        <w:jc w:val="both"/>
        <w:rPr>
          <w:color w:val="0563C1" w:themeColor="hyperlink"/>
          <w:u w:val="single"/>
        </w:rPr>
      </w:pPr>
      <w:hyperlink r:id="rId10" w:history="1">
        <w:r w:rsidR="00E854D6">
          <w:rPr>
            <w:rStyle w:val="Hyperlink"/>
          </w:rPr>
          <w:t>http://www.ijmer.com/papers/vol%201%20issue%202/Q012358363.pdf</w:t>
        </w:r>
      </w:hyperlink>
    </w:p>
    <w:p w14:paraId="06CFD00A" w14:textId="440905C8" w:rsidR="00E854D6" w:rsidRDefault="00E854D6" w:rsidP="00D01A3C">
      <w:pPr>
        <w:pStyle w:val="ListParagraph"/>
        <w:ind w:left="450" w:firstLine="180"/>
        <w:jc w:val="both"/>
      </w:pPr>
      <w:r>
        <w:lastRenderedPageBreak/>
        <w:t>As titles suggests, the journal is giving an intro to the Graphical Processing Unit, can be a pre-requisite. It also suggests why GPU General Programming is important and states</w:t>
      </w:r>
      <w:r w:rsidR="00D6249D">
        <w:t xml:space="preserve"> </w:t>
      </w:r>
      <w:r>
        <w:t>where GPU will work more efficiently than the CPU and GPU/CPU sharing.</w:t>
      </w:r>
    </w:p>
    <w:p w14:paraId="292F9D0E" w14:textId="77777777" w:rsidR="00754A5A" w:rsidRDefault="00754A5A" w:rsidP="00D01A3C">
      <w:pPr>
        <w:pStyle w:val="ListParagraph"/>
        <w:ind w:left="450" w:firstLine="180"/>
        <w:jc w:val="both"/>
      </w:pPr>
    </w:p>
    <w:p w14:paraId="35BA212E" w14:textId="740FB8B9" w:rsidR="00054C5E" w:rsidRDefault="00054C5E" w:rsidP="00C67D9B">
      <w:pPr>
        <w:pStyle w:val="ListParagraph"/>
        <w:numPr>
          <w:ilvl w:val="0"/>
          <w:numId w:val="18"/>
        </w:numPr>
        <w:ind w:left="450" w:hanging="450"/>
        <w:jc w:val="both"/>
      </w:pPr>
      <w:r>
        <w:t xml:space="preserve">J. </w:t>
      </w:r>
      <w:proofErr w:type="spellStart"/>
      <w:r w:rsidRPr="00054C5E">
        <w:t>Ghorpade</w:t>
      </w:r>
      <w:proofErr w:type="spellEnd"/>
      <w:r>
        <w:t xml:space="preserve">, J. </w:t>
      </w:r>
      <w:proofErr w:type="spellStart"/>
      <w:r w:rsidRPr="00054C5E">
        <w:t>Parande</w:t>
      </w:r>
      <w:proofErr w:type="spellEnd"/>
      <w:r>
        <w:t xml:space="preserve">, M. Kulkarni, A. </w:t>
      </w:r>
      <w:proofErr w:type="spellStart"/>
      <w:r w:rsidRPr="00054C5E">
        <w:t>Bawaskar</w:t>
      </w:r>
      <w:proofErr w:type="spellEnd"/>
      <w:r>
        <w:t xml:space="preserve"> “</w:t>
      </w:r>
      <w:r w:rsidRPr="00054C5E">
        <w:t xml:space="preserve">GPGPU </w:t>
      </w:r>
      <w:r w:rsidR="00557944">
        <w:t>P</w:t>
      </w:r>
      <w:r w:rsidRPr="00054C5E">
        <w:t xml:space="preserve">rocessing in </w:t>
      </w:r>
      <w:r>
        <w:t>CUDA</w:t>
      </w:r>
      <w:r w:rsidRPr="00054C5E">
        <w:t xml:space="preserve"> </w:t>
      </w:r>
      <w:r w:rsidR="00557944">
        <w:t>A</w:t>
      </w:r>
      <w:r w:rsidRPr="00054C5E">
        <w:t>rchitecture</w:t>
      </w:r>
      <w:r>
        <w:t xml:space="preserve">”, </w:t>
      </w:r>
      <w:r w:rsidRPr="00054C5E">
        <w:t xml:space="preserve">Advanced Computing: An International Journal </w:t>
      </w:r>
      <w:r w:rsidR="004F493B" w:rsidRPr="00054C5E">
        <w:t>(ACIJ</w:t>
      </w:r>
      <w:r w:rsidRPr="00054C5E">
        <w:t>), Vol.3, No.1, January 2012</w:t>
      </w:r>
      <w:r>
        <w:t>.</w:t>
      </w:r>
      <w:r w:rsidR="000D7C01" w:rsidRPr="000D7C01">
        <w:t xml:space="preserve"> </w:t>
      </w:r>
      <w:r w:rsidR="000D7C01" w:rsidRPr="00CC7065">
        <w:t>[Accessed</w:t>
      </w:r>
      <w:r w:rsidR="000D7C01">
        <w:t xml:space="preserve"> on</w:t>
      </w:r>
      <w:r w:rsidR="000D7C01" w:rsidRPr="00CC7065">
        <w:t>: 3</w:t>
      </w:r>
      <w:r w:rsidR="000D7C01">
        <w:t>1</w:t>
      </w:r>
      <w:r w:rsidR="000D7C01" w:rsidRPr="00CC7065">
        <w:t>- Dec- 2019]</w:t>
      </w:r>
      <w:r w:rsidR="000D7C01">
        <w:t xml:space="preserve"> [Online].</w:t>
      </w:r>
    </w:p>
    <w:p w14:paraId="6EC03F03" w14:textId="3256823D" w:rsidR="00D01A3C" w:rsidRPr="00754A5A" w:rsidRDefault="003A0CE0" w:rsidP="00754A5A">
      <w:pPr>
        <w:pStyle w:val="ListParagraph"/>
        <w:spacing w:after="0"/>
        <w:ind w:left="450"/>
        <w:jc w:val="both"/>
        <w:rPr>
          <w:color w:val="0563C1" w:themeColor="hyperlink"/>
          <w:u w:val="single"/>
        </w:rPr>
      </w:pPr>
      <w:hyperlink r:id="rId11" w:history="1">
        <w:r w:rsidR="00054C5E" w:rsidRPr="000A08CF">
          <w:rPr>
            <w:rStyle w:val="Hyperlink"/>
          </w:rPr>
          <w:t>https://arxiv.org/ftp/arxiv/papers/1202/1202.4347.pdf</w:t>
        </w:r>
      </w:hyperlink>
    </w:p>
    <w:p w14:paraId="0744BC1A" w14:textId="218EE2FE" w:rsidR="00054C5E" w:rsidRDefault="004F493B" w:rsidP="00D01A3C">
      <w:pPr>
        <w:pStyle w:val="ListParagraph"/>
        <w:ind w:left="450" w:firstLine="180"/>
        <w:jc w:val="both"/>
      </w:pPr>
      <w:r>
        <w:t xml:space="preserve">The journal </w:t>
      </w:r>
      <w:r w:rsidR="00514C52">
        <w:t>analyzes</w:t>
      </w:r>
      <w:r w:rsidR="003C5AEC">
        <w:t xml:space="preserve"> NVIDIA’s parallel computing framework</w:t>
      </w:r>
      <w:r w:rsidR="00890643">
        <w:t>,</w:t>
      </w:r>
      <w:r w:rsidR="003C5AEC">
        <w:t xml:space="preserve"> CUDA</w:t>
      </w:r>
      <w:r w:rsidR="00514C52">
        <w:t xml:space="preserve"> related to other parallel programming platforms</w:t>
      </w:r>
      <w:r w:rsidR="003C5AEC">
        <w:t xml:space="preserve"> and its architecture</w:t>
      </w:r>
      <w:r w:rsidR="00514C52">
        <w:t>. Also, it</w:t>
      </w:r>
      <w:r w:rsidR="003C5AEC">
        <w:t xml:space="preserve"> </w:t>
      </w:r>
      <w:r w:rsidR="00514C52">
        <w:t xml:space="preserve">lists CUDA’s benefits, limitations, applications and </w:t>
      </w:r>
      <w:r w:rsidR="003C5AEC">
        <w:t>the common myths about CUD</w:t>
      </w:r>
      <w:r w:rsidR="00846C45">
        <w:t>A</w:t>
      </w:r>
      <w:r w:rsidR="00514C52">
        <w:t>.</w:t>
      </w:r>
      <w:r w:rsidR="00846C45">
        <w:t xml:space="preserve"> It might give a better understandi</w:t>
      </w:r>
      <w:r w:rsidR="00514C52">
        <w:t xml:space="preserve">ng on the topic since CUDA is one of the major </w:t>
      </w:r>
      <w:r w:rsidR="00487862">
        <w:t>platforms</w:t>
      </w:r>
      <w:r w:rsidR="00514C52">
        <w:t xml:space="preserve"> in the field. </w:t>
      </w:r>
    </w:p>
    <w:p w14:paraId="01A6EE9D" w14:textId="77777777" w:rsidR="00CF5EA8" w:rsidRDefault="00CF5EA8" w:rsidP="00846C45">
      <w:pPr>
        <w:pStyle w:val="ListParagraph"/>
        <w:ind w:left="450"/>
        <w:jc w:val="both"/>
      </w:pPr>
    </w:p>
    <w:p w14:paraId="1C0FBFFD" w14:textId="41DC3011" w:rsidR="00054C5E" w:rsidRDefault="00CF5EA8" w:rsidP="00541785">
      <w:pPr>
        <w:pStyle w:val="ListParagraph"/>
        <w:numPr>
          <w:ilvl w:val="0"/>
          <w:numId w:val="18"/>
        </w:numPr>
        <w:ind w:left="450" w:hanging="450"/>
        <w:jc w:val="both"/>
      </w:pPr>
      <w:r>
        <w:t xml:space="preserve">S. </w:t>
      </w:r>
      <w:proofErr w:type="spellStart"/>
      <w:r>
        <w:t>Goyat</w:t>
      </w:r>
      <w:proofErr w:type="spellEnd"/>
      <w:r>
        <w:t xml:space="preserve">, A. Sahoo, “Scheduling Algorithm </w:t>
      </w:r>
      <w:r w:rsidR="00D6249D">
        <w:t>f</w:t>
      </w:r>
      <w:r>
        <w:t>or CPU-GPU Based Heterogeneous Clustered Environment Using Map-Reduce Data Processing”</w:t>
      </w:r>
      <w:r w:rsidR="002845E1">
        <w:t xml:space="preserve">, </w:t>
      </w:r>
      <w:r w:rsidR="002845E1" w:rsidRPr="002845E1">
        <w:t>ARPN Journal of Engineering and Applied Sciences</w:t>
      </w:r>
      <w:r w:rsidR="002845E1">
        <w:t>, Vol. 14, No. 1, January 2019.</w:t>
      </w:r>
      <w:r w:rsidR="000D7C01" w:rsidRPr="000D7C01">
        <w:t xml:space="preserve"> </w:t>
      </w:r>
      <w:r w:rsidR="000D7C01" w:rsidRPr="00CC7065">
        <w:t>[Accessed</w:t>
      </w:r>
      <w:r w:rsidR="000D7C01">
        <w:t xml:space="preserve"> on</w:t>
      </w:r>
      <w:r w:rsidR="000D7C01" w:rsidRPr="00CC7065">
        <w:t>: 3</w:t>
      </w:r>
      <w:r w:rsidR="000D7C01">
        <w:t>1</w:t>
      </w:r>
      <w:r w:rsidR="000D7C01" w:rsidRPr="00CC7065">
        <w:t>- Dec- 2019]</w:t>
      </w:r>
      <w:r w:rsidR="000D7C01">
        <w:t xml:space="preserve"> [Online].</w:t>
      </w:r>
    </w:p>
    <w:p w14:paraId="535043AE" w14:textId="299A0233" w:rsidR="00D01A3C" w:rsidRPr="00C21484" w:rsidRDefault="003A0CE0" w:rsidP="00C21484">
      <w:pPr>
        <w:pStyle w:val="ListParagraph"/>
        <w:spacing w:after="0"/>
        <w:ind w:left="450"/>
        <w:jc w:val="both"/>
        <w:rPr>
          <w:color w:val="0563C1" w:themeColor="hyperlink"/>
          <w:u w:val="single"/>
        </w:rPr>
      </w:pPr>
      <w:hyperlink r:id="rId12" w:history="1">
        <w:r w:rsidR="002845E1">
          <w:rPr>
            <w:rStyle w:val="Hyperlink"/>
          </w:rPr>
          <w:t>http://www.arpnjournals.org/jeas/research_papers/rp_2019/jeas_0119_7546.pdf</w:t>
        </w:r>
      </w:hyperlink>
    </w:p>
    <w:p w14:paraId="43F8EB06" w14:textId="4D0BCDC8" w:rsidR="00926924" w:rsidRDefault="002845E1" w:rsidP="00D01A3C">
      <w:pPr>
        <w:pStyle w:val="ListParagraph"/>
        <w:ind w:left="450" w:firstLine="180"/>
        <w:jc w:val="both"/>
      </w:pPr>
      <w:r>
        <w:t>The journal is specific on Map-Reduce Data Processing</w:t>
      </w:r>
      <w:r w:rsidR="005D051B">
        <w:t xml:space="preserve"> within the scope of the topic annotated. MapReduce is a widely used</w:t>
      </w:r>
      <w:r w:rsidR="00275413">
        <w:t xml:space="preserve"> programming framework (</w:t>
      </w:r>
      <w:r w:rsidR="00275413" w:rsidRPr="00A9697D">
        <w:t>scheduling algorith</w:t>
      </w:r>
      <w:r w:rsidR="00275413">
        <w:t xml:space="preserve">m) for processing and analyzing large data sets in a highly distributed environment </w:t>
      </w:r>
      <w:r w:rsidR="00A9697D">
        <w:t>(</w:t>
      </w:r>
      <w:r w:rsidR="00275413">
        <w:t>multiple</w:t>
      </w:r>
      <w:r w:rsidR="00A9697D">
        <w:t xml:space="preserve"> CPUs and GPUs)</w:t>
      </w:r>
      <w:r w:rsidR="00A9697D" w:rsidRPr="00A9697D">
        <w:t xml:space="preserve"> </w:t>
      </w:r>
      <w:r w:rsidR="005D051B">
        <w:t xml:space="preserve">to solve Big Data problems. </w:t>
      </w:r>
      <w:r w:rsidR="001723E9">
        <w:t>It illustrates the</w:t>
      </w:r>
      <w:r w:rsidR="001723E9" w:rsidRPr="001723E9">
        <w:t xml:space="preserve"> MapReduce implementation </w:t>
      </w:r>
      <w:r w:rsidR="00723896">
        <w:t>using targeting single-node and targeting multimode applications</w:t>
      </w:r>
      <w:r w:rsidR="00AE05C3">
        <w:t>.</w:t>
      </w:r>
    </w:p>
    <w:p w14:paraId="3DE5A4D1" w14:textId="77777777" w:rsidR="00926924" w:rsidRDefault="00926924" w:rsidP="00926924">
      <w:pPr>
        <w:pStyle w:val="ListParagraph"/>
        <w:ind w:left="450"/>
        <w:jc w:val="both"/>
      </w:pPr>
    </w:p>
    <w:p w14:paraId="0AE11746" w14:textId="3B74E97E" w:rsidR="00054C5E" w:rsidRDefault="00926924" w:rsidP="008B4312">
      <w:pPr>
        <w:pStyle w:val="ListParagraph"/>
        <w:numPr>
          <w:ilvl w:val="0"/>
          <w:numId w:val="18"/>
        </w:numPr>
        <w:ind w:left="450" w:hanging="450"/>
        <w:jc w:val="both"/>
      </w:pPr>
      <w:r>
        <w:t xml:space="preserve">S. </w:t>
      </w:r>
      <w:proofErr w:type="spellStart"/>
      <w:r>
        <w:t>Dhable</w:t>
      </w:r>
      <w:proofErr w:type="spellEnd"/>
      <w:r>
        <w:t xml:space="preserve">, S. Kumar, “A Review on GPU Based Parallel Computing for NP Problems”, </w:t>
      </w:r>
      <w:r w:rsidR="00865CB9">
        <w:t>International Journal on Recent and Innovation Trends in Computing and Communication, Vol. 4, Issue: 12, pp. 261 – 264.</w:t>
      </w:r>
      <w:r w:rsidR="000D7C01" w:rsidRPr="000D7C01">
        <w:t xml:space="preserve"> </w:t>
      </w:r>
      <w:r w:rsidR="000D7C01" w:rsidRPr="00CC7065">
        <w:t>[Accessed</w:t>
      </w:r>
      <w:r w:rsidR="000D7C01">
        <w:t xml:space="preserve"> on</w:t>
      </w:r>
      <w:r w:rsidR="000D7C01" w:rsidRPr="00CC7065">
        <w:t>: 3</w:t>
      </w:r>
      <w:r w:rsidR="000D7C01">
        <w:t>1</w:t>
      </w:r>
      <w:r w:rsidR="000D7C01" w:rsidRPr="00CC7065">
        <w:t>- Dec- 2019]</w:t>
      </w:r>
      <w:r w:rsidR="000D7C01">
        <w:t xml:space="preserve"> [Online].</w:t>
      </w:r>
    </w:p>
    <w:p w14:paraId="6A5D7B8D" w14:textId="149D46D5" w:rsidR="00D01A3C" w:rsidRPr="00C21484" w:rsidRDefault="003A0CE0" w:rsidP="00C21484">
      <w:pPr>
        <w:pStyle w:val="ListParagraph"/>
        <w:spacing w:after="0"/>
        <w:ind w:left="450"/>
        <w:jc w:val="both"/>
        <w:rPr>
          <w:color w:val="0563C1" w:themeColor="hyperlink"/>
          <w:u w:val="single"/>
        </w:rPr>
      </w:pPr>
      <w:hyperlink r:id="rId13" w:history="1">
        <w:r w:rsidR="00865CB9">
          <w:rPr>
            <w:rStyle w:val="Hyperlink"/>
          </w:rPr>
          <w:t>https://pdfs.semanticscholar.org/19a5/35e817a8dd96911b7a106060e46765bca47c.pdf</w:t>
        </w:r>
      </w:hyperlink>
    </w:p>
    <w:p w14:paraId="2AF90DBB" w14:textId="01D428D5" w:rsidR="00DF6E7A" w:rsidRDefault="00865CB9" w:rsidP="00754A5A">
      <w:pPr>
        <w:pStyle w:val="ListParagraph"/>
        <w:ind w:left="450" w:firstLine="180"/>
        <w:jc w:val="both"/>
      </w:pPr>
      <w:r w:rsidRPr="00865CB9">
        <w:t>In computational complexity theory, NP is a complexity class used to classify decision problems. NP problem</w:t>
      </w:r>
      <w:r>
        <w:t>s</w:t>
      </w:r>
      <w:r w:rsidRPr="00865CB9">
        <w:t xml:space="preserve"> instances</w:t>
      </w:r>
      <w:r>
        <w:t xml:space="preserve"> have </w:t>
      </w:r>
      <w:r w:rsidRPr="00865CB9">
        <w:t>the answer "yes"</w:t>
      </w:r>
      <w:r>
        <w:t xml:space="preserve"> and</w:t>
      </w:r>
      <w:r w:rsidRPr="00865CB9">
        <w:t xml:space="preserve"> have proofs verifiable in</w:t>
      </w:r>
      <w:r>
        <w:t xml:space="preserve">. The paper reviews NP problems and proposes a solution for them. It </w:t>
      </w:r>
      <w:r w:rsidR="00F82D00">
        <w:t xml:space="preserve">also </w:t>
      </w:r>
      <w:r>
        <w:t>contains related work citations useful to the topic.</w:t>
      </w:r>
      <w:r w:rsidR="00DF6E7A">
        <w:br w:type="page"/>
      </w:r>
    </w:p>
    <w:p w14:paraId="6BF89359" w14:textId="790FFE1E" w:rsidR="00033A4E" w:rsidRDefault="00033A4E" w:rsidP="006A3C32">
      <w:pPr>
        <w:pStyle w:val="ListParagraph"/>
        <w:numPr>
          <w:ilvl w:val="0"/>
          <w:numId w:val="18"/>
        </w:numPr>
        <w:ind w:left="450" w:hanging="450"/>
        <w:jc w:val="both"/>
      </w:pPr>
      <w:r>
        <w:lastRenderedPageBreak/>
        <w:t>M. Arora, “The Architecture and Evolution of CPU-GPU Systems for General Purpose Computing”</w:t>
      </w:r>
      <w:r w:rsidR="000D7C01" w:rsidRPr="000D7C01">
        <w:t xml:space="preserve"> </w:t>
      </w:r>
      <w:r w:rsidR="000D7C01" w:rsidRPr="00CC7065">
        <w:t>[Accessed</w:t>
      </w:r>
      <w:r w:rsidR="000D7C01">
        <w:t xml:space="preserve"> on</w:t>
      </w:r>
      <w:r w:rsidR="000D7C01" w:rsidRPr="00CC7065">
        <w:t>: 3</w:t>
      </w:r>
      <w:r w:rsidR="000D7C01">
        <w:t>1</w:t>
      </w:r>
      <w:r w:rsidR="000D7C01" w:rsidRPr="00CC7065">
        <w:t>- Dec- 2019]</w:t>
      </w:r>
      <w:r w:rsidR="000D7C01">
        <w:t xml:space="preserve"> [Online].</w:t>
      </w:r>
    </w:p>
    <w:p w14:paraId="53CE9512" w14:textId="0C2A2039" w:rsidR="00D01A3C" w:rsidRPr="00C21484" w:rsidRDefault="003A0CE0" w:rsidP="00C21484">
      <w:pPr>
        <w:pStyle w:val="ListParagraph"/>
        <w:spacing w:after="0"/>
        <w:ind w:left="450"/>
        <w:jc w:val="both"/>
        <w:rPr>
          <w:color w:val="0563C1" w:themeColor="hyperlink"/>
          <w:u w:val="single"/>
        </w:rPr>
      </w:pPr>
      <w:hyperlink r:id="rId14" w:history="1">
        <w:r w:rsidR="00033A4E">
          <w:rPr>
            <w:rStyle w:val="Hyperlink"/>
          </w:rPr>
          <w:t>http://cseweb.ucsd.edu/~marora/files/papers/REReport_ManishArora.pdf</w:t>
        </w:r>
      </w:hyperlink>
    </w:p>
    <w:p w14:paraId="71A3B7A7" w14:textId="295E9808" w:rsidR="00033A4E" w:rsidRDefault="00033A4E" w:rsidP="00D01A3C">
      <w:pPr>
        <w:pStyle w:val="ListParagraph"/>
        <w:ind w:left="450" w:firstLine="180"/>
        <w:jc w:val="both"/>
      </w:pPr>
      <w:r>
        <w:t>The title is closer to the topic. The paper explains state of the art GPU architectures and examine GPU design proposals to reduce performance loss caused by SIMT thread divergence. Also, it includes operations of level caches and memory controllers in GPUs and discusses about benchmarks, methodologies and results of solutions proposed for both GPU and CPU.</w:t>
      </w:r>
    </w:p>
    <w:p w14:paraId="2CFB231B" w14:textId="77777777" w:rsidR="00421DC8" w:rsidRDefault="00421DC8" w:rsidP="00033A4E">
      <w:pPr>
        <w:pStyle w:val="ListParagraph"/>
        <w:ind w:left="450"/>
        <w:jc w:val="both"/>
      </w:pPr>
    </w:p>
    <w:p w14:paraId="60FC79DB" w14:textId="064BF016" w:rsidR="002B7D22" w:rsidRPr="002B7D22" w:rsidRDefault="002B7D22" w:rsidP="002B7D22">
      <w:pPr>
        <w:pStyle w:val="ListParagraph"/>
        <w:pBdr>
          <w:top w:val="single" w:sz="4" w:space="1" w:color="auto"/>
        </w:pBdr>
        <w:ind w:left="450"/>
        <w:jc w:val="center"/>
        <w:rPr>
          <w:i/>
          <w:iCs/>
        </w:rPr>
      </w:pPr>
      <w:r w:rsidRPr="002B7D22">
        <w:rPr>
          <w:i/>
          <w:iCs/>
        </w:rPr>
        <w:t>End of document</w:t>
      </w:r>
    </w:p>
    <w:p w14:paraId="1977F5D7" w14:textId="77777777" w:rsidR="00033A4E" w:rsidRDefault="00033A4E" w:rsidP="00033A4E">
      <w:pPr>
        <w:pStyle w:val="ListParagraph"/>
        <w:ind w:left="450"/>
        <w:jc w:val="both"/>
      </w:pPr>
    </w:p>
    <w:p w14:paraId="45DB52D5" w14:textId="77777777" w:rsidR="00033A4E" w:rsidRDefault="00033A4E" w:rsidP="00033A4E">
      <w:pPr>
        <w:pStyle w:val="ListParagraph"/>
        <w:ind w:left="450"/>
        <w:jc w:val="both"/>
      </w:pPr>
    </w:p>
    <w:sectPr w:rsidR="00033A4E" w:rsidSect="00686A14">
      <w:footerReference w:type="default" r:id="rId15"/>
      <w:pgSz w:w="11906" w:h="16838"/>
      <w:pgMar w:top="1418" w:right="1418" w:bottom="1418" w:left="141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C0BD0" w14:textId="77777777" w:rsidR="003A0CE0" w:rsidRDefault="003A0CE0" w:rsidP="00EE00FC">
      <w:pPr>
        <w:spacing w:after="0" w:line="240" w:lineRule="auto"/>
      </w:pPr>
      <w:r>
        <w:separator/>
      </w:r>
    </w:p>
  </w:endnote>
  <w:endnote w:type="continuationSeparator" w:id="0">
    <w:p w14:paraId="30889F4F" w14:textId="77777777" w:rsidR="003A0CE0" w:rsidRDefault="003A0CE0" w:rsidP="00EE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11465"/>
      <w:docPartObj>
        <w:docPartGallery w:val="Page Numbers (Bottom of Page)"/>
        <w:docPartUnique/>
      </w:docPartObj>
    </w:sdtPr>
    <w:sdtEndPr>
      <w:rPr>
        <w:noProof/>
      </w:rPr>
    </w:sdtEndPr>
    <w:sdtContent>
      <w:p w14:paraId="2914C20B" w14:textId="66BAB077" w:rsidR="00890643" w:rsidRDefault="00890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8C2F5" w14:textId="77777777" w:rsidR="00890643" w:rsidRDefault="00890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E0F5C" w14:textId="77777777" w:rsidR="003A0CE0" w:rsidRDefault="003A0CE0" w:rsidP="00EE00FC">
      <w:pPr>
        <w:spacing w:after="0" w:line="240" w:lineRule="auto"/>
      </w:pPr>
      <w:r>
        <w:separator/>
      </w:r>
    </w:p>
  </w:footnote>
  <w:footnote w:type="continuationSeparator" w:id="0">
    <w:p w14:paraId="1B2E3E8A" w14:textId="77777777" w:rsidR="003A0CE0" w:rsidRDefault="003A0CE0" w:rsidP="00EE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C7E"/>
    <w:multiLevelType w:val="hybridMultilevel"/>
    <w:tmpl w:val="97C4C6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9C55B7"/>
    <w:multiLevelType w:val="hybridMultilevel"/>
    <w:tmpl w:val="304880B4"/>
    <w:lvl w:ilvl="0" w:tplc="16AE90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05E3"/>
    <w:multiLevelType w:val="hybridMultilevel"/>
    <w:tmpl w:val="2E3ADA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3376226"/>
    <w:multiLevelType w:val="hybridMultilevel"/>
    <w:tmpl w:val="108C0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0F69"/>
    <w:multiLevelType w:val="hybridMultilevel"/>
    <w:tmpl w:val="DFA41E6A"/>
    <w:lvl w:ilvl="0" w:tplc="30D6F108">
      <w:start w:val="1"/>
      <w:numFmt w:val="bullet"/>
      <w:lvlText w:val=""/>
      <w:lvlJc w:val="left"/>
      <w:pPr>
        <w:ind w:left="900" w:hanging="360"/>
      </w:pPr>
      <w:rPr>
        <w:rFonts w:ascii="Symbol" w:hAnsi="Symbol" w:hint="default"/>
        <w:b/>
        <w:bCs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687EDA"/>
    <w:multiLevelType w:val="hybridMultilevel"/>
    <w:tmpl w:val="AA7869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40F0E74"/>
    <w:multiLevelType w:val="hybridMultilevel"/>
    <w:tmpl w:val="410E08AA"/>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FBC21A0"/>
    <w:multiLevelType w:val="hybridMultilevel"/>
    <w:tmpl w:val="F2DA1CD0"/>
    <w:lvl w:ilvl="0" w:tplc="F2682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36E24"/>
    <w:multiLevelType w:val="hybridMultilevel"/>
    <w:tmpl w:val="7F2085C0"/>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56D7B12"/>
    <w:multiLevelType w:val="hybridMultilevel"/>
    <w:tmpl w:val="6FA0BC4C"/>
    <w:lvl w:ilvl="0" w:tplc="70609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C5A17"/>
    <w:multiLevelType w:val="hybridMultilevel"/>
    <w:tmpl w:val="B9F2E8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ADB43EA"/>
    <w:multiLevelType w:val="hybridMultilevel"/>
    <w:tmpl w:val="E5F47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D0353"/>
    <w:multiLevelType w:val="multilevel"/>
    <w:tmpl w:val="3C9A447C"/>
    <w:lvl w:ilvl="0">
      <w:start w:val="1"/>
      <w:numFmt w:val="decimal"/>
      <w:pStyle w:val="Heading2"/>
      <w:lvlText w:val="%1."/>
      <w:lvlJc w:val="left"/>
      <w:pPr>
        <w:ind w:left="360" w:hanging="360"/>
      </w:pPr>
      <w:rPr>
        <w:rFonts w:hint="default"/>
        <w:sz w:val="28"/>
        <w:szCs w:val="36"/>
      </w:rPr>
    </w:lvl>
    <w:lvl w:ilvl="1">
      <w:start w:val="1"/>
      <w:numFmt w:val="decimal"/>
      <w:pStyle w:val="Heading3"/>
      <w:isLgl/>
      <w:lvlText w:val="%1.%2."/>
      <w:lvlJc w:val="left"/>
      <w:pPr>
        <w:ind w:left="504" w:hanging="504"/>
      </w:pPr>
      <w:rPr>
        <w:rFonts w:hint="default"/>
      </w:rPr>
    </w:lvl>
    <w:lvl w:ilvl="2">
      <w:start w:val="1"/>
      <w:numFmt w:val="decimal"/>
      <w:pStyle w:val="Heading4"/>
      <w:isLgl/>
      <w:lvlText w:val="%1.%2.%3."/>
      <w:lvlJc w:val="left"/>
      <w:pPr>
        <w:ind w:left="648" w:hanging="648"/>
      </w:pPr>
      <w:rPr>
        <w:rFonts w:hint="default"/>
        <w:b/>
        <w:bCs w:val="0"/>
        <w:i w:val="0"/>
        <w:iCs w:val="0"/>
        <w:sz w:val="24"/>
        <w:szCs w:val="24"/>
      </w:rPr>
    </w:lvl>
    <w:lvl w:ilvl="3">
      <w:start w:val="1"/>
      <w:numFmt w:val="decimal"/>
      <w:pStyle w:val="Heading5"/>
      <w:isLgl/>
      <w:lvlText w:val="%1.%2.%3.%4."/>
      <w:lvlJc w:val="left"/>
      <w:pPr>
        <w:ind w:left="720" w:hanging="720"/>
      </w:pPr>
      <w:rPr>
        <w:rFonts w:hint="default"/>
        <w:b w:val="0"/>
        <w:bCs/>
        <w:i w:val="0"/>
        <w:i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DA23BA3"/>
    <w:multiLevelType w:val="hybridMultilevel"/>
    <w:tmpl w:val="3622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03C2B"/>
    <w:multiLevelType w:val="hybridMultilevel"/>
    <w:tmpl w:val="6436ED4C"/>
    <w:lvl w:ilvl="0" w:tplc="16AE90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D2116"/>
    <w:multiLevelType w:val="multilevel"/>
    <w:tmpl w:val="ECFE565E"/>
    <w:lvl w:ilvl="0">
      <w:start w:val="1"/>
      <w:numFmt w:val="decimal"/>
      <w:lvlText w:val="%1."/>
      <w:lvlJc w:val="left"/>
      <w:pPr>
        <w:ind w:left="360" w:hanging="360"/>
      </w:pPr>
      <w:rPr>
        <w:rFonts w:hint="default"/>
        <w:sz w:val="28"/>
        <w:szCs w:val="36"/>
      </w:rPr>
    </w:lvl>
    <w:lvl w:ilvl="1">
      <w:start w:val="1"/>
      <w:numFmt w:val="bullet"/>
      <w:pStyle w:val="Style1"/>
      <w:lvlText w:val=""/>
      <w:lvlJc w:val="left"/>
      <w:pPr>
        <w:ind w:left="504" w:hanging="504"/>
      </w:pPr>
      <w:rPr>
        <w:rFonts w:ascii="Symbol" w:hAnsi="Symbol" w:hint="default"/>
        <w:sz w:val="24"/>
        <w:szCs w:val="24"/>
      </w:rPr>
    </w:lvl>
    <w:lvl w:ilvl="2">
      <w:start w:val="1"/>
      <w:numFmt w:val="decimal"/>
      <w:isLgl/>
      <w:lvlText w:val="%1.%2.%3."/>
      <w:lvlJc w:val="left"/>
      <w:pPr>
        <w:ind w:left="648" w:hanging="648"/>
      </w:pPr>
      <w:rPr>
        <w:rFonts w:hint="default"/>
        <w:sz w:val="24"/>
        <w:szCs w:val="22"/>
      </w:rPr>
    </w:lvl>
    <w:lvl w:ilvl="3">
      <w:start w:val="1"/>
      <w:numFmt w:val="decimal"/>
      <w:isLgl/>
      <w:lvlText w:val="%1.%2.%3.%4."/>
      <w:lvlJc w:val="left"/>
      <w:pPr>
        <w:ind w:left="720" w:hanging="72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F35A78"/>
    <w:multiLevelType w:val="hybridMultilevel"/>
    <w:tmpl w:val="D06084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5"/>
  </w:num>
  <w:num w:numId="3">
    <w:abstractNumId w:val="4"/>
  </w:num>
  <w:num w:numId="4">
    <w:abstractNumId w:val="0"/>
  </w:num>
  <w:num w:numId="5">
    <w:abstractNumId w:val="6"/>
  </w:num>
  <w:num w:numId="6">
    <w:abstractNumId w:val="3"/>
  </w:num>
  <w:num w:numId="7">
    <w:abstractNumId w:val="8"/>
  </w:num>
  <w:num w:numId="8">
    <w:abstractNumId w:val="16"/>
  </w:num>
  <w:num w:numId="9">
    <w:abstractNumId w:val="15"/>
  </w:num>
  <w:num w:numId="10">
    <w:abstractNumId w:val="7"/>
  </w:num>
  <w:num w:numId="11">
    <w:abstractNumId w:val="13"/>
  </w:num>
  <w:num w:numId="12">
    <w:abstractNumId w:val="14"/>
  </w:num>
  <w:num w:numId="13">
    <w:abstractNumId w:val="1"/>
  </w:num>
  <w:num w:numId="14">
    <w:abstractNumId w:val="10"/>
  </w:num>
  <w:num w:numId="15">
    <w:abstractNumId w:val="12"/>
  </w:num>
  <w:num w:numId="16">
    <w:abstractNumId w:val="12"/>
  </w:num>
  <w:num w:numId="17">
    <w:abstractNumId w:val="2"/>
  </w:num>
  <w:num w:numId="18">
    <w:abstractNumId w:val="9"/>
  </w:num>
  <w:num w:numId="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F8"/>
    <w:rsid w:val="00002248"/>
    <w:rsid w:val="0000668B"/>
    <w:rsid w:val="0003308B"/>
    <w:rsid w:val="00033A4E"/>
    <w:rsid w:val="0003680A"/>
    <w:rsid w:val="00054C5E"/>
    <w:rsid w:val="00055D90"/>
    <w:rsid w:val="00060AFD"/>
    <w:rsid w:val="00076CA0"/>
    <w:rsid w:val="00080057"/>
    <w:rsid w:val="00081E16"/>
    <w:rsid w:val="000936B1"/>
    <w:rsid w:val="000943ED"/>
    <w:rsid w:val="00096469"/>
    <w:rsid w:val="000A1000"/>
    <w:rsid w:val="000C1BFD"/>
    <w:rsid w:val="000D7B4D"/>
    <w:rsid w:val="000D7C01"/>
    <w:rsid w:val="000E1DDD"/>
    <w:rsid w:val="000E5323"/>
    <w:rsid w:val="000F61C0"/>
    <w:rsid w:val="001042A2"/>
    <w:rsid w:val="00106326"/>
    <w:rsid w:val="00107A6C"/>
    <w:rsid w:val="00114F0E"/>
    <w:rsid w:val="00130B3A"/>
    <w:rsid w:val="0013680D"/>
    <w:rsid w:val="001428CC"/>
    <w:rsid w:val="00157257"/>
    <w:rsid w:val="00160E02"/>
    <w:rsid w:val="00162699"/>
    <w:rsid w:val="00163CDC"/>
    <w:rsid w:val="001723E9"/>
    <w:rsid w:val="00175311"/>
    <w:rsid w:val="001812EB"/>
    <w:rsid w:val="00182D01"/>
    <w:rsid w:val="0019590C"/>
    <w:rsid w:val="00197125"/>
    <w:rsid w:val="001A1D51"/>
    <w:rsid w:val="001A2D5E"/>
    <w:rsid w:val="001C1AE7"/>
    <w:rsid w:val="001D1D31"/>
    <w:rsid w:val="001D7CFD"/>
    <w:rsid w:val="001E5799"/>
    <w:rsid w:val="001F65EA"/>
    <w:rsid w:val="00210BCF"/>
    <w:rsid w:val="00214A30"/>
    <w:rsid w:val="0021718D"/>
    <w:rsid w:val="002334D8"/>
    <w:rsid w:val="00235C20"/>
    <w:rsid w:val="00237412"/>
    <w:rsid w:val="00242239"/>
    <w:rsid w:val="002514D4"/>
    <w:rsid w:val="00263B76"/>
    <w:rsid w:val="002750F5"/>
    <w:rsid w:val="00275413"/>
    <w:rsid w:val="002845E1"/>
    <w:rsid w:val="002863A4"/>
    <w:rsid w:val="0029261A"/>
    <w:rsid w:val="002940E2"/>
    <w:rsid w:val="0029628B"/>
    <w:rsid w:val="002A4D16"/>
    <w:rsid w:val="002A760F"/>
    <w:rsid w:val="002B2EA4"/>
    <w:rsid w:val="002B7D22"/>
    <w:rsid w:val="002C0B0F"/>
    <w:rsid w:val="002C2C60"/>
    <w:rsid w:val="002D0B32"/>
    <w:rsid w:val="002D19E6"/>
    <w:rsid w:val="002D3F80"/>
    <w:rsid w:val="002E377A"/>
    <w:rsid w:val="002F0631"/>
    <w:rsid w:val="002F3F2F"/>
    <w:rsid w:val="002F4506"/>
    <w:rsid w:val="002F56BA"/>
    <w:rsid w:val="002F692B"/>
    <w:rsid w:val="00302F2E"/>
    <w:rsid w:val="0030324A"/>
    <w:rsid w:val="003132FD"/>
    <w:rsid w:val="00314FDF"/>
    <w:rsid w:val="00357709"/>
    <w:rsid w:val="003A0CE0"/>
    <w:rsid w:val="003A4176"/>
    <w:rsid w:val="003A5083"/>
    <w:rsid w:val="003B16CA"/>
    <w:rsid w:val="003B194B"/>
    <w:rsid w:val="003B2376"/>
    <w:rsid w:val="003C1861"/>
    <w:rsid w:val="003C5AEC"/>
    <w:rsid w:val="003D0CCE"/>
    <w:rsid w:val="003D33E6"/>
    <w:rsid w:val="003E54A0"/>
    <w:rsid w:val="003F1EEC"/>
    <w:rsid w:val="0041173F"/>
    <w:rsid w:val="004131FE"/>
    <w:rsid w:val="00421DC8"/>
    <w:rsid w:val="00425581"/>
    <w:rsid w:val="00425CBE"/>
    <w:rsid w:val="00447F69"/>
    <w:rsid w:val="00450B63"/>
    <w:rsid w:val="00456647"/>
    <w:rsid w:val="004623F6"/>
    <w:rsid w:val="00463D4B"/>
    <w:rsid w:val="00477CFA"/>
    <w:rsid w:val="00483825"/>
    <w:rsid w:val="00487862"/>
    <w:rsid w:val="00491D27"/>
    <w:rsid w:val="004A52F3"/>
    <w:rsid w:val="004A59F9"/>
    <w:rsid w:val="004E3961"/>
    <w:rsid w:val="004F493B"/>
    <w:rsid w:val="004F6F19"/>
    <w:rsid w:val="00500B89"/>
    <w:rsid w:val="005102C8"/>
    <w:rsid w:val="00514C52"/>
    <w:rsid w:val="00515C97"/>
    <w:rsid w:val="00516AEE"/>
    <w:rsid w:val="005206AD"/>
    <w:rsid w:val="005218F9"/>
    <w:rsid w:val="0052575E"/>
    <w:rsid w:val="00526D4A"/>
    <w:rsid w:val="00527CD5"/>
    <w:rsid w:val="005501FC"/>
    <w:rsid w:val="00554B19"/>
    <w:rsid w:val="00557080"/>
    <w:rsid w:val="00557944"/>
    <w:rsid w:val="00573004"/>
    <w:rsid w:val="0057324F"/>
    <w:rsid w:val="00574D2E"/>
    <w:rsid w:val="005905F5"/>
    <w:rsid w:val="005907CB"/>
    <w:rsid w:val="005919E5"/>
    <w:rsid w:val="0059536E"/>
    <w:rsid w:val="005A3FB6"/>
    <w:rsid w:val="005B6516"/>
    <w:rsid w:val="005C18AF"/>
    <w:rsid w:val="005C643A"/>
    <w:rsid w:val="005D051B"/>
    <w:rsid w:val="005D4BB6"/>
    <w:rsid w:val="005D7786"/>
    <w:rsid w:val="005D7F8C"/>
    <w:rsid w:val="005E025B"/>
    <w:rsid w:val="005E1339"/>
    <w:rsid w:val="005F0DC1"/>
    <w:rsid w:val="005F1033"/>
    <w:rsid w:val="005F3C23"/>
    <w:rsid w:val="005F6C1F"/>
    <w:rsid w:val="00614912"/>
    <w:rsid w:val="0062118A"/>
    <w:rsid w:val="00634D1C"/>
    <w:rsid w:val="00636053"/>
    <w:rsid w:val="0064229B"/>
    <w:rsid w:val="00642444"/>
    <w:rsid w:val="00664E08"/>
    <w:rsid w:val="00665B93"/>
    <w:rsid w:val="00671CC7"/>
    <w:rsid w:val="00673AB3"/>
    <w:rsid w:val="0067442F"/>
    <w:rsid w:val="0068494C"/>
    <w:rsid w:val="00686A14"/>
    <w:rsid w:val="00691250"/>
    <w:rsid w:val="006964D5"/>
    <w:rsid w:val="006966BE"/>
    <w:rsid w:val="006A64CF"/>
    <w:rsid w:val="006C0A5B"/>
    <w:rsid w:val="006C7CFE"/>
    <w:rsid w:val="006D1B83"/>
    <w:rsid w:val="006E2A3B"/>
    <w:rsid w:val="006E58E9"/>
    <w:rsid w:val="00723896"/>
    <w:rsid w:val="00735E0B"/>
    <w:rsid w:val="00744C8B"/>
    <w:rsid w:val="00752CBF"/>
    <w:rsid w:val="00754A5A"/>
    <w:rsid w:val="00756A99"/>
    <w:rsid w:val="00792F54"/>
    <w:rsid w:val="007A1B16"/>
    <w:rsid w:val="007A2E50"/>
    <w:rsid w:val="007C2B3A"/>
    <w:rsid w:val="007C4459"/>
    <w:rsid w:val="007C7CD7"/>
    <w:rsid w:val="007D5A1B"/>
    <w:rsid w:val="007E7B34"/>
    <w:rsid w:val="007F379D"/>
    <w:rsid w:val="007F7C6C"/>
    <w:rsid w:val="008028FF"/>
    <w:rsid w:val="0080360B"/>
    <w:rsid w:val="00815362"/>
    <w:rsid w:val="0082542B"/>
    <w:rsid w:val="00835B83"/>
    <w:rsid w:val="00841838"/>
    <w:rsid w:val="00845FEA"/>
    <w:rsid w:val="00846C45"/>
    <w:rsid w:val="00863CB1"/>
    <w:rsid w:val="00865CB9"/>
    <w:rsid w:val="0087592F"/>
    <w:rsid w:val="0087617C"/>
    <w:rsid w:val="008805D8"/>
    <w:rsid w:val="00887B72"/>
    <w:rsid w:val="00890643"/>
    <w:rsid w:val="008B0643"/>
    <w:rsid w:val="008C28B9"/>
    <w:rsid w:val="008D027D"/>
    <w:rsid w:val="008D55A6"/>
    <w:rsid w:val="008E0A00"/>
    <w:rsid w:val="008E0BD5"/>
    <w:rsid w:val="008E18B0"/>
    <w:rsid w:val="008E4281"/>
    <w:rsid w:val="008F354F"/>
    <w:rsid w:val="0092503D"/>
    <w:rsid w:val="00926718"/>
    <w:rsid w:val="00926924"/>
    <w:rsid w:val="00927C78"/>
    <w:rsid w:val="009306C6"/>
    <w:rsid w:val="00932122"/>
    <w:rsid w:val="00933F17"/>
    <w:rsid w:val="00964F88"/>
    <w:rsid w:val="009753AF"/>
    <w:rsid w:val="009912D0"/>
    <w:rsid w:val="00994330"/>
    <w:rsid w:val="009A21EE"/>
    <w:rsid w:val="009B4111"/>
    <w:rsid w:val="009B6B78"/>
    <w:rsid w:val="009C36A2"/>
    <w:rsid w:val="009C5D5D"/>
    <w:rsid w:val="009D0A45"/>
    <w:rsid w:val="009F0DDC"/>
    <w:rsid w:val="009F19AC"/>
    <w:rsid w:val="00A02756"/>
    <w:rsid w:val="00A07A18"/>
    <w:rsid w:val="00A1454B"/>
    <w:rsid w:val="00A165D4"/>
    <w:rsid w:val="00A2675D"/>
    <w:rsid w:val="00A34EEA"/>
    <w:rsid w:val="00A40DF4"/>
    <w:rsid w:val="00A43338"/>
    <w:rsid w:val="00A46435"/>
    <w:rsid w:val="00A47B88"/>
    <w:rsid w:val="00A52508"/>
    <w:rsid w:val="00A62CE6"/>
    <w:rsid w:val="00A712FC"/>
    <w:rsid w:val="00A71A7C"/>
    <w:rsid w:val="00A75BFB"/>
    <w:rsid w:val="00A9697D"/>
    <w:rsid w:val="00AA7135"/>
    <w:rsid w:val="00AB5C35"/>
    <w:rsid w:val="00AC381A"/>
    <w:rsid w:val="00AD1869"/>
    <w:rsid w:val="00AD53BF"/>
    <w:rsid w:val="00AD7635"/>
    <w:rsid w:val="00AE05C3"/>
    <w:rsid w:val="00AE2CDD"/>
    <w:rsid w:val="00AF3B70"/>
    <w:rsid w:val="00B01E36"/>
    <w:rsid w:val="00B04DB5"/>
    <w:rsid w:val="00B06585"/>
    <w:rsid w:val="00B15673"/>
    <w:rsid w:val="00B2154A"/>
    <w:rsid w:val="00B2772B"/>
    <w:rsid w:val="00B356E9"/>
    <w:rsid w:val="00B364D7"/>
    <w:rsid w:val="00B50DCE"/>
    <w:rsid w:val="00B577AD"/>
    <w:rsid w:val="00B63CBB"/>
    <w:rsid w:val="00B87D8D"/>
    <w:rsid w:val="00B90460"/>
    <w:rsid w:val="00B93420"/>
    <w:rsid w:val="00B948E3"/>
    <w:rsid w:val="00BA48D2"/>
    <w:rsid w:val="00BA4A02"/>
    <w:rsid w:val="00BA65C1"/>
    <w:rsid w:val="00BA66D2"/>
    <w:rsid w:val="00BA7D54"/>
    <w:rsid w:val="00BB1D35"/>
    <w:rsid w:val="00BB5E41"/>
    <w:rsid w:val="00BB71AF"/>
    <w:rsid w:val="00BC3BBF"/>
    <w:rsid w:val="00BC7E89"/>
    <w:rsid w:val="00BD71A6"/>
    <w:rsid w:val="00BE6205"/>
    <w:rsid w:val="00C17479"/>
    <w:rsid w:val="00C21484"/>
    <w:rsid w:val="00C435BC"/>
    <w:rsid w:val="00C45103"/>
    <w:rsid w:val="00C54866"/>
    <w:rsid w:val="00C54BC5"/>
    <w:rsid w:val="00C55A36"/>
    <w:rsid w:val="00C71978"/>
    <w:rsid w:val="00C74B10"/>
    <w:rsid w:val="00C7661E"/>
    <w:rsid w:val="00C8249C"/>
    <w:rsid w:val="00C904F8"/>
    <w:rsid w:val="00C91B3B"/>
    <w:rsid w:val="00C95D5C"/>
    <w:rsid w:val="00CA6F23"/>
    <w:rsid w:val="00CC4D5B"/>
    <w:rsid w:val="00CC7065"/>
    <w:rsid w:val="00CC7ADB"/>
    <w:rsid w:val="00CD2F23"/>
    <w:rsid w:val="00CD3C08"/>
    <w:rsid w:val="00CE1397"/>
    <w:rsid w:val="00CE1461"/>
    <w:rsid w:val="00CE3C15"/>
    <w:rsid w:val="00CE7357"/>
    <w:rsid w:val="00CF0C94"/>
    <w:rsid w:val="00CF5921"/>
    <w:rsid w:val="00CF5EA8"/>
    <w:rsid w:val="00D01A3C"/>
    <w:rsid w:val="00D121B2"/>
    <w:rsid w:val="00D21E4A"/>
    <w:rsid w:val="00D27349"/>
    <w:rsid w:val="00D36C0E"/>
    <w:rsid w:val="00D41B99"/>
    <w:rsid w:val="00D524F6"/>
    <w:rsid w:val="00D528F3"/>
    <w:rsid w:val="00D53487"/>
    <w:rsid w:val="00D611BE"/>
    <w:rsid w:val="00D6249D"/>
    <w:rsid w:val="00D6633D"/>
    <w:rsid w:val="00D81428"/>
    <w:rsid w:val="00D816A4"/>
    <w:rsid w:val="00DB7E11"/>
    <w:rsid w:val="00DC54BA"/>
    <w:rsid w:val="00DD530F"/>
    <w:rsid w:val="00DE339E"/>
    <w:rsid w:val="00DE5840"/>
    <w:rsid w:val="00DE64F8"/>
    <w:rsid w:val="00DE7733"/>
    <w:rsid w:val="00DF65D0"/>
    <w:rsid w:val="00DF6E7A"/>
    <w:rsid w:val="00E0019C"/>
    <w:rsid w:val="00E001E4"/>
    <w:rsid w:val="00E23E26"/>
    <w:rsid w:val="00E31F6A"/>
    <w:rsid w:val="00E32B03"/>
    <w:rsid w:val="00E3453D"/>
    <w:rsid w:val="00E4133C"/>
    <w:rsid w:val="00E5550A"/>
    <w:rsid w:val="00E60E27"/>
    <w:rsid w:val="00E674BB"/>
    <w:rsid w:val="00E724FB"/>
    <w:rsid w:val="00E854D6"/>
    <w:rsid w:val="00E87D24"/>
    <w:rsid w:val="00E907B9"/>
    <w:rsid w:val="00E912E7"/>
    <w:rsid w:val="00E932CE"/>
    <w:rsid w:val="00EA0D81"/>
    <w:rsid w:val="00EA56F0"/>
    <w:rsid w:val="00EA7024"/>
    <w:rsid w:val="00EB1D8E"/>
    <w:rsid w:val="00EB445E"/>
    <w:rsid w:val="00EC440D"/>
    <w:rsid w:val="00ED5FC5"/>
    <w:rsid w:val="00EE00FC"/>
    <w:rsid w:val="00EE3389"/>
    <w:rsid w:val="00EE5757"/>
    <w:rsid w:val="00EE69CF"/>
    <w:rsid w:val="00F123E9"/>
    <w:rsid w:val="00F128B9"/>
    <w:rsid w:val="00F12F1E"/>
    <w:rsid w:val="00F313EB"/>
    <w:rsid w:val="00F31DFF"/>
    <w:rsid w:val="00F575A9"/>
    <w:rsid w:val="00F577D1"/>
    <w:rsid w:val="00F57E7B"/>
    <w:rsid w:val="00F61CFA"/>
    <w:rsid w:val="00F700DF"/>
    <w:rsid w:val="00F7030F"/>
    <w:rsid w:val="00F70694"/>
    <w:rsid w:val="00F82D00"/>
    <w:rsid w:val="00FA020E"/>
    <w:rsid w:val="00FA3546"/>
    <w:rsid w:val="00FA4353"/>
    <w:rsid w:val="00FB7FBA"/>
    <w:rsid w:val="00FC443C"/>
    <w:rsid w:val="00FE0A70"/>
    <w:rsid w:val="00FE6266"/>
    <w:rsid w:val="00FF4A42"/>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F1FF"/>
  <w15:chartTrackingRefBased/>
  <w15:docId w15:val="{1C09FAFA-CBB3-464F-AAD3-8AF1919B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F8"/>
  </w:style>
  <w:style w:type="paragraph" w:styleId="Heading1">
    <w:name w:val="heading 1"/>
    <w:basedOn w:val="Normal"/>
    <w:next w:val="Normal"/>
    <w:link w:val="Heading1Char"/>
    <w:uiPriority w:val="9"/>
    <w:qFormat/>
    <w:rsid w:val="001F65EA"/>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65EA"/>
    <w:pPr>
      <w:keepNext/>
      <w:keepLines/>
      <w:numPr>
        <w:numId w:val="1"/>
      </w:numPr>
      <w:spacing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87D8D"/>
    <w:pPr>
      <w:keepNext/>
      <w:keepLines/>
      <w:numPr>
        <w:ilvl w:val="1"/>
        <w:numId w:val="1"/>
      </w:numPr>
      <w:spacing w:before="16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B87D8D"/>
    <w:pPr>
      <w:numPr>
        <w:ilvl w:val="2"/>
      </w:numPr>
      <w:outlineLvl w:val="3"/>
    </w:pPr>
  </w:style>
  <w:style w:type="paragraph" w:styleId="Heading5">
    <w:name w:val="heading 5"/>
    <w:basedOn w:val="Heading3"/>
    <w:next w:val="Normal"/>
    <w:link w:val="Heading5Char"/>
    <w:uiPriority w:val="9"/>
    <w:unhideWhenUsed/>
    <w:qFormat/>
    <w:rsid w:val="00B87D8D"/>
    <w:pPr>
      <w:numPr>
        <w:ilvl w:val="3"/>
      </w:numPr>
      <w:outlineLvl w:val="4"/>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5EA"/>
    <w:rPr>
      <w:rFonts w:eastAsiaTheme="majorEastAsia" w:cstheme="majorBidi"/>
      <w:b/>
      <w:sz w:val="32"/>
      <w:szCs w:val="32"/>
    </w:rPr>
  </w:style>
  <w:style w:type="paragraph" w:styleId="BalloonText">
    <w:name w:val="Balloon Text"/>
    <w:basedOn w:val="Normal"/>
    <w:link w:val="BalloonTextChar"/>
    <w:uiPriority w:val="99"/>
    <w:semiHidden/>
    <w:unhideWhenUsed/>
    <w:rsid w:val="00D53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487"/>
    <w:rPr>
      <w:rFonts w:ascii="Segoe UI" w:eastAsia="Calibri" w:hAnsi="Segoe UI" w:cs="Segoe UI"/>
      <w:color w:val="000000"/>
      <w:sz w:val="18"/>
      <w:szCs w:val="18"/>
    </w:rPr>
  </w:style>
  <w:style w:type="paragraph" w:styleId="ListParagraph">
    <w:name w:val="List Paragraph"/>
    <w:basedOn w:val="Normal"/>
    <w:uiPriority w:val="34"/>
    <w:qFormat/>
    <w:rsid w:val="00D53487"/>
    <w:pPr>
      <w:ind w:left="720"/>
      <w:contextualSpacing/>
    </w:pPr>
  </w:style>
  <w:style w:type="paragraph" w:styleId="Title">
    <w:name w:val="Title"/>
    <w:basedOn w:val="Normal"/>
    <w:next w:val="Normal"/>
    <w:link w:val="TitleChar"/>
    <w:uiPriority w:val="10"/>
    <w:qFormat/>
    <w:rsid w:val="00D5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12E7"/>
    <w:rPr>
      <w:rFonts w:eastAsiaTheme="majorEastAsia" w:cstheme="majorBidi"/>
      <w:b/>
      <w:sz w:val="28"/>
      <w:szCs w:val="26"/>
    </w:rPr>
  </w:style>
  <w:style w:type="paragraph" w:styleId="Header">
    <w:name w:val="header"/>
    <w:basedOn w:val="Normal"/>
    <w:link w:val="HeaderChar"/>
    <w:uiPriority w:val="99"/>
    <w:unhideWhenUsed/>
    <w:rsid w:val="00EE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0FC"/>
  </w:style>
  <w:style w:type="paragraph" w:styleId="Footer">
    <w:name w:val="footer"/>
    <w:basedOn w:val="Normal"/>
    <w:link w:val="FooterChar"/>
    <w:uiPriority w:val="99"/>
    <w:unhideWhenUsed/>
    <w:rsid w:val="00EE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0FC"/>
  </w:style>
  <w:style w:type="character" w:customStyle="1" w:styleId="Heading3Char">
    <w:name w:val="Heading 3 Char"/>
    <w:basedOn w:val="DefaultParagraphFont"/>
    <w:link w:val="Heading3"/>
    <w:uiPriority w:val="9"/>
    <w:rsid w:val="00B87D8D"/>
    <w:rPr>
      <w:rFonts w:eastAsiaTheme="majorEastAsia" w:cstheme="majorBidi"/>
      <w:b/>
      <w:szCs w:val="24"/>
    </w:rPr>
  </w:style>
  <w:style w:type="paragraph" w:styleId="Caption">
    <w:name w:val="caption"/>
    <w:basedOn w:val="Normal"/>
    <w:next w:val="Normal"/>
    <w:uiPriority w:val="35"/>
    <w:unhideWhenUsed/>
    <w:qFormat/>
    <w:rsid w:val="00357709"/>
    <w:pPr>
      <w:spacing w:after="200" w:line="240" w:lineRule="auto"/>
    </w:pPr>
    <w:rPr>
      <w:i/>
      <w:iCs/>
      <w:color w:val="44546A" w:themeColor="text2"/>
      <w:sz w:val="18"/>
      <w:szCs w:val="18"/>
    </w:rPr>
  </w:style>
  <w:style w:type="paragraph" w:customStyle="1" w:styleId="Default">
    <w:name w:val="Default"/>
    <w:rsid w:val="00DF65D0"/>
    <w:pPr>
      <w:autoSpaceDE w:val="0"/>
      <w:autoSpaceDN w:val="0"/>
      <w:adjustRightInd w:val="0"/>
      <w:spacing w:after="0" w:line="240" w:lineRule="auto"/>
    </w:pPr>
    <w:rPr>
      <w:rFonts w:ascii="Courier New" w:hAnsi="Courier New" w:cs="Courier New"/>
      <w:color w:val="000000"/>
      <w:szCs w:val="24"/>
    </w:rPr>
  </w:style>
  <w:style w:type="character" w:styleId="PlaceholderText">
    <w:name w:val="Placeholder Text"/>
    <w:basedOn w:val="DefaultParagraphFont"/>
    <w:uiPriority w:val="99"/>
    <w:semiHidden/>
    <w:rsid w:val="0087592F"/>
    <w:rPr>
      <w:color w:val="808080"/>
    </w:rPr>
  </w:style>
  <w:style w:type="paragraph" w:customStyle="1" w:styleId="Style1">
    <w:name w:val="Style1"/>
    <w:basedOn w:val="Heading2"/>
    <w:link w:val="Style1Char"/>
    <w:rsid w:val="0068494C"/>
    <w:pPr>
      <w:numPr>
        <w:ilvl w:val="1"/>
        <w:numId w:val="9"/>
      </w:numPr>
    </w:pPr>
    <w:rPr>
      <w:b w:val="0"/>
      <w:bCs/>
      <w:sz w:val="24"/>
      <w:szCs w:val="24"/>
    </w:rPr>
  </w:style>
  <w:style w:type="character" w:customStyle="1" w:styleId="Style1Char">
    <w:name w:val="Style1 Char"/>
    <w:basedOn w:val="Heading2Char"/>
    <w:link w:val="Style1"/>
    <w:rsid w:val="0068494C"/>
    <w:rPr>
      <w:rFonts w:eastAsiaTheme="majorEastAsia" w:cstheme="majorBidi"/>
      <w:b w:val="0"/>
      <w:bCs/>
      <w:sz w:val="28"/>
      <w:szCs w:val="24"/>
    </w:rPr>
  </w:style>
  <w:style w:type="character" w:styleId="Hyperlink">
    <w:name w:val="Hyperlink"/>
    <w:basedOn w:val="DefaultParagraphFont"/>
    <w:uiPriority w:val="99"/>
    <w:unhideWhenUsed/>
    <w:rsid w:val="0057324F"/>
    <w:rPr>
      <w:color w:val="0563C1" w:themeColor="hyperlink"/>
      <w:u w:val="single"/>
    </w:rPr>
  </w:style>
  <w:style w:type="character" w:styleId="UnresolvedMention">
    <w:name w:val="Unresolved Mention"/>
    <w:basedOn w:val="DefaultParagraphFont"/>
    <w:uiPriority w:val="99"/>
    <w:semiHidden/>
    <w:unhideWhenUsed/>
    <w:rsid w:val="0057324F"/>
    <w:rPr>
      <w:color w:val="605E5C"/>
      <w:shd w:val="clear" w:color="auto" w:fill="E1DFDD"/>
    </w:rPr>
  </w:style>
  <w:style w:type="paragraph" w:styleId="TOCHeading">
    <w:name w:val="TOC Heading"/>
    <w:basedOn w:val="Heading1"/>
    <w:next w:val="Normal"/>
    <w:uiPriority w:val="39"/>
    <w:unhideWhenUsed/>
    <w:qFormat/>
    <w:rsid w:val="00686A14"/>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7D8D"/>
    <w:pPr>
      <w:spacing w:before="240" w:after="100"/>
    </w:pPr>
    <w:rPr>
      <w:b/>
      <w:color w:val="404040" w:themeColor="text1" w:themeTint="BF"/>
      <w:sz w:val="28"/>
    </w:rPr>
  </w:style>
  <w:style w:type="paragraph" w:styleId="TOC2">
    <w:name w:val="toc 2"/>
    <w:basedOn w:val="Normal"/>
    <w:next w:val="Normal"/>
    <w:autoRedefine/>
    <w:uiPriority w:val="39"/>
    <w:unhideWhenUsed/>
    <w:rsid w:val="00B87D8D"/>
    <w:pPr>
      <w:spacing w:after="100"/>
    </w:pPr>
  </w:style>
  <w:style w:type="paragraph" w:styleId="TOC3">
    <w:name w:val="toc 3"/>
    <w:basedOn w:val="Normal"/>
    <w:next w:val="Normal"/>
    <w:autoRedefine/>
    <w:uiPriority w:val="39"/>
    <w:unhideWhenUsed/>
    <w:rsid w:val="00B87D8D"/>
    <w:pPr>
      <w:spacing w:before="240" w:after="100"/>
      <w:ind w:left="475"/>
    </w:pPr>
  </w:style>
  <w:style w:type="character" w:customStyle="1" w:styleId="Heading4Char">
    <w:name w:val="Heading 4 Char"/>
    <w:basedOn w:val="DefaultParagraphFont"/>
    <w:link w:val="Heading4"/>
    <w:uiPriority w:val="9"/>
    <w:rsid w:val="00B87D8D"/>
    <w:rPr>
      <w:rFonts w:eastAsiaTheme="majorEastAsia" w:cstheme="majorBidi"/>
      <w:b/>
      <w:szCs w:val="24"/>
    </w:rPr>
  </w:style>
  <w:style w:type="paragraph" w:styleId="TOC4">
    <w:name w:val="toc 4"/>
    <w:basedOn w:val="Normal"/>
    <w:next w:val="Normal"/>
    <w:autoRedefine/>
    <w:uiPriority w:val="39"/>
    <w:unhideWhenUsed/>
    <w:rsid w:val="00B04DB5"/>
    <w:pPr>
      <w:spacing w:after="100"/>
      <w:ind w:left="720"/>
    </w:pPr>
  </w:style>
  <w:style w:type="character" w:customStyle="1" w:styleId="Heading5Char">
    <w:name w:val="Heading 5 Char"/>
    <w:basedOn w:val="DefaultParagraphFont"/>
    <w:link w:val="Heading5"/>
    <w:uiPriority w:val="9"/>
    <w:rsid w:val="00B87D8D"/>
    <w:rPr>
      <w:rFonts w:eastAsiaTheme="majorEastAsia" w:cstheme="majorBidi"/>
      <w:i/>
      <w:szCs w:val="24"/>
    </w:rPr>
  </w:style>
  <w:style w:type="paragraph" w:styleId="TOC5">
    <w:name w:val="toc 5"/>
    <w:basedOn w:val="Normal"/>
    <w:next w:val="Normal"/>
    <w:autoRedefine/>
    <w:uiPriority w:val="39"/>
    <w:unhideWhenUsed/>
    <w:rsid w:val="00B04DB5"/>
    <w:pPr>
      <w:spacing w:after="100"/>
      <w:ind w:left="960"/>
    </w:pPr>
  </w:style>
  <w:style w:type="character" w:styleId="IntenseReference">
    <w:name w:val="Intense Reference"/>
    <w:basedOn w:val="DefaultParagraphFont"/>
    <w:uiPriority w:val="32"/>
    <w:qFormat/>
    <w:rsid w:val="009F19AC"/>
    <w:rPr>
      <w:b/>
      <w:bCs/>
      <w:smallCaps/>
      <w:color w:val="4472C4" w:themeColor="accent1"/>
      <w:spacing w:val="5"/>
    </w:rPr>
  </w:style>
  <w:style w:type="paragraph" w:styleId="TableofFigures">
    <w:name w:val="table of figures"/>
    <w:basedOn w:val="Normal"/>
    <w:next w:val="Normal"/>
    <w:uiPriority w:val="99"/>
    <w:unhideWhenUsed/>
    <w:rsid w:val="000936B1"/>
  </w:style>
  <w:style w:type="table" w:customStyle="1" w:styleId="TableGrid">
    <w:name w:val="TableGrid"/>
    <w:rsid w:val="00214A3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table" w:styleId="PlainTable3">
    <w:name w:val="Plain Table 3"/>
    <w:basedOn w:val="TableNormal"/>
    <w:uiPriority w:val="43"/>
    <w:rsid w:val="00214A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E3C15"/>
    <w:rPr>
      <w:b/>
      <w:bCs/>
    </w:rPr>
  </w:style>
  <w:style w:type="character" w:styleId="Emphasis">
    <w:name w:val="Emphasis"/>
    <w:basedOn w:val="DefaultParagraphFont"/>
    <w:uiPriority w:val="20"/>
    <w:qFormat/>
    <w:rsid w:val="00CE3C15"/>
    <w:rPr>
      <w:i/>
      <w:iCs/>
    </w:rPr>
  </w:style>
  <w:style w:type="character" w:styleId="FollowedHyperlink">
    <w:name w:val="FollowedHyperlink"/>
    <w:basedOn w:val="DefaultParagraphFont"/>
    <w:uiPriority w:val="99"/>
    <w:semiHidden/>
    <w:unhideWhenUsed/>
    <w:rsid w:val="00B50D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752">
      <w:bodyDiv w:val="1"/>
      <w:marLeft w:val="0"/>
      <w:marRight w:val="0"/>
      <w:marTop w:val="0"/>
      <w:marBottom w:val="0"/>
      <w:divBdr>
        <w:top w:val="none" w:sz="0" w:space="0" w:color="auto"/>
        <w:left w:val="none" w:sz="0" w:space="0" w:color="auto"/>
        <w:bottom w:val="none" w:sz="0" w:space="0" w:color="auto"/>
        <w:right w:val="none" w:sz="0" w:space="0" w:color="auto"/>
      </w:divBdr>
    </w:div>
    <w:div w:id="117144295">
      <w:bodyDiv w:val="1"/>
      <w:marLeft w:val="0"/>
      <w:marRight w:val="0"/>
      <w:marTop w:val="0"/>
      <w:marBottom w:val="0"/>
      <w:divBdr>
        <w:top w:val="none" w:sz="0" w:space="0" w:color="auto"/>
        <w:left w:val="none" w:sz="0" w:space="0" w:color="auto"/>
        <w:bottom w:val="none" w:sz="0" w:space="0" w:color="auto"/>
        <w:right w:val="none" w:sz="0" w:space="0" w:color="auto"/>
      </w:divBdr>
      <w:divsChild>
        <w:div w:id="1773820594">
          <w:marLeft w:val="390"/>
          <w:marRight w:val="0"/>
          <w:marTop w:val="0"/>
          <w:marBottom w:val="0"/>
          <w:divBdr>
            <w:top w:val="none" w:sz="0" w:space="0" w:color="auto"/>
            <w:left w:val="none" w:sz="0" w:space="0" w:color="auto"/>
            <w:bottom w:val="none" w:sz="0" w:space="0" w:color="auto"/>
            <w:right w:val="none" w:sz="0" w:space="0" w:color="auto"/>
          </w:divBdr>
        </w:div>
      </w:divsChild>
    </w:div>
    <w:div w:id="246503834">
      <w:bodyDiv w:val="1"/>
      <w:marLeft w:val="0"/>
      <w:marRight w:val="0"/>
      <w:marTop w:val="0"/>
      <w:marBottom w:val="0"/>
      <w:divBdr>
        <w:top w:val="none" w:sz="0" w:space="0" w:color="auto"/>
        <w:left w:val="none" w:sz="0" w:space="0" w:color="auto"/>
        <w:bottom w:val="none" w:sz="0" w:space="0" w:color="auto"/>
        <w:right w:val="none" w:sz="0" w:space="0" w:color="auto"/>
      </w:divBdr>
    </w:div>
    <w:div w:id="314454529">
      <w:bodyDiv w:val="1"/>
      <w:marLeft w:val="0"/>
      <w:marRight w:val="0"/>
      <w:marTop w:val="0"/>
      <w:marBottom w:val="0"/>
      <w:divBdr>
        <w:top w:val="none" w:sz="0" w:space="0" w:color="auto"/>
        <w:left w:val="none" w:sz="0" w:space="0" w:color="auto"/>
        <w:bottom w:val="none" w:sz="0" w:space="0" w:color="auto"/>
        <w:right w:val="none" w:sz="0" w:space="0" w:color="auto"/>
      </w:divBdr>
    </w:div>
    <w:div w:id="362827604">
      <w:bodyDiv w:val="1"/>
      <w:marLeft w:val="0"/>
      <w:marRight w:val="0"/>
      <w:marTop w:val="0"/>
      <w:marBottom w:val="0"/>
      <w:divBdr>
        <w:top w:val="none" w:sz="0" w:space="0" w:color="auto"/>
        <w:left w:val="none" w:sz="0" w:space="0" w:color="auto"/>
        <w:bottom w:val="none" w:sz="0" w:space="0" w:color="auto"/>
        <w:right w:val="none" w:sz="0" w:space="0" w:color="auto"/>
      </w:divBdr>
    </w:div>
    <w:div w:id="441538688">
      <w:bodyDiv w:val="1"/>
      <w:marLeft w:val="0"/>
      <w:marRight w:val="0"/>
      <w:marTop w:val="0"/>
      <w:marBottom w:val="0"/>
      <w:divBdr>
        <w:top w:val="none" w:sz="0" w:space="0" w:color="auto"/>
        <w:left w:val="none" w:sz="0" w:space="0" w:color="auto"/>
        <w:bottom w:val="none" w:sz="0" w:space="0" w:color="auto"/>
        <w:right w:val="none" w:sz="0" w:space="0" w:color="auto"/>
      </w:divBdr>
    </w:div>
    <w:div w:id="713769783">
      <w:bodyDiv w:val="1"/>
      <w:marLeft w:val="0"/>
      <w:marRight w:val="0"/>
      <w:marTop w:val="0"/>
      <w:marBottom w:val="0"/>
      <w:divBdr>
        <w:top w:val="none" w:sz="0" w:space="0" w:color="auto"/>
        <w:left w:val="none" w:sz="0" w:space="0" w:color="auto"/>
        <w:bottom w:val="none" w:sz="0" w:space="0" w:color="auto"/>
        <w:right w:val="none" w:sz="0" w:space="0" w:color="auto"/>
      </w:divBdr>
      <w:divsChild>
        <w:div w:id="192768989">
          <w:marLeft w:val="390"/>
          <w:marRight w:val="0"/>
          <w:marTop w:val="0"/>
          <w:marBottom w:val="0"/>
          <w:divBdr>
            <w:top w:val="none" w:sz="0" w:space="0" w:color="auto"/>
            <w:left w:val="none" w:sz="0" w:space="0" w:color="auto"/>
            <w:bottom w:val="none" w:sz="0" w:space="0" w:color="auto"/>
            <w:right w:val="none" w:sz="0" w:space="0" w:color="auto"/>
          </w:divBdr>
        </w:div>
      </w:divsChild>
    </w:div>
    <w:div w:id="897521915">
      <w:bodyDiv w:val="1"/>
      <w:marLeft w:val="0"/>
      <w:marRight w:val="0"/>
      <w:marTop w:val="0"/>
      <w:marBottom w:val="0"/>
      <w:divBdr>
        <w:top w:val="none" w:sz="0" w:space="0" w:color="auto"/>
        <w:left w:val="none" w:sz="0" w:space="0" w:color="auto"/>
        <w:bottom w:val="none" w:sz="0" w:space="0" w:color="auto"/>
        <w:right w:val="none" w:sz="0" w:space="0" w:color="auto"/>
      </w:divBdr>
    </w:div>
    <w:div w:id="1060207223">
      <w:bodyDiv w:val="1"/>
      <w:marLeft w:val="0"/>
      <w:marRight w:val="0"/>
      <w:marTop w:val="0"/>
      <w:marBottom w:val="0"/>
      <w:divBdr>
        <w:top w:val="none" w:sz="0" w:space="0" w:color="auto"/>
        <w:left w:val="none" w:sz="0" w:space="0" w:color="auto"/>
        <w:bottom w:val="none" w:sz="0" w:space="0" w:color="auto"/>
        <w:right w:val="none" w:sz="0" w:space="0" w:color="auto"/>
      </w:divBdr>
      <w:divsChild>
        <w:div w:id="1385181628">
          <w:marLeft w:val="547"/>
          <w:marRight w:val="0"/>
          <w:marTop w:val="0"/>
          <w:marBottom w:val="0"/>
          <w:divBdr>
            <w:top w:val="none" w:sz="0" w:space="0" w:color="auto"/>
            <w:left w:val="none" w:sz="0" w:space="0" w:color="auto"/>
            <w:bottom w:val="none" w:sz="0" w:space="0" w:color="auto"/>
            <w:right w:val="none" w:sz="0" w:space="0" w:color="auto"/>
          </w:divBdr>
        </w:div>
        <w:div w:id="1695424729">
          <w:marLeft w:val="547"/>
          <w:marRight w:val="0"/>
          <w:marTop w:val="0"/>
          <w:marBottom w:val="0"/>
          <w:divBdr>
            <w:top w:val="none" w:sz="0" w:space="0" w:color="auto"/>
            <w:left w:val="none" w:sz="0" w:space="0" w:color="auto"/>
            <w:bottom w:val="none" w:sz="0" w:space="0" w:color="auto"/>
            <w:right w:val="none" w:sz="0" w:space="0" w:color="auto"/>
          </w:divBdr>
        </w:div>
      </w:divsChild>
    </w:div>
    <w:div w:id="1178426822">
      <w:bodyDiv w:val="1"/>
      <w:marLeft w:val="0"/>
      <w:marRight w:val="0"/>
      <w:marTop w:val="0"/>
      <w:marBottom w:val="0"/>
      <w:divBdr>
        <w:top w:val="none" w:sz="0" w:space="0" w:color="auto"/>
        <w:left w:val="none" w:sz="0" w:space="0" w:color="auto"/>
        <w:bottom w:val="none" w:sz="0" w:space="0" w:color="auto"/>
        <w:right w:val="none" w:sz="0" w:space="0" w:color="auto"/>
      </w:divBdr>
    </w:div>
    <w:div w:id="1322923372">
      <w:bodyDiv w:val="1"/>
      <w:marLeft w:val="0"/>
      <w:marRight w:val="0"/>
      <w:marTop w:val="0"/>
      <w:marBottom w:val="0"/>
      <w:divBdr>
        <w:top w:val="none" w:sz="0" w:space="0" w:color="auto"/>
        <w:left w:val="none" w:sz="0" w:space="0" w:color="auto"/>
        <w:bottom w:val="none" w:sz="0" w:space="0" w:color="auto"/>
        <w:right w:val="none" w:sz="0" w:space="0" w:color="auto"/>
      </w:divBdr>
    </w:div>
    <w:div w:id="1446536314">
      <w:bodyDiv w:val="1"/>
      <w:marLeft w:val="0"/>
      <w:marRight w:val="0"/>
      <w:marTop w:val="0"/>
      <w:marBottom w:val="0"/>
      <w:divBdr>
        <w:top w:val="none" w:sz="0" w:space="0" w:color="auto"/>
        <w:left w:val="none" w:sz="0" w:space="0" w:color="auto"/>
        <w:bottom w:val="none" w:sz="0" w:space="0" w:color="auto"/>
        <w:right w:val="none" w:sz="0" w:space="0" w:color="auto"/>
      </w:divBdr>
    </w:div>
    <w:div w:id="1761559067">
      <w:bodyDiv w:val="1"/>
      <w:marLeft w:val="0"/>
      <w:marRight w:val="0"/>
      <w:marTop w:val="0"/>
      <w:marBottom w:val="0"/>
      <w:divBdr>
        <w:top w:val="none" w:sz="0" w:space="0" w:color="auto"/>
        <w:left w:val="none" w:sz="0" w:space="0" w:color="auto"/>
        <w:bottom w:val="none" w:sz="0" w:space="0" w:color="auto"/>
        <w:right w:val="none" w:sz="0" w:space="0" w:color="auto"/>
      </w:divBdr>
      <w:divsChild>
        <w:div w:id="536772486">
          <w:marLeft w:val="390"/>
          <w:marRight w:val="0"/>
          <w:marTop w:val="0"/>
          <w:marBottom w:val="0"/>
          <w:divBdr>
            <w:top w:val="none" w:sz="0" w:space="0" w:color="auto"/>
            <w:left w:val="none" w:sz="0" w:space="0" w:color="auto"/>
            <w:bottom w:val="none" w:sz="0" w:space="0" w:color="auto"/>
            <w:right w:val="none" w:sz="0" w:space="0" w:color="auto"/>
          </w:divBdr>
        </w:div>
      </w:divsChild>
    </w:div>
    <w:div w:id="1968125944">
      <w:bodyDiv w:val="1"/>
      <w:marLeft w:val="0"/>
      <w:marRight w:val="0"/>
      <w:marTop w:val="0"/>
      <w:marBottom w:val="0"/>
      <w:divBdr>
        <w:top w:val="none" w:sz="0" w:space="0" w:color="auto"/>
        <w:left w:val="none" w:sz="0" w:space="0" w:color="auto"/>
        <w:bottom w:val="none" w:sz="0" w:space="0" w:color="auto"/>
        <w:right w:val="none" w:sz="0" w:space="0" w:color="auto"/>
      </w:divBdr>
      <w:divsChild>
        <w:div w:id="1335381357">
          <w:marLeft w:val="0"/>
          <w:marRight w:val="0"/>
          <w:marTop w:val="150"/>
          <w:marBottom w:val="0"/>
          <w:divBdr>
            <w:top w:val="none" w:sz="0" w:space="0" w:color="auto"/>
            <w:left w:val="none" w:sz="0" w:space="0" w:color="auto"/>
            <w:bottom w:val="none" w:sz="0" w:space="0" w:color="auto"/>
            <w:right w:val="none" w:sz="0" w:space="0" w:color="auto"/>
          </w:divBdr>
        </w:div>
      </w:divsChild>
    </w:div>
    <w:div w:id="2099208031">
      <w:bodyDiv w:val="1"/>
      <w:marLeft w:val="0"/>
      <w:marRight w:val="0"/>
      <w:marTop w:val="0"/>
      <w:marBottom w:val="0"/>
      <w:divBdr>
        <w:top w:val="none" w:sz="0" w:space="0" w:color="auto"/>
        <w:left w:val="none" w:sz="0" w:space="0" w:color="auto"/>
        <w:bottom w:val="none" w:sz="0" w:space="0" w:color="auto"/>
        <w:right w:val="none" w:sz="0" w:space="0" w:color="auto"/>
      </w:divBdr>
      <w:divsChild>
        <w:div w:id="1309169065">
          <w:marLeft w:val="0"/>
          <w:marRight w:val="0"/>
          <w:marTop w:val="0"/>
          <w:marBottom w:val="450"/>
          <w:divBdr>
            <w:top w:val="none" w:sz="0" w:space="0" w:color="auto"/>
            <w:left w:val="none" w:sz="0" w:space="0" w:color="auto"/>
            <w:bottom w:val="none" w:sz="0" w:space="0" w:color="auto"/>
            <w:right w:val="none" w:sz="0" w:space="0" w:color="auto"/>
          </w:divBdr>
          <w:divsChild>
            <w:div w:id="10533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cconline.com/ijcsit/V9N3/9317ijcsit01.pdf" TargetMode="External"/><Relationship Id="rId13" Type="http://schemas.openxmlformats.org/officeDocument/2006/relationships/hyperlink" Target="https://pdfs.semanticscholar.org/19a5/35e817a8dd96911b7a106060e46765bca47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pnjournals.org/jeas/research_papers/rp_2019/jeas_0119_754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202/1202.4347.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jmer.com/papers/vol%201%20issue%202/Q012358363.pdf" TargetMode="External"/><Relationship Id="rId4" Type="http://schemas.openxmlformats.org/officeDocument/2006/relationships/settings" Target="settings.xml"/><Relationship Id="rId9" Type="http://schemas.openxmlformats.org/officeDocument/2006/relationships/hyperlink" Target="http://paper.ijcsns.org/07_book/201709/20170924.pdf" TargetMode="External"/><Relationship Id="rId14" Type="http://schemas.openxmlformats.org/officeDocument/2006/relationships/hyperlink" Target="http://cseweb.ucsd.edu/~marora/files/papers/REReport_ManishAro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B14B-29B9-402F-9835-749F2E50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Jeyakeethan Jeyaganeshan</dc:creator>
  <cp:keywords/>
  <dc:description/>
  <cp:lastModifiedBy>Jeyakeethan Jeyaganeshan</cp:lastModifiedBy>
  <cp:revision>134</cp:revision>
  <cp:lastPrinted>2019-12-31T13:34:00Z</cp:lastPrinted>
  <dcterms:created xsi:type="dcterms:W3CDTF">2019-11-24T11:47:00Z</dcterms:created>
  <dcterms:modified xsi:type="dcterms:W3CDTF">2019-12-31T15:42:00Z</dcterms:modified>
</cp:coreProperties>
</file>