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40245" w14:textId="77777777" w:rsidR="00EE6015" w:rsidRDefault="00EE6015">
      <w:pPr>
        <w:jc w:val="center"/>
        <w:rPr>
          <w:rFonts w:ascii="Times New Roman" w:eastAsia="Times New Roman" w:hAnsi="Times New Roman" w:cs="Times New Roman"/>
          <w:b/>
          <w:sz w:val="24"/>
          <w:szCs w:val="24"/>
        </w:rPr>
      </w:pPr>
    </w:p>
    <w:p w14:paraId="1527D601" w14:textId="77777777" w:rsidR="00EE6015" w:rsidRDefault="00EE6015">
      <w:pPr>
        <w:jc w:val="center"/>
        <w:rPr>
          <w:rFonts w:ascii="Times New Roman" w:eastAsia="Times New Roman" w:hAnsi="Times New Roman" w:cs="Times New Roman"/>
          <w:b/>
          <w:sz w:val="24"/>
          <w:szCs w:val="24"/>
        </w:rPr>
      </w:pPr>
    </w:p>
    <w:p w14:paraId="34499C09" w14:textId="77777777" w:rsidR="00EE6015" w:rsidRDefault="00EE6015">
      <w:pPr>
        <w:jc w:val="center"/>
        <w:rPr>
          <w:rFonts w:ascii="Times New Roman" w:eastAsia="Times New Roman" w:hAnsi="Times New Roman" w:cs="Times New Roman"/>
          <w:b/>
          <w:sz w:val="24"/>
          <w:szCs w:val="24"/>
        </w:rPr>
      </w:pPr>
    </w:p>
    <w:p w14:paraId="06F3DD8A" w14:textId="77777777" w:rsidR="00EE6015" w:rsidRDefault="00000000">
      <w:pPr>
        <w:ind w:right="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486A98F" w14:textId="77777777" w:rsidR="00EE6015" w:rsidRDefault="00000000">
      <w:pPr>
        <w:ind w:right="160"/>
        <w:jc w:val="center"/>
        <w:rPr>
          <w:rFonts w:ascii="Times New Roman" w:eastAsia="Times New Roman" w:hAnsi="Times New Roman" w:cs="Times New Roman"/>
          <w:b/>
          <w:color w:val="2E5395"/>
          <w:sz w:val="24"/>
          <w:szCs w:val="24"/>
        </w:rPr>
      </w:pPr>
      <w:r>
        <w:rPr>
          <w:rFonts w:ascii="Times New Roman" w:eastAsia="Times New Roman" w:hAnsi="Times New Roman" w:cs="Times New Roman"/>
          <w:b/>
          <w:color w:val="2E5395"/>
          <w:sz w:val="24"/>
          <w:szCs w:val="24"/>
        </w:rPr>
        <w:t xml:space="preserve"> </w:t>
      </w:r>
      <w:r>
        <w:rPr>
          <w:rFonts w:ascii="Times New Roman" w:eastAsia="Times New Roman" w:hAnsi="Times New Roman" w:cs="Times New Roman"/>
          <w:b/>
          <w:noProof/>
          <w:color w:val="2E5395"/>
          <w:sz w:val="24"/>
          <w:szCs w:val="24"/>
        </w:rPr>
        <w:drawing>
          <wp:inline distT="114300" distB="114300" distL="114300" distR="114300" wp14:anchorId="4E605698" wp14:editId="60E6EBA5">
            <wp:extent cx="2028825" cy="23255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28825" cy="2325593"/>
                    </a:xfrm>
                    <a:prstGeom prst="rect">
                      <a:avLst/>
                    </a:prstGeom>
                    <a:ln/>
                  </pic:spPr>
                </pic:pic>
              </a:graphicData>
            </a:graphic>
          </wp:inline>
        </w:drawing>
      </w:r>
    </w:p>
    <w:p w14:paraId="4D23B627" w14:textId="77777777" w:rsidR="00EE6015" w:rsidRDefault="00000000">
      <w:pPr>
        <w:ind w:right="2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E0FE2E3" w14:textId="77777777" w:rsidR="00EE6015" w:rsidRDefault="00000000">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2800DCE" w14:textId="77777777" w:rsidR="00EE6015" w:rsidRDefault="00000000">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Business Decision Support Systems (MIS41040)</w:t>
      </w:r>
    </w:p>
    <w:p w14:paraId="359E950B" w14:textId="77777777" w:rsidR="00EE6015" w:rsidRDefault="00000000">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Tableau Assignment</w:t>
      </w:r>
    </w:p>
    <w:p w14:paraId="1FC88E8E" w14:textId="77777777" w:rsidR="00EE6015" w:rsidRDefault="00EE6015">
      <w:pPr>
        <w:spacing w:before="240"/>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E6015" w14:paraId="26651E62" w14:textId="77777777">
        <w:trPr>
          <w:jc w:val="center"/>
        </w:trPr>
        <w:tc>
          <w:tcPr>
            <w:tcW w:w="4514" w:type="dxa"/>
            <w:shd w:val="clear" w:color="auto" w:fill="auto"/>
            <w:tcMar>
              <w:top w:w="100" w:type="dxa"/>
              <w:left w:w="100" w:type="dxa"/>
              <w:bottom w:w="100" w:type="dxa"/>
              <w:right w:w="100" w:type="dxa"/>
            </w:tcMar>
          </w:tcPr>
          <w:p w14:paraId="6C11A2F8" w14:textId="77777777" w:rsidR="00EE601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Number</w:t>
            </w:r>
          </w:p>
        </w:tc>
        <w:tc>
          <w:tcPr>
            <w:tcW w:w="4514" w:type="dxa"/>
            <w:shd w:val="clear" w:color="auto" w:fill="auto"/>
            <w:tcMar>
              <w:top w:w="100" w:type="dxa"/>
              <w:left w:w="100" w:type="dxa"/>
              <w:bottom w:w="100" w:type="dxa"/>
              <w:right w:w="100" w:type="dxa"/>
            </w:tcMar>
          </w:tcPr>
          <w:p w14:paraId="7BA5E592" w14:textId="77777777" w:rsidR="00EE601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r>
      <w:tr w:rsidR="00EE6015" w14:paraId="0212318E" w14:textId="77777777">
        <w:trPr>
          <w:jc w:val="center"/>
        </w:trPr>
        <w:tc>
          <w:tcPr>
            <w:tcW w:w="4514" w:type="dxa"/>
            <w:shd w:val="clear" w:color="auto" w:fill="auto"/>
            <w:tcMar>
              <w:top w:w="100" w:type="dxa"/>
              <w:left w:w="100" w:type="dxa"/>
              <w:bottom w:w="100" w:type="dxa"/>
              <w:right w:w="100" w:type="dxa"/>
            </w:tcMar>
          </w:tcPr>
          <w:p w14:paraId="104B5153" w14:textId="64B48104" w:rsidR="00EE6015" w:rsidRDefault="00024A6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Leena Mary Varghese</w:t>
            </w:r>
          </w:p>
        </w:tc>
        <w:tc>
          <w:tcPr>
            <w:tcW w:w="4514" w:type="dxa"/>
            <w:shd w:val="clear" w:color="auto" w:fill="auto"/>
            <w:tcMar>
              <w:top w:w="100" w:type="dxa"/>
              <w:left w:w="100" w:type="dxa"/>
              <w:bottom w:w="100" w:type="dxa"/>
              <w:right w:w="100" w:type="dxa"/>
            </w:tcMar>
          </w:tcPr>
          <w:p w14:paraId="347B87B6" w14:textId="28104703" w:rsidR="00EE601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23200</w:t>
            </w:r>
            <w:r w:rsidR="00024A6B">
              <w:rPr>
                <w:rFonts w:ascii="Times New Roman" w:eastAsia="Times New Roman" w:hAnsi="Times New Roman" w:cs="Times New Roman"/>
                <w:b/>
                <w:sz w:val="24"/>
                <w:szCs w:val="24"/>
              </w:rPr>
              <w:t>412</w:t>
            </w:r>
          </w:p>
        </w:tc>
      </w:tr>
      <w:tr w:rsidR="00EE6015" w14:paraId="1842233C" w14:textId="77777777">
        <w:trPr>
          <w:jc w:val="center"/>
        </w:trPr>
        <w:tc>
          <w:tcPr>
            <w:tcW w:w="4514" w:type="dxa"/>
            <w:shd w:val="clear" w:color="auto" w:fill="auto"/>
            <w:tcMar>
              <w:top w:w="100" w:type="dxa"/>
              <w:left w:w="100" w:type="dxa"/>
              <w:bottom w:w="100" w:type="dxa"/>
              <w:right w:w="100" w:type="dxa"/>
            </w:tcMar>
          </w:tcPr>
          <w:p w14:paraId="0F03BF4C" w14:textId="69ECBA1D" w:rsidR="00EE6015" w:rsidRDefault="00024A6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Jeyaram Muthukrishnan</w:t>
            </w:r>
          </w:p>
        </w:tc>
        <w:tc>
          <w:tcPr>
            <w:tcW w:w="4514" w:type="dxa"/>
            <w:shd w:val="clear" w:color="auto" w:fill="auto"/>
            <w:tcMar>
              <w:top w:w="100" w:type="dxa"/>
              <w:left w:w="100" w:type="dxa"/>
              <w:bottom w:w="100" w:type="dxa"/>
              <w:right w:w="100" w:type="dxa"/>
            </w:tcMar>
          </w:tcPr>
          <w:p w14:paraId="1DCE8E9F" w14:textId="17374747" w:rsidR="00EE601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23200</w:t>
            </w:r>
            <w:r w:rsidR="00024A6B">
              <w:rPr>
                <w:rFonts w:ascii="Times New Roman" w:eastAsia="Times New Roman" w:hAnsi="Times New Roman" w:cs="Times New Roman"/>
                <w:b/>
                <w:sz w:val="24"/>
                <w:szCs w:val="24"/>
              </w:rPr>
              <w:t>671</w:t>
            </w:r>
          </w:p>
        </w:tc>
      </w:tr>
      <w:tr w:rsidR="00EE6015" w14:paraId="736F8603" w14:textId="77777777">
        <w:trPr>
          <w:jc w:val="center"/>
        </w:trPr>
        <w:tc>
          <w:tcPr>
            <w:tcW w:w="4514" w:type="dxa"/>
            <w:shd w:val="clear" w:color="auto" w:fill="auto"/>
            <w:tcMar>
              <w:top w:w="100" w:type="dxa"/>
              <w:left w:w="100" w:type="dxa"/>
              <w:bottom w:w="100" w:type="dxa"/>
              <w:right w:w="100" w:type="dxa"/>
            </w:tcMar>
          </w:tcPr>
          <w:p w14:paraId="3C4E747D" w14:textId="77777777" w:rsidR="00EE601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Shubhashree Saradavalli Ramesh</w:t>
            </w:r>
          </w:p>
        </w:tc>
        <w:tc>
          <w:tcPr>
            <w:tcW w:w="4514" w:type="dxa"/>
            <w:shd w:val="clear" w:color="auto" w:fill="auto"/>
            <w:tcMar>
              <w:top w:w="100" w:type="dxa"/>
              <w:left w:w="100" w:type="dxa"/>
              <w:bottom w:w="100" w:type="dxa"/>
              <w:right w:w="100" w:type="dxa"/>
            </w:tcMar>
          </w:tcPr>
          <w:p w14:paraId="28D7A206" w14:textId="77777777" w:rsidR="00EE601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23200943</w:t>
            </w:r>
          </w:p>
        </w:tc>
      </w:tr>
    </w:tbl>
    <w:p w14:paraId="18750605" w14:textId="77777777" w:rsidR="00EE6015" w:rsidRDefault="00EE6015">
      <w:pPr>
        <w:ind w:right="160"/>
        <w:rPr>
          <w:rFonts w:ascii="Times New Roman" w:eastAsia="Times New Roman" w:hAnsi="Times New Roman" w:cs="Times New Roman"/>
          <w:b/>
          <w:sz w:val="24"/>
          <w:szCs w:val="24"/>
        </w:rPr>
      </w:pPr>
    </w:p>
    <w:p w14:paraId="5C74BB11" w14:textId="77777777" w:rsidR="00EE6015" w:rsidRDefault="00EE6015">
      <w:pPr>
        <w:ind w:right="160"/>
        <w:jc w:val="center"/>
        <w:rPr>
          <w:rFonts w:ascii="Times New Roman" w:eastAsia="Times New Roman" w:hAnsi="Times New Roman" w:cs="Times New Roman"/>
          <w:b/>
          <w:sz w:val="24"/>
          <w:szCs w:val="24"/>
        </w:rPr>
      </w:pPr>
    </w:p>
    <w:p w14:paraId="05395F6F" w14:textId="77777777" w:rsidR="00EE6015" w:rsidRDefault="00000000">
      <w:pPr>
        <w:ind w:right="1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Date: 17-04-2024</w:t>
      </w:r>
    </w:p>
    <w:p w14:paraId="050EDA27" w14:textId="3F64E073" w:rsidR="00EE6015"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Declaration: We declare that all material in this assignment is our work.</w:t>
      </w:r>
    </w:p>
    <w:p w14:paraId="25D3BFD2" w14:textId="77777777" w:rsidR="00EE6015"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7290DD" w14:textId="77777777" w:rsidR="00EE6015"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12C4342" w14:textId="77777777" w:rsidR="00EE6015"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1CEDB3" w14:textId="77777777" w:rsidR="00EE6015"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2D7EB1A" w14:textId="77777777" w:rsidR="00EE601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63470B" w14:textId="77777777" w:rsidR="00EE6015" w:rsidRDefault="00EE6015">
      <w:pPr>
        <w:jc w:val="both"/>
        <w:rPr>
          <w:rFonts w:ascii="Times New Roman" w:eastAsia="Times New Roman" w:hAnsi="Times New Roman" w:cs="Times New Roman"/>
          <w:b/>
          <w:sz w:val="24"/>
          <w:szCs w:val="24"/>
        </w:rPr>
      </w:pPr>
    </w:p>
    <w:p w14:paraId="5BA961E9" w14:textId="77777777" w:rsidR="00EE6015" w:rsidRPr="00AB6FC7" w:rsidRDefault="00000000">
      <w:pPr>
        <w:jc w:val="center"/>
        <w:rPr>
          <w:rFonts w:ascii="Times New Roman" w:eastAsia="Times New Roman" w:hAnsi="Times New Roman" w:cs="Times New Roman"/>
          <w:b/>
          <w:sz w:val="24"/>
          <w:szCs w:val="24"/>
          <w:u w:val="single"/>
        </w:rPr>
      </w:pPr>
      <w:r w:rsidRPr="00AB6FC7">
        <w:rPr>
          <w:rFonts w:ascii="Times New Roman" w:eastAsia="Times New Roman" w:hAnsi="Times New Roman" w:cs="Times New Roman"/>
          <w:b/>
          <w:sz w:val="24"/>
          <w:szCs w:val="24"/>
          <w:u w:val="single"/>
        </w:rPr>
        <w:lastRenderedPageBreak/>
        <w:t xml:space="preserve"> Navigating the Impact of COVID-19 on Air Travel: A Tableau Exploration</w:t>
      </w:r>
    </w:p>
    <w:p w14:paraId="0C1E1D96" w14:textId="77777777" w:rsidR="00EE6015" w:rsidRDefault="00EE6015">
      <w:pPr>
        <w:jc w:val="both"/>
        <w:rPr>
          <w:rFonts w:ascii="Times New Roman" w:eastAsia="Times New Roman" w:hAnsi="Times New Roman" w:cs="Times New Roman"/>
          <w:b/>
          <w:sz w:val="24"/>
          <w:szCs w:val="24"/>
        </w:rPr>
      </w:pPr>
    </w:p>
    <w:p w14:paraId="7A61B338" w14:textId="77777777" w:rsidR="00EE601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1125603C" w14:textId="77777777"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COVID-19 pandemic in 2020 caused a period of confusion and uncertainty that presented the aviation industry with previously unheard-of challenges. Governments rushed to impose stringent regulations to stem the virus's spread as it swept over the globe. The aviation sector was severely and permanently harmed by a number of these measures, some of the most notable of which were travel restrictions, border closures, and nationwide lockdowns.  The airline industry faced several challenges after these unprecedented disruptions, ranging from decreased passenger counts and income declines to operational challenges and strategic dilemmas.</w:t>
      </w:r>
    </w:p>
    <w:p w14:paraId="2DE121C6" w14:textId="77777777" w:rsidR="0094511C" w:rsidRDefault="0094511C">
      <w:pPr>
        <w:jc w:val="both"/>
        <w:rPr>
          <w:rFonts w:ascii="Times New Roman" w:eastAsia="Times New Roman" w:hAnsi="Times New Roman" w:cs="Times New Roman"/>
          <w:sz w:val="24"/>
          <w:szCs w:val="24"/>
        </w:rPr>
      </w:pPr>
    </w:p>
    <w:p w14:paraId="20BA50ED" w14:textId="27ABBBF0" w:rsidR="0094511C" w:rsidRPr="0094511C" w:rsidRDefault="0094511C">
      <w:pPr>
        <w:jc w:val="both"/>
        <w:rPr>
          <w:rFonts w:ascii="Times New Roman" w:eastAsia="Times New Roman" w:hAnsi="Times New Roman" w:cs="Times New Roman"/>
          <w:b/>
          <w:bCs/>
          <w:sz w:val="24"/>
          <w:szCs w:val="24"/>
        </w:rPr>
      </w:pPr>
      <w:r w:rsidRPr="0094511C">
        <w:rPr>
          <w:rFonts w:ascii="Times New Roman" w:eastAsia="Times New Roman" w:hAnsi="Times New Roman" w:cs="Times New Roman"/>
          <w:b/>
          <w:bCs/>
          <w:sz w:val="24"/>
          <w:szCs w:val="24"/>
        </w:rPr>
        <w:t>Access the Visualization here:</w:t>
      </w:r>
    </w:p>
    <w:p w14:paraId="2CD773AF" w14:textId="6E1F459C" w:rsidR="0094511C" w:rsidRDefault="00000000">
      <w:pPr>
        <w:jc w:val="both"/>
        <w:rPr>
          <w:rFonts w:ascii="Times New Roman" w:eastAsia="Times New Roman" w:hAnsi="Times New Roman" w:cs="Times New Roman"/>
          <w:sz w:val="24"/>
          <w:szCs w:val="24"/>
        </w:rPr>
      </w:pPr>
      <w:hyperlink r:id="rId7" w:history="1">
        <w:r w:rsidR="0094511C" w:rsidRPr="0094511C">
          <w:rPr>
            <w:rStyle w:val="Hyperlink"/>
            <w:rFonts w:ascii="Times New Roman" w:eastAsia="Times New Roman" w:hAnsi="Times New Roman" w:cs="Times New Roman"/>
            <w:sz w:val="24"/>
            <w:szCs w:val="24"/>
          </w:rPr>
          <w:t>https://public.tableau.com/views/MIS41040Team33/Dashboard1?:language=en-GB&amp;:sid=&amp;:display_count=n&amp;:origin=viz_share_link</w:t>
        </w:r>
      </w:hyperlink>
    </w:p>
    <w:p w14:paraId="61E99F0F" w14:textId="77777777" w:rsidR="00EE6015" w:rsidRDefault="00EE6015">
      <w:pPr>
        <w:jc w:val="both"/>
        <w:rPr>
          <w:rFonts w:ascii="Times New Roman" w:eastAsia="Times New Roman" w:hAnsi="Times New Roman" w:cs="Times New Roman"/>
          <w:sz w:val="24"/>
          <w:szCs w:val="24"/>
        </w:rPr>
      </w:pPr>
    </w:p>
    <w:p w14:paraId="5A87E44E" w14:textId="77777777" w:rsidR="00EE601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Addressing Key Questions - Our project sets out to answer critical questions:</w:t>
      </w:r>
    </w:p>
    <w:p w14:paraId="2A4E66B8" w14:textId="77777777" w:rsidR="00EE601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Impact on Airlines: </w:t>
      </w:r>
      <w:r>
        <w:rPr>
          <w:rFonts w:ascii="Times New Roman" w:eastAsia="Times New Roman" w:hAnsi="Times New Roman" w:cs="Times New Roman"/>
          <w:sz w:val="24"/>
          <w:szCs w:val="24"/>
        </w:rPr>
        <w:t>Our goal is to comprehend how the epidemic affected airlines throughout the globe. Examining how their daily operations, financial results, and crisis management strategies have changed are all part of this.</w:t>
      </w:r>
    </w:p>
    <w:p w14:paraId="1CC76747" w14:textId="77777777" w:rsidR="00EE6015" w:rsidRDefault="00EE6015">
      <w:pPr>
        <w:ind w:left="720"/>
        <w:jc w:val="both"/>
        <w:rPr>
          <w:rFonts w:ascii="Times New Roman" w:eastAsia="Times New Roman" w:hAnsi="Times New Roman" w:cs="Times New Roman"/>
          <w:b/>
          <w:sz w:val="24"/>
          <w:szCs w:val="24"/>
        </w:rPr>
      </w:pPr>
    </w:p>
    <w:p w14:paraId="28D1DEBE" w14:textId="77777777" w:rsidR="00EE601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 of Aircraft: </w:t>
      </w:r>
      <w:r>
        <w:rPr>
          <w:rFonts w:ascii="Times New Roman" w:eastAsia="Times New Roman" w:hAnsi="Times New Roman" w:cs="Times New Roman"/>
          <w:sz w:val="24"/>
          <w:szCs w:val="24"/>
        </w:rPr>
        <w:t>We're looking at patterns in the use of aircraft during the epidemic and how these patterns differed between different airline firms and geographical areas.</w:t>
      </w:r>
    </w:p>
    <w:p w14:paraId="165AF199" w14:textId="77777777" w:rsidR="00EE6015" w:rsidRDefault="00EE6015">
      <w:pPr>
        <w:ind w:left="720"/>
        <w:jc w:val="both"/>
        <w:rPr>
          <w:rFonts w:ascii="Times New Roman" w:eastAsia="Times New Roman" w:hAnsi="Times New Roman" w:cs="Times New Roman"/>
          <w:b/>
          <w:sz w:val="24"/>
          <w:szCs w:val="24"/>
        </w:rPr>
      </w:pPr>
    </w:p>
    <w:p w14:paraId="39F33481" w14:textId="77777777" w:rsidR="00EE601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Passenger Behaviour: </w:t>
      </w:r>
      <w:r>
        <w:rPr>
          <w:rFonts w:ascii="Times New Roman" w:eastAsia="Times New Roman" w:hAnsi="Times New Roman" w:cs="Times New Roman"/>
          <w:sz w:val="24"/>
          <w:szCs w:val="24"/>
        </w:rPr>
        <w:t>Future plans will not be possible without an understanding of how passenger travel habits, preferences, and demand changed in response to safety concerns and constraints associated to the epidemic.</w:t>
      </w:r>
    </w:p>
    <w:p w14:paraId="4231FC00" w14:textId="77777777" w:rsidR="00EE6015" w:rsidRDefault="00EE6015">
      <w:pPr>
        <w:jc w:val="both"/>
        <w:rPr>
          <w:rFonts w:ascii="Times New Roman" w:eastAsia="Times New Roman" w:hAnsi="Times New Roman" w:cs="Times New Roman"/>
          <w:b/>
          <w:sz w:val="24"/>
          <w:szCs w:val="24"/>
        </w:rPr>
      </w:pPr>
    </w:p>
    <w:p w14:paraId="129D5C40" w14:textId="77777777" w:rsidR="00EE601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Approach to Data Handling:</w:t>
      </w:r>
    </w:p>
    <w:p w14:paraId="39E8CB55" w14:textId="77777777"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relies on the OpenSky Network dataset and involves several steps to ensure data integrity and reliability:</w:t>
      </w:r>
    </w:p>
    <w:p w14:paraId="32CD4BAE" w14:textId="77777777" w:rsidR="00EE6015" w:rsidRDefault="00EE6015">
      <w:pPr>
        <w:jc w:val="both"/>
        <w:rPr>
          <w:rFonts w:ascii="Times New Roman" w:eastAsia="Times New Roman" w:hAnsi="Times New Roman" w:cs="Times New Roman"/>
          <w:b/>
          <w:sz w:val="24"/>
          <w:szCs w:val="24"/>
        </w:rPr>
      </w:pPr>
    </w:p>
    <w:p w14:paraId="08DD16D9" w14:textId="77777777" w:rsidR="00EE6015"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Cleaning: </w:t>
      </w:r>
      <w:r>
        <w:rPr>
          <w:rFonts w:ascii="Times New Roman" w:eastAsia="Times New Roman" w:hAnsi="Times New Roman" w:cs="Times New Roman"/>
          <w:sz w:val="24"/>
          <w:szCs w:val="24"/>
        </w:rPr>
        <w:t>We take great care to eliminate errors like missing numbers, outliers, and inconsistencies from the dataset. This guarantees that our analysis is founded on trustworthy and accurate facts.</w:t>
      </w:r>
    </w:p>
    <w:p w14:paraId="24C244FF" w14:textId="77777777" w:rsidR="00EE6015" w:rsidRDefault="00EE6015">
      <w:pPr>
        <w:jc w:val="both"/>
        <w:rPr>
          <w:rFonts w:ascii="Times New Roman" w:eastAsia="Times New Roman" w:hAnsi="Times New Roman" w:cs="Times New Roman"/>
          <w:b/>
          <w:sz w:val="24"/>
          <w:szCs w:val="24"/>
        </w:rPr>
      </w:pPr>
    </w:p>
    <w:p w14:paraId="4BDDAD06" w14:textId="77777777" w:rsidR="00EE6015"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Integration: </w:t>
      </w:r>
      <w:r>
        <w:rPr>
          <w:rFonts w:ascii="Times New Roman" w:eastAsia="Times New Roman" w:hAnsi="Times New Roman" w:cs="Times New Roman"/>
          <w:sz w:val="24"/>
          <w:szCs w:val="24"/>
        </w:rPr>
        <w:t>We include other datasets, such as airline and airport locations.</w:t>
      </w:r>
    </w:p>
    <w:p w14:paraId="12439679" w14:textId="77777777" w:rsidR="00EE6015" w:rsidRDefault="00EE6015">
      <w:pPr>
        <w:jc w:val="both"/>
        <w:rPr>
          <w:rFonts w:ascii="Times New Roman" w:eastAsia="Times New Roman" w:hAnsi="Times New Roman" w:cs="Times New Roman"/>
          <w:b/>
          <w:sz w:val="24"/>
          <w:szCs w:val="24"/>
        </w:rPr>
      </w:pPr>
    </w:p>
    <w:p w14:paraId="45F06AE3" w14:textId="77777777" w:rsidR="00EE6015"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Pattern Analysis: </w:t>
      </w:r>
      <w:r>
        <w:rPr>
          <w:rFonts w:ascii="Times New Roman" w:eastAsia="Times New Roman" w:hAnsi="Times New Roman" w:cs="Times New Roman"/>
          <w:sz w:val="24"/>
          <w:szCs w:val="24"/>
        </w:rPr>
        <w:t>Analysing patterns in missing data helps us understand possible causes for their recurrence, which helps us make well-informed judgements on imputation techniques and data management tactics.</w:t>
      </w:r>
    </w:p>
    <w:p w14:paraId="33415285" w14:textId="77777777" w:rsidR="00EE6015" w:rsidRDefault="00EE6015">
      <w:pPr>
        <w:jc w:val="both"/>
        <w:rPr>
          <w:rFonts w:ascii="Times New Roman" w:eastAsia="Times New Roman" w:hAnsi="Times New Roman" w:cs="Times New Roman"/>
          <w:b/>
          <w:sz w:val="24"/>
          <w:szCs w:val="24"/>
        </w:rPr>
      </w:pPr>
    </w:p>
    <w:p w14:paraId="6C0779CD" w14:textId="77777777" w:rsidR="00EE6015" w:rsidRDefault="00EE6015">
      <w:pPr>
        <w:jc w:val="both"/>
        <w:rPr>
          <w:rFonts w:ascii="Times New Roman" w:eastAsia="Times New Roman" w:hAnsi="Times New Roman" w:cs="Times New Roman"/>
          <w:b/>
          <w:sz w:val="24"/>
          <w:szCs w:val="24"/>
        </w:rPr>
      </w:pPr>
    </w:p>
    <w:p w14:paraId="1E032F5A" w14:textId="77777777" w:rsidR="001C11B4" w:rsidRDefault="001C11B4">
      <w:pPr>
        <w:jc w:val="both"/>
        <w:rPr>
          <w:rFonts w:ascii="Times New Roman" w:eastAsia="Times New Roman" w:hAnsi="Times New Roman" w:cs="Times New Roman"/>
          <w:b/>
          <w:sz w:val="24"/>
          <w:szCs w:val="24"/>
        </w:rPr>
      </w:pPr>
    </w:p>
    <w:p w14:paraId="76A36D88" w14:textId="357D2BB9" w:rsidR="00EE601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Cleaning Process:</w:t>
      </w:r>
    </w:p>
    <w:p w14:paraId="2E1F1424" w14:textId="77777777" w:rsidR="00AB6FC7" w:rsidRDefault="00AB6FC7">
      <w:pPr>
        <w:jc w:val="both"/>
        <w:rPr>
          <w:rFonts w:ascii="Times New Roman" w:eastAsia="Times New Roman" w:hAnsi="Times New Roman" w:cs="Times New Roman"/>
          <w:b/>
          <w:sz w:val="24"/>
          <w:szCs w:val="24"/>
        </w:rPr>
      </w:pPr>
    </w:p>
    <w:p w14:paraId="76AE0399" w14:textId="77777777" w:rsidR="00EE6015" w:rsidRDefault="00000000">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Selection:</w:t>
      </w:r>
    </w:p>
    <w:p w14:paraId="0CCCF4E7" w14:textId="77777777"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Choosing the right time period for our research was a critical first step in our analysis of how the COVID-19 outbreak affected air travel. Since the epidemic was unusual and had a significant impact on air travel worldwide, we strategically decided to only look at data from 2020. The aim to record air travel at the height of the pandemic, free of any pre-existing patterns or post-pandemic recovery initiatives, was the driving force for this choice. </w:t>
      </w:r>
    </w:p>
    <w:p w14:paraId="2DDC002F" w14:textId="77777777" w:rsidR="00EE6015" w:rsidRDefault="00EE6015">
      <w:pPr>
        <w:jc w:val="both"/>
        <w:rPr>
          <w:rFonts w:ascii="Times New Roman" w:eastAsia="Times New Roman" w:hAnsi="Times New Roman" w:cs="Times New Roman"/>
          <w:sz w:val="24"/>
          <w:szCs w:val="24"/>
        </w:rPr>
      </w:pPr>
    </w:p>
    <w:p w14:paraId="6BFFE2BD" w14:textId="77777777" w:rsidR="00EE6015" w:rsidRDefault="00000000">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Removal of Null Values:</w:t>
      </w:r>
    </w:p>
    <w:p w14:paraId="52AA5A6E" w14:textId="77777777"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Dealing with null values was one of the first issues we ran across when cleaning the data, especially in the "Origin" column. We made the decision to exclude these null values from the dataset after giving it some thought. We made this decision because we realised that transit points—which are indicated by null values in the "Origin" column—did not add anything useful to our understanding of how the pandemic affected air travel. Our goal in removing these missing information was to make sure that our dataset was accurate and comprehensive.</w:t>
      </w:r>
    </w:p>
    <w:p w14:paraId="6C5C0BD8" w14:textId="77777777" w:rsidR="00EE6015" w:rsidRDefault="00EE6015">
      <w:pPr>
        <w:jc w:val="both"/>
        <w:rPr>
          <w:rFonts w:ascii="Times New Roman" w:eastAsia="Times New Roman" w:hAnsi="Times New Roman" w:cs="Times New Roman"/>
          <w:sz w:val="24"/>
          <w:szCs w:val="24"/>
        </w:rPr>
      </w:pPr>
    </w:p>
    <w:p w14:paraId="223F4E2A" w14:textId="77777777" w:rsidR="00EE6015" w:rsidRDefault="00000000">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Exclusion of Military and Private Aircraft:</w:t>
      </w:r>
    </w:p>
    <w:p w14:paraId="71A65BED" w14:textId="77777777"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made the decision to exclude military and private aircraft from the dataset in order to keep the emphasis of our study on commercial air travel and its connection to the pandemic. Despite the possibility that these aircraft types were in use during the epidemic, their inclusion would have increased noise and masked the real effects of COVID-19 on commercial aviation. We aimed to improve the reliability and clarity of our study by eliminating these outliers, giving stakeholders valuable insights into the impact of the pandemic on the aviation sector.</w:t>
      </w:r>
    </w:p>
    <w:p w14:paraId="1621758E" w14:textId="77777777" w:rsidR="00EE6015" w:rsidRDefault="00EE6015">
      <w:pPr>
        <w:jc w:val="both"/>
        <w:rPr>
          <w:rFonts w:ascii="Times New Roman" w:eastAsia="Times New Roman" w:hAnsi="Times New Roman" w:cs="Times New Roman"/>
          <w:b/>
          <w:sz w:val="24"/>
          <w:szCs w:val="24"/>
        </w:rPr>
      </w:pPr>
    </w:p>
    <w:p w14:paraId="1CA79624" w14:textId="77777777" w:rsidR="00EE6015" w:rsidRDefault="00000000">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Removal of Outliers:</w:t>
      </w:r>
    </w:p>
    <w:p w14:paraId="6437967A" w14:textId="77777777"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important step in our data cleansing process was locating and dealing with outliers. We deliberately focused on anomalies, such private runoff flights, as they didn't significantly add to our understanding of how COVID-19 affected air traffic. Our goal was to increase the accuracy of our results and minimise noise by removing these unusual data points.</w:t>
      </w:r>
    </w:p>
    <w:p w14:paraId="4394B763" w14:textId="77777777" w:rsidR="00EE6015" w:rsidRDefault="00EE6015">
      <w:pPr>
        <w:jc w:val="both"/>
        <w:rPr>
          <w:rFonts w:ascii="Times New Roman" w:eastAsia="Times New Roman" w:hAnsi="Times New Roman" w:cs="Times New Roman"/>
          <w:sz w:val="24"/>
          <w:szCs w:val="24"/>
        </w:rPr>
      </w:pPr>
    </w:p>
    <w:p w14:paraId="3B4C2E7A" w14:textId="77777777" w:rsidR="00EE6015" w:rsidRDefault="00000000">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Standardisation of Time Data:</w:t>
      </w:r>
    </w:p>
    <w:p w14:paraId="50727FE9" w14:textId="085ADAF4" w:rsidR="00EE6015" w:rsidRPr="00AB6FC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analysis and visualisation to be made easier, time-related data has to be formatted consistently. In order to accomplish this, we combined the "day and time" column into a single "day" column, standardising its structure. Our goal in streamlining the dataset's temporal aspect was to make it easier for stakeholders to understand and expedite the analysis process. We made this choice because we wanted to make it easier to grasp and comprehend the data by presenting it </w:t>
      </w:r>
      <w:r w:rsidR="00AB6FC7">
        <w:rPr>
          <w:rFonts w:ascii="Times New Roman" w:eastAsia="Times New Roman" w:hAnsi="Times New Roman" w:cs="Times New Roman"/>
          <w:sz w:val="24"/>
          <w:szCs w:val="24"/>
        </w:rPr>
        <w:t>clearly and coherently</w:t>
      </w:r>
      <w:r>
        <w:rPr>
          <w:rFonts w:ascii="Times New Roman" w:eastAsia="Times New Roman" w:hAnsi="Times New Roman" w:cs="Times New Roman"/>
          <w:sz w:val="24"/>
          <w:szCs w:val="24"/>
        </w:rPr>
        <w:t>.</w:t>
      </w:r>
    </w:p>
    <w:p w14:paraId="53A1FE56" w14:textId="77777777" w:rsidR="00EE6015" w:rsidRDefault="00EE6015">
      <w:pPr>
        <w:jc w:val="both"/>
        <w:rPr>
          <w:rFonts w:ascii="Times New Roman" w:eastAsia="Times New Roman" w:hAnsi="Times New Roman" w:cs="Times New Roman"/>
          <w:b/>
          <w:sz w:val="24"/>
          <w:szCs w:val="24"/>
        </w:rPr>
      </w:pPr>
    </w:p>
    <w:p w14:paraId="08A70A47" w14:textId="77777777" w:rsidR="00EE6015" w:rsidRDefault="00000000">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Integration of External Data:</w:t>
      </w:r>
    </w:p>
    <w:p w14:paraId="0B4201E4" w14:textId="3982CACE"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added external data sources with airline name information to enhance our dataset and offer more context for analysis. Our capacity to associate call signals with certain airlines was made possible by this integration, which improved the interpretability of our results. Our objective </w:t>
      </w:r>
      <w:r>
        <w:rPr>
          <w:rFonts w:ascii="Times New Roman" w:eastAsia="Times New Roman" w:hAnsi="Times New Roman" w:cs="Times New Roman"/>
          <w:sz w:val="24"/>
          <w:szCs w:val="24"/>
        </w:rPr>
        <w:lastRenderedPageBreak/>
        <w:t xml:space="preserve">was to provide stakeholders with a more all-encompassing comprehension of the issues impacting air travel </w:t>
      </w:r>
      <w:r w:rsidR="00AB6FC7">
        <w:rPr>
          <w:rFonts w:ascii="Times New Roman" w:eastAsia="Times New Roman" w:hAnsi="Times New Roman" w:cs="Times New Roman"/>
          <w:sz w:val="24"/>
          <w:szCs w:val="24"/>
        </w:rPr>
        <w:t>during</w:t>
      </w:r>
      <w:r>
        <w:rPr>
          <w:rFonts w:ascii="Times New Roman" w:eastAsia="Times New Roman" w:hAnsi="Times New Roman" w:cs="Times New Roman"/>
          <w:sz w:val="24"/>
          <w:szCs w:val="24"/>
        </w:rPr>
        <w:t xml:space="preserve"> the epidemic by integrating external data. </w:t>
      </w:r>
    </w:p>
    <w:p w14:paraId="7E4F2EDD" w14:textId="77777777" w:rsidR="00EE6015" w:rsidRDefault="00EE6015">
      <w:pPr>
        <w:jc w:val="both"/>
        <w:rPr>
          <w:rFonts w:ascii="Times New Roman" w:eastAsia="Times New Roman" w:hAnsi="Times New Roman" w:cs="Times New Roman"/>
          <w:sz w:val="24"/>
          <w:szCs w:val="24"/>
        </w:rPr>
      </w:pPr>
    </w:p>
    <w:p w14:paraId="3EC5C67A" w14:textId="77777777" w:rsidR="00EE6015" w:rsidRDefault="00000000">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Matching of IATA Codes:</w:t>
      </w:r>
    </w:p>
    <w:p w14:paraId="445C0944" w14:textId="15C61E05"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matched airport names with their corresponding International Air Transport Association (IATA) codes after conducting a thorough </w:t>
      </w:r>
      <w:r w:rsidR="00AB6FC7">
        <w:rPr>
          <w:rFonts w:ascii="Times New Roman" w:eastAsia="Times New Roman" w:hAnsi="Times New Roman" w:cs="Times New Roman"/>
          <w:sz w:val="24"/>
          <w:szCs w:val="24"/>
        </w:rPr>
        <w:t>data-cleaning</w:t>
      </w:r>
      <w:r>
        <w:rPr>
          <w:rFonts w:ascii="Times New Roman" w:eastAsia="Times New Roman" w:hAnsi="Times New Roman" w:cs="Times New Roman"/>
          <w:sz w:val="24"/>
          <w:szCs w:val="24"/>
        </w:rPr>
        <w:t xml:space="preserve"> procedure that prioritised consistency and clarity. The dataset's origin and destination locations were made easier to understand by this alignment. We sought to improve the accessibility and comprehensibility of our dataset for stakeholders by making sure that IATA codes matched airport names appropriately.</w:t>
      </w:r>
    </w:p>
    <w:p w14:paraId="19DC5278" w14:textId="77777777" w:rsidR="00EE6015" w:rsidRDefault="00EE6015">
      <w:pPr>
        <w:jc w:val="both"/>
        <w:rPr>
          <w:rFonts w:ascii="Times New Roman" w:eastAsia="Times New Roman" w:hAnsi="Times New Roman" w:cs="Times New Roman"/>
          <w:b/>
          <w:sz w:val="24"/>
          <w:szCs w:val="24"/>
        </w:rPr>
      </w:pPr>
    </w:p>
    <w:p w14:paraId="34547420" w14:textId="77777777" w:rsidR="00EE6015" w:rsidRDefault="00000000">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Creation of Route Column:</w:t>
      </w:r>
    </w:p>
    <w:p w14:paraId="26F7C1C0" w14:textId="77777777"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data cleansing process, another important choice was to augment the dataset with a new "route" column. We made it easier to examine aircraft paths and patterns during the epidemic by combining origin and destination data. Stakeholders were able to learn more about the historical development of aircraft routes and the geographic distribution of air transport thanks to this innovation. </w:t>
      </w:r>
    </w:p>
    <w:p w14:paraId="09D0993A" w14:textId="77777777" w:rsidR="00EE6015" w:rsidRDefault="00EE6015">
      <w:pPr>
        <w:jc w:val="both"/>
        <w:rPr>
          <w:rFonts w:ascii="Times New Roman" w:eastAsia="Times New Roman" w:hAnsi="Times New Roman" w:cs="Times New Roman"/>
          <w:b/>
          <w:sz w:val="24"/>
          <w:szCs w:val="24"/>
        </w:rPr>
      </w:pPr>
    </w:p>
    <w:p w14:paraId="2292FB92" w14:textId="77777777" w:rsidR="00EE6015" w:rsidRDefault="00000000">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Removal of Altitude Data:</w:t>
      </w:r>
    </w:p>
    <w:p w14:paraId="7BC9DE09" w14:textId="77777777"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exclude the altitude column from the dataset as it was not relevant to our examination of COVID-19's effects on air travel. Significant insights into the impact of the pandemic on aircraft frequency or passenger behaviour were not revealed by altitude data. We sought to simplify the dataset and concentrate on factors that were specifically pertinent to our study goals by removing this unnecessary material.</w:t>
      </w:r>
    </w:p>
    <w:p w14:paraId="0A5802D9" w14:textId="77777777" w:rsidR="00EE6015" w:rsidRDefault="00EE6015">
      <w:pPr>
        <w:jc w:val="both"/>
        <w:rPr>
          <w:rFonts w:ascii="Times New Roman" w:eastAsia="Times New Roman" w:hAnsi="Times New Roman" w:cs="Times New Roman"/>
          <w:b/>
          <w:sz w:val="24"/>
          <w:szCs w:val="24"/>
        </w:rPr>
      </w:pPr>
    </w:p>
    <w:p w14:paraId="6D71F0CF" w14:textId="77777777" w:rsidR="00EE6015" w:rsidRDefault="00000000">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Airport Name Integration:</w:t>
      </w:r>
    </w:p>
    <w:p w14:paraId="473014F5" w14:textId="77777777"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airport names using origin data to improve our comprehension of passenger flow patterns. We were able to determine which airports were the busiest and examine trends in passenger flow during the epidemic thanks to this connection. We streamlined the analytic process and gave stakeholders useful information about airport activity throughout the pandemic era by grouping airport names together inside the dataset. </w:t>
      </w:r>
    </w:p>
    <w:p w14:paraId="1AA0DA3E" w14:textId="77777777" w:rsidR="00EE6015" w:rsidRDefault="00EE6015">
      <w:pPr>
        <w:jc w:val="both"/>
        <w:rPr>
          <w:rFonts w:ascii="Times New Roman" w:eastAsia="Times New Roman" w:hAnsi="Times New Roman" w:cs="Times New Roman"/>
          <w:sz w:val="24"/>
          <w:szCs w:val="24"/>
        </w:rPr>
      </w:pPr>
    </w:p>
    <w:p w14:paraId="27E12AD5" w14:textId="77777777"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data cleaning process, we made a number of calculated choices with the goal of streamlining the dataset and obtaining useful information on how the COVID-19 epidemic affected commercial aviation. Every choice we made was carefully considered in light of how it would affect the precision, applicability, and clarity of our study.</w:t>
      </w:r>
    </w:p>
    <w:p w14:paraId="0434EA99" w14:textId="77777777" w:rsidR="00EE6015" w:rsidRDefault="00EE6015">
      <w:pPr>
        <w:jc w:val="both"/>
        <w:rPr>
          <w:rFonts w:ascii="Times New Roman" w:eastAsia="Times New Roman" w:hAnsi="Times New Roman" w:cs="Times New Roman"/>
          <w:b/>
          <w:sz w:val="24"/>
          <w:szCs w:val="24"/>
        </w:rPr>
      </w:pPr>
    </w:p>
    <w:p w14:paraId="44883C55" w14:textId="77777777" w:rsidR="00EE6015" w:rsidRDefault="00EE6015">
      <w:pPr>
        <w:jc w:val="both"/>
        <w:rPr>
          <w:rFonts w:ascii="Times New Roman" w:eastAsia="Times New Roman" w:hAnsi="Times New Roman" w:cs="Times New Roman"/>
          <w:b/>
          <w:sz w:val="24"/>
          <w:szCs w:val="24"/>
        </w:rPr>
      </w:pPr>
    </w:p>
    <w:p w14:paraId="397F577B" w14:textId="77777777" w:rsidR="00EE601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Setting Up Tableau:</w:t>
      </w:r>
    </w:p>
    <w:p w14:paraId="654BE04C" w14:textId="77777777"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started off by purchasing Tableau Desktop, a potent tool for data analysis and visualisation. We can now turn raw data into interactive dashboards using Tableau, giving people a more intuitive way to explore and comprehend large, complicated information.</w:t>
      </w:r>
    </w:p>
    <w:p w14:paraId="151D0D66" w14:textId="77777777" w:rsidR="00AB6FC7" w:rsidRDefault="00AB6FC7">
      <w:pPr>
        <w:jc w:val="both"/>
        <w:rPr>
          <w:rFonts w:ascii="Times New Roman" w:eastAsia="Times New Roman" w:hAnsi="Times New Roman" w:cs="Times New Roman"/>
          <w:sz w:val="24"/>
          <w:szCs w:val="24"/>
        </w:rPr>
      </w:pPr>
    </w:p>
    <w:p w14:paraId="55163456" w14:textId="77777777" w:rsidR="00AB6FC7" w:rsidRDefault="00AB6FC7">
      <w:pPr>
        <w:jc w:val="both"/>
        <w:rPr>
          <w:rFonts w:ascii="Times New Roman" w:eastAsia="Times New Roman" w:hAnsi="Times New Roman" w:cs="Times New Roman"/>
          <w:sz w:val="24"/>
          <w:szCs w:val="24"/>
        </w:rPr>
      </w:pPr>
    </w:p>
    <w:p w14:paraId="2AE8C2EA" w14:textId="77777777" w:rsidR="00EE6015" w:rsidRDefault="00EE6015">
      <w:pPr>
        <w:jc w:val="both"/>
        <w:rPr>
          <w:rFonts w:ascii="Times New Roman" w:eastAsia="Times New Roman" w:hAnsi="Times New Roman" w:cs="Times New Roman"/>
          <w:sz w:val="24"/>
          <w:szCs w:val="24"/>
        </w:rPr>
      </w:pPr>
    </w:p>
    <w:p w14:paraId="3E8A55C9" w14:textId="77777777" w:rsidR="00EE601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Visualisation Objectives:</w:t>
      </w:r>
    </w:p>
    <w:p w14:paraId="5C09E47F" w14:textId="77777777"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Visualisation Objectives: Our main objective was to develop an interactive decision support system (DSS) that went beyond conventional reporting by giving users access to visualisations. These visualisations are tools for decision-making in addition to being a way to display facts. In order to enable users to extract useful insights from the data, we included tools like filters and user-controlled parameters.</w:t>
      </w:r>
    </w:p>
    <w:p w14:paraId="028FCC3C" w14:textId="77777777" w:rsidR="00EE6015" w:rsidRDefault="00EE6015">
      <w:pPr>
        <w:jc w:val="both"/>
        <w:rPr>
          <w:rFonts w:ascii="Times New Roman" w:eastAsia="Times New Roman" w:hAnsi="Times New Roman" w:cs="Times New Roman"/>
          <w:sz w:val="24"/>
          <w:szCs w:val="24"/>
        </w:rPr>
      </w:pPr>
    </w:p>
    <w:p w14:paraId="619AC315" w14:textId="77777777" w:rsidR="00EE601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in Tableau:</w:t>
      </w:r>
    </w:p>
    <w:p w14:paraId="093AD9B2" w14:textId="77777777"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performed a thorough study of the aviation information in Tableau, concentrating on important metrics and trends that are essential for industry decision-making. An interactive representation of our findings is provided below.</w:t>
      </w:r>
    </w:p>
    <w:p w14:paraId="31BE3CB5" w14:textId="77777777" w:rsidR="00EE6015" w:rsidRDefault="00EE6015">
      <w:pPr>
        <w:jc w:val="both"/>
        <w:rPr>
          <w:rFonts w:ascii="Times New Roman" w:eastAsia="Times New Roman" w:hAnsi="Times New Roman" w:cs="Times New Roman"/>
          <w:sz w:val="24"/>
          <w:szCs w:val="24"/>
        </w:rPr>
      </w:pPr>
    </w:p>
    <w:p w14:paraId="6A2BCAB0" w14:textId="77777777" w:rsidR="00EE6015"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Route Map</w:t>
      </w:r>
      <w:r>
        <w:rPr>
          <w:rFonts w:ascii="Times New Roman" w:eastAsia="Times New Roman" w:hAnsi="Times New Roman" w:cs="Times New Roman"/>
          <w:sz w:val="24"/>
          <w:szCs w:val="24"/>
        </w:rPr>
        <w:t>: We visualised frequent flight routes, allowing users to filter by month and country of origin to analyse variations over time.</w:t>
      </w:r>
    </w:p>
    <w:p w14:paraId="2D0BA119" w14:textId="77777777" w:rsidR="00EE6015" w:rsidRDefault="00EE6015">
      <w:pPr>
        <w:ind w:left="720"/>
        <w:jc w:val="both"/>
        <w:rPr>
          <w:rFonts w:ascii="Times New Roman" w:eastAsia="Times New Roman" w:hAnsi="Times New Roman" w:cs="Times New Roman"/>
          <w:sz w:val="24"/>
          <w:szCs w:val="24"/>
        </w:rPr>
      </w:pPr>
    </w:p>
    <w:p w14:paraId="323009C9" w14:textId="02629723" w:rsidR="00EE6015"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Top 5 Airlines</w:t>
      </w:r>
      <w:r>
        <w:rPr>
          <w:rFonts w:ascii="Times New Roman" w:eastAsia="Times New Roman" w:hAnsi="Times New Roman" w:cs="Times New Roman"/>
          <w:sz w:val="24"/>
          <w:szCs w:val="24"/>
        </w:rPr>
        <w:t>: Through interactive charts, we showcased the performance of the top 5 airlines</w:t>
      </w:r>
      <w:r w:rsidR="00E50028">
        <w:rPr>
          <w:rFonts w:ascii="Times New Roman" w:eastAsia="Times New Roman" w:hAnsi="Times New Roman" w:cs="Times New Roman"/>
          <w:sz w:val="24"/>
          <w:szCs w:val="24"/>
        </w:rPr>
        <w:t xml:space="preserve"> along with their percentage contribution</w:t>
      </w:r>
      <w:r>
        <w:rPr>
          <w:rFonts w:ascii="Times New Roman" w:eastAsia="Times New Roman" w:hAnsi="Times New Roman" w:cs="Times New Roman"/>
          <w:sz w:val="24"/>
          <w:szCs w:val="24"/>
        </w:rPr>
        <w:t xml:space="preserve"> enabling users to explore monthly variations in flight operations.</w:t>
      </w:r>
    </w:p>
    <w:p w14:paraId="77F4255B" w14:textId="77777777" w:rsidR="00EE6015" w:rsidRDefault="00EE6015">
      <w:pPr>
        <w:ind w:left="720"/>
        <w:jc w:val="both"/>
        <w:rPr>
          <w:rFonts w:ascii="Times New Roman" w:eastAsia="Times New Roman" w:hAnsi="Times New Roman" w:cs="Times New Roman"/>
          <w:sz w:val="24"/>
          <w:szCs w:val="24"/>
        </w:rPr>
      </w:pPr>
    </w:p>
    <w:p w14:paraId="6C49FCE2" w14:textId="77777777" w:rsidR="00EE6015"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Dips in Flights operated</w:t>
      </w:r>
      <w:r>
        <w:rPr>
          <w:rFonts w:ascii="Times New Roman" w:eastAsia="Times New Roman" w:hAnsi="Times New Roman" w:cs="Times New Roman"/>
          <w:sz w:val="24"/>
          <w:szCs w:val="24"/>
        </w:rPr>
        <w:t>: A dynamic visualisation displayed the dips in the  number of flights operated across each month in the year 2020, offering insights into seasonal trends and overall activity levels.</w:t>
      </w:r>
    </w:p>
    <w:p w14:paraId="6D77486F" w14:textId="77777777" w:rsidR="00EE6015" w:rsidRDefault="00EE6015">
      <w:pPr>
        <w:ind w:left="720"/>
        <w:jc w:val="both"/>
        <w:rPr>
          <w:rFonts w:ascii="Times New Roman" w:eastAsia="Times New Roman" w:hAnsi="Times New Roman" w:cs="Times New Roman"/>
          <w:b/>
          <w:sz w:val="24"/>
          <w:szCs w:val="24"/>
        </w:rPr>
      </w:pPr>
    </w:p>
    <w:p w14:paraId="1422BE8A" w14:textId="77777777" w:rsidR="00EE6015"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Top Routes</w:t>
      </w:r>
      <w:r>
        <w:rPr>
          <w:rFonts w:ascii="Times New Roman" w:eastAsia="Times New Roman" w:hAnsi="Times New Roman" w:cs="Times New Roman"/>
          <w:sz w:val="24"/>
          <w:szCs w:val="24"/>
        </w:rPr>
        <w:t>: By highlighting the busiest routes according to passenger volume, we made route optimisation and strategic planning easier.</w:t>
      </w:r>
    </w:p>
    <w:p w14:paraId="13F4837C" w14:textId="77777777" w:rsidR="00EE6015" w:rsidRDefault="00EE6015">
      <w:pPr>
        <w:ind w:left="720"/>
        <w:jc w:val="both"/>
        <w:rPr>
          <w:rFonts w:ascii="Times New Roman" w:eastAsia="Times New Roman" w:hAnsi="Times New Roman" w:cs="Times New Roman"/>
          <w:sz w:val="24"/>
          <w:szCs w:val="24"/>
        </w:rPr>
      </w:pPr>
    </w:p>
    <w:p w14:paraId="2664ED3D" w14:textId="77777777" w:rsidR="00EE6015"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Total Routes per Month</w:t>
      </w:r>
      <w:r>
        <w:rPr>
          <w:rFonts w:ascii="Times New Roman" w:eastAsia="Times New Roman" w:hAnsi="Times New Roman" w:cs="Times New Roman"/>
          <w:sz w:val="24"/>
          <w:szCs w:val="24"/>
        </w:rPr>
        <w:t>: Through the visualisation of the monthly route operations, users may discern trends and variations in the growth or reduction of the network.</w:t>
      </w:r>
    </w:p>
    <w:p w14:paraId="08EDF1B0" w14:textId="77777777" w:rsidR="00EE6015" w:rsidRDefault="00EE6015">
      <w:pPr>
        <w:ind w:left="720"/>
        <w:jc w:val="both"/>
        <w:rPr>
          <w:rFonts w:ascii="Times New Roman" w:eastAsia="Times New Roman" w:hAnsi="Times New Roman" w:cs="Times New Roman"/>
          <w:sz w:val="24"/>
          <w:szCs w:val="24"/>
        </w:rPr>
      </w:pPr>
    </w:p>
    <w:p w14:paraId="2B5DAD14" w14:textId="77777777" w:rsidR="00EE6015"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Busiest Airport</w:t>
      </w:r>
      <w:r>
        <w:rPr>
          <w:rFonts w:ascii="Times New Roman" w:eastAsia="Times New Roman" w:hAnsi="Times New Roman" w:cs="Times New Roman"/>
          <w:sz w:val="24"/>
          <w:szCs w:val="24"/>
        </w:rPr>
        <w:t>: An interactive map pinpointed the busiest airports, allowing users to delve into passenger traffic volumes and operational trends.</w:t>
      </w:r>
    </w:p>
    <w:p w14:paraId="43C59E53" w14:textId="77777777" w:rsidR="00EE6015" w:rsidRDefault="00EE6015">
      <w:pPr>
        <w:ind w:left="720"/>
        <w:jc w:val="both"/>
        <w:rPr>
          <w:rFonts w:ascii="Times New Roman" w:eastAsia="Times New Roman" w:hAnsi="Times New Roman" w:cs="Times New Roman"/>
          <w:b/>
          <w:sz w:val="24"/>
          <w:szCs w:val="24"/>
        </w:rPr>
      </w:pPr>
    </w:p>
    <w:p w14:paraId="0F57A9A0" w14:textId="77777777" w:rsidR="00EE6015"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Total Number of Aircrafts Operated</w:t>
      </w:r>
      <w:r>
        <w:rPr>
          <w:rFonts w:ascii="Times New Roman" w:eastAsia="Times New Roman" w:hAnsi="Times New Roman" w:cs="Times New Roman"/>
          <w:sz w:val="24"/>
          <w:szCs w:val="24"/>
        </w:rPr>
        <w:t>: We provided information on the total number of aircraft operated using comprehensible charts, which aided in capacity planning and fleet management.</w:t>
      </w:r>
    </w:p>
    <w:p w14:paraId="31131FF0" w14:textId="77777777" w:rsidR="00EE6015" w:rsidRDefault="00EE6015">
      <w:pPr>
        <w:ind w:left="720"/>
        <w:jc w:val="both"/>
        <w:rPr>
          <w:rFonts w:ascii="Times New Roman" w:eastAsia="Times New Roman" w:hAnsi="Times New Roman" w:cs="Times New Roman"/>
          <w:sz w:val="24"/>
          <w:szCs w:val="24"/>
        </w:rPr>
      </w:pPr>
    </w:p>
    <w:p w14:paraId="45BD1899" w14:textId="77777777" w:rsidR="00EE6015"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Average Flight Distance</w:t>
      </w:r>
      <w:r>
        <w:rPr>
          <w:rFonts w:ascii="Times New Roman" w:eastAsia="Times New Roman" w:hAnsi="Times New Roman" w:cs="Times New Roman"/>
          <w:sz w:val="24"/>
          <w:szCs w:val="24"/>
        </w:rPr>
        <w:t>: The average flight distance in miles was visualised to offer information about fuel usage and route planning.</w:t>
      </w:r>
    </w:p>
    <w:p w14:paraId="02657A54" w14:textId="77777777" w:rsidR="00EE6015" w:rsidRDefault="00EE6015">
      <w:pPr>
        <w:jc w:val="both"/>
        <w:rPr>
          <w:rFonts w:ascii="Times New Roman" w:eastAsia="Times New Roman" w:hAnsi="Times New Roman" w:cs="Times New Roman"/>
          <w:sz w:val="24"/>
          <w:szCs w:val="24"/>
        </w:rPr>
      </w:pPr>
    </w:p>
    <w:p w14:paraId="0A12ACB4" w14:textId="77777777" w:rsidR="00EE6015" w:rsidRDefault="00EE6015">
      <w:pPr>
        <w:jc w:val="both"/>
        <w:rPr>
          <w:rFonts w:ascii="Times New Roman" w:eastAsia="Times New Roman" w:hAnsi="Times New Roman" w:cs="Times New Roman"/>
          <w:b/>
          <w:sz w:val="24"/>
          <w:szCs w:val="24"/>
        </w:rPr>
      </w:pPr>
    </w:p>
    <w:p w14:paraId="52D993E4" w14:textId="77777777" w:rsidR="00C92268" w:rsidRDefault="00C92268">
      <w:pPr>
        <w:jc w:val="both"/>
        <w:rPr>
          <w:rFonts w:ascii="Times New Roman" w:eastAsia="Times New Roman" w:hAnsi="Times New Roman" w:cs="Times New Roman"/>
          <w:b/>
          <w:sz w:val="24"/>
          <w:szCs w:val="24"/>
        </w:rPr>
      </w:pPr>
    </w:p>
    <w:p w14:paraId="54EE6599" w14:textId="77777777" w:rsidR="00C92268" w:rsidRDefault="00C92268">
      <w:pPr>
        <w:jc w:val="both"/>
        <w:rPr>
          <w:rFonts w:ascii="Times New Roman" w:eastAsia="Times New Roman" w:hAnsi="Times New Roman" w:cs="Times New Roman"/>
          <w:b/>
          <w:sz w:val="24"/>
          <w:szCs w:val="24"/>
        </w:rPr>
      </w:pPr>
    </w:p>
    <w:p w14:paraId="52059F4D" w14:textId="77777777" w:rsidR="00C92268" w:rsidRDefault="00C92268">
      <w:pPr>
        <w:jc w:val="both"/>
        <w:rPr>
          <w:rFonts w:ascii="Times New Roman" w:eastAsia="Times New Roman" w:hAnsi="Times New Roman" w:cs="Times New Roman"/>
          <w:b/>
          <w:sz w:val="24"/>
          <w:szCs w:val="24"/>
        </w:rPr>
      </w:pPr>
    </w:p>
    <w:p w14:paraId="3FB4C92A" w14:textId="77777777" w:rsidR="00C92268" w:rsidRDefault="00C92268">
      <w:pPr>
        <w:jc w:val="both"/>
        <w:rPr>
          <w:rFonts w:ascii="Times New Roman" w:eastAsia="Times New Roman" w:hAnsi="Times New Roman" w:cs="Times New Roman"/>
          <w:b/>
          <w:sz w:val="24"/>
          <w:szCs w:val="24"/>
        </w:rPr>
      </w:pPr>
    </w:p>
    <w:p w14:paraId="0978341D" w14:textId="3CBD2803" w:rsidR="00EE601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Key Insights:</w:t>
      </w:r>
    </w:p>
    <w:p w14:paraId="6373E1EA" w14:textId="73E56E2F" w:rsidR="00EE601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a comprehensive Tableau analysis of the aviation dataset, </w:t>
      </w:r>
      <w:r w:rsidR="00AB6FC7">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interesting discoveries were made that will be helpful to aviation sector decision-makers. Even though users may freely explore and modify their analysis using interactive filters, a few crucial findings hold true in all scenarios:</w:t>
      </w:r>
    </w:p>
    <w:p w14:paraId="6FAEB117" w14:textId="77777777" w:rsidR="00EE6015" w:rsidRDefault="00EE6015">
      <w:pPr>
        <w:jc w:val="both"/>
        <w:rPr>
          <w:rFonts w:ascii="Times New Roman" w:eastAsia="Times New Roman" w:hAnsi="Times New Roman" w:cs="Times New Roman"/>
          <w:sz w:val="24"/>
          <w:szCs w:val="24"/>
        </w:rPr>
      </w:pPr>
    </w:p>
    <w:p w14:paraId="1BCCA58F" w14:textId="77777777" w:rsidR="00EE6015"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American Airlines Dominance</w:t>
      </w:r>
      <w:r>
        <w:rPr>
          <w:rFonts w:ascii="Times New Roman" w:eastAsia="Times New Roman" w:hAnsi="Times New Roman" w:cs="Times New Roman"/>
          <w:sz w:val="24"/>
          <w:szCs w:val="24"/>
        </w:rPr>
        <w:t>: In spite of the difficulties caused by the COVID-19 epidemic, American Airlines was the best-performing airline all year long. This resilience demonstrates how strong its operating plans are and how much demand there is for its services.</w:t>
      </w:r>
    </w:p>
    <w:p w14:paraId="14F82F80" w14:textId="77777777" w:rsidR="00EE6015" w:rsidRDefault="00EE6015">
      <w:pPr>
        <w:ind w:left="720"/>
        <w:jc w:val="both"/>
        <w:rPr>
          <w:rFonts w:ascii="Times New Roman" w:eastAsia="Times New Roman" w:hAnsi="Times New Roman" w:cs="Times New Roman"/>
          <w:sz w:val="24"/>
          <w:szCs w:val="24"/>
        </w:rPr>
      </w:pPr>
    </w:p>
    <w:p w14:paraId="1042FF18" w14:textId="77777777" w:rsidR="00EE6015"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Passenger Behaviour</w:t>
      </w:r>
      <w:r>
        <w:rPr>
          <w:rFonts w:ascii="Times New Roman" w:eastAsia="Times New Roman" w:hAnsi="Times New Roman" w:cs="Times New Roman"/>
          <w:sz w:val="24"/>
          <w:szCs w:val="24"/>
        </w:rPr>
        <w:t>: Observations of passenger conduct throughout the pandemic era revealed important patterns in demand, preferences, and travel behaviour. There were observable trends in route preferences and travel frequency despite limitations and safety concerns, indicating the intricate interaction of elements impacting customer decision-making.</w:t>
      </w:r>
    </w:p>
    <w:p w14:paraId="7540FB08" w14:textId="77777777" w:rsidR="00EE6015" w:rsidRDefault="00EE6015">
      <w:pPr>
        <w:ind w:left="720"/>
        <w:jc w:val="both"/>
        <w:rPr>
          <w:rFonts w:ascii="Times New Roman" w:eastAsia="Times New Roman" w:hAnsi="Times New Roman" w:cs="Times New Roman"/>
          <w:sz w:val="24"/>
          <w:szCs w:val="24"/>
        </w:rPr>
      </w:pPr>
    </w:p>
    <w:p w14:paraId="58EB4E67" w14:textId="77777777" w:rsidR="00EE6015"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Busiest Airport</w:t>
      </w:r>
      <w:r>
        <w:rPr>
          <w:rFonts w:ascii="Times New Roman" w:eastAsia="Times New Roman" w:hAnsi="Times New Roman" w:cs="Times New Roman"/>
          <w:sz w:val="24"/>
          <w:szCs w:val="24"/>
        </w:rPr>
        <w:t>: Dallas Fort Worth International: Despite the difficulties caused by the epidemic, our data showed that Dallas Fort Worth International Airport continued to be the busiest airport, managing a large amount of passenger traffic and flight operations. This emphasises its strategic significance as a pivotal aviation network hub.</w:t>
      </w:r>
    </w:p>
    <w:p w14:paraId="562B9FDB" w14:textId="77777777" w:rsidR="00EE6015" w:rsidRDefault="00EE6015">
      <w:pPr>
        <w:ind w:left="720"/>
        <w:jc w:val="both"/>
        <w:rPr>
          <w:rFonts w:ascii="Times New Roman" w:eastAsia="Times New Roman" w:hAnsi="Times New Roman" w:cs="Times New Roman"/>
          <w:sz w:val="24"/>
          <w:szCs w:val="24"/>
        </w:rPr>
      </w:pPr>
    </w:p>
    <w:p w14:paraId="62A0779D" w14:textId="21E8403B" w:rsidR="00EE6015"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Frequent Flight Route</w:t>
      </w:r>
      <w:r w:rsidR="0025453C">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During the period under analysis, the </w:t>
      </w:r>
      <w:r w:rsidR="00430048">
        <w:rPr>
          <w:rFonts w:ascii="Times New Roman" w:eastAsia="Times New Roman" w:hAnsi="Times New Roman" w:cs="Times New Roman"/>
          <w:sz w:val="24"/>
          <w:szCs w:val="24"/>
        </w:rPr>
        <w:t xml:space="preserve">domestic routes in the United States </w:t>
      </w:r>
      <w:r>
        <w:rPr>
          <w:rFonts w:ascii="Times New Roman" w:eastAsia="Times New Roman" w:hAnsi="Times New Roman" w:cs="Times New Roman"/>
          <w:sz w:val="24"/>
          <w:szCs w:val="24"/>
        </w:rPr>
        <w:t>stood out among the frequently detected aeroplane routes. The popularity of this route indicates a high level of passenger demand and its strategic significance for both business and leisure tourists.</w:t>
      </w:r>
    </w:p>
    <w:p w14:paraId="4119A0D2" w14:textId="77777777" w:rsidR="00EE6015" w:rsidRDefault="00EE6015">
      <w:pPr>
        <w:ind w:left="720"/>
        <w:jc w:val="both"/>
        <w:rPr>
          <w:rFonts w:ascii="Times New Roman" w:eastAsia="Times New Roman" w:hAnsi="Times New Roman" w:cs="Times New Roman"/>
          <w:sz w:val="24"/>
          <w:szCs w:val="24"/>
        </w:rPr>
      </w:pPr>
    </w:p>
    <w:p w14:paraId="0F3B6984" w14:textId="77777777" w:rsidR="00EE6015"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Peak in Routes in March</w:t>
      </w:r>
      <w:r>
        <w:rPr>
          <w:rFonts w:ascii="Times New Roman" w:eastAsia="Times New Roman" w:hAnsi="Times New Roman" w:cs="Times New Roman"/>
          <w:sz w:val="24"/>
          <w:szCs w:val="24"/>
        </w:rPr>
        <w:t>: March marked the highest number of routes operated during this period, suggesting that March saw a peak in aviation activity. This may be a result of seasonal travel trends or particular occasions generating greater demand for air travel.</w:t>
      </w:r>
    </w:p>
    <w:p w14:paraId="754B9C88" w14:textId="77777777" w:rsidR="00EE6015" w:rsidRDefault="00EE6015">
      <w:pPr>
        <w:jc w:val="both"/>
        <w:rPr>
          <w:rFonts w:ascii="Times New Roman" w:eastAsia="Times New Roman" w:hAnsi="Times New Roman" w:cs="Times New Roman"/>
          <w:sz w:val="24"/>
          <w:szCs w:val="24"/>
        </w:rPr>
      </w:pPr>
    </w:p>
    <w:p w14:paraId="70C0F45B" w14:textId="6BA59F12" w:rsidR="00EE6015"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Top Route</w:t>
      </w:r>
      <w:r>
        <w:rPr>
          <w:rFonts w:ascii="Times New Roman" w:eastAsia="Times New Roman" w:hAnsi="Times New Roman" w:cs="Times New Roman"/>
          <w:sz w:val="24"/>
          <w:szCs w:val="24"/>
        </w:rPr>
        <w:t xml:space="preserve">: Tokyo to </w:t>
      </w:r>
      <w:r w:rsidR="00430048">
        <w:rPr>
          <w:rFonts w:ascii="Times New Roman" w:eastAsia="Times New Roman" w:hAnsi="Times New Roman" w:cs="Times New Roman"/>
          <w:sz w:val="24"/>
          <w:szCs w:val="24"/>
        </w:rPr>
        <w:t>Osaka</w:t>
      </w:r>
      <w:r>
        <w:rPr>
          <w:rFonts w:ascii="Times New Roman" w:eastAsia="Times New Roman" w:hAnsi="Times New Roman" w:cs="Times New Roman"/>
          <w:sz w:val="24"/>
          <w:szCs w:val="24"/>
        </w:rPr>
        <w:t xml:space="preserve">: The route from Tokyo to </w:t>
      </w:r>
      <w:r w:rsidR="00430048">
        <w:rPr>
          <w:rFonts w:ascii="Times New Roman" w:eastAsia="Times New Roman" w:hAnsi="Times New Roman" w:cs="Times New Roman"/>
          <w:sz w:val="24"/>
          <w:szCs w:val="24"/>
        </w:rPr>
        <w:t>Osaka</w:t>
      </w:r>
      <w:r>
        <w:rPr>
          <w:rFonts w:ascii="Times New Roman" w:eastAsia="Times New Roman" w:hAnsi="Times New Roman" w:cs="Times New Roman"/>
          <w:sz w:val="24"/>
          <w:szCs w:val="24"/>
        </w:rPr>
        <w:t xml:space="preserve"> was found to be the most popular overall based on our data, demonstrating a high volume of operating and passenger travel between these locations. For airlines that operate in these areas, this information may help with marketing and route planning.</w:t>
      </w:r>
    </w:p>
    <w:p w14:paraId="6C7F2FBC" w14:textId="77777777" w:rsidR="00EE6015" w:rsidRDefault="00EE6015">
      <w:pPr>
        <w:jc w:val="both"/>
        <w:rPr>
          <w:rFonts w:ascii="Times New Roman" w:eastAsia="Times New Roman" w:hAnsi="Times New Roman" w:cs="Times New Roman"/>
          <w:b/>
          <w:sz w:val="24"/>
          <w:szCs w:val="24"/>
        </w:rPr>
      </w:pPr>
    </w:p>
    <w:p w14:paraId="66573A67" w14:textId="1CA2A525" w:rsidR="00EE601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r w:rsidR="009A168F">
        <w:rPr>
          <w:rFonts w:ascii="Times New Roman" w:eastAsia="Times New Roman" w:hAnsi="Times New Roman" w:cs="Times New Roman"/>
          <w:b/>
          <w:sz w:val="24"/>
          <w:szCs w:val="24"/>
        </w:rPr>
        <w:t>:</w:t>
      </w:r>
    </w:p>
    <w:p w14:paraId="447F4E9C" w14:textId="77777777" w:rsidR="001C11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sum up, the process of developing and executing the decision support system (DSS) for aviation analytics has been rewarding. We have gained essential knowledge about managing, analysing, and visualising data, which has led to the creation of an effective tool for well-informed decision-making. Our commitment to quality and teamwork have produced a strong DSS that gives stakeholders the confidence they need to successfully negotiate the challenges of the aviation sector.</w:t>
      </w:r>
    </w:p>
    <w:p w14:paraId="7618AE94" w14:textId="5356D03B" w:rsidR="00AB6FC7" w:rsidRPr="001C11B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38AEC14F" w14:textId="5C2E3891" w:rsidR="00EE6015" w:rsidRPr="00AE6080" w:rsidRDefault="00AE6080">
      <w:pPr>
        <w:jc w:val="both"/>
        <w:rPr>
          <w:rFonts w:ascii="Times New Roman" w:eastAsia="Times New Roman" w:hAnsi="Times New Roman" w:cs="Times New Roman"/>
          <w:i/>
          <w:sz w:val="24"/>
          <w:szCs w:val="24"/>
        </w:rPr>
      </w:pPr>
      <w:r w:rsidRPr="00AE6080">
        <w:rPr>
          <w:rFonts w:ascii="Times New Roman" w:eastAsia="Times New Roman" w:hAnsi="Times New Roman" w:cs="Times New Roman"/>
          <w:i/>
          <w:sz w:val="24"/>
          <w:szCs w:val="24"/>
        </w:rPr>
        <w:t xml:space="preserve">1.Zenodo OpenSky Dataset (2022) OpenSky Network Dataset, [online] Available at: </w:t>
      </w:r>
      <w:hyperlink r:id="rId8">
        <w:r w:rsidRPr="00AE6080">
          <w:rPr>
            <w:rFonts w:ascii="Times New Roman" w:eastAsia="Times New Roman" w:hAnsi="Times New Roman" w:cs="Times New Roman"/>
            <w:i/>
            <w:color w:val="1155CC"/>
            <w:sz w:val="24"/>
            <w:szCs w:val="24"/>
            <w:u w:val="single"/>
          </w:rPr>
          <w:t>https://zenodo.org/records/5815448</w:t>
        </w:r>
      </w:hyperlink>
    </w:p>
    <w:p w14:paraId="233AD03D" w14:textId="77777777" w:rsidR="00EE6015" w:rsidRPr="00AE6080" w:rsidRDefault="00EE6015">
      <w:pPr>
        <w:jc w:val="both"/>
        <w:rPr>
          <w:rFonts w:ascii="Times New Roman" w:eastAsia="Times New Roman" w:hAnsi="Times New Roman" w:cs="Times New Roman"/>
          <w:i/>
          <w:sz w:val="24"/>
          <w:szCs w:val="24"/>
        </w:rPr>
      </w:pPr>
    </w:p>
    <w:p w14:paraId="22537427" w14:textId="028642BB" w:rsidR="00EE6015" w:rsidRPr="00AE6080" w:rsidRDefault="00AE6080">
      <w:pPr>
        <w:spacing w:after="240" w:line="360" w:lineRule="auto"/>
        <w:jc w:val="both"/>
        <w:rPr>
          <w:rFonts w:ascii="Times New Roman" w:eastAsia="Times New Roman" w:hAnsi="Times New Roman" w:cs="Times New Roman"/>
          <w:i/>
          <w:sz w:val="24"/>
          <w:szCs w:val="24"/>
        </w:rPr>
      </w:pPr>
      <w:r w:rsidRPr="00AE6080">
        <w:rPr>
          <w:rFonts w:ascii="Times New Roman" w:eastAsia="Times New Roman" w:hAnsi="Times New Roman" w:cs="Times New Roman"/>
          <w:i/>
          <w:sz w:val="24"/>
          <w:szCs w:val="24"/>
        </w:rPr>
        <w:t xml:space="preserve">2.www.kaggle.com. (n.d.). Covid-19 Global Dataset. [online] Available at: </w:t>
      </w:r>
      <w:hyperlink r:id="rId9">
        <w:r w:rsidRPr="00AE6080">
          <w:rPr>
            <w:rFonts w:ascii="Times New Roman" w:eastAsia="Times New Roman" w:hAnsi="Times New Roman" w:cs="Times New Roman"/>
            <w:i/>
            <w:color w:val="1155CC"/>
            <w:sz w:val="24"/>
            <w:szCs w:val="24"/>
            <w:u w:val="single"/>
          </w:rPr>
          <w:t xml:space="preserve">https://www.kaggle.com/datasets/josephassaker/covid19-global-dataset?resource=download </w:t>
        </w:r>
      </w:hyperlink>
    </w:p>
    <w:p w14:paraId="769BB449" w14:textId="3B14F60C" w:rsidR="00EE6015" w:rsidRPr="00AE6080" w:rsidRDefault="00AE6080" w:rsidP="00AE6080">
      <w:pPr>
        <w:jc w:val="both"/>
        <w:rPr>
          <w:rFonts w:ascii="Times New Roman" w:eastAsia="Times New Roman" w:hAnsi="Times New Roman" w:cs="Times New Roman"/>
          <w:i/>
          <w:sz w:val="24"/>
          <w:szCs w:val="24"/>
        </w:rPr>
      </w:pPr>
      <w:r w:rsidRPr="00AE6080">
        <w:rPr>
          <w:rFonts w:ascii="Times New Roman" w:eastAsia="Times New Roman" w:hAnsi="Times New Roman" w:cs="Times New Roman"/>
          <w:i/>
          <w:sz w:val="24"/>
          <w:szCs w:val="24"/>
        </w:rPr>
        <w:t xml:space="preserve">3.World Bank. (n.d.). Global Airports Dataset. Retrieved from World Bank Data Catalog: </w:t>
      </w:r>
      <w:hyperlink r:id="rId10" w:history="1">
        <w:r w:rsidRPr="00AE6080">
          <w:rPr>
            <w:rStyle w:val="Hyperlink"/>
            <w:rFonts w:ascii="Times New Roman" w:eastAsia="Times New Roman" w:hAnsi="Times New Roman" w:cs="Times New Roman"/>
            <w:i/>
            <w:sz w:val="24"/>
            <w:szCs w:val="24"/>
          </w:rPr>
          <w:t>https://datacatalog.worldbank.org/search/dataset/0038117/Global-Airports</w:t>
        </w:r>
      </w:hyperlink>
      <w:bookmarkStart w:id="0" w:name="_Hlk164286700"/>
    </w:p>
    <w:bookmarkEnd w:id="0"/>
    <w:p w14:paraId="1948C8F6" w14:textId="77777777" w:rsidR="00AE6080" w:rsidRPr="00AE6080" w:rsidRDefault="00AE6080" w:rsidP="00AE6080">
      <w:pPr>
        <w:jc w:val="both"/>
        <w:rPr>
          <w:rFonts w:ascii="Times New Roman" w:eastAsia="Times New Roman" w:hAnsi="Times New Roman" w:cs="Times New Roman"/>
          <w:i/>
          <w:sz w:val="24"/>
          <w:szCs w:val="24"/>
        </w:rPr>
      </w:pPr>
    </w:p>
    <w:p w14:paraId="33A1FC92" w14:textId="0FE4DDF9" w:rsidR="00AE6080" w:rsidRDefault="00AE6080" w:rsidP="00AE608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4.</w:t>
      </w:r>
      <w:r w:rsidRPr="00AE6080">
        <w:rPr>
          <w:rFonts w:ascii="Times New Roman" w:eastAsia="Times New Roman" w:hAnsi="Times New Roman" w:cs="Times New Roman"/>
          <w:i/>
          <w:sz w:val="24"/>
          <w:szCs w:val="24"/>
        </w:rPr>
        <w:t>Banerjee.S(n.d). Airline Dataset. Retrieved from Kaggle:</w:t>
      </w:r>
      <w:r>
        <w:rPr>
          <w:rFonts w:ascii="Times New Roman" w:eastAsia="Times New Roman" w:hAnsi="Times New Roman" w:cs="Times New Roman"/>
          <w:i/>
          <w:sz w:val="24"/>
          <w:szCs w:val="24"/>
        </w:rPr>
        <w:t xml:space="preserve"> </w:t>
      </w:r>
    </w:p>
    <w:p w14:paraId="4E3F2F0A" w14:textId="77777777" w:rsidR="00AE6080" w:rsidRPr="00AE6080" w:rsidRDefault="00000000" w:rsidP="00AE6080">
      <w:pPr>
        <w:jc w:val="both"/>
        <w:rPr>
          <w:rFonts w:ascii="Times New Roman" w:eastAsia="Times New Roman" w:hAnsi="Times New Roman" w:cs="Times New Roman"/>
          <w:i/>
          <w:sz w:val="24"/>
          <w:szCs w:val="24"/>
        </w:rPr>
      </w:pPr>
      <w:hyperlink r:id="rId11" w:history="1">
        <w:r w:rsidR="00AE6080" w:rsidRPr="00AE6080">
          <w:rPr>
            <w:rStyle w:val="Hyperlink"/>
            <w:rFonts w:ascii="Times New Roman" w:eastAsia="Times New Roman" w:hAnsi="Times New Roman" w:cs="Times New Roman"/>
            <w:i/>
            <w:sz w:val="24"/>
            <w:szCs w:val="24"/>
          </w:rPr>
          <w:t>https://www.kaggle.com/datasets/iamsouravbanerjee/airline-dataset</w:t>
        </w:r>
      </w:hyperlink>
    </w:p>
    <w:p w14:paraId="1D1A1F0F" w14:textId="77777777" w:rsidR="00AE6080" w:rsidRPr="00AE6080" w:rsidRDefault="00AE6080" w:rsidP="00AE6080">
      <w:pPr>
        <w:jc w:val="both"/>
        <w:rPr>
          <w:rFonts w:ascii="Times New Roman" w:eastAsia="Times New Roman" w:hAnsi="Times New Roman" w:cs="Times New Roman"/>
          <w:i/>
          <w:sz w:val="24"/>
          <w:szCs w:val="24"/>
        </w:rPr>
      </w:pPr>
    </w:p>
    <w:sectPr w:rsidR="00AE6080" w:rsidRPr="00AE608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C5E2C"/>
    <w:multiLevelType w:val="multilevel"/>
    <w:tmpl w:val="EC60C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0053FA"/>
    <w:multiLevelType w:val="multilevel"/>
    <w:tmpl w:val="BF7224F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F35FA4"/>
    <w:multiLevelType w:val="multilevel"/>
    <w:tmpl w:val="CD18C6F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8E4EC2"/>
    <w:multiLevelType w:val="multilevel"/>
    <w:tmpl w:val="5CE05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D805F3F"/>
    <w:multiLevelType w:val="multilevel"/>
    <w:tmpl w:val="7BFE6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07441554">
    <w:abstractNumId w:val="4"/>
  </w:num>
  <w:num w:numId="2" w16cid:durableId="1688142631">
    <w:abstractNumId w:val="3"/>
  </w:num>
  <w:num w:numId="3" w16cid:durableId="99492452">
    <w:abstractNumId w:val="1"/>
  </w:num>
  <w:num w:numId="4" w16cid:durableId="38021695">
    <w:abstractNumId w:val="2"/>
  </w:num>
  <w:num w:numId="5" w16cid:durableId="109952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015"/>
    <w:rsid w:val="00024A6B"/>
    <w:rsid w:val="001C11B4"/>
    <w:rsid w:val="0025453C"/>
    <w:rsid w:val="00430048"/>
    <w:rsid w:val="0094511C"/>
    <w:rsid w:val="009A168F"/>
    <w:rsid w:val="00AB6FC7"/>
    <w:rsid w:val="00AE6080"/>
    <w:rsid w:val="00C92268"/>
    <w:rsid w:val="00E50028"/>
    <w:rsid w:val="00EE6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4F0F5"/>
  <w15:docId w15:val="{C420A4E9-9F6F-44D3-BF35-2F6FE893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6080"/>
    <w:rPr>
      <w:color w:val="0000FF" w:themeColor="hyperlink"/>
      <w:u w:val="single"/>
    </w:rPr>
  </w:style>
  <w:style w:type="character" w:styleId="UnresolvedMention">
    <w:name w:val="Unresolved Mention"/>
    <w:basedOn w:val="DefaultParagraphFont"/>
    <w:uiPriority w:val="99"/>
    <w:semiHidden/>
    <w:unhideWhenUsed/>
    <w:rsid w:val="00AE6080"/>
    <w:rPr>
      <w:color w:val="605E5C"/>
      <w:shd w:val="clear" w:color="auto" w:fill="E1DFDD"/>
    </w:rPr>
  </w:style>
  <w:style w:type="paragraph" w:styleId="ListParagraph">
    <w:name w:val="List Paragraph"/>
    <w:basedOn w:val="Normal"/>
    <w:uiPriority w:val="34"/>
    <w:qFormat/>
    <w:rsid w:val="00AE6080"/>
    <w:pPr>
      <w:ind w:left="720"/>
      <w:contextualSpacing/>
    </w:pPr>
  </w:style>
  <w:style w:type="character" w:styleId="FollowedHyperlink">
    <w:name w:val="FollowedHyperlink"/>
    <w:basedOn w:val="DefaultParagraphFont"/>
    <w:uiPriority w:val="99"/>
    <w:semiHidden/>
    <w:unhideWhenUsed/>
    <w:rsid w:val="009451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zenodo.org/records/581544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ublic.tableau.com/views/MIS41040Team33/Dashboard1?:language=en-GB&amp;:sid=&amp;:display_count=n&amp;:origin=viz_share_lin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datasets/iamsouravbanerjee/airline-dataset" TargetMode="External"/><Relationship Id="rId5" Type="http://schemas.openxmlformats.org/officeDocument/2006/relationships/webSettings" Target="webSettings.xml"/><Relationship Id="rId10" Type="http://schemas.openxmlformats.org/officeDocument/2006/relationships/hyperlink" Target="https://datacatalog.worldbank.org/search/dataset/0038117/Global-Airports" TargetMode="External"/><Relationship Id="rId4" Type="http://schemas.openxmlformats.org/officeDocument/2006/relationships/settings" Target="settings.xml"/><Relationship Id="rId9" Type="http://schemas.openxmlformats.org/officeDocument/2006/relationships/hyperlink" Target="https://www.kaggle.com/datasets/josephassaker/covid19-global-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34AB4-3D0B-4EC2-882E-360AF7E2A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1940</Words>
  <Characters>11378</Characters>
  <Application>Microsoft Office Word</Application>
  <DocSecurity>0</DocSecurity>
  <Lines>258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Jeyaram m</cp:lastModifiedBy>
  <cp:revision>15</cp:revision>
  <dcterms:created xsi:type="dcterms:W3CDTF">2024-04-17T19:28:00Z</dcterms:created>
  <dcterms:modified xsi:type="dcterms:W3CDTF">2024-04-17T21:59:00Z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fc7e0da4bdaa7880d73dde66459d1120b03c2e7bfba9f5b4e3448dd49dddca4c</vt:lpwstr>
  </property>
</Properties>
</file>